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16" w:rsidRDefault="00231012" w:rsidP="007D5353">
      <w:pPr>
        <w:pStyle w:val="affa"/>
        <w:jc w:val="center"/>
        <w:rPr>
          <w:sz w:val="28"/>
          <w:szCs w:val="28"/>
        </w:rPr>
      </w:pPr>
      <w:r>
        <w:rPr>
          <w:noProof/>
          <w:sz w:val="20"/>
          <w:szCs w:val="20"/>
        </w:rPr>
        <w:drawing>
          <wp:inline distT="0" distB="0" distL="0" distR="0">
            <wp:extent cx="680720" cy="797560"/>
            <wp:effectExtent l="0" t="0" r="5080" b="254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20" cy="797560"/>
                    </a:xfrm>
                    <a:prstGeom prst="rect">
                      <a:avLst/>
                    </a:prstGeom>
                    <a:noFill/>
                    <a:ln>
                      <a:noFill/>
                    </a:ln>
                  </pic:spPr>
                </pic:pic>
              </a:graphicData>
            </a:graphic>
          </wp:inline>
        </w:drawing>
      </w:r>
    </w:p>
    <w:p w:rsidR="00AD6716" w:rsidRDefault="00AD6716">
      <w:pPr>
        <w:spacing w:after="0" w:line="240" w:lineRule="auto"/>
        <w:jc w:val="both"/>
        <w:rPr>
          <w:rFonts w:ascii="Times New Roman" w:hAnsi="Times New Roman" w:cs="Times New Roman"/>
          <w:sz w:val="28"/>
          <w:szCs w:val="28"/>
        </w:rPr>
      </w:pPr>
    </w:p>
    <w:p w:rsidR="00231012" w:rsidRDefault="00231012" w:rsidP="00231012">
      <w:pPr>
        <w:suppressLineNumbers/>
        <w:spacing w:before="120"/>
        <w:jc w:val="center"/>
        <w:rPr>
          <w:rFonts w:ascii="Times New Roman" w:hAnsi="Times New Roman" w:cs="Times New Roman"/>
          <w:b/>
          <w:iCs/>
          <w:color w:val="333399"/>
          <w:sz w:val="28"/>
          <w:szCs w:val="28"/>
        </w:rPr>
      </w:pPr>
      <w:r w:rsidRPr="00231012">
        <w:rPr>
          <w:rFonts w:ascii="Times New Roman" w:hAnsi="Times New Roman" w:cs="Times New Roman"/>
          <w:b/>
          <w:iCs/>
          <w:color w:val="333399"/>
          <w:sz w:val="28"/>
          <w:szCs w:val="28"/>
        </w:rPr>
        <w:t>МИНИСТЕРСТВООБРАЗОВАНИЯ И НАУКИ СМОЛЕНСКОЙ ОБЛАСТИ</w:t>
      </w:r>
    </w:p>
    <w:p w:rsidR="00231012" w:rsidRPr="00231012" w:rsidRDefault="00231012" w:rsidP="00231012">
      <w:pPr>
        <w:suppressLineNumbers/>
        <w:jc w:val="center"/>
        <w:rPr>
          <w:rFonts w:ascii="Times New Roman" w:hAnsi="Times New Roman" w:cs="Times New Roman"/>
          <w:b/>
          <w:iCs/>
          <w:color w:val="333399"/>
          <w:spacing w:val="100"/>
          <w:sz w:val="32"/>
          <w:szCs w:val="32"/>
        </w:rPr>
      </w:pPr>
      <w:r w:rsidRPr="00231012">
        <w:rPr>
          <w:rFonts w:ascii="Times New Roman" w:hAnsi="Times New Roman" w:cs="Times New Roman"/>
          <w:b/>
          <w:iCs/>
          <w:color w:val="333399"/>
          <w:spacing w:val="100"/>
          <w:sz w:val="32"/>
          <w:szCs w:val="32"/>
        </w:rPr>
        <w:t>ПРИКАЗ</w:t>
      </w:r>
    </w:p>
    <w:p w:rsidR="00231012" w:rsidRPr="00F4419A" w:rsidRDefault="00231012" w:rsidP="00231012">
      <w:pPr>
        <w:suppressLineNumbers/>
        <w:spacing w:after="0" w:line="240" w:lineRule="auto"/>
        <w:ind w:right="185"/>
        <w:jc w:val="center"/>
        <w:rPr>
          <w:iCs/>
          <w:color w:val="333399"/>
          <w:sz w:val="16"/>
          <w:szCs w:val="16"/>
        </w:rPr>
      </w:pPr>
    </w:p>
    <w:p w:rsidR="00231012" w:rsidRPr="00F4419A" w:rsidRDefault="00231012" w:rsidP="00231012">
      <w:pPr>
        <w:suppressLineNumbers/>
        <w:spacing w:after="0" w:line="240" w:lineRule="auto"/>
        <w:ind w:right="185"/>
        <w:jc w:val="center"/>
        <w:rPr>
          <w:iCs/>
          <w:color w:val="333399"/>
          <w:sz w:val="16"/>
          <w:szCs w:val="16"/>
        </w:rPr>
      </w:pPr>
    </w:p>
    <w:p w:rsidR="00231012" w:rsidRPr="00231012" w:rsidRDefault="00231012" w:rsidP="00231012">
      <w:pPr>
        <w:suppressLineNumbers/>
        <w:ind w:right="-1"/>
        <w:rPr>
          <w:rFonts w:ascii="Times New Roman" w:hAnsi="Times New Roman" w:cs="Times New Roman"/>
          <w:iCs/>
          <w:color w:val="333399"/>
          <w:sz w:val="28"/>
          <w:szCs w:val="28"/>
          <w:u w:val="single"/>
        </w:rPr>
      </w:pPr>
      <w:r w:rsidRPr="00231012">
        <w:rPr>
          <w:rFonts w:ascii="Times New Roman" w:hAnsi="Times New Roman" w:cs="Times New Roman"/>
          <w:iCs/>
          <w:color w:val="333399"/>
          <w:sz w:val="28"/>
          <w:szCs w:val="28"/>
        </w:rPr>
        <w:t>«</w:t>
      </w:r>
      <w:r w:rsidRPr="00231012">
        <w:rPr>
          <w:rFonts w:ascii="Times New Roman" w:hAnsi="Times New Roman" w:cs="Times New Roman"/>
          <w:iCs/>
          <w:color w:val="333399"/>
          <w:sz w:val="28"/>
          <w:szCs w:val="28"/>
          <w:u w:val="single"/>
        </w:rPr>
        <w:t xml:space="preserve">          </w:t>
      </w:r>
      <w:r w:rsidRPr="00231012">
        <w:rPr>
          <w:rFonts w:ascii="Times New Roman" w:hAnsi="Times New Roman" w:cs="Times New Roman"/>
          <w:iCs/>
          <w:color w:val="333399"/>
          <w:sz w:val="28"/>
          <w:szCs w:val="28"/>
        </w:rPr>
        <w:t xml:space="preserve">» </w:t>
      </w:r>
      <w:r w:rsidRPr="00231012">
        <w:rPr>
          <w:rFonts w:ascii="Times New Roman" w:hAnsi="Times New Roman" w:cs="Times New Roman"/>
          <w:iCs/>
          <w:color w:val="333399"/>
          <w:sz w:val="28"/>
          <w:szCs w:val="28"/>
          <w:u w:val="single"/>
        </w:rPr>
        <w:t xml:space="preserve">  </w:t>
      </w:r>
      <w:r w:rsidRPr="00231012">
        <w:rPr>
          <w:rFonts w:ascii="Times New Roman" w:hAnsi="Times New Roman" w:cs="Times New Roman"/>
          <w:i/>
          <w:iCs/>
          <w:color w:val="333399"/>
          <w:sz w:val="28"/>
          <w:szCs w:val="28"/>
          <w:u w:val="single"/>
        </w:rPr>
        <w:t xml:space="preserve">                     </w:t>
      </w:r>
      <w:r w:rsidRPr="00231012">
        <w:rPr>
          <w:rFonts w:ascii="Times New Roman" w:hAnsi="Times New Roman" w:cs="Times New Roman"/>
          <w:iCs/>
          <w:color w:val="333399"/>
          <w:sz w:val="28"/>
          <w:szCs w:val="28"/>
          <w:u w:val="single"/>
        </w:rPr>
        <w:t xml:space="preserve">   </w:t>
      </w:r>
      <w:r w:rsidRPr="00231012">
        <w:rPr>
          <w:rFonts w:ascii="Times New Roman" w:hAnsi="Times New Roman" w:cs="Times New Roman"/>
          <w:iCs/>
          <w:color w:val="333399"/>
          <w:sz w:val="28"/>
          <w:szCs w:val="28"/>
        </w:rPr>
        <w:t xml:space="preserve"> 20______ г. </w:t>
      </w:r>
      <w:r w:rsidRPr="00231012">
        <w:rPr>
          <w:rFonts w:ascii="Times New Roman" w:hAnsi="Times New Roman" w:cs="Times New Roman"/>
          <w:iCs/>
          <w:color w:val="333399"/>
          <w:sz w:val="28"/>
          <w:szCs w:val="28"/>
        </w:rPr>
        <w:tab/>
      </w:r>
      <w:r w:rsidRPr="00231012">
        <w:rPr>
          <w:rFonts w:ascii="Times New Roman" w:hAnsi="Times New Roman" w:cs="Times New Roman"/>
          <w:iCs/>
          <w:color w:val="333399"/>
          <w:sz w:val="28"/>
          <w:szCs w:val="28"/>
        </w:rPr>
        <w:tab/>
      </w:r>
      <w:r w:rsidRPr="00231012">
        <w:rPr>
          <w:rFonts w:ascii="Times New Roman" w:hAnsi="Times New Roman" w:cs="Times New Roman"/>
          <w:iCs/>
          <w:color w:val="333399"/>
          <w:sz w:val="28"/>
          <w:szCs w:val="28"/>
        </w:rPr>
        <w:tab/>
      </w:r>
      <w:r w:rsidRPr="00231012">
        <w:rPr>
          <w:rFonts w:ascii="Times New Roman" w:hAnsi="Times New Roman" w:cs="Times New Roman"/>
          <w:iCs/>
          <w:color w:val="333399"/>
          <w:sz w:val="28"/>
          <w:szCs w:val="28"/>
        </w:rPr>
        <w:tab/>
      </w:r>
      <w:r w:rsidRPr="00231012">
        <w:rPr>
          <w:rFonts w:ascii="Times New Roman" w:hAnsi="Times New Roman" w:cs="Times New Roman"/>
          <w:iCs/>
          <w:color w:val="333399"/>
          <w:sz w:val="28"/>
          <w:szCs w:val="28"/>
        </w:rPr>
        <w:tab/>
        <w:t xml:space="preserve">     № ____________</w:t>
      </w:r>
    </w:p>
    <w:p w:rsidR="00231012" w:rsidRDefault="00231012" w:rsidP="00231012">
      <w:pPr>
        <w:spacing w:after="0" w:line="240" w:lineRule="auto"/>
        <w:jc w:val="both"/>
        <w:rPr>
          <w:rFonts w:ascii="Times New Roman" w:hAnsi="Times New Roman" w:cs="Times New Roman"/>
          <w:sz w:val="28"/>
          <w:szCs w:val="28"/>
        </w:rPr>
      </w:pPr>
    </w:p>
    <w:p w:rsidR="00231012" w:rsidRDefault="00231012" w:rsidP="00231012">
      <w:pPr>
        <w:spacing w:after="0" w:line="240" w:lineRule="auto"/>
        <w:jc w:val="both"/>
        <w:rPr>
          <w:rFonts w:ascii="Times New Roman" w:hAnsi="Times New Roman" w:cs="Times New Roman"/>
          <w:sz w:val="28"/>
          <w:szCs w:val="28"/>
        </w:rPr>
      </w:pPr>
    </w:p>
    <w:p w:rsidR="00231012" w:rsidRDefault="00231012" w:rsidP="00231012">
      <w:pPr>
        <w:spacing w:after="0" w:line="240" w:lineRule="auto"/>
        <w:jc w:val="both"/>
        <w:rPr>
          <w:rFonts w:ascii="Times New Roman" w:hAnsi="Times New Roman" w:cs="Times New Roman"/>
          <w:sz w:val="28"/>
          <w:szCs w:val="28"/>
        </w:rPr>
      </w:pPr>
    </w:p>
    <w:p w:rsidR="00AD6716" w:rsidRDefault="00A81CEE" w:rsidP="0023101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59055" distB="59055" distL="127635" distR="127635" simplePos="0" relativeHeight="21" behindDoc="0" locked="0" layoutInCell="0" allowOverlap="1" wp14:anchorId="65303C7E">
                <wp:simplePos x="0" y="0"/>
                <wp:positionH relativeFrom="column">
                  <wp:posOffset>-72390</wp:posOffset>
                </wp:positionH>
                <wp:positionV relativeFrom="paragraph">
                  <wp:posOffset>127000</wp:posOffset>
                </wp:positionV>
                <wp:extent cx="3126105" cy="1583055"/>
                <wp:effectExtent l="0" t="0" r="0" b="0"/>
                <wp:wrapSquare wrapText="bothSides"/>
                <wp:docPr id="1" name="Надпись 2"/>
                <wp:cNvGraphicFramePr/>
                <a:graphic xmlns:a="http://schemas.openxmlformats.org/drawingml/2006/main">
                  <a:graphicData uri="http://schemas.microsoft.com/office/word/2010/wordprocessingShape">
                    <wps:wsp>
                      <wps:cNvSpPr/>
                      <wps:spPr>
                        <a:xfrm>
                          <a:off x="0" y="0"/>
                          <a:ext cx="3125520" cy="158256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1A3255" w:rsidRDefault="001A3255">
                            <w:pPr>
                              <w:pStyle w:val="afff1"/>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2024 году</w:t>
                            </w:r>
                          </w:p>
                        </w:txbxContent>
                      </wps:txbx>
                      <wps:bodyPr anchor="t">
                        <a:noAutofit/>
                      </wps:bodyPr>
                    </wps:wsp>
                  </a:graphicData>
                </a:graphic>
              </wp:anchor>
            </w:drawing>
          </mc:Choice>
          <mc:Fallback xmlns:w15="http://schemas.microsoft.com/office/word/2012/wordml">
            <w:pict>
              <v:rect w14:anchorId="65303C7E" id="Надпись 2" o:spid="_x0000_s1026" style="position:absolute;left:0;text-align:left;margin-left:-5.7pt;margin-top:10pt;width:246.15pt;height:124.65pt;z-index:21;visibility:visible;mso-wrap-style:square;mso-wrap-distance-left:10.05pt;mso-wrap-distance-top:4.65pt;mso-wrap-distance-right:10.05pt;mso-wrap-distance-bottom:4.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" o:allowincell="f" stroked="f">
                <v:textbox>
                  <w:txbxContent>
                    <w:p w:rsidR="002D66B0" w:rsidRDefault="002D66B0">
                      <w:pPr>
                        <w:pStyle w:val="afff1"/>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2024 году</w:t>
                      </w:r>
                    </w:p>
                  </w:txbxContent>
                </v:textbox>
                <w10:wrap type="square"/>
              </v:rect>
            </w:pict>
          </mc:Fallback>
        </mc:AlternateContent>
      </w:r>
    </w:p>
    <w:p w:rsidR="00AD6716" w:rsidRDefault="00AD6716">
      <w:pPr>
        <w:spacing w:after="0" w:line="240" w:lineRule="auto"/>
        <w:jc w:val="both"/>
        <w:rPr>
          <w:rFonts w:ascii="Times New Roman" w:hAnsi="Times New Roman" w:cs="Times New Roman"/>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D6716">
      <w:pPr>
        <w:pStyle w:val="affa"/>
        <w:jc w:val="both"/>
        <w:rPr>
          <w:sz w:val="28"/>
          <w:szCs w:val="28"/>
        </w:rPr>
      </w:pP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29.12.2012 № 273-ФЗ «Об образовании в Российской Федерации», </w:t>
      </w:r>
      <w:r>
        <w:rPr>
          <w:rFonts w:ascii="Times New Roman" w:eastAsia="Calibri" w:hAnsi="Times New Roman" w:cs="Times New Roman"/>
          <w:sz w:val="28"/>
          <w:szCs w:val="28"/>
        </w:rPr>
        <w:t xml:space="preserve">приказом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 </w:t>
      </w:r>
      <w:r>
        <w:rPr>
          <w:rFonts w:ascii="Times New Roman" w:hAnsi="Times New Roman" w:cs="Times New Roman"/>
          <w:sz w:val="28"/>
          <w:szCs w:val="28"/>
        </w:rPr>
        <w:t xml:space="preserve">и письмом Федеральной службы по надзору в сфере образования и науки от 06.02.2024 № 04-28 о методических документах,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2024 году, </w:t>
      </w:r>
    </w:p>
    <w:p w:rsidR="00AD6716" w:rsidRDefault="00AD6716">
      <w:pPr>
        <w:spacing w:after="0" w:line="240" w:lineRule="auto"/>
        <w:jc w:val="both"/>
        <w:rPr>
          <w:rFonts w:ascii="Times New Roman" w:hAnsi="Times New Roman" w:cs="Times New Roman"/>
          <w:b/>
          <w:sz w:val="28"/>
          <w:szCs w:val="28"/>
        </w:rPr>
      </w:pPr>
    </w:p>
    <w:p w:rsidR="00AD6716" w:rsidRDefault="00A81CEE">
      <w:pPr>
        <w:pStyle w:val="affa"/>
        <w:rPr>
          <w:sz w:val="28"/>
          <w:szCs w:val="28"/>
        </w:rPr>
      </w:pPr>
      <w:proofErr w:type="gramStart"/>
      <w:r>
        <w:rPr>
          <w:sz w:val="28"/>
          <w:szCs w:val="28"/>
        </w:rPr>
        <w:t>п</w:t>
      </w:r>
      <w:proofErr w:type="gramEnd"/>
      <w:r>
        <w:rPr>
          <w:sz w:val="28"/>
          <w:szCs w:val="28"/>
        </w:rPr>
        <w:t xml:space="preserve"> р и к а з ы в а ю:</w:t>
      </w:r>
    </w:p>
    <w:p w:rsidR="00AD6716" w:rsidRDefault="00AD6716">
      <w:pPr>
        <w:pStyle w:val="affa"/>
        <w:rPr>
          <w:sz w:val="28"/>
          <w:szCs w:val="28"/>
        </w:rPr>
      </w:pPr>
    </w:p>
    <w:p w:rsidR="00AD6716" w:rsidRDefault="00A81CEE">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инструкции для лиц, привлекаемых к подготовке и проведению государственной итоговой аттестации по образовательным программам среднего общего образования (далее – ГИА) в 2024 году в Смоленской области (Приложения </w:t>
      </w:r>
      <w:r w:rsidRPr="003F7B2E">
        <w:rPr>
          <w:rFonts w:ascii="Times New Roman" w:hAnsi="Times New Roman" w:cs="Times New Roman"/>
          <w:sz w:val="28"/>
          <w:szCs w:val="28"/>
        </w:rPr>
        <w:t>№№ 1 – 3</w:t>
      </w:r>
      <w:r w:rsidR="007D5353" w:rsidRPr="003F7B2E">
        <w:rPr>
          <w:rFonts w:ascii="Times New Roman" w:hAnsi="Times New Roman" w:cs="Times New Roman"/>
          <w:sz w:val="28"/>
          <w:szCs w:val="28"/>
        </w:rPr>
        <w:t>2</w:t>
      </w:r>
      <w:r w:rsidRPr="003F7B2E">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члена государственной экзаменационной комиссии (далее – ГЭК) при проведении единого государственного экзамена (далее – ЕГЭ) в ППЭ (Приложение № 1);</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руководителя ППЭ при проведении ЕГЭ (Приложение № 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инструкцию для технического специалиста ППЭ при проведении ЕГЭ (Приложение № 3);</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организатора в аудитории при проведении ЕГЭ в ППЭ (Приложение № 4);</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организатора вне аудитории при проведении ЕГЭ в ППЭ (Приложение № 5);</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работников по обеспечению охраны образовательных организаций при организации входа участников экзамена в ППЭ (Приложение № 6);</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медицинского работника, привлекаемого в дни проведения ГИА (Приложение № 7);</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зачитываемую организатором в аудитории перед началом экзамена с использованием технологии печати полного комплекта ЭМ в аудиториях ППЭ (Приложение № 8);</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инструктажа для организаторов, проводимого в ППЭ перед началом экзамена (Приложение № 9);</w:t>
      </w:r>
    </w:p>
    <w:p w:rsidR="00AD6716" w:rsidRPr="00A67039"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членов ГЭК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10);</w:t>
      </w:r>
    </w:p>
    <w:p w:rsidR="00AD6716" w:rsidRPr="00A67039"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руководителя ППЭ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11);</w:t>
      </w:r>
    </w:p>
    <w:p w:rsidR="00AD6716" w:rsidRPr="00A67039"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технического специалиста ППЭ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12);</w:t>
      </w:r>
    </w:p>
    <w:p w:rsidR="00AD6716" w:rsidRPr="00A67039"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организатора в аудитории подготовки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13);</w:t>
      </w:r>
    </w:p>
    <w:p w:rsidR="00AD6716" w:rsidRPr="00A67039"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организатора в аудитории проведения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14);</w:t>
      </w:r>
    </w:p>
    <w:p w:rsidR="00AD6716" w:rsidRDefault="00A81CEE">
      <w:pPr>
        <w:spacing w:after="0" w:line="240" w:lineRule="auto"/>
        <w:ind w:firstLine="709"/>
        <w:jc w:val="both"/>
        <w:rPr>
          <w:rFonts w:ascii="Times New Roman" w:hAnsi="Times New Roman" w:cs="Times New Roman"/>
          <w:sz w:val="28"/>
          <w:szCs w:val="28"/>
        </w:rPr>
      </w:pPr>
      <w:r w:rsidRPr="00A67039">
        <w:rPr>
          <w:rFonts w:ascii="Times New Roman" w:hAnsi="Times New Roman" w:cs="Times New Roman"/>
          <w:sz w:val="28"/>
          <w:szCs w:val="28"/>
        </w:rPr>
        <w:t>– инструкцию для организатора вне аудитории при подготовке и проведении ЕГЭ по иностранным языкам (раздел «</w:t>
      </w:r>
      <w:r w:rsidR="00B3052D" w:rsidRPr="00A67039">
        <w:rPr>
          <w:rFonts w:ascii="Times New Roman" w:hAnsi="Times New Roman" w:cs="Times New Roman"/>
          <w:sz w:val="28"/>
          <w:szCs w:val="28"/>
        </w:rPr>
        <w:t>Говорение</w:t>
      </w:r>
      <w:r w:rsidRPr="00A67039">
        <w:rPr>
          <w:rFonts w:ascii="Times New Roman" w:hAnsi="Times New Roman" w:cs="Times New Roman"/>
          <w:sz w:val="28"/>
          <w:szCs w:val="28"/>
        </w:rPr>
        <w:t>») (Приложение № 15);</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по иностранному языку (письменная часть), зачитываемую организатором в аудитории перед началом экзамена (Приложение № 16);</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зачитываемую организатором в аудитории подготовки перед началом выполнения экзаменационной работы по иностранному языку (раздел «Говорение») (Приложение № 17);</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зачитываемую организатором в аудитории проведения перед началом выполнения экзаменационной работы каждой группы участников по иностранному языку (устная часть) (Приложение № 18);</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инструктажа для организаторов, проводимого в ППЭ перед началом экзамена по иностранному языку (устная часть) (Приложение № 19);</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D5353">
        <w:rPr>
          <w:rFonts w:ascii="Times New Roman" w:hAnsi="Times New Roman" w:cs="Times New Roman"/>
          <w:sz w:val="28"/>
          <w:szCs w:val="28"/>
        </w:rPr>
        <w:t xml:space="preserve">инструкция </w:t>
      </w:r>
      <w:proofErr w:type="gramStart"/>
      <w:r w:rsidRPr="007D5353">
        <w:rPr>
          <w:rFonts w:ascii="Times New Roman" w:hAnsi="Times New Roman" w:cs="Times New Roman"/>
          <w:sz w:val="28"/>
          <w:szCs w:val="28"/>
        </w:rPr>
        <w:t>для организатора в аудитории при проведении экзамена с использованием экзаменационных материалов на бумажных носителях</w:t>
      </w:r>
      <w:proofErr w:type="gramEnd"/>
      <w:r w:rsidRPr="007D5353">
        <w:rPr>
          <w:rFonts w:ascii="Times New Roman" w:hAnsi="Times New Roman" w:cs="Times New Roman"/>
          <w:sz w:val="28"/>
          <w:szCs w:val="28"/>
        </w:rPr>
        <w:t xml:space="preserve"> (Приложение № 20);</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зачитываемую организатором в аудитории перед началом экзамена с использованием экзаменационных материалов на бумажных носителях (Приложение № 21);</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члена ГЭК при проведении ЕГЭ по информатике в компьютерной форме (КЕГЭ) в ППЭ (Приложение № 22);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инструкцию для руководителя ППЭ при проведении КЕГЭ (Приложение № 23);</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технического специалиста ППЭ при проведении КЕГЭ (Приложение № 24);</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организатора в аудитории при проведении КЕГЭ в ППЭ (Приложение № 25);</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участника экзамена, зачитываемую организатором в аудитории перед началом КЕГЭ (Приложение № 26);</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инструктажа для организаторов, проводимого в ППЭ перед началом КЕГЭ (Приложение № 27);</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члена ГЭК при проведении государственного выпускного экзамена (далее – ГВЭ) в ППЭ (Приложение № 28);</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руководителя ППЭ при проведении ГВЭ (Приложение № 29);</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инструкцию для организатора в аудитории при проведении ГВЭ в ППЭ (Приложение № 30);</w:t>
      </w:r>
    </w:p>
    <w:p w:rsidR="007D5353" w:rsidRDefault="007D53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7D5353">
        <w:rPr>
          <w:rFonts w:ascii="Times New Roman" w:hAnsi="Times New Roman" w:cs="Times New Roman"/>
          <w:sz w:val="28"/>
          <w:szCs w:val="28"/>
        </w:rPr>
        <w:t>нструкци</w:t>
      </w:r>
      <w:r>
        <w:rPr>
          <w:rFonts w:ascii="Times New Roman" w:hAnsi="Times New Roman" w:cs="Times New Roman"/>
          <w:sz w:val="28"/>
          <w:szCs w:val="28"/>
        </w:rPr>
        <w:t>ю</w:t>
      </w:r>
      <w:r w:rsidRPr="007D5353">
        <w:rPr>
          <w:rFonts w:ascii="Times New Roman" w:hAnsi="Times New Roman" w:cs="Times New Roman"/>
          <w:sz w:val="28"/>
          <w:szCs w:val="28"/>
        </w:rPr>
        <w:t xml:space="preserve"> для технического специалиста ППЭ при проведении ГВЭ в ППЭ</w:t>
      </w:r>
      <w:r>
        <w:rPr>
          <w:rFonts w:ascii="Times New Roman" w:hAnsi="Times New Roman" w:cs="Times New Roman"/>
          <w:sz w:val="28"/>
          <w:szCs w:val="28"/>
        </w:rPr>
        <w:t xml:space="preserve"> (Приложение № 31);</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инструкцию для участника ГВЭ, зачитываемую организатором в аудитории перед </w:t>
      </w:r>
      <w:r w:rsidR="007D5353">
        <w:rPr>
          <w:rFonts w:ascii="Times New Roman" w:hAnsi="Times New Roman" w:cs="Times New Roman"/>
          <w:sz w:val="28"/>
          <w:szCs w:val="28"/>
        </w:rPr>
        <w:t>началом экзамена (Приложение № 32</w:t>
      </w:r>
      <w:r>
        <w:rPr>
          <w:rFonts w:ascii="Times New Roman" w:hAnsi="Times New Roman" w:cs="Times New Roman"/>
          <w:sz w:val="28"/>
          <w:szCs w:val="28"/>
        </w:rPr>
        <w:t>).</w:t>
      </w:r>
    </w:p>
    <w:p w:rsidR="00AD6716" w:rsidRDefault="00A81CEE">
      <w:pPr>
        <w:numPr>
          <w:ilvl w:val="0"/>
          <w:numId w:val="14"/>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возложить на заместителя министра образования и науки Смоленской области Н.В. Шелабину.</w:t>
      </w:r>
    </w:p>
    <w:p w:rsidR="00AD6716" w:rsidRDefault="00AD6716">
      <w:pPr>
        <w:spacing w:after="0" w:line="240" w:lineRule="auto"/>
        <w:ind w:firstLine="709"/>
        <w:jc w:val="both"/>
        <w:rPr>
          <w:rFonts w:ascii="Times New Roman" w:hAnsi="Times New Roman" w:cs="Times New Roman"/>
          <w:sz w:val="28"/>
          <w:szCs w:val="28"/>
        </w:rPr>
      </w:pPr>
    </w:p>
    <w:p w:rsidR="00AD6716" w:rsidRDefault="00AD6716">
      <w:pPr>
        <w:spacing w:after="0" w:line="240" w:lineRule="auto"/>
        <w:jc w:val="both"/>
        <w:rPr>
          <w:rFonts w:ascii="Times New Roman" w:hAnsi="Times New Roman" w:cs="Times New Roman"/>
          <w:sz w:val="28"/>
          <w:szCs w:val="28"/>
        </w:rPr>
      </w:pPr>
    </w:p>
    <w:p w:rsidR="00AD6716" w:rsidRDefault="00A81CEE" w:rsidP="0023101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bCs/>
          <w:sz w:val="28"/>
          <w:szCs w:val="28"/>
        </w:rPr>
        <w:t>В</w:t>
      </w:r>
      <w:r>
        <w:rPr>
          <w:rFonts w:ascii="Times New Roman" w:hAnsi="Times New Roman" w:cs="Times New Roman"/>
          <w:b/>
          <w:sz w:val="28"/>
          <w:szCs w:val="28"/>
        </w:rPr>
        <w:t>.В. Новиков</w:t>
      </w:r>
      <w:bookmarkStart w:id="0" w:name="_Toc468456164"/>
      <w:bookmarkStart w:id="1" w:name="_Toc438199159"/>
      <w:bookmarkStart w:id="2" w:name="_Toc350962476"/>
      <w:bookmarkStart w:id="3" w:name="_Toc349652040"/>
      <w:bookmarkEnd w:id="0"/>
      <w:bookmarkEnd w:id="1"/>
      <w:bookmarkEnd w:id="2"/>
      <w:bookmarkEnd w:id="3"/>
      <w:r>
        <w:br w:type="page"/>
      </w:r>
    </w:p>
    <w:p w:rsidR="00AD6716" w:rsidRDefault="00A81CEE">
      <w:pPr>
        <w:pStyle w:val="affa"/>
        <w:ind w:left="5672"/>
        <w:jc w:val="both"/>
        <w:rPr>
          <w:sz w:val="28"/>
          <w:szCs w:val="28"/>
        </w:rPr>
      </w:pPr>
      <w:r>
        <w:rPr>
          <w:sz w:val="28"/>
          <w:szCs w:val="28"/>
        </w:rPr>
        <w:lastRenderedPageBreak/>
        <w:t xml:space="preserve">Приложение № 1 </w:t>
      </w:r>
    </w:p>
    <w:p w:rsidR="00AD6716" w:rsidRDefault="00A81CEE">
      <w:pPr>
        <w:pStyle w:val="affa"/>
        <w:ind w:left="5672"/>
        <w:jc w:val="both"/>
        <w:rPr>
          <w:sz w:val="28"/>
          <w:szCs w:val="28"/>
        </w:rPr>
      </w:pPr>
      <w:r>
        <w:rPr>
          <w:sz w:val="28"/>
          <w:szCs w:val="28"/>
        </w:rPr>
        <w:t>к приказу Министерства образования и науки Смоленской области</w:t>
      </w:r>
    </w:p>
    <w:p w:rsidR="00AD6716" w:rsidRDefault="00A81CEE">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pStyle w:val="affa"/>
        <w:jc w:val="center"/>
        <w:rPr>
          <w:b/>
          <w:sz w:val="28"/>
          <w:szCs w:val="28"/>
        </w:rPr>
      </w:pPr>
      <w:r>
        <w:rPr>
          <w:b/>
          <w:sz w:val="28"/>
          <w:szCs w:val="28"/>
        </w:rPr>
        <w:t>Введение</w:t>
      </w:r>
    </w:p>
    <w:p w:rsidR="00AD6716" w:rsidRDefault="00AD6716">
      <w:pPr>
        <w:pStyle w:val="affa"/>
        <w:ind w:firstLine="708"/>
        <w:jc w:val="both"/>
        <w:rPr>
          <w:sz w:val="28"/>
          <w:szCs w:val="28"/>
        </w:rPr>
      </w:pPr>
    </w:p>
    <w:p w:rsidR="00AD6716" w:rsidRDefault="00A81CEE">
      <w:pPr>
        <w:pStyle w:val="affa"/>
        <w:ind w:firstLine="708"/>
        <w:jc w:val="both"/>
        <w:rPr>
          <w:sz w:val="28"/>
          <w:szCs w:val="28"/>
        </w:rPr>
      </w:pPr>
      <w:r>
        <w:rPr>
          <w:sz w:val="28"/>
          <w:szCs w:val="28"/>
        </w:rPr>
        <w:t>Настоящие инструкции разработаны в соответствии с нормативными правовыми документами:</w:t>
      </w:r>
    </w:p>
    <w:p w:rsidR="00AD6716" w:rsidRDefault="00A81CEE">
      <w:pPr>
        <w:pStyle w:val="affa"/>
        <w:ind w:firstLine="708"/>
        <w:jc w:val="both"/>
        <w:rPr>
          <w:sz w:val="28"/>
          <w:szCs w:val="28"/>
        </w:rPr>
      </w:pPr>
      <w:r>
        <w:rPr>
          <w:sz w:val="28"/>
          <w:szCs w:val="28"/>
        </w:rPr>
        <w:t>– Федеральным законом от 29.12.2012 № 273-ФЗ «Об образовании в Российской Федерации»;</w:t>
      </w:r>
    </w:p>
    <w:p w:rsidR="00AD6716" w:rsidRDefault="00A81CEE">
      <w:pPr>
        <w:pStyle w:val="affa"/>
        <w:ind w:firstLine="708"/>
        <w:jc w:val="both"/>
        <w:rPr>
          <w:sz w:val="28"/>
          <w:szCs w:val="28"/>
        </w:rPr>
      </w:pPr>
      <w:proofErr w:type="gramStart"/>
      <w:r>
        <w:rPr>
          <w:sz w:val="28"/>
          <w:szCs w:val="28"/>
        </w:rPr>
        <w:t>– 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D6716" w:rsidRDefault="00A81CE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w:t>
      </w:r>
      <w:r>
        <w:rPr>
          <w:rFonts w:ascii="Times New Roman" w:eastAsia="Calibri" w:hAnsi="Times New Roman" w:cs="Times New Roman"/>
          <w:sz w:val="28"/>
          <w:szCs w:val="28"/>
        </w:rPr>
        <w:t xml:space="preserve">просвещения Российской Федерации и Федеральной службы по надзору в сфере образования и науке </w:t>
      </w:r>
      <w:r>
        <w:rPr>
          <w:rFonts w:ascii="Times New Roman" w:hAnsi="Times New Roman" w:cs="Times New Roman"/>
          <w:sz w:val="28"/>
          <w:szCs w:val="28"/>
        </w:rPr>
        <w:t>от 04.04.2023     № 233/552 «Об утверждении Порядка проведения государственной итоговой аттестации по образовательным программам среднего общего образования»;</w:t>
      </w:r>
    </w:p>
    <w:p w:rsidR="00AD6716" w:rsidRDefault="00A81CEE">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приказом Федеральной службы по надзору в сфере образования и науки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Pr>
          <w:rFonts w:ascii="Times New Roman" w:hAnsi="Times New Roman" w:cs="Times New Roman"/>
          <w:sz w:val="28"/>
          <w:szCs w:val="28"/>
        </w:rPr>
        <w:t xml:space="preserve"> н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1F3A86" w:rsidRDefault="001F3A86" w:rsidP="001F3A8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письмом Федеральной службы по надзору в сфере обра</w:t>
      </w:r>
      <w:r w:rsidR="00710CC4">
        <w:rPr>
          <w:rFonts w:ascii="Times New Roman" w:hAnsi="Times New Roman" w:cs="Times New Roman"/>
          <w:sz w:val="28"/>
          <w:szCs w:val="28"/>
        </w:rPr>
        <w:t>зования и науки от 16.01.2024 № </w:t>
      </w:r>
      <w:r>
        <w:rPr>
          <w:rFonts w:ascii="Times New Roman" w:hAnsi="Times New Roman" w:cs="Times New Roman"/>
          <w:sz w:val="28"/>
          <w:szCs w:val="28"/>
        </w:rPr>
        <w:t xml:space="preserve">04-4 о методических документах, рекомендуемых для использования при организации и проведении государственной итоговой аттестации по образовательным программам </w:t>
      </w:r>
      <w:r w:rsidRPr="00231012">
        <w:rPr>
          <w:rFonts w:ascii="Times New Roman" w:hAnsi="Times New Roman" w:cs="Times New Roman"/>
          <w:sz w:val="28"/>
          <w:szCs w:val="28"/>
        </w:rPr>
        <w:t xml:space="preserve">основного общего образования и </w:t>
      </w:r>
      <w:r>
        <w:rPr>
          <w:rFonts w:ascii="Times New Roman" w:hAnsi="Times New Roman" w:cs="Times New Roman"/>
          <w:sz w:val="28"/>
          <w:szCs w:val="28"/>
        </w:rPr>
        <w:t>среднего общего образования в 2024 году;</w:t>
      </w:r>
    </w:p>
    <w:p w:rsidR="00AD6716" w:rsidRDefault="00A81CE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письмом Федеральной службы по надзору в сфере обра</w:t>
      </w:r>
      <w:r w:rsidR="00710CC4">
        <w:rPr>
          <w:rFonts w:ascii="Times New Roman" w:hAnsi="Times New Roman" w:cs="Times New Roman"/>
          <w:sz w:val="28"/>
          <w:szCs w:val="28"/>
        </w:rPr>
        <w:t>зования и науки от 06.02.2024 № </w:t>
      </w:r>
      <w:r>
        <w:rPr>
          <w:rFonts w:ascii="Times New Roman" w:hAnsi="Times New Roman" w:cs="Times New Roman"/>
          <w:sz w:val="28"/>
          <w:szCs w:val="28"/>
        </w:rPr>
        <w:t>04-28 о методических документах, рекомендуемых для использования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2024 году;</w:t>
      </w:r>
    </w:p>
    <w:p w:rsidR="00AD6716" w:rsidRDefault="00A81CE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приказом Министерства образования и науки Смоленской области от 23.10.2023 № 25-ОД «Об определении </w:t>
      </w:r>
      <w:proofErr w:type="gramStart"/>
      <w:r>
        <w:rPr>
          <w:rFonts w:ascii="Times New Roman" w:hAnsi="Times New Roman" w:cs="Times New Roman"/>
          <w:sz w:val="28"/>
          <w:szCs w:val="28"/>
        </w:rPr>
        <w:t>оператора региональных информационных систем обеспечения проведения государственной итоговой аттестации обучающихся Смоленской</w:t>
      </w:r>
      <w:proofErr w:type="gramEnd"/>
      <w:r>
        <w:rPr>
          <w:rFonts w:ascii="Times New Roman" w:hAnsi="Times New Roman" w:cs="Times New Roman"/>
          <w:sz w:val="28"/>
          <w:szCs w:val="28"/>
        </w:rPr>
        <w:t xml:space="preserve"> области, освоивших основные образовательные программы основного общего и среднего общего образования».</w:t>
      </w:r>
      <w:bookmarkStart w:id="4" w:name="_Toc1745301"/>
    </w:p>
    <w:p w:rsidR="003F7B2E" w:rsidRDefault="003F7B2E">
      <w:pPr>
        <w:spacing w:after="0" w:line="240" w:lineRule="auto"/>
        <w:ind w:firstLine="708"/>
        <w:contextualSpacing/>
        <w:jc w:val="both"/>
        <w:rPr>
          <w:rFonts w:ascii="Times New Roman" w:hAnsi="Times New Roman" w:cs="Times New Roman"/>
          <w:b/>
          <w:sz w:val="28"/>
          <w:szCs w:val="28"/>
        </w:rPr>
      </w:pPr>
    </w:p>
    <w:p w:rsidR="00AD6716" w:rsidRDefault="00A81CE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Перечень условных обозначений и сокращений</w:t>
      </w:r>
      <w:bookmarkEnd w:id="4"/>
    </w:p>
    <w:tbl>
      <w:tblPr>
        <w:tblStyle w:val="afff3"/>
        <w:tblW w:w="10421" w:type="dxa"/>
        <w:tblLayout w:type="fixed"/>
        <w:tblLook w:val="04A0" w:firstRow="1" w:lastRow="0" w:firstColumn="1" w:lastColumn="0" w:noHBand="0" w:noVBand="1"/>
      </w:tblPr>
      <w:tblGrid>
        <w:gridCol w:w="2516"/>
        <w:gridCol w:w="7905"/>
      </w:tblGrid>
      <w:tr w:rsidR="00AD6716" w:rsidTr="00C749DD">
        <w:tc>
          <w:tcPr>
            <w:tcW w:w="2516" w:type="dxa"/>
            <w:shd w:val="clear" w:color="auto" w:fill="auto"/>
          </w:tcPr>
          <w:p w:rsidR="00AD6716"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w:t>
            </w:r>
          </w:p>
        </w:tc>
        <w:tc>
          <w:tcPr>
            <w:tcW w:w="7905" w:type="dxa"/>
            <w:shd w:val="clear" w:color="auto" w:fill="auto"/>
          </w:tcPr>
          <w:p w:rsidR="00AD6716" w:rsidRDefault="00C749DD" w:rsidP="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Апелляционная комиссия </w:t>
            </w:r>
            <w:r>
              <w:rPr>
                <w:rFonts w:ascii="Times New Roman" w:eastAsia="Times New Roman" w:hAnsi="Times New Roman" w:cs="Times New Roman"/>
                <w:iCs/>
                <w:sz w:val="28"/>
                <w:szCs w:val="28"/>
              </w:rPr>
              <w:t>Смоленской области</w:t>
            </w:r>
          </w:p>
        </w:tc>
      </w:tr>
      <w:tr w:rsidR="00C749DD" w:rsidTr="00C749DD">
        <w:tc>
          <w:tcPr>
            <w:tcW w:w="2516" w:type="dxa"/>
            <w:shd w:val="clear" w:color="auto" w:fill="auto"/>
          </w:tcPr>
          <w:p w:rsidR="00C749DD" w:rsidRDefault="00C749DD" w:rsidP="00880A6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w:t>
            </w:r>
          </w:p>
        </w:tc>
        <w:tc>
          <w:tcPr>
            <w:tcW w:w="7905" w:type="dxa"/>
            <w:shd w:val="clear" w:color="auto" w:fill="auto"/>
          </w:tcPr>
          <w:p w:rsidR="00C749DD" w:rsidRDefault="00C749DD" w:rsidP="00880A6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 регистрации,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ВДП</w:t>
            </w:r>
          </w:p>
        </w:tc>
        <w:tc>
          <w:tcPr>
            <w:tcW w:w="7905" w:type="dxa"/>
            <w:shd w:val="clear" w:color="auto" w:fill="auto"/>
          </w:tcPr>
          <w:p w:rsidR="00C749DD" w:rsidRDefault="00C749DD" w:rsidP="00B3052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Возвратный доставочный пакет — непрозрачный упаковочный материал для документов формата А</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xml:space="preserve"> с нанесенной на него формой ППЭ-11 (см. Сборник форм для проведения ЕГЭ в 2024 году), обеспечивающий защиту от несанкционированного доступа к упакованным материалам (заклеивающийся конверт</w:t>
            </w:r>
            <w:r w:rsidR="00B3052D">
              <w:rPr>
                <w:rFonts w:ascii="Times New Roman" w:eastAsia="Times New Roman" w:hAnsi="Times New Roman" w:cs="Times New Roman"/>
                <w:sz w:val="28"/>
                <w:szCs w:val="28"/>
              </w:rPr>
              <w:t xml:space="preserve"> с напечатанной формой ППЭ-11)</w:t>
            </w:r>
          </w:p>
        </w:tc>
      </w:tr>
      <w:tr w:rsidR="00C749DD" w:rsidTr="001F3A86">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Выпускники прошлых лет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w:t>
            </w:r>
            <w:proofErr w:type="gramEnd"/>
            <w:r>
              <w:rPr>
                <w:rFonts w:ascii="Times New Roman" w:eastAsia="Times New Roman" w:hAnsi="Times New Roman" w:cs="Times New Roman"/>
                <w:sz w:val="28"/>
                <w:szCs w:val="28"/>
              </w:rPr>
              <w:t xml:space="preserve"> иностранных </w:t>
            </w:r>
            <w:proofErr w:type="gramStart"/>
            <w:r>
              <w:rPr>
                <w:rFonts w:ascii="Times New Roman" w:eastAsia="Times New Roman" w:hAnsi="Times New Roman" w:cs="Times New Roman"/>
                <w:sz w:val="28"/>
                <w:szCs w:val="28"/>
              </w:rPr>
              <w:t>организациях</w:t>
            </w:r>
            <w:proofErr w:type="gramEnd"/>
            <w:r>
              <w:rPr>
                <w:rFonts w:ascii="Times New Roman" w:eastAsia="Times New Roman" w:hAnsi="Times New Roman" w:cs="Times New Roman"/>
                <w:sz w:val="28"/>
                <w:szCs w:val="28"/>
              </w:rPr>
              <w:t>, осуществляющих образовательную деятельность</w:t>
            </w:r>
          </w:p>
        </w:tc>
      </w:tr>
      <w:tr w:rsidR="001F3A86" w:rsidTr="001F3A86">
        <w:tc>
          <w:tcPr>
            <w:tcW w:w="2516" w:type="dxa"/>
            <w:shd w:val="clear" w:color="auto" w:fill="FFFFFF" w:themeFill="background1"/>
          </w:tcPr>
          <w:p w:rsidR="001F3A86" w:rsidRDefault="001F3A8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ГВЭ</w:t>
            </w:r>
          </w:p>
        </w:tc>
        <w:tc>
          <w:tcPr>
            <w:tcW w:w="7905" w:type="dxa"/>
            <w:shd w:val="clear" w:color="auto" w:fill="auto"/>
          </w:tcPr>
          <w:p w:rsidR="001F3A86" w:rsidRDefault="001F3A86">
            <w:pPr>
              <w:widowControl w:val="0"/>
              <w:spacing w:after="0" w:line="240" w:lineRule="auto"/>
              <w:jc w:val="both"/>
              <w:rPr>
                <w:rFonts w:ascii="Times New Roman" w:eastAsia="Times New Roman" w:hAnsi="Times New Roman" w:cs="Times New Roman"/>
                <w:sz w:val="28"/>
                <w:szCs w:val="28"/>
              </w:rPr>
            </w:pPr>
            <w:r w:rsidRPr="001F3A86">
              <w:rPr>
                <w:rFonts w:ascii="Times New Roman" w:eastAsia="Times New Roman" w:hAnsi="Times New Roman" w:cs="Times New Roman"/>
                <w:iCs/>
                <w:sz w:val="28"/>
                <w:szCs w:val="28"/>
              </w:rPr>
              <w:t>Государственный выпускной экзамен</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ГИА</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Государственная итоговая аттестация по образовательным программам среднего общего образования</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ГЭК</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Государственная экзаменационная комиссия Смоленской области</w:t>
            </w:r>
          </w:p>
        </w:tc>
      </w:tr>
      <w:tr w:rsidR="001F3A86" w:rsidTr="00C749DD">
        <w:tc>
          <w:tcPr>
            <w:tcW w:w="2516" w:type="dxa"/>
            <w:shd w:val="clear" w:color="auto" w:fill="auto"/>
          </w:tcPr>
          <w:p w:rsidR="001F3A86" w:rsidRDefault="001F3A8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ДБО</w:t>
            </w:r>
          </w:p>
        </w:tc>
        <w:tc>
          <w:tcPr>
            <w:tcW w:w="7905" w:type="dxa"/>
            <w:shd w:val="clear" w:color="auto" w:fill="auto"/>
          </w:tcPr>
          <w:p w:rsidR="001F3A86" w:rsidRPr="00A67039" w:rsidRDefault="001F3A86">
            <w:pPr>
              <w:widowControl w:val="0"/>
              <w:spacing w:after="0" w:line="240" w:lineRule="auto"/>
              <w:jc w:val="both"/>
              <w:rPr>
                <w:rFonts w:ascii="Times New Roman" w:eastAsia="Times New Roman" w:hAnsi="Times New Roman" w:cs="Times New Roman"/>
                <w:iCs/>
                <w:sz w:val="28"/>
                <w:szCs w:val="28"/>
              </w:rPr>
            </w:pPr>
            <w:r w:rsidRPr="00A67039">
              <w:rPr>
                <w:rFonts w:ascii="Times New Roman" w:eastAsia="Times New Roman" w:hAnsi="Times New Roman" w:cs="Times New Roman"/>
                <w:iCs/>
                <w:sz w:val="28"/>
                <w:szCs w:val="28"/>
              </w:rPr>
              <w:t xml:space="preserve">Дополнительный бланк для записи ответов на задания КИМ </w:t>
            </w:r>
            <w:proofErr w:type="gramStart"/>
            <w:r w:rsidRPr="00A67039">
              <w:rPr>
                <w:rFonts w:ascii="Times New Roman" w:eastAsia="Times New Roman" w:hAnsi="Times New Roman" w:cs="Times New Roman"/>
                <w:iCs/>
                <w:sz w:val="28"/>
                <w:szCs w:val="28"/>
              </w:rPr>
              <w:t>для</w:t>
            </w:r>
            <w:proofErr w:type="gramEnd"/>
            <w:r w:rsidRPr="00A67039">
              <w:rPr>
                <w:rFonts w:ascii="Times New Roman" w:eastAsia="Times New Roman" w:hAnsi="Times New Roman" w:cs="Times New Roman"/>
                <w:iCs/>
                <w:sz w:val="28"/>
                <w:szCs w:val="28"/>
              </w:rPr>
              <w:t xml:space="preserve"> проведении ГВЭ</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ДБО № 2</w:t>
            </w:r>
          </w:p>
        </w:tc>
        <w:tc>
          <w:tcPr>
            <w:tcW w:w="7905" w:type="dxa"/>
            <w:shd w:val="clear" w:color="auto" w:fill="auto"/>
          </w:tcPr>
          <w:p w:rsidR="00C749DD" w:rsidRPr="00A67039" w:rsidRDefault="00C749DD">
            <w:pPr>
              <w:widowControl w:val="0"/>
              <w:spacing w:after="0" w:line="240" w:lineRule="auto"/>
              <w:jc w:val="both"/>
              <w:rPr>
                <w:rFonts w:ascii="Times New Roman" w:eastAsia="Times New Roman" w:hAnsi="Times New Roman" w:cs="Times New Roman"/>
                <w:iCs/>
                <w:sz w:val="28"/>
                <w:szCs w:val="28"/>
              </w:rPr>
            </w:pPr>
            <w:r w:rsidRPr="00A67039">
              <w:rPr>
                <w:rFonts w:ascii="Times New Roman" w:eastAsia="Times New Roman" w:hAnsi="Times New Roman" w:cs="Times New Roman"/>
                <w:iCs/>
                <w:sz w:val="28"/>
                <w:szCs w:val="28"/>
              </w:rPr>
              <w:t xml:space="preserve">Дополнительные бланки для записи ответов на задания КИМ для </w:t>
            </w:r>
            <w:proofErr w:type="gramStart"/>
            <w:r w:rsidRPr="00A67039">
              <w:rPr>
                <w:rFonts w:ascii="Times New Roman" w:eastAsia="Times New Roman" w:hAnsi="Times New Roman" w:cs="Times New Roman"/>
                <w:iCs/>
                <w:sz w:val="28"/>
                <w:szCs w:val="28"/>
              </w:rPr>
              <w:t>проведении</w:t>
            </w:r>
            <w:proofErr w:type="gramEnd"/>
            <w:r w:rsidRPr="00A67039">
              <w:rPr>
                <w:rFonts w:ascii="Times New Roman" w:eastAsia="Times New Roman" w:hAnsi="Times New Roman" w:cs="Times New Roman"/>
                <w:iCs/>
                <w:sz w:val="28"/>
                <w:szCs w:val="28"/>
              </w:rPr>
              <w:t xml:space="preserve"> ЕГЭ с развернутым ответом</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Единый государственный экзамен</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ЗСПД</w:t>
            </w:r>
            <w:r>
              <w:rPr>
                <w:rFonts w:ascii="Times New Roman" w:hAnsi="Times New Roman" w:cs="Times New Roman"/>
                <w:spacing w:val="-2"/>
                <w:sz w:val="28"/>
                <w:szCs w:val="28"/>
              </w:rPr>
              <w:t xml:space="preserve"> </w:t>
            </w:r>
            <w:r>
              <w:rPr>
                <w:rFonts w:ascii="Times New Roman" w:hAnsi="Times New Roman" w:cs="Times New Roman"/>
                <w:sz w:val="28"/>
                <w:szCs w:val="28"/>
              </w:rPr>
              <w:t>ГИА</w:t>
            </w:r>
          </w:p>
        </w:tc>
        <w:tc>
          <w:tcPr>
            <w:tcW w:w="7905" w:type="dxa"/>
            <w:shd w:val="clear" w:color="auto" w:fill="auto"/>
          </w:tcPr>
          <w:p w:rsidR="00C749DD" w:rsidRDefault="00C749DD" w:rsidP="00FC4A27">
            <w:pPr>
              <w:widowControl w:val="0"/>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Защищенная сеть передач</w:t>
            </w:r>
            <w:r w:rsidR="00FC4A27">
              <w:rPr>
                <w:rFonts w:ascii="Times New Roman" w:hAnsi="Times New Roman" w:cs="Times New Roman"/>
                <w:sz w:val="28"/>
                <w:szCs w:val="28"/>
              </w:rPr>
              <w:t>и данных «Проведение ГИА в ППЭ» </w:t>
            </w:r>
            <w:r>
              <w:rPr>
                <w:rFonts w:ascii="Times New Roman" w:hAnsi="Times New Roman" w:cs="Times New Roman"/>
                <w:sz w:val="28"/>
                <w:szCs w:val="28"/>
              </w:rPr>
              <w:t>–</w:t>
            </w:r>
            <w:r w:rsidR="00FC4A27">
              <w:rPr>
                <w:rFonts w:ascii="Times New Roman" w:hAnsi="Times New Roman" w:cs="Times New Roman"/>
                <w:sz w:val="28"/>
                <w:szCs w:val="28"/>
              </w:rPr>
              <w:t> </w:t>
            </w:r>
            <w:r>
              <w:rPr>
                <w:rFonts w:ascii="Times New Roman" w:hAnsi="Times New Roman" w:cs="Times New Roman"/>
                <w:sz w:val="28"/>
                <w:szCs w:val="28"/>
              </w:rPr>
              <w:t>защищенная</w:t>
            </w:r>
            <w:r>
              <w:rPr>
                <w:rFonts w:ascii="Times New Roman" w:hAnsi="Times New Roman" w:cs="Times New Roman"/>
                <w:spacing w:val="1"/>
                <w:sz w:val="28"/>
                <w:szCs w:val="28"/>
              </w:rPr>
              <w:t xml:space="preserve"> </w:t>
            </w:r>
            <w:r>
              <w:rPr>
                <w:rFonts w:ascii="Times New Roman" w:hAnsi="Times New Roman" w:cs="Times New Roman"/>
                <w:sz w:val="28"/>
                <w:szCs w:val="28"/>
              </w:rPr>
              <w:t>сеть,</w:t>
            </w:r>
            <w:r>
              <w:rPr>
                <w:rFonts w:ascii="Times New Roman" w:hAnsi="Times New Roman" w:cs="Times New Roman"/>
                <w:spacing w:val="1"/>
                <w:sz w:val="28"/>
                <w:szCs w:val="28"/>
              </w:rPr>
              <w:t xml:space="preserve"> </w:t>
            </w:r>
            <w:r>
              <w:rPr>
                <w:rFonts w:ascii="Times New Roman" w:hAnsi="Times New Roman" w:cs="Times New Roman"/>
                <w:sz w:val="28"/>
                <w:szCs w:val="28"/>
              </w:rPr>
              <w:t>предназначенная</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связи</w:t>
            </w:r>
            <w:r>
              <w:rPr>
                <w:rFonts w:ascii="Times New Roman" w:hAnsi="Times New Roman" w:cs="Times New Roman"/>
                <w:spacing w:val="1"/>
                <w:sz w:val="28"/>
                <w:szCs w:val="28"/>
              </w:rPr>
              <w:t xml:space="preserve"> </w:t>
            </w:r>
            <w:r>
              <w:rPr>
                <w:rFonts w:ascii="Times New Roman" w:hAnsi="Times New Roman" w:cs="Times New Roman"/>
                <w:sz w:val="28"/>
                <w:szCs w:val="28"/>
              </w:rPr>
              <w:t>компьютера</w:t>
            </w:r>
            <w:r>
              <w:rPr>
                <w:rFonts w:ascii="Times New Roman" w:hAnsi="Times New Roman" w:cs="Times New Roman"/>
                <w:spacing w:val="1"/>
                <w:sz w:val="28"/>
                <w:szCs w:val="28"/>
              </w:rPr>
              <w:t xml:space="preserve"> </w:t>
            </w:r>
            <w:r>
              <w:rPr>
                <w:rFonts w:ascii="Times New Roman" w:hAnsi="Times New Roman" w:cs="Times New Roman"/>
                <w:sz w:val="28"/>
                <w:szCs w:val="28"/>
              </w:rPr>
              <w:t>(ноутбука), установленного в Штабе ППЭ, с личным кабинетом</w:t>
            </w:r>
            <w:r>
              <w:rPr>
                <w:rFonts w:ascii="Times New Roman" w:hAnsi="Times New Roman" w:cs="Times New Roman"/>
                <w:spacing w:val="1"/>
                <w:sz w:val="28"/>
                <w:szCs w:val="28"/>
              </w:rPr>
              <w:t xml:space="preserve"> </w:t>
            </w:r>
            <w:r>
              <w:rPr>
                <w:rFonts w:ascii="Times New Roman" w:hAnsi="Times New Roman" w:cs="Times New Roman"/>
                <w:sz w:val="28"/>
                <w:szCs w:val="28"/>
              </w:rPr>
              <w:t>ППЭ</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ИК</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Индивидуальный комплект участника экзамена</w:t>
            </w:r>
          </w:p>
        </w:tc>
      </w:tr>
      <w:tr w:rsidR="00C749DD" w:rsidTr="00C749DD">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использованию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для сдачи КЕГЭ</w:t>
            </w:r>
          </w:p>
        </w:tc>
        <w:tc>
          <w:tcPr>
            <w:tcW w:w="7905" w:type="dxa"/>
            <w:shd w:val="clear" w:color="auto" w:fill="auto"/>
          </w:tcPr>
          <w:p w:rsidR="00C749DD" w:rsidRDefault="00C749DD" w:rsidP="00C71FD7">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Инструкция для участника ЕГЭ по учебному предмету «Информатика» по использованию программного обеспечения для сдачи экзамена по информатике в компьютерной форме</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Интернет-пакет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Пакет с ЭМ, доставляемый в ППЭ средствами сети «Интернет», предназначенный для использования на дату и предмет экзамена</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Калибровочный лист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Тестовая страница границ печати, которая отражает качество настройки принтера станции организатора, а также используется при настройке сканера для перевода в электронный вид бланков ЕГЭ, распечатанных на этой станции организатора</w:t>
            </w:r>
          </w:p>
        </w:tc>
      </w:tr>
      <w:tr w:rsidR="00C749DD" w:rsidTr="00C749DD">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КЕГЭ</w:t>
            </w:r>
          </w:p>
        </w:tc>
        <w:tc>
          <w:tcPr>
            <w:tcW w:w="7905" w:type="dxa"/>
            <w:shd w:val="clear" w:color="auto" w:fill="auto"/>
          </w:tcPr>
          <w:p w:rsidR="00C749DD" w:rsidRDefault="00C749DD" w:rsidP="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ЕГЭ по учебному предмету «Информатика», проводимый в компьютерной форме</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КИМ</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Контрольные</w:t>
            </w:r>
            <w:r>
              <w:rPr>
                <w:rFonts w:ascii="Times New Roman" w:hAnsi="Times New Roman" w:cs="Times New Roman"/>
                <w:spacing w:val="2"/>
                <w:sz w:val="28"/>
                <w:szCs w:val="28"/>
              </w:rPr>
              <w:t xml:space="preserve"> </w:t>
            </w:r>
            <w:r>
              <w:rPr>
                <w:rFonts w:ascii="Times New Roman" w:hAnsi="Times New Roman" w:cs="Times New Roman"/>
                <w:sz w:val="28"/>
                <w:szCs w:val="28"/>
              </w:rPr>
              <w:t>измерительные</w:t>
            </w:r>
            <w:r>
              <w:rPr>
                <w:rFonts w:ascii="Times New Roman" w:hAnsi="Times New Roman" w:cs="Times New Roman"/>
                <w:spacing w:val="2"/>
                <w:sz w:val="28"/>
                <w:szCs w:val="28"/>
              </w:rPr>
              <w:t xml:space="preserve"> </w:t>
            </w:r>
            <w:r>
              <w:rPr>
                <w:rFonts w:ascii="Times New Roman" w:hAnsi="Times New Roman" w:cs="Times New Roman"/>
                <w:sz w:val="28"/>
                <w:szCs w:val="28"/>
              </w:rPr>
              <w:t>материалы,</w:t>
            </w:r>
            <w:r>
              <w:rPr>
                <w:rFonts w:ascii="Times New Roman" w:hAnsi="Times New Roman" w:cs="Times New Roman"/>
                <w:spacing w:val="5"/>
                <w:sz w:val="28"/>
                <w:szCs w:val="28"/>
              </w:rPr>
              <w:t xml:space="preserve"> </w:t>
            </w:r>
            <w:r>
              <w:rPr>
                <w:rFonts w:ascii="Times New Roman" w:hAnsi="Times New Roman" w:cs="Times New Roman"/>
                <w:sz w:val="28"/>
                <w:szCs w:val="28"/>
              </w:rPr>
              <w:t>представляющие</w:t>
            </w:r>
            <w:r>
              <w:rPr>
                <w:rFonts w:ascii="Times New Roman" w:hAnsi="Times New Roman" w:cs="Times New Roman"/>
                <w:spacing w:val="5"/>
                <w:sz w:val="28"/>
                <w:szCs w:val="28"/>
              </w:rPr>
              <w:t xml:space="preserve"> </w:t>
            </w:r>
            <w:r>
              <w:rPr>
                <w:rFonts w:ascii="Times New Roman" w:hAnsi="Times New Roman" w:cs="Times New Roman"/>
                <w:sz w:val="28"/>
                <w:szCs w:val="28"/>
              </w:rPr>
              <w:t>собой</w:t>
            </w:r>
            <w:r>
              <w:rPr>
                <w:rFonts w:ascii="Times New Roman" w:hAnsi="Times New Roman" w:cs="Times New Roman"/>
                <w:spacing w:val="-62"/>
                <w:sz w:val="28"/>
                <w:szCs w:val="28"/>
              </w:rPr>
              <w:t xml:space="preserve"> </w:t>
            </w:r>
            <w:r>
              <w:rPr>
                <w:rFonts w:ascii="Times New Roman" w:hAnsi="Times New Roman" w:cs="Times New Roman"/>
                <w:sz w:val="28"/>
                <w:szCs w:val="28"/>
              </w:rPr>
              <w:t>комплексы</w:t>
            </w:r>
            <w:r>
              <w:rPr>
                <w:rFonts w:ascii="Times New Roman" w:hAnsi="Times New Roman" w:cs="Times New Roman"/>
                <w:spacing w:val="-1"/>
                <w:sz w:val="28"/>
                <w:szCs w:val="28"/>
              </w:rPr>
              <w:t xml:space="preserve"> </w:t>
            </w:r>
            <w:r>
              <w:rPr>
                <w:rFonts w:ascii="Times New Roman" w:hAnsi="Times New Roman" w:cs="Times New Roman"/>
                <w:sz w:val="28"/>
                <w:szCs w:val="28"/>
              </w:rPr>
              <w:t>заданий</w:t>
            </w:r>
            <w:r>
              <w:rPr>
                <w:rFonts w:ascii="Times New Roman" w:hAnsi="Times New Roman" w:cs="Times New Roman"/>
                <w:spacing w:val="-1"/>
                <w:sz w:val="28"/>
                <w:szCs w:val="28"/>
              </w:rPr>
              <w:t xml:space="preserve"> </w:t>
            </w:r>
            <w:r>
              <w:rPr>
                <w:rFonts w:ascii="Times New Roman" w:hAnsi="Times New Roman" w:cs="Times New Roman"/>
                <w:sz w:val="28"/>
                <w:szCs w:val="28"/>
              </w:rPr>
              <w:t>стандартизированной</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p>
        </w:tc>
      </w:tr>
      <w:tr w:rsidR="00C749DD" w:rsidTr="001F3A86">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КИМ ГВЭ</w:t>
            </w:r>
          </w:p>
        </w:tc>
        <w:tc>
          <w:tcPr>
            <w:tcW w:w="7905" w:type="dxa"/>
          </w:tcPr>
          <w:p w:rsidR="00C749DD" w:rsidRDefault="001F3A86" w:rsidP="001F3A86">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Контрольные измерительные материалы, представляющие собой комплексы заданий стандартизированной формы</w:t>
            </w:r>
          </w:p>
        </w:tc>
      </w:tr>
      <w:tr w:rsidR="00C749DD" w:rsidTr="00C749DD">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сумма</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Числовая последовательность, автоматически сформированная на основе введенных участником КЕГЭ ответов</w:t>
            </w:r>
          </w:p>
        </w:tc>
      </w:tr>
      <w:tr w:rsidR="00C749DD" w:rsidTr="00C749DD">
        <w:tc>
          <w:tcPr>
            <w:tcW w:w="2516" w:type="dxa"/>
            <w:shd w:val="clear" w:color="auto" w:fill="auto"/>
          </w:tcPr>
          <w:p w:rsidR="00C749DD" w:rsidRDefault="00C749DD" w:rsidP="00FC4A27">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 для ДБО №</w:t>
            </w:r>
            <w:r w:rsidR="00FC4A27">
              <w:rPr>
                <w:rFonts w:ascii="Times New Roman" w:eastAsia="Times New Roman" w:hAnsi="Times New Roman" w:cs="Times New Roman"/>
                <w:sz w:val="28"/>
                <w:szCs w:val="28"/>
              </w:rPr>
              <w:t> </w:t>
            </w:r>
            <w:r>
              <w:rPr>
                <w:rFonts w:ascii="Times New Roman" w:eastAsia="Times New Roman" w:hAnsi="Times New Roman" w:cs="Times New Roman"/>
                <w:sz w:val="28"/>
                <w:szCs w:val="28"/>
              </w:rPr>
              <w:t>2</w:t>
            </w:r>
          </w:p>
        </w:tc>
        <w:tc>
          <w:tcPr>
            <w:tcW w:w="7905" w:type="dxa"/>
            <w:shd w:val="clear" w:color="auto" w:fill="auto"/>
          </w:tcPr>
          <w:p w:rsidR="00C749DD" w:rsidRDefault="00C749DD">
            <w:pPr>
              <w:pStyle w:val="TableParagraph"/>
              <w:spacing w:before="44"/>
              <w:ind w:left="35"/>
              <w:jc w:val="both"/>
              <w:rPr>
                <w:iCs/>
                <w:sz w:val="28"/>
                <w:szCs w:val="28"/>
              </w:rPr>
            </w:pPr>
            <w:r>
              <w:rPr>
                <w:sz w:val="28"/>
                <w:szCs w:val="28"/>
              </w:rPr>
              <w:t>Ключ,</w:t>
            </w:r>
            <w:r>
              <w:rPr>
                <w:spacing w:val="32"/>
                <w:sz w:val="28"/>
                <w:szCs w:val="28"/>
              </w:rPr>
              <w:t xml:space="preserve"> </w:t>
            </w:r>
            <w:r>
              <w:rPr>
                <w:sz w:val="28"/>
                <w:szCs w:val="28"/>
              </w:rPr>
              <w:t>предназначенный</w:t>
            </w:r>
            <w:r>
              <w:rPr>
                <w:spacing w:val="33"/>
                <w:sz w:val="28"/>
                <w:szCs w:val="28"/>
              </w:rPr>
              <w:t xml:space="preserve"> </w:t>
            </w:r>
            <w:r>
              <w:rPr>
                <w:sz w:val="28"/>
                <w:szCs w:val="28"/>
              </w:rPr>
              <w:t>для</w:t>
            </w:r>
            <w:r>
              <w:rPr>
                <w:spacing w:val="33"/>
                <w:sz w:val="28"/>
                <w:szCs w:val="28"/>
              </w:rPr>
              <w:t xml:space="preserve"> </w:t>
            </w:r>
            <w:r>
              <w:rPr>
                <w:sz w:val="28"/>
                <w:szCs w:val="28"/>
              </w:rPr>
              <w:t>печати</w:t>
            </w:r>
            <w:r>
              <w:rPr>
                <w:spacing w:val="36"/>
                <w:sz w:val="28"/>
                <w:szCs w:val="28"/>
              </w:rPr>
              <w:t xml:space="preserve"> </w:t>
            </w:r>
            <w:r>
              <w:rPr>
                <w:sz w:val="28"/>
                <w:szCs w:val="28"/>
              </w:rPr>
              <w:t>заданного</w:t>
            </w:r>
            <w:r>
              <w:rPr>
                <w:spacing w:val="32"/>
                <w:sz w:val="28"/>
                <w:szCs w:val="28"/>
              </w:rPr>
              <w:t xml:space="preserve"> </w:t>
            </w:r>
            <w:r>
              <w:rPr>
                <w:sz w:val="28"/>
                <w:szCs w:val="28"/>
              </w:rPr>
              <w:t>количества</w:t>
            </w:r>
            <w:r>
              <w:rPr>
                <w:spacing w:val="32"/>
                <w:sz w:val="28"/>
                <w:szCs w:val="28"/>
              </w:rPr>
              <w:t xml:space="preserve"> </w:t>
            </w:r>
            <w:r>
              <w:rPr>
                <w:sz w:val="28"/>
                <w:szCs w:val="28"/>
              </w:rPr>
              <w:t>ДБО №</w:t>
            </w:r>
            <w:r>
              <w:rPr>
                <w:spacing w:val="40"/>
                <w:sz w:val="28"/>
                <w:szCs w:val="28"/>
              </w:rPr>
              <w:t xml:space="preserve"> </w:t>
            </w:r>
            <w:r>
              <w:rPr>
                <w:sz w:val="28"/>
                <w:szCs w:val="28"/>
              </w:rPr>
              <w:t>2</w:t>
            </w:r>
            <w:r>
              <w:rPr>
                <w:spacing w:val="40"/>
                <w:sz w:val="28"/>
                <w:szCs w:val="28"/>
              </w:rPr>
              <w:t xml:space="preserve"> </w:t>
            </w:r>
            <w:r>
              <w:rPr>
                <w:sz w:val="28"/>
                <w:szCs w:val="28"/>
              </w:rPr>
              <w:t>на</w:t>
            </w:r>
            <w:r>
              <w:rPr>
                <w:spacing w:val="43"/>
                <w:sz w:val="28"/>
                <w:szCs w:val="28"/>
              </w:rPr>
              <w:t xml:space="preserve"> </w:t>
            </w:r>
            <w:r>
              <w:rPr>
                <w:sz w:val="28"/>
                <w:szCs w:val="28"/>
              </w:rPr>
              <w:t>станции</w:t>
            </w:r>
            <w:r>
              <w:rPr>
                <w:spacing w:val="43"/>
                <w:sz w:val="28"/>
                <w:szCs w:val="28"/>
              </w:rPr>
              <w:t xml:space="preserve"> </w:t>
            </w:r>
            <w:r>
              <w:rPr>
                <w:sz w:val="28"/>
                <w:szCs w:val="28"/>
              </w:rPr>
              <w:t>Штаба</w:t>
            </w:r>
            <w:r>
              <w:rPr>
                <w:spacing w:val="41"/>
                <w:sz w:val="28"/>
                <w:szCs w:val="28"/>
              </w:rPr>
              <w:t xml:space="preserve"> </w:t>
            </w:r>
            <w:r>
              <w:rPr>
                <w:sz w:val="28"/>
                <w:szCs w:val="28"/>
              </w:rPr>
              <w:t>ППЭ,</w:t>
            </w:r>
            <w:r>
              <w:rPr>
                <w:spacing w:val="39"/>
                <w:sz w:val="28"/>
                <w:szCs w:val="28"/>
              </w:rPr>
              <w:t xml:space="preserve"> </w:t>
            </w:r>
            <w:r>
              <w:rPr>
                <w:sz w:val="28"/>
                <w:szCs w:val="28"/>
              </w:rPr>
              <w:t>формируется</w:t>
            </w:r>
            <w:r>
              <w:rPr>
                <w:spacing w:val="41"/>
                <w:sz w:val="28"/>
                <w:szCs w:val="28"/>
              </w:rPr>
              <w:t xml:space="preserve"> </w:t>
            </w:r>
            <w:r>
              <w:rPr>
                <w:sz w:val="28"/>
                <w:szCs w:val="28"/>
              </w:rPr>
              <w:t>в</w:t>
            </w:r>
            <w:r>
              <w:rPr>
                <w:spacing w:val="40"/>
                <w:sz w:val="28"/>
                <w:szCs w:val="28"/>
              </w:rPr>
              <w:t xml:space="preserve"> </w:t>
            </w:r>
            <w:r>
              <w:rPr>
                <w:sz w:val="28"/>
                <w:szCs w:val="28"/>
              </w:rPr>
              <w:t>личном</w:t>
            </w:r>
            <w:r>
              <w:rPr>
                <w:spacing w:val="42"/>
                <w:sz w:val="28"/>
                <w:szCs w:val="28"/>
              </w:rPr>
              <w:t xml:space="preserve"> </w:t>
            </w:r>
            <w:r>
              <w:rPr>
                <w:sz w:val="28"/>
                <w:szCs w:val="28"/>
              </w:rPr>
              <w:t>кабинете</w:t>
            </w:r>
            <w:r>
              <w:rPr>
                <w:spacing w:val="-62"/>
                <w:sz w:val="28"/>
                <w:szCs w:val="28"/>
              </w:rPr>
              <w:t xml:space="preserve"> </w:t>
            </w:r>
            <w:r>
              <w:rPr>
                <w:sz w:val="28"/>
                <w:szCs w:val="28"/>
              </w:rPr>
              <w:t>ППЭ</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Контрольный лист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Последний лист ИК участника ЕГЭ, содержащий сведения о бланке регистрации и номере КИМ</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кабинет ППЭ</w:t>
            </w:r>
          </w:p>
        </w:tc>
        <w:tc>
          <w:tcPr>
            <w:tcW w:w="7905" w:type="dxa"/>
            <w:shd w:val="clear" w:color="auto" w:fill="auto"/>
          </w:tcPr>
          <w:p w:rsidR="00C749DD" w:rsidRDefault="004A1B11">
            <w:pPr>
              <w:widowControl w:val="0"/>
              <w:spacing w:after="0" w:line="240" w:lineRule="auto"/>
              <w:jc w:val="both"/>
              <w:rPr>
                <w:rFonts w:ascii="Times New Roman" w:eastAsia="Times New Roman" w:hAnsi="Times New Roman" w:cs="Times New Roman"/>
                <w:iCs/>
                <w:sz w:val="28"/>
                <w:szCs w:val="28"/>
              </w:rPr>
            </w:pPr>
            <w:proofErr w:type="gramStart"/>
            <w:r>
              <w:rPr>
                <w:rFonts w:ascii="Times New Roman" w:hAnsi="Times New Roman" w:cs="Times New Roman"/>
                <w:sz w:val="28"/>
                <w:szCs w:val="28"/>
              </w:rPr>
              <w:t>С</w:t>
            </w:r>
            <w:r w:rsidR="00C749DD">
              <w:rPr>
                <w:rFonts w:ascii="Times New Roman" w:hAnsi="Times New Roman" w:cs="Times New Roman"/>
                <w:sz w:val="28"/>
                <w:szCs w:val="28"/>
              </w:rPr>
              <w:t>пециализированный</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веб-ресурс,</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расположенный</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сети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«Интернет» 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ЗСПД</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ГИА,</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доступ</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к</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которому осуществляется через браузер, взаимодействующий со</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специализированным федеральным порталом в части передачи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интернет-пакетов в ППЭ, авторизации членов ГЭК, получения</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статусов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подготовки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проведения</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экзамена,</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получения</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электронных актов технической готовности и журналов работы</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станций ППЭ, передачи ключей для ДБО № 2, передачи ключей</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доступа</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к</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ЭМ</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день</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проведения</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экзамена</w:t>
            </w:r>
            <w:proofErr w:type="gramEnd"/>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авторизованным</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членам</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ГЭК,</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передачи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пакетов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электронными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образами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бланков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форм</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ППЭ,</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пакетов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с</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аудиоответами</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участников</w:t>
            </w:r>
            <w:r w:rsidR="00C749DD">
              <w:rPr>
                <w:rFonts w:ascii="Times New Roman" w:hAnsi="Times New Roman" w:cs="Times New Roman"/>
                <w:spacing w:val="1"/>
                <w:sz w:val="28"/>
                <w:szCs w:val="28"/>
              </w:rPr>
              <w:t xml:space="preserve"> </w:t>
            </w:r>
            <w:r w:rsidR="00C749DD">
              <w:rPr>
                <w:rFonts w:ascii="Times New Roman" w:hAnsi="Times New Roman" w:cs="Times New Roman"/>
                <w:sz w:val="28"/>
                <w:szCs w:val="28"/>
              </w:rPr>
              <w:t>устного экзамена</w:t>
            </w:r>
          </w:p>
        </w:tc>
      </w:tr>
      <w:tr w:rsidR="00C749DD" w:rsidTr="00FD3B43">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tc>
        <w:tc>
          <w:tcPr>
            <w:tcW w:w="7905" w:type="dxa"/>
            <w:shd w:val="clear" w:color="auto" w:fill="auto"/>
          </w:tcPr>
          <w:p w:rsidR="00B3052D" w:rsidRPr="00A67039" w:rsidRDefault="00B3052D">
            <w:pPr>
              <w:widowControl w:val="0"/>
              <w:spacing w:after="0" w:line="240" w:lineRule="auto"/>
              <w:jc w:val="both"/>
              <w:rPr>
                <w:rFonts w:ascii="Times New Roman" w:hAnsi="Times New Roman" w:cs="Times New Roman"/>
                <w:sz w:val="28"/>
                <w:szCs w:val="28"/>
              </w:rPr>
            </w:pPr>
            <w:r w:rsidRPr="00A67039">
              <w:rPr>
                <w:rFonts w:ascii="Times New Roman" w:hAnsi="Times New Roman" w:cs="Times New Roman"/>
                <w:sz w:val="28"/>
                <w:szCs w:val="28"/>
              </w:rPr>
              <w:t>Методические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2024 году (письмо Рособрнадзора от16.01.2024 № 04-4;</w:t>
            </w:r>
          </w:p>
          <w:p w:rsidR="00B3052D" w:rsidRPr="00A67039" w:rsidRDefault="00A67039" w:rsidP="00B3052D">
            <w:pPr>
              <w:widowControl w:val="0"/>
              <w:spacing w:after="0" w:line="240" w:lineRule="auto"/>
              <w:jc w:val="both"/>
              <w:rPr>
                <w:rFonts w:ascii="Times New Roman" w:eastAsia="Times New Roman" w:hAnsi="Times New Roman" w:cs="Times New Roman"/>
                <w:iCs/>
                <w:sz w:val="28"/>
                <w:szCs w:val="28"/>
              </w:rPr>
            </w:pPr>
            <w:r w:rsidRPr="00A67039">
              <w:rPr>
                <w:rFonts w:ascii="Times New Roman" w:hAnsi="Times New Roman" w:cs="Times New Roman"/>
                <w:sz w:val="28"/>
                <w:szCs w:val="28"/>
              </w:rPr>
              <w:t>м</w:t>
            </w:r>
            <w:r w:rsidR="00C749DD" w:rsidRPr="00A67039">
              <w:rPr>
                <w:rFonts w:ascii="Times New Roman" w:hAnsi="Times New Roman" w:cs="Times New Roman"/>
                <w:sz w:val="28"/>
                <w:szCs w:val="28"/>
              </w:rPr>
              <w:t xml:space="preserve">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образования и </w:t>
            </w:r>
            <w:r w:rsidR="00C749DD" w:rsidRPr="00A67039">
              <w:rPr>
                <w:rFonts w:ascii="Times New Roman" w:hAnsi="Times New Roman" w:cs="Times New Roman"/>
                <w:sz w:val="28"/>
                <w:szCs w:val="28"/>
              </w:rPr>
              <w:lastRenderedPageBreak/>
              <w:t>среднего общего образования в 2024 году (письмо Рособрнадзора от 06.02.2024 № 04-28)</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Министерство</w:t>
            </w:r>
          </w:p>
        </w:tc>
        <w:tc>
          <w:tcPr>
            <w:tcW w:w="7905" w:type="dxa"/>
            <w:shd w:val="clear" w:color="auto" w:fill="auto"/>
          </w:tcPr>
          <w:p w:rsidR="00C749DD" w:rsidRDefault="00C749DD">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Смоленской области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Минпросвещения России</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Министерство просвещения Российской Федерации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организация</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C749DD" w:rsidTr="00BA2A50">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ОВЗ</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Ограниченные возможности здоровья</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p>
        </w:tc>
        <w:tc>
          <w:tcPr>
            <w:tcW w:w="7905" w:type="dxa"/>
            <w:shd w:val="clear" w:color="auto" w:fill="auto"/>
            <w:vAlign w:val="center"/>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Программное обеспечение</w:t>
            </w:r>
          </w:p>
        </w:tc>
      </w:tr>
      <w:tr w:rsidR="00BA2A50" w:rsidTr="00BA2A50">
        <w:tc>
          <w:tcPr>
            <w:tcW w:w="2516" w:type="dxa"/>
            <w:shd w:val="clear" w:color="auto" w:fill="auto"/>
          </w:tcPr>
          <w:p w:rsidR="00BA2A50" w:rsidRDefault="00BA2A50" w:rsidP="00BA2A50">
            <w:pPr>
              <w:widowControl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«Станция КЕГЭ»</w:t>
            </w:r>
          </w:p>
        </w:tc>
        <w:tc>
          <w:tcPr>
            <w:tcW w:w="7905" w:type="dxa"/>
            <w:shd w:val="clear" w:color="auto" w:fill="auto"/>
          </w:tcPr>
          <w:p w:rsidR="00BA2A50" w:rsidRDefault="00BA2A50" w:rsidP="00BA2A5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Специализированное программное обеспечение, устанавливаемое на компьютерах (ноутбуках), за которыми участники КЕГЭ проходят экзамен</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w:t>
            </w:r>
          </w:p>
        </w:tc>
        <w:tc>
          <w:tcPr>
            <w:tcW w:w="7905" w:type="dxa"/>
            <w:shd w:val="clear" w:color="auto" w:fill="auto"/>
            <w:vAlign w:val="center"/>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проведения государственной итоговой аттестации по образовательным программам среднего общего образования, утвержденный приказом Минпросвещения России и Рособрнадзора от 04.04.2023 № 233/552</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Пункт проведения экзаменов</w:t>
            </w:r>
          </w:p>
        </w:tc>
      </w:tr>
      <w:tr w:rsidR="00C749DD" w:rsidTr="00276802">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к паспорту станции КЕГЭ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 xml:space="preserve">Приложение, включающее сведения об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стандартном ПО, зарегистрированном в станции КЕГЭ, а также сведения о рабочей папке, с которой участник экзамена должен работать во время экзамена, которое выдается для каждой станции КЕГЭ (на каждого участника в аудитории)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ППЭ</w:t>
            </w:r>
          </w:p>
        </w:tc>
        <w:tc>
          <w:tcPr>
            <w:tcW w:w="7905" w:type="dxa"/>
            <w:shd w:val="clear" w:color="auto" w:fill="auto"/>
          </w:tcPr>
          <w:p w:rsidR="00C749DD" w:rsidRDefault="00C749DD">
            <w:pPr>
              <w:pStyle w:val="TableParagraph"/>
              <w:spacing w:before="44"/>
              <w:ind w:left="35" w:right="103"/>
              <w:jc w:val="both"/>
              <w:rPr>
                <w:sz w:val="28"/>
                <w:szCs w:val="28"/>
              </w:rPr>
            </w:pPr>
            <w:r>
              <w:rPr>
                <w:sz w:val="28"/>
                <w:szCs w:val="28"/>
              </w:rPr>
              <w:t>Лица,</w:t>
            </w:r>
            <w:r>
              <w:rPr>
                <w:spacing w:val="41"/>
                <w:sz w:val="28"/>
                <w:szCs w:val="28"/>
              </w:rPr>
              <w:t xml:space="preserve"> </w:t>
            </w:r>
            <w:r>
              <w:rPr>
                <w:sz w:val="28"/>
                <w:szCs w:val="28"/>
              </w:rPr>
              <w:t>привлекаемые</w:t>
            </w:r>
            <w:r>
              <w:rPr>
                <w:spacing w:val="106"/>
                <w:sz w:val="28"/>
                <w:szCs w:val="28"/>
              </w:rPr>
              <w:t xml:space="preserve"> </w:t>
            </w:r>
            <w:r>
              <w:rPr>
                <w:sz w:val="28"/>
                <w:szCs w:val="28"/>
              </w:rPr>
              <w:t>к</w:t>
            </w:r>
            <w:r>
              <w:rPr>
                <w:spacing w:val="103"/>
                <w:sz w:val="28"/>
                <w:szCs w:val="28"/>
              </w:rPr>
              <w:t xml:space="preserve"> </w:t>
            </w:r>
            <w:r>
              <w:rPr>
                <w:sz w:val="28"/>
                <w:szCs w:val="28"/>
              </w:rPr>
              <w:t>организации</w:t>
            </w:r>
            <w:r>
              <w:rPr>
                <w:spacing w:val="105"/>
                <w:sz w:val="28"/>
                <w:szCs w:val="28"/>
              </w:rPr>
              <w:t xml:space="preserve"> </w:t>
            </w:r>
            <w:r>
              <w:rPr>
                <w:sz w:val="28"/>
                <w:szCs w:val="28"/>
              </w:rPr>
              <w:t>и</w:t>
            </w:r>
            <w:r>
              <w:rPr>
                <w:spacing w:val="107"/>
                <w:sz w:val="28"/>
                <w:szCs w:val="28"/>
              </w:rPr>
              <w:t xml:space="preserve"> </w:t>
            </w:r>
            <w:r>
              <w:rPr>
                <w:sz w:val="28"/>
                <w:szCs w:val="28"/>
              </w:rPr>
              <w:t>проведению</w:t>
            </w:r>
            <w:r>
              <w:rPr>
                <w:spacing w:val="105"/>
                <w:sz w:val="28"/>
                <w:szCs w:val="28"/>
              </w:rPr>
              <w:t xml:space="preserve"> </w:t>
            </w:r>
            <w:r>
              <w:rPr>
                <w:sz w:val="28"/>
                <w:szCs w:val="28"/>
              </w:rPr>
              <w:t>экзамена</w:t>
            </w:r>
            <w:r>
              <w:rPr>
                <w:spacing w:val="-62"/>
                <w:sz w:val="28"/>
                <w:szCs w:val="28"/>
              </w:rPr>
              <w:t xml:space="preserve"> </w:t>
            </w:r>
            <w:r>
              <w:rPr>
                <w:sz w:val="28"/>
                <w:szCs w:val="28"/>
              </w:rPr>
              <w:t>в</w:t>
            </w:r>
            <w:r>
              <w:rPr>
                <w:spacing w:val="-2"/>
                <w:sz w:val="28"/>
                <w:szCs w:val="28"/>
              </w:rPr>
              <w:t xml:space="preserve"> </w:t>
            </w:r>
            <w:r>
              <w:rPr>
                <w:sz w:val="28"/>
                <w:szCs w:val="28"/>
              </w:rPr>
              <w:t>ППЭ:</w:t>
            </w:r>
          </w:p>
          <w:p w:rsidR="00C749DD" w:rsidRDefault="00C749DD">
            <w:pPr>
              <w:widowControl w:val="0"/>
              <w:spacing w:after="0" w:line="240" w:lineRule="auto"/>
              <w:ind w:left="35"/>
              <w:jc w:val="both"/>
              <w:rPr>
                <w:rFonts w:ascii="Times New Roman" w:hAnsi="Times New Roman" w:cs="Times New Roman"/>
                <w:sz w:val="28"/>
                <w:szCs w:val="28"/>
              </w:rPr>
            </w:pPr>
            <w:r>
              <w:rPr>
                <w:rFonts w:ascii="Times New Roman" w:hAnsi="Times New Roman" w:cs="Times New Roman"/>
                <w:sz w:val="28"/>
                <w:szCs w:val="28"/>
              </w:rPr>
              <w:t>– руководитель</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помещениях</w:t>
            </w:r>
            <w:r>
              <w:rPr>
                <w:rFonts w:ascii="Times New Roman" w:hAnsi="Times New Roman" w:cs="Times New Roman"/>
                <w:spacing w:val="1"/>
                <w:sz w:val="28"/>
                <w:szCs w:val="28"/>
              </w:rPr>
              <w:t xml:space="preserve"> </w:t>
            </w:r>
            <w:r>
              <w:rPr>
                <w:rFonts w:ascii="Times New Roman" w:hAnsi="Times New Roman" w:cs="Times New Roman"/>
                <w:sz w:val="28"/>
                <w:szCs w:val="28"/>
              </w:rPr>
              <w:t>которой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организован</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осуществляющий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организационн</w:t>
            </w:r>
            <w:proofErr w:type="gramStart"/>
            <w:r>
              <w:rPr>
                <w:rFonts w:ascii="Times New Roman" w:hAnsi="Times New Roman" w:cs="Times New Roman"/>
                <w:sz w:val="28"/>
                <w:szCs w:val="28"/>
              </w:rPr>
              <w:t>о-</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хозяйственную</w:t>
            </w:r>
            <w:r>
              <w:rPr>
                <w:rFonts w:ascii="Times New Roman" w:hAnsi="Times New Roman" w:cs="Times New Roman"/>
                <w:spacing w:val="-3"/>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3"/>
                <w:sz w:val="28"/>
                <w:szCs w:val="28"/>
              </w:rPr>
              <w:t xml:space="preserve"> </w:t>
            </w:r>
            <w:r>
              <w:rPr>
                <w:rFonts w:ascii="Times New Roman" w:hAnsi="Times New Roman" w:cs="Times New Roman"/>
                <w:sz w:val="28"/>
                <w:szCs w:val="28"/>
              </w:rPr>
              <w:t>или</w:t>
            </w:r>
            <w:r>
              <w:rPr>
                <w:rFonts w:ascii="Times New Roman" w:hAnsi="Times New Roman" w:cs="Times New Roman"/>
                <w:spacing w:val="2"/>
                <w:sz w:val="28"/>
                <w:szCs w:val="28"/>
              </w:rPr>
              <w:t xml:space="preserve"> </w:t>
            </w:r>
            <w:r>
              <w:rPr>
                <w:rFonts w:ascii="Times New Roman" w:hAnsi="Times New Roman" w:cs="Times New Roman"/>
                <w:sz w:val="28"/>
                <w:szCs w:val="28"/>
              </w:rPr>
              <w:t>уполномоченное</w:t>
            </w:r>
            <w:r>
              <w:rPr>
                <w:rFonts w:ascii="Times New Roman" w:hAnsi="Times New Roman" w:cs="Times New Roman"/>
                <w:spacing w:val="-2"/>
                <w:sz w:val="28"/>
                <w:szCs w:val="28"/>
              </w:rPr>
              <w:t xml:space="preserve"> </w:t>
            </w:r>
            <w:r>
              <w:rPr>
                <w:rFonts w:ascii="Times New Roman" w:hAnsi="Times New Roman" w:cs="Times New Roman"/>
                <w:sz w:val="28"/>
                <w:szCs w:val="28"/>
              </w:rPr>
              <w:t>им</w:t>
            </w:r>
            <w:r>
              <w:rPr>
                <w:rFonts w:ascii="Times New Roman" w:hAnsi="Times New Roman" w:cs="Times New Roman"/>
                <w:spacing w:val="-3"/>
                <w:sz w:val="28"/>
                <w:szCs w:val="28"/>
              </w:rPr>
              <w:t xml:space="preserve"> </w:t>
            </w:r>
            <w:r>
              <w:rPr>
                <w:rFonts w:ascii="Times New Roman" w:hAnsi="Times New Roman" w:cs="Times New Roman"/>
                <w:sz w:val="28"/>
                <w:szCs w:val="28"/>
              </w:rPr>
              <w:t>лицо;</w:t>
            </w:r>
          </w:p>
          <w:p w:rsidR="00C749DD" w:rsidRDefault="00C749DD">
            <w:pPr>
              <w:pStyle w:val="TableParagraph"/>
              <w:spacing w:before="44"/>
              <w:ind w:left="35"/>
              <w:jc w:val="both"/>
              <w:rPr>
                <w:sz w:val="28"/>
                <w:szCs w:val="28"/>
              </w:rPr>
            </w:pPr>
            <w:r>
              <w:rPr>
                <w:sz w:val="28"/>
                <w:szCs w:val="28"/>
              </w:rPr>
              <w:t>– руководитель</w:t>
            </w:r>
            <w:r>
              <w:rPr>
                <w:spacing w:val="-3"/>
                <w:sz w:val="28"/>
                <w:szCs w:val="28"/>
              </w:rPr>
              <w:t xml:space="preserve"> </w:t>
            </w:r>
            <w:r>
              <w:rPr>
                <w:sz w:val="28"/>
                <w:szCs w:val="28"/>
              </w:rPr>
              <w:t>ППЭ;</w:t>
            </w:r>
          </w:p>
          <w:p w:rsidR="00C749DD" w:rsidRDefault="00C749DD">
            <w:pPr>
              <w:pStyle w:val="TableParagraph"/>
              <w:spacing w:before="1"/>
              <w:ind w:left="35" w:right="2030"/>
              <w:jc w:val="both"/>
              <w:rPr>
                <w:spacing w:val="-62"/>
                <w:sz w:val="28"/>
                <w:szCs w:val="28"/>
              </w:rPr>
            </w:pPr>
            <w:r>
              <w:rPr>
                <w:sz w:val="28"/>
                <w:szCs w:val="28"/>
              </w:rPr>
              <w:t>– организаторы</w:t>
            </w:r>
            <w:r>
              <w:rPr>
                <w:spacing w:val="-4"/>
                <w:sz w:val="28"/>
                <w:szCs w:val="28"/>
              </w:rPr>
              <w:t xml:space="preserve"> </w:t>
            </w:r>
            <w:r>
              <w:rPr>
                <w:sz w:val="28"/>
                <w:szCs w:val="28"/>
              </w:rPr>
              <w:t>в аудиториях</w:t>
            </w:r>
            <w:r>
              <w:rPr>
                <w:spacing w:val="-3"/>
                <w:sz w:val="28"/>
                <w:szCs w:val="28"/>
              </w:rPr>
              <w:t xml:space="preserve"> </w:t>
            </w:r>
            <w:r>
              <w:rPr>
                <w:sz w:val="28"/>
                <w:szCs w:val="28"/>
              </w:rPr>
              <w:t>и</w:t>
            </w:r>
            <w:r>
              <w:rPr>
                <w:spacing w:val="-3"/>
                <w:sz w:val="28"/>
                <w:szCs w:val="28"/>
              </w:rPr>
              <w:t xml:space="preserve"> </w:t>
            </w:r>
            <w:r>
              <w:rPr>
                <w:sz w:val="28"/>
                <w:szCs w:val="28"/>
              </w:rPr>
              <w:t>вне</w:t>
            </w:r>
            <w:r>
              <w:rPr>
                <w:spacing w:val="-3"/>
                <w:sz w:val="28"/>
                <w:szCs w:val="28"/>
              </w:rPr>
              <w:t xml:space="preserve"> </w:t>
            </w:r>
            <w:r>
              <w:rPr>
                <w:sz w:val="28"/>
                <w:szCs w:val="28"/>
              </w:rPr>
              <w:t>аудиторий;</w:t>
            </w:r>
          </w:p>
          <w:p w:rsidR="00C749DD" w:rsidRDefault="00FC4A27">
            <w:pPr>
              <w:pStyle w:val="TableParagraph"/>
              <w:spacing w:before="1"/>
              <w:ind w:left="35" w:right="2030"/>
              <w:jc w:val="both"/>
              <w:rPr>
                <w:spacing w:val="-62"/>
                <w:sz w:val="28"/>
                <w:szCs w:val="28"/>
              </w:rPr>
            </w:pPr>
            <w:r>
              <w:rPr>
                <w:spacing w:val="-62"/>
                <w:sz w:val="28"/>
                <w:szCs w:val="28"/>
              </w:rPr>
              <w:t xml:space="preserve">–           </w:t>
            </w:r>
            <w:r w:rsidR="00C749DD">
              <w:rPr>
                <w:sz w:val="28"/>
                <w:szCs w:val="28"/>
              </w:rPr>
              <w:t>члены</w:t>
            </w:r>
            <w:r w:rsidR="00C749DD">
              <w:rPr>
                <w:spacing w:val="-1"/>
                <w:sz w:val="28"/>
                <w:szCs w:val="28"/>
              </w:rPr>
              <w:t xml:space="preserve"> </w:t>
            </w:r>
            <w:r w:rsidR="00C749DD">
              <w:rPr>
                <w:sz w:val="28"/>
                <w:szCs w:val="28"/>
              </w:rPr>
              <w:t>ГЭК;</w:t>
            </w:r>
          </w:p>
          <w:p w:rsidR="00C749DD" w:rsidRDefault="00C749DD">
            <w:pPr>
              <w:pStyle w:val="TableParagraph"/>
              <w:spacing w:before="1"/>
              <w:ind w:left="35" w:right="2030"/>
              <w:jc w:val="both"/>
              <w:rPr>
                <w:sz w:val="28"/>
                <w:szCs w:val="28"/>
              </w:rPr>
            </w:pPr>
            <w:r>
              <w:rPr>
                <w:sz w:val="28"/>
                <w:szCs w:val="28"/>
              </w:rPr>
              <w:t>– технические</w:t>
            </w:r>
            <w:r>
              <w:rPr>
                <w:spacing w:val="-5"/>
                <w:sz w:val="28"/>
                <w:szCs w:val="28"/>
              </w:rPr>
              <w:t xml:space="preserve"> </w:t>
            </w:r>
            <w:r>
              <w:rPr>
                <w:sz w:val="28"/>
                <w:szCs w:val="28"/>
              </w:rPr>
              <w:t>специалисты;</w:t>
            </w:r>
          </w:p>
          <w:p w:rsidR="00C749DD" w:rsidRDefault="00C749DD">
            <w:pPr>
              <w:pStyle w:val="TableParagraph"/>
              <w:spacing w:before="1"/>
              <w:ind w:left="35" w:right="103"/>
              <w:jc w:val="both"/>
              <w:rPr>
                <w:sz w:val="28"/>
                <w:szCs w:val="28"/>
              </w:rPr>
            </w:pPr>
            <w:r>
              <w:rPr>
                <w:sz w:val="28"/>
                <w:szCs w:val="28"/>
              </w:rPr>
              <w:t>– сотрудники,</w:t>
            </w:r>
            <w:r>
              <w:rPr>
                <w:spacing w:val="41"/>
                <w:sz w:val="28"/>
                <w:szCs w:val="28"/>
              </w:rPr>
              <w:t xml:space="preserve"> </w:t>
            </w:r>
            <w:r>
              <w:rPr>
                <w:sz w:val="28"/>
                <w:szCs w:val="28"/>
              </w:rPr>
              <w:t>осуществляющие</w:t>
            </w:r>
            <w:r>
              <w:rPr>
                <w:spacing w:val="42"/>
                <w:sz w:val="28"/>
                <w:szCs w:val="28"/>
              </w:rPr>
              <w:t xml:space="preserve"> </w:t>
            </w:r>
            <w:r>
              <w:rPr>
                <w:sz w:val="28"/>
                <w:szCs w:val="28"/>
              </w:rPr>
              <w:t>охрану</w:t>
            </w:r>
            <w:r>
              <w:rPr>
                <w:spacing w:val="36"/>
                <w:sz w:val="28"/>
                <w:szCs w:val="28"/>
              </w:rPr>
              <w:t xml:space="preserve"> </w:t>
            </w:r>
            <w:r>
              <w:rPr>
                <w:sz w:val="28"/>
                <w:szCs w:val="28"/>
              </w:rPr>
              <w:t>правопорядка,</w:t>
            </w:r>
            <w:r>
              <w:rPr>
                <w:spacing w:val="44"/>
                <w:sz w:val="28"/>
                <w:szCs w:val="28"/>
              </w:rPr>
              <w:t xml:space="preserve"> </w:t>
            </w:r>
            <w:r>
              <w:rPr>
                <w:sz w:val="28"/>
                <w:szCs w:val="28"/>
              </w:rPr>
              <w:t>и</w:t>
            </w:r>
            <w:r>
              <w:rPr>
                <w:spacing w:val="42"/>
                <w:sz w:val="28"/>
                <w:szCs w:val="28"/>
              </w:rPr>
              <w:t xml:space="preserve"> </w:t>
            </w:r>
            <w:r>
              <w:rPr>
                <w:sz w:val="28"/>
                <w:szCs w:val="28"/>
              </w:rPr>
              <w:t>(или)</w:t>
            </w:r>
            <w:r>
              <w:rPr>
                <w:spacing w:val="-62"/>
                <w:sz w:val="28"/>
                <w:szCs w:val="28"/>
              </w:rPr>
              <w:t xml:space="preserve"> </w:t>
            </w:r>
            <w:r>
              <w:rPr>
                <w:sz w:val="28"/>
                <w:szCs w:val="28"/>
              </w:rPr>
              <w:t>сотрудники</w:t>
            </w:r>
            <w:r>
              <w:rPr>
                <w:spacing w:val="-2"/>
                <w:sz w:val="28"/>
                <w:szCs w:val="28"/>
              </w:rPr>
              <w:t xml:space="preserve"> </w:t>
            </w:r>
            <w:r>
              <w:rPr>
                <w:sz w:val="28"/>
                <w:szCs w:val="28"/>
              </w:rPr>
              <w:t>органов</w:t>
            </w:r>
            <w:r>
              <w:rPr>
                <w:spacing w:val="-1"/>
                <w:sz w:val="28"/>
                <w:szCs w:val="28"/>
              </w:rPr>
              <w:t xml:space="preserve"> </w:t>
            </w:r>
            <w:r>
              <w:rPr>
                <w:sz w:val="28"/>
                <w:szCs w:val="28"/>
              </w:rPr>
              <w:t>внутренних</w:t>
            </w:r>
            <w:r>
              <w:rPr>
                <w:spacing w:val="-1"/>
                <w:sz w:val="28"/>
                <w:szCs w:val="28"/>
              </w:rPr>
              <w:t xml:space="preserve"> </w:t>
            </w:r>
            <w:r>
              <w:rPr>
                <w:sz w:val="28"/>
                <w:szCs w:val="28"/>
              </w:rPr>
              <w:t>дел</w:t>
            </w:r>
            <w:r>
              <w:rPr>
                <w:spacing w:val="-2"/>
                <w:sz w:val="28"/>
                <w:szCs w:val="28"/>
              </w:rPr>
              <w:t xml:space="preserve"> </w:t>
            </w:r>
            <w:r>
              <w:rPr>
                <w:sz w:val="28"/>
                <w:szCs w:val="28"/>
              </w:rPr>
              <w:t>(полиции);</w:t>
            </w:r>
          </w:p>
          <w:p w:rsidR="00C749DD" w:rsidRDefault="00C749DD">
            <w:pPr>
              <w:widowControl w:val="0"/>
              <w:spacing w:after="0" w:line="240" w:lineRule="auto"/>
              <w:ind w:left="35"/>
              <w:jc w:val="both"/>
              <w:rPr>
                <w:rFonts w:ascii="Times New Roman" w:hAnsi="Times New Roman" w:cs="Times New Roman"/>
                <w:spacing w:val="-62"/>
                <w:sz w:val="28"/>
                <w:szCs w:val="28"/>
              </w:rPr>
            </w:pPr>
            <w:r>
              <w:rPr>
                <w:rFonts w:ascii="Times New Roman" w:hAnsi="Times New Roman" w:cs="Times New Roman"/>
                <w:sz w:val="28"/>
                <w:szCs w:val="28"/>
              </w:rPr>
              <w:t>– медицинские</w:t>
            </w:r>
            <w:r>
              <w:rPr>
                <w:rFonts w:ascii="Times New Roman" w:hAnsi="Times New Roman" w:cs="Times New Roman"/>
                <w:spacing w:val="-16"/>
                <w:sz w:val="28"/>
                <w:szCs w:val="28"/>
              </w:rPr>
              <w:t xml:space="preserve"> </w:t>
            </w:r>
            <w:r>
              <w:rPr>
                <w:rFonts w:ascii="Times New Roman" w:hAnsi="Times New Roman" w:cs="Times New Roman"/>
                <w:sz w:val="28"/>
                <w:szCs w:val="28"/>
              </w:rPr>
              <w:t>работники;</w:t>
            </w:r>
          </w:p>
          <w:p w:rsidR="00C749DD" w:rsidRDefault="00C749DD">
            <w:pPr>
              <w:widowControl w:val="0"/>
              <w:spacing w:after="0" w:line="240" w:lineRule="auto"/>
              <w:ind w:left="35"/>
              <w:jc w:val="both"/>
              <w:rPr>
                <w:rFonts w:ascii="Times New Roman" w:hAnsi="Times New Roman" w:cs="Times New Roman"/>
                <w:spacing w:val="-62"/>
                <w:sz w:val="28"/>
                <w:szCs w:val="28"/>
              </w:rPr>
            </w:pPr>
            <w:r>
              <w:rPr>
                <w:rFonts w:ascii="Times New Roman" w:hAnsi="Times New Roman" w:cs="Times New Roman"/>
                <w:sz w:val="28"/>
                <w:szCs w:val="28"/>
              </w:rPr>
              <w:t>– ассистенты.</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Рассадка</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РИС</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Региональная информационная система обеспечения проведения </w:t>
            </w:r>
            <w:r>
              <w:rPr>
                <w:rFonts w:ascii="Times New Roman" w:eastAsia="Times New Roman" w:hAnsi="Times New Roman" w:cs="Times New Roman"/>
                <w:sz w:val="28"/>
                <w:szCs w:val="28"/>
              </w:rPr>
              <w:t xml:space="preserve">ГИА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освоивших основные образовательные программы основного общего и среднего общего образования</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Рособрнадзор</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Федеральная служба по надзору в сфере образования и науки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Руководитель организации</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Руководитель организации, на базе которой организован ППЭ, или уполномоченное им лицо</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РЦОИ</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Региональный центр обработки информации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Сеть «Интернет»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Информационно-телекоммуникационная сеть «Интернет»</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Система мониторинга готовности ППЭ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proofErr w:type="gramStart"/>
            <w:r>
              <w:rPr>
                <w:rFonts w:ascii="Times New Roman" w:eastAsia="Times New Roman" w:hAnsi="Times New Roman" w:cs="Times New Roman"/>
                <w:iCs/>
                <w:sz w:val="28"/>
                <w:szCs w:val="28"/>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отчётов на их основе для зарегистрированных пользователей регионального и федерального уровней</w:t>
            </w:r>
            <w:proofErr w:type="gramEnd"/>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СМИ</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Средства массовой информации</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Сопровождающие</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Представители образовательных организаций, сопровождающие участников ГИА</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Специализированный федеральный портал</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proofErr w:type="gramStart"/>
            <w:r>
              <w:rPr>
                <w:rFonts w:ascii="Times New Roman" w:hAnsi="Times New Roman" w:cs="Times New Roman"/>
                <w:sz w:val="28"/>
                <w:szCs w:val="28"/>
              </w:rPr>
              <w:t>Федеральный портал распространения ключевой информации –</w:t>
            </w:r>
            <w:r>
              <w:rPr>
                <w:rFonts w:ascii="Times New Roman" w:hAnsi="Times New Roman" w:cs="Times New Roman"/>
                <w:spacing w:val="-62"/>
                <w:sz w:val="28"/>
                <w:szCs w:val="28"/>
              </w:rPr>
              <w:t xml:space="preserve"> </w:t>
            </w:r>
            <w:r>
              <w:rPr>
                <w:rFonts w:ascii="Times New Roman" w:hAnsi="Times New Roman" w:cs="Times New Roman"/>
                <w:sz w:val="28"/>
                <w:szCs w:val="28"/>
              </w:rPr>
              <w:t>интернет-ресурс, обеспечивающий передачу интернет-пакетов в</w:t>
            </w:r>
            <w:r>
              <w:rPr>
                <w:rFonts w:ascii="Times New Roman" w:hAnsi="Times New Roman" w:cs="Times New Roman"/>
                <w:spacing w:val="1"/>
                <w:sz w:val="28"/>
                <w:szCs w:val="28"/>
              </w:rPr>
              <w:t xml:space="preserve"> </w:t>
            </w:r>
            <w:r>
              <w:rPr>
                <w:rFonts w:ascii="Times New Roman" w:hAnsi="Times New Roman" w:cs="Times New Roman"/>
                <w:sz w:val="28"/>
                <w:szCs w:val="28"/>
              </w:rPr>
              <w:t>ППЭ, авторизацию членов ГЭК, получение статусов подготовки</w:t>
            </w:r>
            <w:r>
              <w:rPr>
                <w:rFonts w:ascii="Times New Roman" w:hAnsi="Times New Roman" w:cs="Times New Roman"/>
                <w:spacing w:val="1"/>
                <w:sz w:val="28"/>
                <w:szCs w:val="28"/>
              </w:rPr>
              <w:t xml:space="preserve"> </w:t>
            </w:r>
            <w:r>
              <w:rPr>
                <w:rFonts w:ascii="Times New Roman" w:hAnsi="Times New Roman" w:cs="Times New Roman"/>
                <w:sz w:val="28"/>
                <w:szCs w:val="28"/>
              </w:rPr>
              <w:t>и проведения экзамена, получение (регистрацию) электронных</w:t>
            </w:r>
            <w:r>
              <w:rPr>
                <w:rFonts w:ascii="Times New Roman" w:hAnsi="Times New Roman" w:cs="Times New Roman"/>
                <w:spacing w:val="1"/>
                <w:sz w:val="28"/>
                <w:szCs w:val="28"/>
              </w:rPr>
              <w:t xml:space="preserve"> </w:t>
            </w:r>
            <w:r>
              <w:rPr>
                <w:rFonts w:ascii="Times New Roman" w:hAnsi="Times New Roman" w:cs="Times New Roman"/>
                <w:sz w:val="28"/>
                <w:szCs w:val="28"/>
              </w:rPr>
              <w:t>актов</w:t>
            </w:r>
            <w:r>
              <w:rPr>
                <w:rFonts w:ascii="Times New Roman" w:hAnsi="Times New Roman" w:cs="Times New Roman"/>
                <w:spacing w:val="1"/>
                <w:sz w:val="28"/>
                <w:szCs w:val="28"/>
              </w:rPr>
              <w:t xml:space="preserve"> </w:t>
            </w:r>
            <w:r>
              <w:rPr>
                <w:rFonts w:ascii="Times New Roman" w:hAnsi="Times New Roman" w:cs="Times New Roman"/>
                <w:sz w:val="28"/>
                <w:szCs w:val="28"/>
              </w:rPr>
              <w:t>технической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1"/>
                <w:sz w:val="28"/>
                <w:szCs w:val="28"/>
              </w:rPr>
              <w:t xml:space="preserve"> </w:t>
            </w:r>
            <w:r>
              <w:rPr>
                <w:rFonts w:ascii="Times New Roman" w:hAnsi="Times New Roman" w:cs="Times New Roman"/>
                <w:sz w:val="28"/>
                <w:szCs w:val="28"/>
              </w:rPr>
              <w:t>станций,</w:t>
            </w:r>
            <w:r>
              <w:rPr>
                <w:rFonts w:ascii="Times New Roman" w:hAnsi="Times New Roman" w:cs="Times New Roman"/>
                <w:spacing w:val="1"/>
                <w:sz w:val="28"/>
                <w:szCs w:val="28"/>
              </w:rPr>
              <w:t xml:space="preserve"> </w:t>
            </w:r>
            <w:r>
              <w:rPr>
                <w:rFonts w:ascii="Times New Roman" w:hAnsi="Times New Roman" w:cs="Times New Roman"/>
                <w:sz w:val="28"/>
                <w:szCs w:val="28"/>
              </w:rPr>
              <w:t>передачу</w:t>
            </w:r>
            <w:r>
              <w:rPr>
                <w:rFonts w:ascii="Times New Roman" w:hAnsi="Times New Roman" w:cs="Times New Roman"/>
                <w:spacing w:val="66"/>
                <w:sz w:val="28"/>
                <w:szCs w:val="28"/>
              </w:rPr>
              <w:t xml:space="preserve"> </w:t>
            </w:r>
            <w:r>
              <w:rPr>
                <w:rFonts w:ascii="Times New Roman" w:hAnsi="Times New Roman" w:cs="Times New Roman"/>
                <w:sz w:val="28"/>
                <w:szCs w:val="28"/>
              </w:rPr>
              <w:t>ключей</w:t>
            </w:r>
            <w:r>
              <w:rPr>
                <w:rFonts w:ascii="Times New Roman" w:hAnsi="Times New Roman" w:cs="Times New Roman"/>
                <w:spacing w:val="1"/>
                <w:sz w:val="28"/>
                <w:szCs w:val="28"/>
              </w:rPr>
              <w:t xml:space="preserve"> </w:t>
            </w:r>
            <w:r>
              <w:rPr>
                <w:rFonts w:ascii="Times New Roman" w:hAnsi="Times New Roman" w:cs="Times New Roman"/>
                <w:sz w:val="28"/>
                <w:szCs w:val="28"/>
              </w:rPr>
              <w:t>доступа</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ЭМ</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день</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1"/>
                <w:sz w:val="28"/>
                <w:szCs w:val="28"/>
              </w:rPr>
              <w:t xml:space="preserve"> </w:t>
            </w:r>
            <w:r>
              <w:rPr>
                <w:rFonts w:ascii="Times New Roman" w:hAnsi="Times New Roman" w:cs="Times New Roman"/>
                <w:sz w:val="28"/>
                <w:szCs w:val="28"/>
              </w:rPr>
              <w:t>авторизованным</w:t>
            </w:r>
            <w:r>
              <w:rPr>
                <w:rFonts w:ascii="Times New Roman" w:hAnsi="Times New Roman" w:cs="Times New Roman"/>
                <w:spacing w:val="1"/>
                <w:sz w:val="28"/>
                <w:szCs w:val="28"/>
              </w:rPr>
              <w:t xml:space="preserve"> </w:t>
            </w:r>
            <w:r>
              <w:rPr>
                <w:rFonts w:ascii="Times New Roman" w:hAnsi="Times New Roman" w:cs="Times New Roman"/>
                <w:sz w:val="28"/>
                <w:szCs w:val="28"/>
              </w:rPr>
              <w:t>членам ГЭК, получение электронных журналов работы станций</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получение</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передачу</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РЦОИ</w:t>
            </w:r>
            <w:r>
              <w:rPr>
                <w:rFonts w:ascii="Times New Roman" w:hAnsi="Times New Roman" w:cs="Times New Roman"/>
                <w:spacing w:val="1"/>
                <w:sz w:val="28"/>
                <w:szCs w:val="28"/>
              </w:rPr>
              <w:t xml:space="preserve"> </w:t>
            </w:r>
            <w:r>
              <w:rPr>
                <w:rFonts w:ascii="Times New Roman" w:hAnsi="Times New Roman" w:cs="Times New Roman"/>
                <w:sz w:val="28"/>
                <w:szCs w:val="28"/>
              </w:rPr>
              <w:t>пакетов</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электронными</w:t>
            </w:r>
            <w:r>
              <w:rPr>
                <w:rFonts w:ascii="Times New Roman" w:hAnsi="Times New Roman" w:cs="Times New Roman"/>
                <w:spacing w:val="1"/>
                <w:sz w:val="28"/>
                <w:szCs w:val="28"/>
              </w:rPr>
              <w:t xml:space="preserve"> </w:t>
            </w:r>
            <w:r>
              <w:rPr>
                <w:rFonts w:ascii="Times New Roman" w:hAnsi="Times New Roman" w:cs="Times New Roman"/>
                <w:sz w:val="28"/>
                <w:szCs w:val="28"/>
              </w:rPr>
              <w:t>образами</w:t>
            </w:r>
            <w:r>
              <w:rPr>
                <w:rFonts w:ascii="Times New Roman" w:hAnsi="Times New Roman" w:cs="Times New Roman"/>
                <w:spacing w:val="1"/>
                <w:sz w:val="28"/>
                <w:szCs w:val="28"/>
              </w:rPr>
              <w:t xml:space="preserve"> </w:t>
            </w:r>
            <w:r>
              <w:rPr>
                <w:rFonts w:ascii="Times New Roman" w:hAnsi="Times New Roman" w:cs="Times New Roman"/>
                <w:sz w:val="28"/>
                <w:szCs w:val="28"/>
              </w:rPr>
              <w:t>бланков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w:t>
            </w:r>
            <w:r>
              <w:rPr>
                <w:rFonts w:ascii="Times New Roman" w:hAnsi="Times New Roman" w:cs="Times New Roman"/>
                <w:spacing w:val="1"/>
                <w:sz w:val="28"/>
                <w:szCs w:val="28"/>
              </w:rPr>
              <w:t xml:space="preserve"> </w:t>
            </w:r>
            <w:r>
              <w:rPr>
                <w:rFonts w:ascii="Times New Roman" w:hAnsi="Times New Roman" w:cs="Times New Roman"/>
                <w:sz w:val="28"/>
                <w:szCs w:val="28"/>
              </w:rPr>
              <w:t>ППЭ</w:t>
            </w:r>
            <w:proofErr w:type="gram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пакетов</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2"/>
                <w:sz w:val="28"/>
                <w:szCs w:val="28"/>
              </w:rPr>
              <w:t xml:space="preserve"> </w:t>
            </w:r>
            <w:r>
              <w:rPr>
                <w:rFonts w:ascii="Times New Roman" w:hAnsi="Times New Roman" w:cs="Times New Roman"/>
                <w:sz w:val="28"/>
                <w:szCs w:val="28"/>
              </w:rPr>
              <w:t>аудиоответами</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устного</w:t>
            </w:r>
            <w:r>
              <w:rPr>
                <w:rFonts w:ascii="Times New Roman" w:hAnsi="Times New Roman" w:cs="Times New Roman"/>
                <w:spacing w:val="1"/>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62"/>
                <w:sz w:val="28"/>
                <w:szCs w:val="28"/>
              </w:rPr>
              <w:t xml:space="preserve"> </w:t>
            </w:r>
            <w:r>
              <w:rPr>
                <w:rFonts w:ascii="Times New Roman" w:hAnsi="Times New Roman" w:cs="Times New Roman"/>
                <w:sz w:val="28"/>
                <w:szCs w:val="28"/>
              </w:rPr>
              <w:t>взаимодействие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системой</w:t>
            </w:r>
            <w:r>
              <w:rPr>
                <w:rFonts w:ascii="Times New Roman" w:hAnsi="Times New Roman" w:cs="Times New Roman"/>
                <w:spacing w:val="1"/>
                <w:sz w:val="28"/>
                <w:szCs w:val="28"/>
              </w:rPr>
              <w:t xml:space="preserve"> </w:t>
            </w:r>
            <w:r>
              <w:rPr>
                <w:rFonts w:ascii="Times New Roman" w:hAnsi="Times New Roman" w:cs="Times New Roman"/>
                <w:sz w:val="28"/>
                <w:szCs w:val="28"/>
              </w:rPr>
              <w:t>мониторинга</w:t>
            </w:r>
            <w:r>
              <w:rPr>
                <w:rFonts w:ascii="Times New Roman" w:hAnsi="Times New Roman" w:cs="Times New Roman"/>
                <w:spacing w:val="1"/>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личным кабинетом</w:t>
            </w:r>
            <w:r>
              <w:rPr>
                <w:rFonts w:ascii="Times New Roman" w:hAnsi="Times New Roman" w:cs="Times New Roman"/>
                <w:spacing w:val="-1"/>
                <w:sz w:val="28"/>
                <w:szCs w:val="28"/>
              </w:rPr>
              <w:t xml:space="preserve"> </w:t>
            </w:r>
            <w:r>
              <w:rPr>
                <w:rFonts w:ascii="Times New Roman" w:hAnsi="Times New Roman" w:cs="Times New Roman"/>
                <w:sz w:val="28"/>
                <w:szCs w:val="28"/>
              </w:rPr>
              <w:t>ППЭ</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Станция организатора</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Устанавливается</w:t>
            </w:r>
            <w:r>
              <w:rPr>
                <w:rFonts w:ascii="Times New Roman" w:hAnsi="Times New Roman" w:cs="Times New Roman"/>
                <w:spacing w:val="40"/>
                <w:sz w:val="28"/>
                <w:szCs w:val="28"/>
              </w:rPr>
              <w:t xml:space="preserve"> </w:t>
            </w:r>
            <w:r>
              <w:rPr>
                <w:rFonts w:ascii="Times New Roman" w:hAnsi="Times New Roman" w:cs="Times New Roman"/>
                <w:sz w:val="28"/>
                <w:szCs w:val="28"/>
              </w:rPr>
              <w:t>на</w:t>
            </w:r>
            <w:r>
              <w:rPr>
                <w:rFonts w:ascii="Times New Roman" w:hAnsi="Times New Roman" w:cs="Times New Roman"/>
                <w:spacing w:val="42"/>
                <w:sz w:val="28"/>
                <w:szCs w:val="28"/>
              </w:rPr>
              <w:t xml:space="preserve"> </w:t>
            </w:r>
            <w:r>
              <w:rPr>
                <w:rFonts w:ascii="Times New Roman" w:hAnsi="Times New Roman" w:cs="Times New Roman"/>
                <w:sz w:val="28"/>
                <w:szCs w:val="28"/>
              </w:rPr>
              <w:t>компьютерах</w:t>
            </w:r>
            <w:r>
              <w:rPr>
                <w:rFonts w:ascii="Times New Roman" w:hAnsi="Times New Roman" w:cs="Times New Roman"/>
                <w:spacing w:val="42"/>
                <w:sz w:val="28"/>
                <w:szCs w:val="28"/>
              </w:rPr>
              <w:t xml:space="preserve"> </w:t>
            </w:r>
            <w:r>
              <w:rPr>
                <w:rFonts w:ascii="Times New Roman" w:hAnsi="Times New Roman" w:cs="Times New Roman"/>
                <w:sz w:val="28"/>
                <w:szCs w:val="28"/>
              </w:rPr>
              <w:t>(ноутбуках)</w:t>
            </w:r>
            <w:r>
              <w:rPr>
                <w:rFonts w:ascii="Times New Roman" w:hAnsi="Times New Roman" w:cs="Times New Roman"/>
                <w:spacing w:val="42"/>
                <w:sz w:val="28"/>
                <w:szCs w:val="28"/>
              </w:rPr>
              <w:t xml:space="preserve"> </w:t>
            </w:r>
            <w:r>
              <w:rPr>
                <w:rFonts w:ascii="Times New Roman" w:hAnsi="Times New Roman" w:cs="Times New Roman"/>
                <w:sz w:val="28"/>
                <w:szCs w:val="28"/>
              </w:rPr>
              <w:t>в</w:t>
            </w:r>
            <w:r>
              <w:rPr>
                <w:rFonts w:ascii="Times New Roman" w:hAnsi="Times New Roman" w:cs="Times New Roman"/>
                <w:spacing w:val="42"/>
                <w:sz w:val="28"/>
                <w:szCs w:val="28"/>
              </w:rPr>
              <w:t xml:space="preserve"> </w:t>
            </w:r>
            <w:r>
              <w:rPr>
                <w:rFonts w:ascii="Times New Roman" w:hAnsi="Times New Roman" w:cs="Times New Roman"/>
                <w:sz w:val="28"/>
                <w:szCs w:val="28"/>
              </w:rPr>
              <w:t>аудиториях,</w:t>
            </w:r>
            <w:r>
              <w:rPr>
                <w:rFonts w:ascii="Times New Roman" w:hAnsi="Times New Roman" w:cs="Times New Roman"/>
                <w:spacing w:val="-62"/>
                <w:sz w:val="28"/>
                <w:szCs w:val="28"/>
              </w:rPr>
              <w:t xml:space="preserve"> </w:t>
            </w:r>
            <w:r>
              <w:rPr>
                <w:rFonts w:ascii="Times New Roman" w:hAnsi="Times New Roman" w:cs="Times New Roman"/>
                <w:sz w:val="28"/>
                <w:szCs w:val="28"/>
              </w:rPr>
              <w:t>позволяет</w:t>
            </w:r>
            <w:r>
              <w:rPr>
                <w:rFonts w:ascii="Times New Roman" w:hAnsi="Times New Roman" w:cs="Times New Roman"/>
                <w:spacing w:val="26"/>
                <w:sz w:val="28"/>
                <w:szCs w:val="28"/>
              </w:rPr>
              <w:t xml:space="preserve"> </w:t>
            </w:r>
            <w:r>
              <w:rPr>
                <w:rFonts w:ascii="Times New Roman" w:hAnsi="Times New Roman" w:cs="Times New Roman"/>
                <w:sz w:val="28"/>
                <w:szCs w:val="28"/>
              </w:rPr>
              <w:t>расшифровывать</w:t>
            </w:r>
            <w:r>
              <w:rPr>
                <w:rFonts w:ascii="Times New Roman" w:hAnsi="Times New Roman" w:cs="Times New Roman"/>
                <w:spacing w:val="26"/>
                <w:sz w:val="28"/>
                <w:szCs w:val="28"/>
              </w:rPr>
              <w:t xml:space="preserve"> </w:t>
            </w:r>
            <w:r>
              <w:rPr>
                <w:rFonts w:ascii="Times New Roman" w:hAnsi="Times New Roman" w:cs="Times New Roman"/>
                <w:sz w:val="28"/>
                <w:szCs w:val="28"/>
              </w:rPr>
              <w:t>и</w:t>
            </w:r>
            <w:r>
              <w:rPr>
                <w:rFonts w:ascii="Times New Roman" w:hAnsi="Times New Roman" w:cs="Times New Roman"/>
                <w:spacing w:val="28"/>
                <w:sz w:val="28"/>
                <w:szCs w:val="28"/>
              </w:rPr>
              <w:t xml:space="preserve"> </w:t>
            </w:r>
            <w:r>
              <w:rPr>
                <w:rFonts w:ascii="Times New Roman" w:hAnsi="Times New Roman" w:cs="Times New Roman"/>
                <w:sz w:val="28"/>
                <w:szCs w:val="28"/>
              </w:rPr>
              <w:t>распечатывать</w:t>
            </w:r>
            <w:r>
              <w:rPr>
                <w:rFonts w:ascii="Times New Roman" w:hAnsi="Times New Roman" w:cs="Times New Roman"/>
                <w:spacing w:val="29"/>
                <w:sz w:val="28"/>
                <w:szCs w:val="28"/>
              </w:rPr>
              <w:t xml:space="preserve"> </w:t>
            </w:r>
            <w:r>
              <w:rPr>
                <w:rFonts w:ascii="Times New Roman" w:hAnsi="Times New Roman" w:cs="Times New Roman"/>
                <w:sz w:val="28"/>
                <w:szCs w:val="28"/>
              </w:rPr>
              <w:t>ЭМ,</w:t>
            </w:r>
            <w:r>
              <w:rPr>
                <w:rFonts w:ascii="Times New Roman" w:hAnsi="Times New Roman" w:cs="Times New Roman"/>
                <w:spacing w:val="27"/>
                <w:sz w:val="28"/>
                <w:szCs w:val="28"/>
              </w:rPr>
              <w:t xml:space="preserve"> </w:t>
            </w:r>
            <w:r>
              <w:rPr>
                <w:rFonts w:ascii="Times New Roman" w:hAnsi="Times New Roman" w:cs="Times New Roman"/>
                <w:sz w:val="28"/>
                <w:szCs w:val="28"/>
              </w:rPr>
              <w:t>полученные</w:t>
            </w:r>
            <w:r>
              <w:rPr>
                <w:rFonts w:ascii="Times New Roman" w:hAnsi="Times New Roman" w:cs="Times New Roman"/>
                <w:spacing w:val="27"/>
                <w:sz w:val="28"/>
                <w:szCs w:val="28"/>
              </w:rPr>
              <w:t xml:space="preserve"> </w:t>
            </w:r>
            <w:r>
              <w:rPr>
                <w:rFonts w:ascii="Times New Roman" w:hAnsi="Times New Roman" w:cs="Times New Roman"/>
                <w:sz w:val="28"/>
                <w:szCs w:val="28"/>
              </w:rPr>
              <w:t>в электронном</w:t>
            </w:r>
            <w:r>
              <w:rPr>
                <w:rFonts w:ascii="Times New Roman" w:hAnsi="Times New Roman" w:cs="Times New Roman"/>
                <w:spacing w:val="48"/>
                <w:sz w:val="28"/>
                <w:szCs w:val="28"/>
              </w:rPr>
              <w:t xml:space="preserve"> </w:t>
            </w:r>
            <w:r>
              <w:rPr>
                <w:rFonts w:ascii="Times New Roman" w:hAnsi="Times New Roman" w:cs="Times New Roman"/>
                <w:sz w:val="28"/>
                <w:szCs w:val="28"/>
              </w:rPr>
              <w:t>виде,</w:t>
            </w:r>
            <w:r>
              <w:rPr>
                <w:rFonts w:ascii="Times New Roman" w:hAnsi="Times New Roman" w:cs="Times New Roman"/>
                <w:spacing w:val="49"/>
                <w:sz w:val="28"/>
                <w:szCs w:val="28"/>
              </w:rPr>
              <w:t xml:space="preserve"> </w:t>
            </w:r>
            <w:r>
              <w:rPr>
                <w:rFonts w:ascii="Times New Roman" w:hAnsi="Times New Roman" w:cs="Times New Roman"/>
                <w:sz w:val="28"/>
                <w:szCs w:val="28"/>
              </w:rPr>
              <w:t>сканировать</w:t>
            </w:r>
            <w:r>
              <w:rPr>
                <w:rFonts w:ascii="Times New Roman" w:hAnsi="Times New Roman" w:cs="Times New Roman"/>
                <w:spacing w:val="48"/>
                <w:sz w:val="28"/>
                <w:szCs w:val="28"/>
              </w:rPr>
              <w:t xml:space="preserve"> </w:t>
            </w:r>
            <w:r>
              <w:rPr>
                <w:rFonts w:ascii="Times New Roman" w:hAnsi="Times New Roman" w:cs="Times New Roman"/>
                <w:sz w:val="28"/>
                <w:szCs w:val="28"/>
              </w:rPr>
              <w:t>и</w:t>
            </w:r>
            <w:r>
              <w:rPr>
                <w:rFonts w:ascii="Times New Roman" w:hAnsi="Times New Roman" w:cs="Times New Roman"/>
                <w:spacing w:val="49"/>
                <w:sz w:val="28"/>
                <w:szCs w:val="28"/>
              </w:rPr>
              <w:t xml:space="preserve"> </w:t>
            </w:r>
            <w:r>
              <w:rPr>
                <w:rFonts w:ascii="Times New Roman" w:hAnsi="Times New Roman" w:cs="Times New Roman"/>
                <w:sz w:val="28"/>
                <w:szCs w:val="28"/>
              </w:rPr>
              <w:t>зашифровывать</w:t>
            </w:r>
            <w:r>
              <w:rPr>
                <w:rFonts w:ascii="Times New Roman" w:hAnsi="Times New Roman" w:cs="Times New Roman"/>
                <w:spacing w:val="48"/>
                <w:sz w:val="28"/>
                <w:szCs w:val="28"/>
              </w:rPr>
              <w:t xml:space="preserve"> </w:t>
            </w:r>
            <w:r>
              <w:rPr>
                <w:rFonts w:ascii="Times New Roman" w:hAnsi="Times New Roman" w:cs="Times New Roman"/>
                <w:sz w:val="28"/>
                <w:szCs w:val="28"/>
              </w:rPr>
              <w:t>бланки</w:t>
            </w:r>
            <w:r>
              <w:rPr>
                <w:rFonts w:ascii="Times New Roman" w:hAnsi="Times New Roman" w:cs="Times New Roman"/>
                <w:spacing w:val="49"/>
                <w:sz w:val="28"/>
                <w:szCs w:val="28"/>
              </w:rPr>
              <w:t xml:space="preserve"> </w:t>
            </w:r>
            <w:r>
              <w:rPr>
                <w:rFonts w:ascii="Times New Roman" w:hAnsi="Times New Roman" w:cs="Times New Roman"/>
                <w:sz w:val="28"/>
                <w:szCs w:val="28"/>
              </w:rPr>
              <w:t>и</w:t>
            </w:r>
            <w:r>
              <w:rPr>
                <w:rFonts w:ascii="Times New Roman" w:hAnsi="Times New Roman" w:cs="Times New Roman"/>
                <w:spacing w:val="-62"/>
                <w:sz w:val="28"/>
                <w:szCs w:val="28"/>
              </w:rPr>
              <w:t xml:space="preserve"> </w:t>
            </w:r>
            <w:r>
              <w:rPr>
                <w:rFonts w:ascii="Times New Roman" w:hAnsi="Times New Roman" w:cs="Times New Roman"/>
                <w:sz w:val="28"/>
                <w:szCs w:val="28"/>
              </w:rPr>
              <w:t>формы</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сканируемые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аудитории</w:t>
            </w:r>
          </w:p>
        </w:tc>
      </w:tr>
      <w:tr w:rsidR="00C749DD" w:rsidTr="006F2FC4">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Станция КЕГЭ</w:t>
            </w:r>
          </w:p>
        </w:tc>
        <w:tc>
          <w:tcPr>
            <w:tcW w:w="7905" w:type="dxa"/>
            <w:shd w:val="clear" w:color="auto" w:fill="auto"/>
          </w:tcPr>
          <w:p w:rsidR="00C749DD" w:rsidRDefault="006F2FC4" w:rsidP="006F2FC4">
            <w:pPr>
              <w:widowControl w:val="0"/>
              <w:spacing w:after="0" w:line="240" w:lineRule="auto"/>
              <w:jc w:val="both"/>
              <w:rPr>
                <w:rFonts w:ascii="Times New Roman" w:eastAsia="Times New Roman" w:hAnsi="Times New Roman" w:cs="Times New Roman"/>
                <w:iCs/>
                <w:sz w:val="28"/>
                <w:szCs w:val="28"/>
              </w:rPr>
            </w:pPr>
            <w:proofErr w:type="gramStart"/>
            <w:r>
              <w:rPr>
                <w:rFonts w:ascii="Times New Roman" w:eastAsia="Times New Roman" w:hAnsi="Times New Roman" w:cs="Times New Roman"/>
                <w:iCs/>
                <w:sz w:val="28"/>
                <w:szCs w:val="28"/>
              </w:rPr>
              <w:t>К</w:t>
            </w:r>
            <w:r w:rsidR="00C749DD">
              <w:rPr>
                <w:rFonts w:ascii="Times New Roman" w:eastAsia="Times New Roman" w:hAnsi="Times New Roman" w:cs="Times New Roman"/>
                <w:iCs/>
                <w:sz w:val="28"/>
                <w:szCs w:val="28"/>
              </w:rPr>
              <w:t>омпьютер (ноутбук</w:t>
            </w:r>
            <w:r>
              <w:rPr>
                <w:rFonts w:ascii="Times New Roman" w:eastAsia="Times New Roman" w:hAnsi="Times New Roman" w:cs="Times New Roman"/>
                <w:iCs/>
                <w:sz w:val="28"/>
                <w:szCs w:val="28"/>
              </w:rPr>
              <w:t>) с установленным на нем ПО «Станция КЕГЭ»,</w:t>
            </w:r>
            <w:r w:rsidR="00C749DD">
              <w:rPr>
                <w:rFonts w:ascii="Times New Roman" w:eastAsia="Times New Roman" w:hAnsi="Times New Roman" w:cs="Times New Roman"/>
                <w:iCs/>
                <w:sz w:val="28"/>
                <w:szCs w:val="28"/>
              </w:rPr>
              <w:t xml:space="preserve"> за которым участник КЕГЭ проход</w:t>
            </w:r>
            <w:r>
              <w:rPr>
                <w:rFonts w:ascii="Times New Roman" w:eastAsia="Times New Roman" w:hAnsi="Times New Roman" w:cs="Times New Roman"/>
                <w:iCs/>
                <w:sz w:val="28"/>
                <w:szCs w:val="28"/>
              </w:rPr>
              <w:t>и</w:t>
            </w:r>
            <w:r w:rsidR="00C749DD">
              <w:rPr>
                <w:rFonts w:ascii="Times New Roman" w:eastAsia="Times New Roman" w:hAnsi="Times New Roman" w:cs="Times New Roman"/>
                <w:iCs/>
                <w:sz w:val="28"/>
                <w:szCs w:val="28"/>
              </w:rPr>
              <w:t>т экзамен</w:t>
            </w:r>
            <w:proofErr w:type="gramEnd"/>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Станция Штаба ППЭ</w:t>
            </w:r>
          </w:p>
        </w:tc>
        <w:tc>
          <w:tcPr>
            <w:tcW w:w="7905" w:type="dxa"/>
            <w:shd w:val="clear" w:color="auto" w:fill="auto"/>
          </w:tcPr>
          <w:p w:rsidR="00C749DD" w:rsidRDefault="00C749DD">
            <w:pPr>
              <w:pStyle w:val="TableParagraph"/>
              <w:spacing w:before="44"/>
              <w:ind w:left="35" w:right="102"/>
              <w:jc w:val="both"/>
              <w:rPr>
                <w:iCs/>
                <w:sz w:val="28"/>
                <w:szCs w:val="28"/>
              </w:rPr>
            </w:pPr>
            <w:proofErr w:type="gramStart"/>
            <w:r>
              <w:rPr>
                <w:sz w:val="28"/>
                <w:szCs w:val="28"/>
              </w:rPr>
              <w:t>Устанавливается</w:t>
            </w:r>
            <w:r>
              <w:rPr>
                <w:spacing w:val="1"/>
                <w:sz w:val="28"/>
                <w:szCs w:val="28"/>
              </w:rPr>
              <w:t xml:space="preserve"> </w:t>
            </w:r>
            <w:r>
              <w:rPr>
                <w:sz w:val="28"/>
                <w:szCs w:val="28"/>
              </w:rPr>
              <w:t>в</w:t>
            </w:r>
            <w:r>
              <w:rPr>
                <w:spacing w:val="1"/>
                <w:sz w:val="28"/>
                <w:szCs w:val="28"/>
              </w:rPr>
              <w:t xml:space="preserve"> </w:t>
            </w:r>
            <w:r>
              <w:rPr>
                <w:sz w:val="28"/>
                <w:szCs w:val="28"/>
              </w:rPr>
              <w:t>Штабе</w:t>
            </w:r>
            <w:r>
              <w:rPr>
                <w:spacing w:val="1"/>
                <w:sz w:val="28"/>
                <w:szCs w:val="28"/>
              </w:rPr>
              <w:t xml:space="preserve"> </w:t>
            </w:r>
            <w:r>
              <w:rPr>
                <w:sz w:val="28"/>
                <w:szCs w:val="28"/>
              </w:rPr>
              <w:t>ППЭ</w:t>
            </w:r>
            <w:r>
              <w:rPr>
                <w:spacing w:val="1"/>
                <w:sz w:val="28"/>
                <w:szCs w:val="28"/>
              </w:rPr>
              <w:t xml:space="preserve"> </w:t>
            </w:r>
            <w:r>
              <w:rPr>
                <w:sz w:val="28"/>
                <w:szCs w:val="28"/>
              </w:rPr>
              <w:t>на</w:t>
            </w:r>
            <w:r>
              <w:rPr>
                <w:spacing w:val="1"/>
                <w:sz w:val="28"/>
                <w:szCs w:val="28"/>
              </w:rPr>
              <w:t xml:space="preserve"> </w:t>
            </w:r>
            <w:r>
              <w:rPr>
                <w:sz w:val="28"/>
                <w:szCs w:val="28"/>
              </w:rPr>
              <w:t>компьютере,</w:t>
            </w:r>
            <w:r>
              <w:rPr>
                <w:spacing w:val="1"/>
                <w:sz w:val="28"/>
                <w:szCs w:val="28"/>
              </w:rPr>
              <w:t xml:space="preserve"> </w:t>
            </w:r>
            <w:r>
              <w:rPr>
                <w:sz w:val="28"/>
                <w:szCs w:val="28"/>
              </w:rPr>
              <w:t>не</w:t>
            </w:r>
            <w:r>
              <w:rPr>
                <w:spacing w:val="1"/>
                <w:sz w:val="28"/>
                <w:szCs w:val="28"/>
              </w:rPr>
              <w:t xml:space="preserve"> </w:t>
            </w:r>
            <w:r>
              <w:rPr>
                <w:sz w:val="28"/>
                <w:szCs w:val="28"/>
              </w:rPr>
              <w:t>имеющем</w:t>
            </w:r>
            <w:r>
              <w:rPr>
                <w:spacing w:val="-62"/>
                <w:sz w:val="28"/>
                <w:szCs w:val="28"/>
              </w:rPr>
              <w:t xml:space="preserve"> </w:t>
            </w:r>
            <w:r>
              <w:rPr>
                <w:sz w:val="28"/>
                <w:szCs w:val="28"/>
              </w:rPr>
              <w:t>доступа</w:t>
            </w:r>
            <w:r>
              <w:rPr>
                <w:spacing w:val="2"/>
                <w:sz w:val="28"/>
                <w:szCs w:val="28"/>
              </w:rPr>
              <w:t xml:space="preserve"> </w:t>
            </w:r>
            <w:r>
              <w:rPr>
                <w:sz w:val="28"/>
                <w:szCs w:val="28"/>
              </w:rPr>
              <w:t>в</w:t>
            </w:r>
            <w:r>
              <w:rPr>
                <w:spacing w:val="1"/>
                <w:sz w:val="28"/>
                <w:szCs w:val="28"/>
              </w:rPr>
              <w:t xml:space="preserve"> </w:t>
            </w:r>
            <w:r>
              <w:rPr>
                <w:sz w:val="28"/>
                <w:szCs w:val="28"/>
              </w:rPr>
              <w:t>сеть</w:t>
            </w:r>
            <w:r>
              <w:rPr>
                <w:spacing w:val="3"/>
                <w:sz w:val="28"/>
                <w:szCs w:val="28"/>
              </w:rPr>
              <w:t xml:space="preserve"> </w:t>
            </w:r>
            <w:r>
              <w:rPr>
                <w:sz w:val="28"/>
                <w:szCs w:val="28"/>
              </w:rPr>
              <w:t>«Интернет»,</w:t>
            </w:r>
            <w:r>
              <w:rPr>
                <w:spacing w:val="2"/>
                <w:sz w:val="28"/>
                <w:szCs w:val="28"/>
              </w:rPr>
              <w:t xml:space="preserve"> </w:t>
            </w:r>
            <w:r>
              <w:rPr>
                <w:sz w:val="28"/>
                <w:szCs w:val="28"/>
              </w:rPr>
              <w:t>и</w:t>
            </w:r>
            <w:r>
              <w:rPr>
                <w:spacing w:val="2"/>
                <w:sz w:val="28"/>
                <w:szCs w:val="28"/>
              </w:rPr>
              <w:t xml:space="preserve"> </w:t>
            </w:r>
            <w:r>
              <w:rPr>
                <w:sz w:val="28"/>
                <w:szCs w:val="28"/>
              </w:rPr>
              <w:t>обеспечивает</w:t>
            </w:r>
            <w:r>
              <w:rPr>
                <w:spacing w:val="1"/>
                <w:sz w:val="28"/>
                <w:szCs w:val="28"/>
              </w:rPr>
              <w:t xml:space="preserve"> </w:t>
            </w:r>
            <w:r>
              <w:rPr>
                <w:sz w:val="28"/>
                <w:szCs w:val="28"/>
              </w:rPr>
              <w:t>функции</w:t>
            </w:r>
            <w:r>
              <w:rPr>
                <w:spacing w:val="3"/>
                <w:sz w:val="28"/>
                <w:szCs w:val="28"/>
              </w:rPr>
              <w:t xml:space="preserve"> </w:t>
            </w:r>
            <w:r>
              <w:rPr>
                <w:sz w:val="28"/>
                <w:szCs w:val="28"/>
              </w:rPr>
              <w:t>печати</w:t>
            </w:r>
            <w:r>
              <w:rPr>
                <w:spacing w:val="2"/>
                <w:sz w:val="28"/>
                <w:szCs w:val="28"/>
              </w:rPr>
              <w:t xml:space="preserve"> </w:t>
            </w:r>
            <w:r>
              <w:rPr>
                <w:sz w:val="28"/>
                <w:szCs w:val="28"/>
              </w:rPr>
              <w:t>ДБО № 2, формирования пароля доступа к КИМ в случае отсутствия</w:t>
            </w:r>
            <w:r>
              <w:rPr>
                <w:spacing w:val="1"/>
                <w:sz w:val="28"/>
                <w:szCs w:val="28"/>
              </w:rPr>
              <w:t xml:space="preserve"> </w:t>
            </w:r>
            <w:r>
              <w:rPr>
                <w:sz w:val="28"/>
                <w:szCs w:val="28"/>
              </w:rPr>
              <w:t>доступа</w:t>
            </w:r>
            <w:r>
              <w:rPr>
                <w:spacing w:val="1"/>
                <w:sz w:val="28"/>
                <w:szCs w:val="28"/>
              </w:rPr>
              <w:t xml:space="preserve"> </w:t>
            </w:r>
            <w:r>
              <w:rPr>
                <w:sz w:val="28"/>
                <w:szCs w:val="28"/>
              </w:rPr>
              <w:t>в</w:t>
            </w:r>
            <w:r>
              <w:rPr>
                <w:spacing w:val="1"/>
                <w:sz w:val="28"/>
                <w:szCs w:val="28"/>
              </w:rPr>
              <w:t xml:space="preserve"> </w:t>
            </w:r>
            <w:r>
              <w:rPr>
                <w:sz w:val="28"/>
                <w:szCs w:val="28"/>
              </w:rPr>
              <w:t>сеть</w:t>
            </w:r>
            <w:r>
              <w:rPr>
                <w:spacing w:val="1"/>
                <w:sz w:val="28"/>
                <w:szCs w:val="28"/>
              </w:rPr>
              <w:t xml:space="preserve"> </w:t>
            </w:r>
            <w:r>
              <w:rPr>
                <w:sz w:val="28"/>
                <w:szCs w:val="28"/>
              </w:rPr>
              <w:t>«Интернет»</w:t>
            </w:r>
            <w:r>
              <w:rPr>
                <w:spacing w:val="1"/>
                <w:sz w:val="28"/>
                <w:szCs w:val="28"/>
              </w:rPr>
              <w:t xml:space="preserve"> </w:t>
            </w:r>
            <w:r>
              <w:rPr>
                <w:sz w:val="28"/>
                <w:szCs w:val="28"/>
              </w:rPr>
              <w:t>в</w:t>
            </w:r>
            <w:r>
              <w:rPr>
                <w:spacing w:val="1"/>
                <w:sz w:val="28"/>
                <w:szCs w:val="28"/>
              </w:rPr>
              <w:t xml:space="preserve"> </w:t>
            </w:r>
            <w:r>
              <w:rPr>
                <w:sz w:val="28"/>
                <w:szCs w:val="28"/>
              </w:rPr>
              <w:t>день</w:t>
            </w:r>
            <w:r>
              <w:rPr>
                <w:spacing w:val="1"/>
                <w:sz w:val="28"/>
                <w:szCs w:val="28"/>
              </w:rPr>
              <w:t xml:space="preserve"> </w:t>
            </w:r>
            <w:r>
              <w:rPr>
                <w:sz w:val="28"/>
                <w:szCs w:val="28"/>
              </w:rPr>
              <w:t>проведения</w:t>
            </w:r>
            <w:r>
              <w:rPr>
                <w:spacing w:val="1"/>
                <w:sz w:val="28"/>
                <w:szCs w:val="28"/>
              </w:rPr>
              <w:t xml:space="preserve"> </w:t>
            </w:r>
            <w:r>
              <w:rPr>
                <w:sz w:val="28"/>
                <w:szCs w:val="28"/>
              </w:rPr>
              <w:t>экзамена,</w:t>
            </w:r>
            <w:r>
              <w:rPr>
                <w:spacing w:val="1"/>
                <w:sz w:val="28"/>
                <w:szCs w:val="28"/>
              </w:rPr>
              <w:t xml:space="preserve"> </w:t>
            </w:r>
            <w:r>
              <w:rPr>
                <w:sz w:val="28"/>
                <w:szCs w:val="28"/>
              </w:rPr>
              <w:t>позволяет</w:t>
            </w:r>
            <w:r>
              <w:rPr>
                <w:spacing w:val="1"/>
                <w:sz w:val="28"/>
                <w:szCs w:val="28"/>
              </w:rPr>
              <w:t xml:space="preserve"> </w:t>
            </w:r>
            <w:r>
              <w:rPr>
                <w:sz w:val="28"/>
                <w:szCs w:val="28"/>
              </w:rPr>
              <w:t>осуществлять</w:t>
            </w:r>
            <w:r>
              <w:rPr>
                <w:spacing w:val="1"/>
                <w:sz w:val="28"/>
                <w:szCs w:val="28"/>
              </w:rPr>
              <w:t xml:space="preserve"> </w:t>
            </w:r>
            <w:r>
              <w:rPr>
                <w:sz w:val="28"/>
                <w:szCs w:val="28"/>
              </w:rPr>
              <w:t>сканирование</w:t>
            </w:r>
            <w:r>
              <w:rPr>
                <w:spacing w:val="1"/>
                <w:sz w:val="28"/>
                <w:szCs w:val="28"/>
              </w:rPr>
              <w:t xml:space="preserve"> </w:t>
            </w:r>
            <w:r>
              <w:rPr>
                <w:sz w:val="28"/>
                <w:szCs w:val="28"/>
              </w:rPr>
              <w:t>форм,</w:t>
            </w:r>
            <w:r>
              <w:rPr>
                <w:spacing w:val="1"/>
                <w:sz w:val="28"/>
                <w:szCs w:val="28"/>
              </w:rPr>
              <w:t xml:space="preserve"> </w:t>
            </w:r>
            <w:r>
              <w:rPr>
                <w:sz w:val="28"/>
                <w:szCs w:val="28"/>
              </w:rPr>
              <w:t>заполняемых</w:t>
            </w:r>
            <w:r>
              <w:rPr>
                <w:spacing w:val="1"/>
                <w:sz w:val="28"/>
                <w:szCs w:val="28"/>
              </w:rPr>
              <w:t xml:space="preserve"> </w:t>
            </w:r>
            <w:r>
              <w:rPr>
                <w:sz w:val="28"/>
                <w:szCs w:val="28"/>
              </w:rPr>
              <w:t>в</w:t>
            </w:r>
            <w:r>
              <w:rPr>
                <w:spacing w:val="1"/>
                <w:sz w:val="28"/>
                <w:szCs w:val="28"/>
              </w:rPr>
              <w:t xml:space="preserve"> </w:t>
            </w:r>
            <w:r>
              <w:rPr>
                <w:sz w:val="28"/>
                <w:szCs w:val="28"/>
              </w:rPr>
              <w:t>Штабе</w:t>
            </w:r>
            <w:r>
              <w:rPr>
                <w:spacing w:val="1"/>
                <w:sz w:val="28"/>
                <w:szCs w:val="28"/>
              </w:rPr>
              <w:t xml:space="preserve"> </w:t>
            </w:r>
            <w:r>
              <w:rPr>
                <w:sz w:val="28"/>
                <w:szCs w:val="28"/>
              </w:rPr>
              <w:t>ППЭ,</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бланков</w:t>
            </w:r>
            <w:r>
              <w:rPr>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невозможности</w:t>
            </w:r>
            <w:r>
              <w:rPr>
                <w:spacing w:val="1"/>
                <w:sz w:val="28"/>
                <w:szCs w:val="28"/>
              </w:rPr>
              <w:t xml:space="preserve"> </w:t>
            </w:r>
            <w:r>
              <w:rPr>
                <w:sz w:val="28"/>
                <w:szCs w:val="28"/>
              </w:rPr>
              <w:t>их</w:t>
            </w:r>
            <w:r>
              <w:rPr>
                <w:spacing w:val="1"/>
                <w:sz w:val="28"/>
                <w:szCs w:val="28"/>
              </w:rPr>
              <w:t xml:space="preserve"> </w:t>
            </w:r>
            <w:r>
              <w:rPr>
                <w:sz w:val="28"/>
                <w:szCs w:val="28"/>
              </w:rPr>
              <w:t>сканирования</w:t>
            </w:r>
            <w:r>
              <w:rPr>
                <w:spacing w:val="-2"/>
                <w:sz w:val="28"/>
                <w:szCs w:val="28"/>
              </w:rPr>
              <w:t xml:space="preserve"> </w:t>
            </w:r>
            <w:r>
              <w:rPr>
                <w:sz w:val="28"/>
                <w:szCs w:val="28"/>
              </w:rPr>
              <w:t>в</w:t>
            </w:r>
            <w:r>
              <w:rPr>
                <w:spacing w:val="2"/>
                <w:sz w:val="28"/>
                <w:szCs w:val="28"/>
              </w:rPr>
              <w:t xml:space="preserve"> </w:t>
            </w:r>
            <w:r>
              <w:rPr>
                <w:sz w:val="28"/>
                <w:szCs w:val="28"/>
              </w:rPr>
              <w:t>аудитории</w:t>
            </w:r>
            <w:proofErr w:type="gramEnd"/>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Токен</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Защищенный внешний носитель с записанным ключом шифрования</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Участники ГИА</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Участники ЕГЭ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Выпускники прошлых лет; обучающиеся по образовательным программам среднего профессионального образования, не </w:t>
            </w:r>
            <w:r>
              <w:rPr>
                <w:rFonts w:ascii="Times New Roman" w:eastAsia="Times New Roman" w:hAnsi="Times New Roman" w:cs="Times New Roman"/>
                <w:iCs/>
                <w:sz w:val="28"/>
                <w:szCs w:val="28"/>
              </w:rPr>
              <w:lastRenderedPageBreak/>
              <w:t>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Участники экзаменов</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Участники ГИА и участники ЕГЭ</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highlight w:val="yellow"/>
              </w:rPr>
            </w:pPr>
            <w:r>
              <w:rPr>
                <w:rFonts w:ascii="Times New Roman" w:eastAsia="Times New Roman" w:hAnsi="Times New Roman" w:cs="Times New Roman"/>
                <w:iCs/>
                <w:sz w:val="28"/>
                <w:szCs w:val="28"/>
              </w:rPr>
              <w:t>Черновики</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Листы бумаги для черновиков со штампом образовательной организации, на базе которой </w:t>
            </w:r>
            <w:proofErr w:type="gramStart"/>
            <w:r>
              <w:rPr>
                <w:rFonts w:ascii="Times New Roman" w:eastAsia="Times New Roman" w:hAnsi="Times New Roman" w:cs="Times New Roman"/>
                <w:iCs/>
                <w:sz w:val="28"/>
                <w:szCs w:val="28"/>
              </w:rPr>
              <w:t>расположен</w:t>
            </w:r>
            <w:proofErr w:type="gramEnd"/>
            <w:r>
              <w:rPr>
                <w:rFonts w:ascii="Times New Roman" w:eastAsia="Times New Roman" w:hAnsi="Times New Roman" w:cs="Times New Roman"/>
                <w:iCs/>
                <w:sz w:val="28"/>
                <w:szCs w:val="28"/>
              </w:rPr>
              <w:t xml:space="preserve"> ППЭ</w:t>
            </w:r>
          </w:p>
        </w:tc>
      </w:tr>
      <w:tr w:rsidR="00C749DD" w:rsidTr="001A3D54">
        <w:tc>
          <w:tcPr>
            <w:tcW w:w="2516" w:type="dxa"/>
            <w:shd w:val="clear" w:color="auto" w:fill="FFFFFF" w:themeFill="background1"/>
          </w:tcPr>
          <w:p w:rsidR="00C749DD" w:rsidRDefault="00C749DD">
            <w:pPr>
              <w:widowControl w:val="0"/>
              <w:spacing w:after="0" w:line="240" w:lineRule="auto"/>
              <w:jc w:val="both"/>
              <w:rPr>
                <w:rFonts w:ascii="Times New Roman" w:eastAsia="Times New Roman" w:hAnsi="Times New Roman" w:cs="Times New Roman"/>
                <w:iCs/>
                <w:sz w:val="28"/>
                <w:szCs w:val="28"/>
                <w:highlight w:val="yellow"/>
              </w:rPr>
            </w:pPr>
            <w:r>
              <w:rPr>
                <w:rFonts w:ascii="Times New Roman" w:eastAsia="Times New Roman" w:hAnsi="Times New Roman" w:cs="Times New Roman"/>
                <w:iCs/>
                <w:sz w:val="28"/>
                <w:szCs w:val="28"/>
              </w:rPr>
              <w:t>Черновики КЕГЭ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Структурированный черновик участника КЕГЭ для сдачи КЕГЭ, содержащий клетчатые поля для решения заданий и поля для записи ответов</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Штаб ППЭ</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Выделенное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котором</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безопасное</w:t>
            </w:r>
            <w:r>
              <w:rPr>
                <w:rFonts w:ascii="Times New Roman" w:hAnsi="Times New Roman" w:cs="Times New Roman"/>
                <w:spacing w:val="1"/>
                <w:sz w:val="28"/>
                <w:szCs w:val="28"/>
              </w:rPr>
              <w:t xml:space="preserve"> </w:t>
            </w:r>
            <w:r>
              <w:rPr>
                <w:rFonts w:ascii="Times New Roman" w:hAnsi="Times New Roman" w:cs="Times New Roman"/>
                <w:sz w:val="28"/>
                <w:szCs w:val="28"/>
              </w:rPr>
              <w:t>хранение</w:t>
            </w:r>
            <w:r>
              <w:rPr>
                <w:rFonts w:ascii="Times New Roman" w:hAnsi="Times New Roman" w:cs="Times New Roman"/>
                <w:spacing w:val="1"/>
                <w:sz w:val="28"/>
                <w:szCs w:val="28"/>
              </w:rPr>
              <w:t xml:space="preserve"> </w:t>
            </w:r>
            <w:r>
              <w:rPr>
                <w:rFonts w:ascii="Times New Roman" w:hAnsi="Times New Roman" w:cs="Times New Roman"/>
                <w:sz w:val="28"/>
                <w:szCs w:val="28"/>
              </w:rPr>
              <w:t>ЭМ,</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оборудованное</w:t>
            </w:r>
            <w:r>
              <w:rPr>
                <w:rFonts w:ascii="Times New Roman" w:hAnsi="Times New Roman" w:cs="Times New Roman"/>
                <w:spacing w:val="1"/>
                <w:sz w:val="28"/>
                <w:szCs w:val="28"/>
              </w:rPr>
              <w:t xml:space="preserve"> </w:t>
            </w:r>
            <w:r>
              <w:rPr>
                <w:rFonts w:ascii="Times New Roman" w:hAnsi="Times New Roman" w:cs="Times New Roman"/>
                <w:sz w:val="28"/>
                <w:szCs w:val="28"/>
              </w:rPr>
              <w:t>телефонной</w:t>
            </w:r>
            <w:r>
              <w:rPr>
                <w:rFonts w:ascii="Times New Roman" w:hAnsi="Times New Roman" w:cs="Times New Roman"/>
                <w:spacing w:val="1"/>
                <w:sz w:val="28"/>
                <w:szCs w:val="28"/>
              </w:rPr>
              <w:t xml:space="preserve"> </w:t>
            </w:r>
            <w:r>
              <w:rPr>
                <w:rFonts w:ascii="Times New Roman" w:hAnsi="Times New Roman" w:cs="Times New Roman"/>
                <w:sz w:val="28"/>
                <w:szCs w:val="28"/>
              </w:rPr>
              <w:t>связью,</w:t>
            </w:r>
            <w:r>
              <w:rPr>
                <w:rFonts w:ascii="Times New Roman" w:hAnsi="Times New Roman" w:cs="Times New Roman"/>
                <w:spacing w:val="-62"/>
                <w:sz w:val="28"/>
                <w:szCs w:val="28"/>
              </w:rPr>
              <w:t xml:space="preserve"> </w:t>
            </w:r>
            <w:r>
              <w:rPr>
                <w:rFonts w:ascii="Times New Roman" w:hAnsi="Times New Roman" w:cs="Times New Roman"/>
                <w:sz w:val="28"/>
                <w:szCs w:val="28"/>
              </w:rPr>
              <w:t>принтером и</w:t>
            </w:r>
            <w:r>
              <w:rPr>
                <w:rFonts w:ascii="Times New Roman" w:hAnsi="Times New Roman" w:cs="Times New Roman"/>
                <w:spacing w:val="-1"/>
                <w:sz w:val="28"/>
                <w:szCs w:val="28"/>
              </w:rPr>
              <w:t xml:space="preserve"> </w:t>
            </w:r>
            <w:r>
              <w:rPr>
                <w:rFonts w:ascii="Times New Roman" w:hAnsi="Times New Roman" w:cs="Times New Roman"/>
                <w:sz w:val="28"/>
                <w:szCs w:val="28"/>
              </w:rPr>
              <w:t>компьютером</w:t>
            </w:r>
          </w:p>
        </w:tc>
      </w:tr>
      <w:tr w:rsidR="00C749DD" w:rsidTr="009351B2">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Экстерны</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proofErr w:type="gramStart"/>
            <w:r>
              <w:rPr>
                <w:rFonts w:ascii="Times New Roman" w:eastAsia="Times New Roman" w:hAnsi="Times New Roman" w:cs="Times New Roman"/>
                <w:iCs/>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w:t>
            </w:r>
            <w:proofErr w:type="gramEnd"/>
            <w:r>
              <w:rPr>
                <w:rFonts w:ascii="Times New Roman" w:eastAsia="Times New Roman" w:hAnsi="Times New Roman" w:cs="Times New Roman"/>
                <w:iCs/>
                <w:sz w:val="28"/>
                <w:szCs w:val="28"/>
              </w:rPr>
              <w:t xml:space="preserve"> государственную аккредитацию образовательным программам среднего общего образования, в формах, устанавливаемых</w:t>
            </w:r>
            <w:r>
              <w:rPr>
                <w:rFonts w:ascii="Times New Roman" w:hAnsi="Times New Roman" w:cs="Times New Roman"/>
                <w:sz w:val="28"/>
                <w:szCs w:val="28"/>
              </w:rPr>
              <w:t xml:space="preserve"> Порядком</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ЭМ</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Бланки и КИМ</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ЭР</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Экзаменационная работа</w:t>
            </w:r>
          </w:p>
        </w:tc>
      </w:tr>
      <w:tr w:rsidR="00C749DD" w:rsidTr="00C749DD">
        <w:tc>
          <w:tcPr>
            <w:tcW w:w="2516"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Эталонный калибровочный лист</w:t>
            </w:r>
          </w:p>
        </w:tc>
        <w:tc>
          <w:tcPr>
            <w:tcW w:w="7905" w:type="dxa"/>
            <w:shd w:val="clear" w:color="auto" w:fill="auto"/>
          </w:tcPr>
          <w:p w:rsidR="00C749DD" w:rsidRDefault="00C749DD">
            <w:pPr>
              <w:widowControl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Тестовая страница границ печати, включённая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5" w:name="_Toc1745326"/>
      <w:r>
        <w:rPr>
          <w:rFonts w:ascii="Times New Roman" w:hAnsi="Times New Roman" w:cs="Times New Roman"/>
          <w:b/>
          <w:sz w:val="28"/>
          <w:szCs w:val="28"/>
        </w:rPr>
        <w:t xml:space="preserve">Инструкция для члена ГЭК при проведении ЕГЭ в </w:t>
      </w:r>
      <w:bookmarkEnd w:id="5"/>
      <w:r>
        <w:rPr>
          <w:rFonts w:ascii="Times New Roman" w:hAnsi="Times New Roman" w:cs="Times New Roman"/>
          <w:b/>
          <w:sz w:val="28"/>
          <w:szCs w:val="28"/>
        </w:rPr>
        <w:t>ППЭ</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Требования к членам ГЭК, предъявляемые Порядком:</w:t>
      </w:r>
    </w:p>
    <w:p w:rsidR="00AD6716" w:rsidRDefault="00A81CEE" w:rsidP="002D21A0">
      <w:pPr>
        <w:pStyle w:val="afc"/>
        <w:ind w:left="0" w:firstLine="680"/>
        <w:rPr>
          <w:sz w:val="28"/>
          <w:szCs w:val="28"/>
        </w:rPr>
      </w:pPr>
      <w:r>
        <w:rPr>
          <w:sz w:val="28"/>
          <w:szCs w:val="28"/>
        </w:rPr>
        <w:t>– прошли соответствующую подготовку, организуемую Министерством;</w:t>
      </w:r>
    </w:p>
    <w:p w:rsidR="00AD6716" w:rsidRDefault="00A81CEE" w:rsidP="002D21A0">
      <w:pPr>
        <w:pStyle w:val="afc"/>
        <w:ind w:left="0" w:firstLine="680"/>
        <w:rPr>
          <w:sz w:val="28"/>
          <w:szCs w:val="28"/>
        </w:rPr>
      </w:pPr>
      <w:r>
        <w:rPr>
          <w:sz w:val="28"/>
          <w:szCs w:val="28"/>
        </w:rPr>
        <w:t>–</w:t>
      </w:r>
      <w:r>
        <w:rPr>
          <w:sz w:val="28"/>
          <w:szCs w:val="28"/>
          <w:lang w:val="en-US"/>
        </w:rPr>
        <w:t> </w:t>
      </w:r>
      <w:r>
        <w:rPr>
          <w:sz w:val="28"/>
          <w:szCs w:val="28"/>
        </w:rPr>
        <w:t>не являются близкими родственниками</w:t>
      </w:r>
      <w:r w:rsidRPr="00FD3B43">
        <w:rPr>
          <w:rStyle w:val="af"/>
          <w:sz w:val="28"/>
          <w:szCs w:val="28"/>
        </w:rPr>
        <w:footnoteReference w:id="1"/>
      </w:r>
      <w:r w:rsidRPr="00FD3B43">
        <w:rPr>
          <w:sz w:val="28"/>
          <w:szCs w:val="28"/>
        </w:rPr>
        <w:t>,</w:t>
      </w:r>
      <w:r>
        <w:rPr>
          <w:sz w:val="28"/>
          <w:szCs w:val="28"/>
        </w:rPr>
        <w:t xml:space="preserve"> а также супругами, усыновителями, усыновленными участников экзаменов, сдающих экзамен в </w:t>
      </w:r>
      <w:proofErr w:type="gramStart"/>
      <w:r>
        <w:rPr>
          <w:sz w:val="28"/>
          <w:szCs w:val="28"/>
        </w:rPr>
        <w:t>данном</w:t>
      </w:r>
      <w:proofErr w:type="gramEnd"/>
      <w:r>
        <w:rPr>
          <w:sz w:val="28"/>
          <w:szCs w:val="28"/>
        </w:rPr>
        <w:t xml:space="preserve"> ППЭ;</w:t>
      </w:r>
    </w:p>
    <w:p w:rsidR="00AD6716" w:rsidRDefault="00A81CEE" w:rsidP="002D21A0">
      <w:pPr>
        <w:pStyle w:val="afc"/>
        <w:ind w:left="0" w:firstLine="680"/>
        <w:rPr>
          <w:sz w:val="28"/>
          <w:szCs w:val="28"/>
        </w:rPr>
      </w:pPr>
      <w:r>
        <w:rPr>
          <w:sz w:val="28"/>
          <w:szCs w:val="28"/>
        </w:rPr>
        <w:t xml:space="preserve">– не являются педагогическими работниками, являющимися учителями участников ГИА, сдающих экзамен в </w:t>
      </w:r>
      <w:proofErr w:type="gramStart"/>
      <w:r>
        <w:rPr>
          <w:sz w:val="28"/>
          <w:szCs w:val="28"/>
        </w:rPr>
        <w:t>данном</w:t>
      </w:r>
      <w:proofErr w:type="gramEnd"/>
      <w:r>
        <w:rPr>
          <w:sz w:val="28"/>
          <w:szCs w:val="28"/>
        </w:rPr>
        <w:t xml:space="preserve"> ППЭ</w:t>
      </w:r>
      <w:r>
        <w:rPr>
          <w:rStyle w:val="af"/>
          <w:sz w:val="28"/>
          <w:szCs w:val="28"/>
        </w:rPr>
        <w:footnoteReference w:id="2"/>
      </w:r>
      <w:r>
        <w:rPr>
          <w:sz w:val="28"/>
          <w:szCs w:val="28"/>
        </w:rPr>
        <w:t>.</w:t>
      </w:r>
    </w:p>
    <w:p w:rsidR="00AD6716" w:rsidRDefault="00A81CEE"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Член ГЭК</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обеспечивает соблюдение требований Порядка, в том числе:</w:t>
      </w:r>
    </w:p>
    <w:p w:rsidR="00AD6716" w:rsidRDefault="00A81CEE"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решению председателя ГЭК не </w:t>
      </w:r>
      <w:proofErr w:type="gramStart"/>
      <w:r>
        <w:rPr>
          <w:rFonts w:ascii="Times New Roman" w:eastAsia="Times New Roman" w:hAnsi="Times New Roman" w:cs="Times New Roman"/>
          <w:sz w:val="28"/>
          <w:szCs w:val="28"/>
        </w:rPr>
        <w:t>позднее</w:t>
      </w:r>
      <w:proofErr w:type="gramEnd"/>
      <w:r>
        <w:rPr>
          <w:rFonts w:ascii="Times New Roman" w:eastAsia="Times New Roman" w:hAnsi="Times New Roman" w:cs="Times New Roman"/>
          <w:sz w:val="28"/>
          <w:szCs w:val="28"/>
        </w:rPr>
        <w:t xml:space="preserve"> чем за две недели до начала экзаменов проводит проверку готовности ППЭ;</w:t>
      </w:r>
    </w:p>
    <w:p w:rsidR="00AD6716" w:rsidRDefault="00A81CEE"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осуществляет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требований Порядка в ППЭ;</w:t>
      </w:r>
    </w:p>
    <w:p w:rsidR="00AD6716" w:rsidRDefault="00FD3B43"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81CEE">
        <w:rPr>
          <w:rFonts w:ascii="Times New Roman" w:eastAsia="Times New Roman" w:hAnsi="Times New Roman" w:cs="Times New Roman"/>
          <w:sz w:val="28"/>
          <w:szCs w:val="28"/>
        </w:rPr>
        <w:t>осуществляет взаимодействие с лицами, присутствующими в ППЭ, по обеспечению соблюдения требований Порядка;</w:t>
      </w:r>
    </w:p>
    <w:p w:rsidR="00AD6716" w:rsidRDefault="00A81CEE"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случае выявления нарушений Порядка принимает решение об удалении из ППЭ участников экзамена, а также иных лиц (в том числе неустановленных), находящихся в ППЭ;</w:t>
      </w:r>
    </w:p>
    <w:p w:rsidR="00AD6716" w:rsidRDefault="00A81CEE" w:rsidP="002D21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согласованию с председателем ГЭК принимает решение об остановке экзамена в ППЭ или отдельных аудиториях ППЭ</w:t>
      </w:r>
      <w:r>
        <w:rPr>
          <w:rStyle w:val="af"/>
          <w:rFonts w:eastAsia="Times New Roman"/>
          <w:sz w:val="28"/>
          <w:szCs w:val="28"/>
        </w:rPr>
        <w:footnoteReference w:id="3"/>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Член ГЭК несет ответственность </w:t>
      </w:r>
      <w:proofErr w:type="gramStart"/>
      <w:r>
        <w:rPr>
          <w:rFonts w:ascii="Times New Roman" w:eastAsia="Times New Roman" w:hAnsi="Times New Roman" w:cs="Times New Roman"/>
          <w:b/>
          <w:sz w:val="28"/>
          <w:szCs w:val="28"/>
        </w:rPr>
        <w:t>за</w:t>
      </w:r>
      <w:proofErr w:type="gramEnd"/>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целостность, полноту и сохранность ЭМ, пакета для руководителя ППЭ при передаче их в ППЭ в день экзамена и из ППЭ в РЦОИ для последующей обработки;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своевременность </w:t>
      </w:r>
      <w:proofErr w:type="gramStart"/>
      <w:r>
        <w:rPr>
          <w:rFonts w:ascii="Times New Roman" w:eastAsia="Times New Roman" w:hAnsi="Times New Roman" w:cs="Times New Roman"/>
          <w:sz w:val="28"/>
          <w:szCs w:val="28"/>
        </w:rPr>
        <w:t>проведения проверки фактов нарушения Порядка</w:t>
      </w:r>
      <w:proofErr w:type="gramEnd"/>
      <w:r>
        <w:rPr>
          <w:rFonts w:ascii="Times New Roman" w:eastAsia="Times New Roman" w:hAnsi="Times New Roman" w:cs="Times New Roman"/>
          <w:sz w:val="28"/>
          <w:szCs w:val="28"/>
        </w:rPr>
        <w:t xml:space="preserve"> в ППЭ, в том числе в случае подачи участником экзамена апелляции о нарушении Порядка;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информационной безопасности на всех этапах проведения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корректность выполненных настроек (код региона, код ППЭ, период проведения экзаменов) на основных и резервных станциях организатора, основной и </w:t>
      </w:r>
      <w:proofErr w:type="gramStart"/>
      <w:r>
        <w:rPr>
          <w:rFonts w:ascii="Times New Roman" w:eastAsia="Times New Roman" w:hAnsi="Times New Roman" w:cs="Times New Roman"/>
          <w:sz w:val="28"/>
          <w:szCs w:val="28"/>
        </w:rPr>
        <w:t>резервной</w:t>
      </w:r>
      <w:proofErr w:type="gramEnd"/>
      <w:r>
        <w:rPr>
          <w:rFonts w:ascii="Times New Roman" w:eastAsia="Times New Roman" w:hAnsi="Times New Roman" w:cs="Times New Roman"/>
          <w:sz w:val="28"/>
          <w:szCs w:val="28"/>
        </w:rPr>
        <w:t xml:space="preserve"> станциях Штаба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 сканирования ЭМ;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незамедлительное информирование председателя ГЭК о факте компрометации токена члена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члена ГЭК возлагается обязанность по фиксированию всех случаев нарушения Порядка в ППЭ.</w:t>
      </w:r>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Подготовка  к проведению ЕГЭ</w:t>
      </w:r>
    </w:p>
    <w:p w:rsidR="00AD6716" w:rsidRDefault="00A81CEE">
      <w:pPr>
        <w:spacing w:after="0" w:line="240" w:lineRule="auto"/>
        <w:ind w:firstLine="709"/>
        <w:jc w:val="both"/>
        <w:rPr>
          <w:rFonts w:ascii="Times New Roman" w:hAnsi="Times New Roman"/>
          <w:sz w:val="28"/>
          <w:szCs w:val="28"/>
        </w:rPr>
      </w:pPr>
      <w:r>
        <w:rPr>
          <w:rFonts w:ascii="Times New Roman" w:hAnsi="Times New Roman"/>
          <w:sz w:val="28"/>
          <w:szCs w:val="28"/>
        </w:rPr>
        <w:t>Член ГЭК проходит подготовку по порядку исполнения своих обязанностей в период проведения экзаменов, в том числе:</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знакомится с нормативными правовыми актами, регламентирующими порядок проведения экзаменов, методическими документами Рособрнадзора, рекомендуемыми к использованию при организации и проведении экзаменов;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знакомится с инструкцией, определяющей порядок работы члена ГЭК в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ГЭК информируется под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сроках,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местах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экзаменов, в том числе о ведении в ППЭ и аудиториях видеозаписи, об основаниях 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удаления из ППЭ, о применении мер дисциплинарного и административного воздействия в</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нарушивших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Порядок.</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подготовительном этапе проведения экзаменов член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проводит проверку готовности ППЭ н</w:t>
      </w:r>
      <w:r>
        <w:rPr>
          <w:rFonts w:ascii="Times New Roman" w:eastAsia="Times New Roman" w:hAnsi="Times New Roman" w:cs="Times New Roman"/>
          <w:b/>
          <w:bCs/>
          <w:sz w:val="28"/>
          <w:szCs w:val="28"/>
        </w:rPr>
        <w:t xml:space="preserve">е </w:t>
      </w:r>
      <w:proofErr w:type="gramStart"/>
      <w:r>
        <w:rPr>
          <w:rFonts w:ascii="Times New Roman" w:eastAsia="Times New Roman" w:hAnsi="Times New Roman" w:cs="Times New Roman"/>
          <w:b/>
          <w:bCs/>
          <w:sz w:val="28"/>
          <w:szCs w:val="28"/>
        </w:rPr>
        <w:t>позднее</w:t>
      </w:r>
      <w:proofErr w:type="gramEnd"/>
      <w:r>
        <w:rPr>
          <w:rFonts w:ascii="Times New Roman" w:eastAsia="Times New Roman" w:hAnsi="Times New Roman" w:cs="Times New Roman"/>
          <w:b/>
          <w:bCs/>
          <w:sz w:val="28"/>
          <w:szCs w:val="28"/>
        </w:rPr>
        <w:t xml:space="preserve"> чем за две недели</w:t>
      </w:r>
      <w:r>
        <w:rPr>
          <w:rFonts w:ascii="Times New Roman" w:eastAsia="Times New Roman" w:hAnsi="Times New Roman" w:cs="Times New Roman"/>
          <w:sz w:val="28"/>
          <w:szCs w:val="28"/>
        </w:rPr>
        <w:t xml:space="preserve"> до начала экзаменов (по решению председателя ГЭК), проверяет работоспособность криптосредств в личном кабинете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не ранее чем за 2 рабочих дня, но не позднее 17:00</w:t>
      </w:r>
      <w:r>
        <w:rPr>
          <w:rFonts w:ascii="Times New Roman" w:eastAsia="Times New Roman" w:hAnsi="Times New Roman" w:cs="Times New Roman"/>
          <w:sz w:val="28"/>
          <w:szCs w:val="28"/>
        </w:rPr>
        <w:t xml:space="preserve"> календарного дня, предшествующего дню экзамена, совместно с руководителем ППЭ и техническим специалистом проводит </w:t>
      </w:r>
      <w:r>
        <w:rPr>
          <w:rFonts w:ascii="Times New Roman" w:eastAsia="Times New Roman" w:hAnsi="Times New Roman" w:cs="Times New Roman"/>
          <w:b/>
          <w:sz w:val="28"/>
          <w:szCs w:val="28"/>
        </w:rPr>
        <w:t>контроль технической готовности ППЭ</w:t>
      </w:r>
      <w:r>
        <w:rPr>
          <w:rFonts w:ascii="Times New Roman" w:eastAsia="Times New Roman" w:hAnsi="Times New Roman" w:cs="Times New Roman"/>
          <w:sz w:val="28"/>
          <w:szCs w:val="28"/>
        </w:rPr>
        <w:t>, в том числе:</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на компьютере (ноутбуке), предназначенном для работы в личном кабинете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наличие соединения с личным кабинетом ППЭ по основному и резервному каналам доступа в сеть «Интернет»;</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в личном кабинете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тип основного и резервного каналов доступа в сеть «Интернет» (либо отсутствие резервного канала доступа в сеть «Интернет»);</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авторизации убеждается в наличии назначения на выбранную дату экзамена в </w:t>
      </w:r>
      <w:proofErr w:type="gramStart"/>
      <w:r>
        <w:rPr>
          <w:rFonts w:ascii="Times New Roman" w:eastAsia="Times New Roman" w:hAnsi="Times New Roman" w:cs="Times New Roman"/>
          <w:sz w:val="28"/>
          <w:szCs w:val="28"/>
        </w:rPr>
        <w:t>указанный</w:t>
      </w:r>
      <w:proofErr w:type="gramEnd"/>
      <w:r>
        <w:rPr>
          <w:rFonts w:ascii="Times New Roman" w:eastAsia="Times New Roman" w:hAnsi="Times New Roman" w:cs="Times New Roman"/>
          <w:sz w:val="28"/>
          <w:szCs w:val="28"/>
        </w:rPr>
        <w:t xml:space="preserve"> в личном кабинете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Все члены ГЭК, назначенные на экзамен, должны пройти авторизацию в ППЭ, в который они назначены, </w:t>
      </w:r>
      <w:r>
        <w:rPr>
          <w:rFonts w:ascii="Times New Roman" w:eastAsia="Times New Roman" w:hAnsi="Times New Roman" w:cs="Times New Roman"/>
          <w:b/>
          <w:bCs/>
          <w:sz w:val="28"/>
          <w:szCs w:val="28"/>
        </w:rPr>
        <w:t>не ранее чем за 2 рабочих дня, но не позднее 17:00</w:t>
      </w:r>
      <w:r>
        <w:rPr>
          <w:rFonts w:ascii="Times New Roman" w:eastAsia="Times New Roman" w:hAnsi="Times New Roman" w:cs="Times New Roman"/>
          <w:sz w:val="28"/>
          <w:szCs w:val="28"/>
        </w:rPr>
        <w:t xml:space="preserve"> календарного дня, предшествующего дню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контролирует скачивание пакета с сертификатами специалистов РЦОИ для загрузки на все станции Штаба ППЭ (основную и резервную), все станции организатора;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на каждой станции организатора</w:t>
      </w:r>
      <w:r>
        <w:rPr>
          <w:rFonts w:ascii="Times New Roman" w:eastAsia="Times New Roman" w:hAnsi="Times New Roman" w:cs="Times New Roman"/>
          <w:sz w:val="28"/>
          <w:szCs w:val="28"/>
        </w:rPr>
        <w:t xml:space="preserve"> в каждой аудитории, назначенной на экзамен, и резервных станциях организатора: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настройки станции: код региона, код ППЭ (впечатываются в бланки), номер компьютера (ноутбука) – уникальный для ППЭ номер компьютера (ноутбука);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дату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настройки системного времени;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проверяет наличие </w:t>
      </w:r>
      <w:proofErr w:type="gramStart"/>
      <w:r>
        <w:rPr>
          <w:rFonts w:ascii="Times New Roman" w:eastAsia="Times New Roman" w:hAnsi="Times New Roman" w:cs="Times New Roman"/>
          <w:sz w:val="28"/>
          <w:szCs w:val="28"/>
        </w:rPr>
        <w:t>загруженного</w:t>
      </w:r>
      <w:proofErr w:type="gramEnd"/>
      <w:r>
        <w:rPr>
          <w:rFonts w:ascii="Times New Roman" w:eastAsia="Times New Roman" w:hAnsi="Times New Roman" w:cs="Times New Roman"/>
          <w:sz w:val="28"/>
          <w:szCs w:val="28"/>
        </w:rPr>
        <w:t xml:space="preserve"> интернет-пакета;</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w:t>
      </w:r>
      <w:r>
        <w:rPr>
          <w:rFonts w:ascii="Times New Roman" w:eastAsia="Times New Roman" w:hAnsi="Times New Roman" w:cs="Times New Roman"/>
          <w:sz w:val="28"/>
          <w:szCs w:val="28"/>
        </w:rPr>
        <w:lastRenderedPageBreak/>
        <w:t>читаемы и четко пропечатаны; знакоместа на бланках и защитные знаки, расположенные по всей поверхности листа КИМ, четко видны;</w:t>
      </w:r>
      <w:proofErr w:type="gramEnd"/>
      <w:r>
        <w:rPr>
          <w:rFonts w:ascii="Times New Roman" w:eastAsia="Times New Roman" w:hAnsi="Times New Roman" w:cs="Times New Roman"/>
          <w:sz w:val="28"/>
          <w:szCs w:val="28"/>
        </w:rPr>
        <w:t xml:space="preserve"> по усмотрению члена ГЭК тестовый комплект ЭМ может быть напечатан повторно в его присутствии;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контролирует загрузку пакета с сертификатами специалистов РЦОИ;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работоспособность сре</w:t>
      </w:r>
      <w:proofErr w:type="gramStart"/>
      <w:r>
        <w:rPr>
          <w:rFonts w:ascii="Times New Roman" w:eastAsia="Times New Roman" w:hAnsi="Times New Roman" w:cs="Times New Roman"/>
          <w:sz w:val="28"/>
          <w:szCs w:val="28"/>
        </w:rPr>
        <w:t>дств кр</w:t>
      </w:r>
      <w:proofErr w:type="gramEnd"/>
      <w:r>
        <w:rPr>
          <w:rFonts w:ascii="Times New Roman" w:eastAsia="Times New Roman" w:hAnsi="Times New Roman" w:cs="Times New Roman"/>
          <w:sz w:val="28"/>
          <w:szCs w:val="28"/>
        </w:rPr>
        <w:t>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что в аудитории ППЭ подготовлено достаточное количество бумаги для печати полных комплектов ЭМ;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контролирует печать протокола технической готовности аудитории для печати 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Важно!</w:t>
      </w:r>
      <w:r>
        <w:rPr>
          <w:rFonts w:ascii="Times New Roman" w:eastAsia="Times New Roman" w:hAnsi="Times New Roman" w:cs="Times New Roman"/>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на основной и резервной станциях Штаба ППЭ, установленных в Штабе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настройки станции: код региона (впечатывается в ДБО № 2), код ППЭ, номер компьютера (ноутбука) – уникальный для ППЭ номер компьютера (ноутбука), признак резервной станции для резервной станции;</w:t>
      </w:r>
    </w:p>
    <w:p w:rsidR="00AD6716" w:rsidRDefault="00A81CEE">
      <w:pPr>
        <w:pStyle w:val="2"/>
      </w:pPr>
      <w:r>
        <w:t>– для обеспечения печати ДБО № 2:</w:t>
      </w:r>
    </w:p>
    <w:p w:rsidR="00AD6716" w:rsidRDefault="00A81CEE">
      <w:pPr>
        <w:pStyle w:val="afc"/>
        <w:ind w:left="0" w:firstLine="680"/>
        <w:rPr>
          <w:sz w:val="28"/>
          <w:szCs w:val="28"/>
        </w:rPr>
      </w:pPr>
      <w:r>
        <w:rPr>
          <w:sz w:val="28"/>
          <w:szCs w:val="28"/>
        </w:rPr>
        <w:t>– оценивает качество тестовой печати ДБО № 2 (за исключением проведения ЕГЭ по</w:t>
      </w:r>
      <w:r>
        <w:rPr>
          <w:spacing w:val="1"/>
          <w:sz w:val="28"/>
          <w:szCs w:val="28"/>
        </w:rPr>
        <w:t xml:space="preserve"> </w:t>
      </w:r>
      <w:r>
        <w:rPr>
          <w:sz w:val="28"/>
          <w:szCs w:val="28"/>
        </w:rPr>
        <w:t>математике базового уровня): на тестовом бланке отсутствуют белые и темные полосы;</w:t>
      </w:r>
      <w:r>
        <w:rPr>
          <w:spacing w:val="1"/>
          <w:sz w:val="28"/>
          <w:szCs w:val="28"/>
        </w:rPr>
        <w:t xml:space="preserve"> </w:t>
      </w:r>
      <w:r>
        <w:rPr>
          <w:sz w:val="28"/>
          <w:szCs w:val="28"/>
        </w:rPr>
        <w:t>черные квадраты (реперы) напечатаны целиком; штрихкоды и QR-код хорошо читаемы и</w:t>
      </w:r>
      <w:r>
        <w:rPr>
          <w:spacing w:val="1"/>
          <w:sz w:val="28"/>
          <w:szCs w:val="28"/>
        </w:rPr>
        <w:t xml:space="preserve"> </w:t>
      </w:r>
      <w:r>
        <w:rPr>
          <w:sz w:val="28"/>
          <w:szCs w:val="28"/>
        </w:rPr>
        <w:t>четко</w:t>
      </w:r>
      <w:r>
        <w:rPr>
          <w:spacing w:val="-2"/>
          <w:sz w:val="28"/>
          <w:szCs w:val="28"/>
        </w:rPr>
        <w:t xml:space="preserve"> </w:t>
      </w:r>
      <w:r>
        <w:rPr>
          <w:sz w:val="28"/>
          <w:szCs w:val="28"/>
        </w:rPr>
        <w:t>пропечатаны;</w:t>
      </w:r>
    </w:p>
    <w:p w:rsidR="00AD6716" w:rsidRDefault="00A81CEE">
      <w:pPr>
        <w:pStyle w:val="afc"/>
        <w:ind w:left="0" w:firstLine="680"/>
        <w:rPr>
          <w:b/>
          <w:sz w:val="28"/>
          <w:szCs w:val="28"/>
        </w:rPr>
      </w:pPr>
      <w:r>
        <w:rPr>
          <w:sz w:val="28"/>
          <w:szCs w:val="28"/>
        </w:rPr>
        <w:t>– </w:t>
      </w:r>
      <w:r>
        <w:rPr>
          <w:b/>
          <w:sz w:val="28"/>
          <w:szCs w:val="28"/>
        </w:rPr>
        <w:t>для</w:t>
      </w:r>
      <w:r>
        <w:rPr>
          <w:b/>
          <w:spacing w:val="-5"/>
          <w:sz w:val="28"/>
          <w:szCs w:val="28"/>
        </w:rPr>
        <w:t xml:space="preserve"> </w:t>
      </w:r>
      <w:r>
        <w:rPr>
          <w:b/>
          <w:sz w:val="28"/>
          <w:szCs w:val="28"/>
        </w:rPr>
        <w:t>обеспечения</w:t>
      </w:r>
      <w:r>
        <w:rPr>
          <w:b/>
          <w:spacing w:val="-4"/>
          <w:sz w:val="28"/>
          <w:szCs w:val="28"/>
        </w:rPr>
        <w:t xml:space="preserve"> </w:t>
      </w:r>
      <w:r>
        <w:rPr>
          <w:b/>
          <w:sz w:val="28"/>
          <w:szCs w:val="28"/>
        </w:rPr>
        <w:t>сканирования</w:t>
      </w:r>
      <w:r>
        <w:rPr>
          <w:b/>
          <w:spacing w:val="-3"/>
          <w:sz w:val="28"/>
          <w:szCs w:val="28"/>
        </w:rPr>
        <w:t xml:space="preserve"> </w:t>
      </w:r>
      <w:r>
        <w:rPr>
          <w:b/>
          <w:sz w:val="28"/>
          <w:szCs w:val="28"/>
        </w:rPr>
        <w:t>при</w:t>
      </w:r>
      <w:r>
        <w:rPr>
          <w:b/>
          <w:spacing w:val="-4"/>
          <w:sz w:val="28"/>
          <w:szCs w:val="28"/>
        </w:rPr>
        <w:t xml:space="preserve"> </w:t>
      </w:r>
      <w:r>
        <w:rPr>
          <w:b/>
          <w:sz w:val="28"/>
          <w:szCs w:val="28"/>
        </w:rPr>
        <w:t>проведении</w:t>
      </w:r>
      <w:r>
        <w:rPr>
          <w:b/>
          <w:spacing w:val="-3"/>
          <w:sz w:val="28"/>
          <w:szCs w:val="28"/>
        </w:rPr>
        <w:t xml:space="preserve"> </w:t>
      </w:r>
      <w:r>
        <w:rPr>
          <w:b/>
          <w:sz w:val="28"/>
          <w:szCs w:val="28"/>
        </w:rPr>
        <w:t>экзамена:</w:t>
      </w:r>
    </w:p>
    <w:p w:rsidR="00AD6716" w:rsidRDefault="00A81CEE">
      <w:pPr>
        <w:pStyle w:val="afc"/>
        <w:ind w:left="0" w:firstLine="680"/>
        <w:rPr>
          <w:sz w:val="28"/>
          <w:szCs w:val="28"/>
        </w:rPr>
      </w:pPr>
      <w:r>
        <w:rPr>
          <w:sz w:val="28"/>
          <w:szCs w:val="28"/>
        </w:rPr>
        <w:t>– проверяет настройки экзамена по каждому учебному предмету: период проведения экзаменов, учебный предмет и дату экзамена;</w:t>
      </w:r>
    </w:p>
    <w:p w:rsidR="00AD6716" w:rsidRDefault="00A81CEE">
      <w:pPr>
        <w:pStyle w:val="afc"/>
        <w:ind w:left="0" w:firstLine="680"/>
        <w:rPr>
          <w:sz w:val="28"/>
          <w:szCs w:val="28"/>
        </w:rPr>
      </w:pPr>
      <w:r>
        <w:rPr>
          <w:sz w:val="28"/>
          <w:szCs w:val="28"/>
        </w:rPr>
        <w:t>– проверяет</w:t>
      </w:r>
      <w:r>
        <w:rPr>
          <w:spacing w:val="-6"/>
          <w:sz w:val="28"/>
          <w:szCs w:val="28"/>
        </w:rPr>
        <w:t xml:space="preserve"> </w:t>
      </w:r>
      <w:r>
        <w:rPr>
          <w:sz w:val="28"/>
          <w:szCs w:val="28"/>
        </w:rPr>
        <w:t>настройки</w:t>
      </w:r>
      <w:r>
        <w:rPr>
          <w:spacing w:val="-2"/>
          <w:sz w:val="28"/>
          <w:szCs w:val="28"/>
        </w:rPr>
        <w:t xml:space="preserve"> </w:t>
      </w:r>
      <w:r>
        <w:rPr>
          <w:sz w:val="28"/>
          <w:szCs w:val="28"/>
        </w:rPr>
        <w:t>системного</w:t>
      </w:r>
      <w:r>
        <w:rPr>
          <w:spacing w:val="-6"/>
          <w:sz w:val="28"/>
          <w:szCs w:val="28"/>
        </w:rPr>
        <w:t xml:space="preserve"> </w:t>
      </w:r>
      <w:r>
        <w:rPr>
          <w:sz w:val="28"/>
          <w:szCs w:val="28"/>
        </w:rPr>
        <w:t>времени;</w:t>
      </w:r>
    </w:p>
    <w:p w:rsidR="00AD6716" w:rsidRDefault="00A81CEE">
      <w:pPr>
        <w:pStyle w:val="afc"/>
        <w:ind w:left="0" w:firstLine="680"/>
        <w:rPr>
          <w:sz w:val="28"/>
          <w:szCs w:val="28"/>
        </w:rPr>
      </w:pPr>
      <w:r>
        <w:rPr>
          <w:sz w:val="28"/>
          <w:szCs w:val="28"/>
        </w:rPr>
        <w:t>– контролирует</w:t>
      </w:r>
      <w:r>
        <w:rPr>
          <w:spacing w:val="1"/>
          <w:sz w:val="28"/>
          <w:szCs w:val="28"/>
        </w:rPr>
        <w:t xml:space="preserve"> </w:t>
      </w:r>
      <w:r>
        <w:rPr>
          <w:sz w:val="28"/>
          <w:szCs w:val="28"/>
        </w:rPr>
        <w:t>выполнение</w:t>
      </w:r>
      <w:r>
        <w:rPr>
          <w:spacing w:val="1"/>
          <w:sz w:val="28"/>
          <w:szCs w:val="28"/>
        </w:rPr>
        <w:t xml:space="preserve"> </w:t>
      </w:r>
      <w:r>
        <w:rPr>
          <w:sz w:val="28"/>
          <w:szCs w:val="28"/>
        </w:rPr>
        <w:t>тестового</w:t>
      </w:r>
      <w:r>
        <w:rPr>
          <w:spacing w:val="1"/>
          <w:sz w:val="28"/>
          <w:szCs w:val="28"/>
        </w:rPr>
        <w:t xml:space="preserve"> </w:t>
      </w:r>
      <w:r>
        <w:rPr>
          <w:sz w:val="28"/>
          <w:szCs w:val="28"/>
        </w:rPr>
        <w:t>сканирования</w:t>
      </w:r>
      <w:r>
        <w:rPr>
          <w:spacing w:val="1"/>
          <w:sz w:val="28"/>
          <w:szCs w:val="28"/>
        </w:rPr>
        <w:t xml:space="preserve"> </w:t>
      </w:r>
      <w:r>
        <w:rPr>
          <w:sz w:val="28"/>
          <w:szCs w:val="28"/>
        </w:rPr>
        <w:t>не</w:t>
      </w:r>
      <w:r>
        <w:rPr>
          <w:spacing w:val="1"/>
          <w:sz w:val="28"/>
          <w:szCs w:val="28"/>
        </w:rPr>
        <w:t xml:space="preserve"> </w:t>
      </w:r>
      <w:r>
        <w:rPr>
          <w:sz w:val="28"/>
          <w:szCs w:val="28"/>
        </w:rPr>
        <w:t>менее</w:t>
      </w:r>
      <w:r>
        <w:rPr>
          <w:spacing w:val="1"/>
          <w:sz w:val="28"/>
          <w:szCs w:val="28"/>
        </w:rPr>
        <w:t xml:space="preserve"> </w:t>
      </w:r>
      <w:r>
        <w:rPr>
          <w:sz w:val="28"/>
          <w:szCs w:val="28"/>
        </w:rPr>
        <w:t>одного</w:t>
      </w:r>
      <w:r>
        <w:rPr>
          <w:spacing w:val="1"/>
          <w:sz w:val="28"/>
          <w:szCs w:val="28"/>
        </w:rPr>
        <w:t xml:space="preserve"> </w:t>
      </w:r>
      <w:r>
        <w:rPr>
          <w:sz w:val="28"/>
          <w:szCs w:val="28"/>
        </w:rPr>
        <w:t>из</w:t>
      </w:r>
      <w:r>
        <w:rPr>
          <w:spacing w:val="1"/>
          <w:sz w:val="28"/>
          <w:szCs w:val="28"/>
        </w:rPr>
        <w:t xml:space="preserve"> </w:t>
      </w:r>
      <w:r>
        <w:rPr>
          <w:sz w:val="28"/>
          <w:szCs w:val="28"/>
        </w:rPr>
        <w:t>предоставленных тестовых комплектов ЭМ повторно, тестового ДБО № 2 (за исключением</w:t>
      </w:r>
      <w:r>
        <w:rPr>
          <w:spacing w:val="-62"/>
          <w:sz w:val="28"/>
          <w:szCs w:val="28"/>
        </w:rPr>
        <w:t xml:space="preserve"> </w:t>
      </w:r>
      <w:r>
        <w:rPr>
          <w:sz w:val="28"/>
          <w:szCs w:val="28"/>
        </w:rPr>
        <w:t>проведения ЕГЭ по математике базового уровня), распечатанного на станции Штаба ППЭ,</w:t>
      </w:r>
      <w:r>
        <w:rPr>
          <w:spacing w:val="1"/>
          <w:sz w:val="28"/>
          <w:szCs w:val="28"/>
        </w:rPr>
        <w:t xml:space="preserve"> </w:t>
      </w:r>
      <w:r>
        <w:rPr>
          <w:sz w:val="28"/>
          <w:szCs w:val="28"/>
        </w:rPr>
        <w:t>а</w:t>
      </w:r>
      <w:r>
        <w:rPr>
          <w:spacing w:val="-3"/>
          <w:sz w:val="28"/>
          <w:szCs w:val="28"/>
        </w:rPr>
        <w:t xml:space="preserve"> </w:t>
      </w:r>
      <w:r>
        <w:rPr>
          <w:sz w:val="28"/>
          <w:szCs w:val="28"/>
        </w:rPr>
        <w:t>также</w:t>
      </w:r>
      <w:r>
        <w:rPr>
          <w:spacing w:val="-2"/>
          <w:sz w:val="28"/>
          <w:szCs w:val="28"/>
        </w:rPr>
        <w:t xml:space="preserve"> </w:t>
      </w:r>
      <w:r>
        <w:rPr>
          <w:sz w:val="28"/>
          <w:szCs w:val="28"/>
        </w:rPr>
        <w:t>(при</w:t>
      </w:r>
      <w:r>
        <w:rPr>
          <w:spacing w:val="-2"/>
          <w:sz w:val="28"/>
          <w:szCs w:val="28"/>
        </w:rPr>
        <w:t xml:space="preserve"> </w:t>
      </w:r>
      <w:r>
        <w:rPr>
          <w:sz w:val="28"/>
          <w:szCs w:val="28"/>
        </w:rPr>
        <w:t>наличии)</w:t>
      </w:r>
      <w:r>
        <w:rPr>
          <w:spacing w:val="-2"/>
          <w:sz w:val="28"/>
          <w:szCs w:val="28"/>
        </w:rPr>
        <w:t xml:space="preserve"> </w:t>
      </w:r>
      <w:r>
        <w:rPr>
          <w:sz w:val="28"/>
          <w:szCs w:val="28"/>
        </w:rPr>
        <w:t>напечатанных</w:t>
      </w:r>
      <w:r>
        <w:rPr>
          <w:spacing w:val="-2"/>
          <w:sz w:val="28"/>
          <w:szCs w:val="28"/>
        </w:rPr>
        <w:t xml:space="preserve"> </w:t>
      </w:r>
      <w:r>
        <w:rPr>
          <w:sz w:val="28"/>
          <w:szCs w:val="28"/>
        </w:rPr>
        <w:t>по решению</w:t>
      </w:r>
      <w:r>
        <w:rPr>
          <w:spacing w:val="-2"/>
          <w:sz w:val="28"/>
          <w:szCs w:val="28"/>
        </w:rPr>
        <w:t xml:space="preserve"> </w:t>
      </w:r>
      <w:r>
        <w:rPr>
          <w:sz w:val="28"/>
          <w:szCs w:val="28"/>
        </w:rPr>
        <w:t>члена</w:t>
      </w:r>
      <w:r>
        <w:rPr>
          <w:spacing w:val="1"/>
          <w:sz w:val="28"/>
          <w:szCs w:val="28"/>
        </w:rPr>
        <w:t xml:space="preserve"> </w:t>
      </w:r>
      <w:r>
        <w:rPr>
          <w:sz w:val="28"/>
          <w:szCs w:val="28"/>
        </w:rPr>
        <w:t>ГЭК</w:t>
      </w:r>
      <w:r>
        <w:rPr>
          <w:spacing w:val="-2"/>
          <w:sz w:val="28"/>
          <w:szCs w:val="28"/>
        </w:rPr>
        <w:t xml:space="preserve"> </w:t>
      </w:r>
      <w:r>
        <w:rPr>
          <w:sz w:val="28"/>
          <w:szCs w:val="28"/>
        </w:rPr>
        <w:t>тестовых</w:t>
      </w:r>
      <w:r>
        <w:rPr>
          <w:spacing w:val="-2"/>
          <w:sz w:val="28"/>
          <w:szCs w:val="28"/>
        </w:rPr>
        <w:t xml:space="preserve"> </w:t>
      </w:r>
      <w:r>
        <w:rPr>
          <w:sz w:val="28"/>
          <w:szCs w:val="28"/>
        </w:rPr>
        <w:t>комплектов</w:t>
      </w:r>
      <w:r>
        <w:rPr>
          <w:spacing w:val="-3"/>
          <w:sz w:val="28"/>
          <w:szCs w:val="28"/>
        </w:rPr>
        <w:t xml:space="preserve"> </w:t>
      </w:r>
      <w:r>
        <w:rPr>
          <w:sz w:val="28"/>
          <w:szCs w:val="28"/>
        </w:rPr>
        <w:t>ЭМ;</w:t>
      </w:r>
    </w:p>
    <w:p w:rsidR="00AD6716" w:rsidRDefault="00A81CEE">
      <w:pPr>
        <w:pStyle w:val="afc"/>
        <w:ind w:left="0" w:firstLine="680"/>
        <w:rPr>
          <w:sz w:val="28"/>
          <w:szCs w:val="28"/>
        </w:rPr>
      </w:pPr>
      <w:r>
        <w:rPr>
          <w:sz w:val="28"/>
          <w:szCs w:val="28"/>
        </w:rPr>
        <w:t>– оценивает</w:t>
      </w:r>
      <w:r>
        <w:rPr>
          <w:spacing w:val="1"/>
          <w:sz w:val="28"/>
          <w:szCs w:val="28"/>
        </w:rPr>
        <w:t xml:space="preserve"> </w:t>
      </w:r>
      <w:r>
        <w:rPr>
          <w:sz w:val="28"/>
          <w:szCs w:val="28"/>
        </w:rPr>
        <w:t>качество</w:t>
      </w:r>
      <w:r>
        <w:rPr>
          <w:spacing w:val="1"/>
          <w:sz w:val="28"/>
          <w:szCs w:val="28"/>
        </w:rPr>
        <w:t xml:space="preserve"> </w:t>
      </w:r>
      <w:r>
        <w:rPr>
          <w:sz w:val="28"/>
          <w:szCs w:val="28"/>
        </w:rPr>
        <w:t>сканирования</w:t>
      </w:r>
      <w:r>
        <w:rPr>
          <w:spacing w:val="1"/>
          <w:sz w:val="28"/>
          <w:szCs w:val="28"/>
        </w:rPr>
        <w:t xml:space="preserve"> </w:t>
      </w:r>
      <w:r>
        <w:rPr>
          <w:sz w:val="28"/>
          <w:szCs w:val="28"/>
        </w:rPr>
        <w:t>тестовых</w:t>
      </w:r>
      <w:r>
        <w:rPr>
          <w:spacing w:val="1"/>
          <w:sz w:val="28"/>
          <w:szCs w:val="28"/>
        </w:rPr>
        <w:t xml:space="preserve"> </w:t>
      </w:r>
      <w:r>
        <w:rPr>
          <w:sz w:val="28"/>
          <w:szCs w:val="28"/>
        </w:rPr>
        <w:t>бланков</w:t>
      </w:r>
      <w:r>
        <w:rPr>
          <w:spacing w:val="1"/>
          <w:sz w:val="28"/>
          <w:szCs w:val="28"/>
        </w:rPr>
        <w:t xml:space="preserve"> </w:t>
      </w:r>
      <w:r>
        <w:rPr>
          <w:sz w:val="28"/>
          <w:szCs w:val="28"/>
        </w:rPr>
        <w:t>и</w:t>
      </w:r>
      <w:r>
        <w:rPr>
          <w:spacing w:val="1"/>
          <w:sz w:val="28"/>
          <w:szCs w:val="28"/>
        </w:rPr>
        <w:t xml:space="preserve"> </w:t>
      </w:r>
      <w:r>
        <w:rPr>
          <w:sz w:val="28"/>
          <w:szCs w:val="28"/>
        </w:rPr>
        <w:t>форм</w:t>
      </w:r>
      <w:r>
        <w:rPr>
          <w:spacing w:val="1"/>
          <w:sz w:val="28"/>
          <w:szCs w:val="28"/>
        </w:rPr>
        <w:t xml:space="preserve"> </w:t>
      </w:r>
      <w:r>
        <w:rPr>
          <w:sz w:val="28"/>
          <w:szCs w:val="28"/>
        </w:rPr>
        <w:t>ППЭ:</w:t>
      </w:r>
      <w:r>
        <w:rPr>
          <w:spacing w:val="1"/>
          <w:sz w:val="28"/>
          <w:szCs w:val="28"/>
        </w:rPr>
        <w:t xml:space="preserve"> </w:t>
      </w:r>
      <w:r>
        <w:rPr>
          <w:sz w:val="28"/>
          <w:szCs w:val="28"/>
        </w:rPr>
        <w:t>все</w:t>
      </w:r>
      <w:r>
        <w:rPr>
          <w:spacing w:val="1"/>
          <w:sz w:val="28"/>
          <w:szCs w:val="28"/>
        </w:rPr>
        <w:t xml:space="preserve"> </w:t>
      </w:r>
      <w:r>
        <w:rPr>
          <w:sz w:val="28"/>
          <w:szCs w:val="28"/>
        </w:rPr>
        <w:t>бланки</w:t>
      </w:r>
      <w:r>
        <w:rPr>
          <w:spacing w:val="1"/>
          <w:sz w:val="28"/>
          <w:szCs w:val="28"/>
        </w:rPr>
        <w:t xml:space="preserve"> </w:t>
      </w:r>
      <w:r>
        <w:rPr>
          <w:sz w:val="28"/>
          <w:szCs w:val="28"/>
        </w:rPr>
        <w:t>и</w:t>
      </w:r>
      <w:r>
        <w:rPr>
          <w:spacing w:val="-62"/>
          <w:sz w:val="28"/>
          <w:szCs w:val="28"/>
        </w:rPr>
        <w:t xml:space="preserve"> </w:t>
      </w:r>
      <w:r>
        <w:rPr>
          <w:sz w:val="28"/>
          <w:szCs w:val="28"/>
        </w:rPr>
        <w:t>формы ППЭ успешно распознаны и не отмечены как некачественные; черные квадраты</w:t>
      </w:r>
      <w:r>
        <w:rPr>
          <w:spacing w:val="1"/>
          <w:sz w:val="28"/>
          <w:szCs w:val="28"/>
        </w:rPr>
        <w:t xml:space="preserve"> </w:t>
      </w:r>
      <w:r>
        <w:rPr>
          <w:sz w:val="28"/>
          <w:szCs w:val="28"/>
        </w:rPr>
        <w:t>(реперы),</w:t>
      </w:r>
      <w:r>
        <w:rPr>
          <w:spacing w:val="1"/>
          <w:sz w:val="28"/>
          <w:szCs w:val="28"/>
        </w:rPr>
        <w:t xml:space="preserve"> </w:t>
      </w:r>
      <w:r>
        <w:rPr>
          <w:sz w:val="28"/>
          <w:szCs w:val="28"/>
        </w:rPr>
        <w:t>штрихкоды</w:t>
      </w:r>
      <w:r>
        <w:rPr>
          <w:spacing w:val="1"/>
          <w:sz w:val="28"/>
          <w:szCs w:val="28"/>
        </w:rPr>
        <w:t xml:space="preserve"> </w:t>
      </w:r>
      <w:r>
        <w:rPr>
          <w:sz w:val="28"/>
          <w:szCs w:val="28"/>
        </w:rPr>
        <w:t>и</w:t>
      </w:r>
      <w:r>
        <w:rPr>
          <w:spacing w:val="1"/>
          <w:sz w:val="28"/>
          <w:szCs w:val="28"/>
        </w:rPr>
        <w:t xml:space="preserve"> </w:t>
      </w:r>
      <w:r>
        <w:rPr>
          <w:sz w:val="28"/>
          <w:szCs w:val="28"/>
        </w:rPr>
        <w:t>QR-код</w:t>
      </w:r>
      <w:r>
        <w:rPr>
          <w:spacing w:val="1"/>
          <w:sz w:val="28"/>
          <w:szCs w:val="28"/>
        </w:rPr>
        <w:t xml:space="preserve"> </w:t>
      </w:r>
      <w:r>
        <w:rPr>
          <w:sz w:val="28"/>
          <w:szCs w:val="28"/>
        </w:rPr>
        <w:t>хорошо</w:t>
      </w:r>
      <w:r>
        <w:rPr>
          <w:spacing w:val="1"/>
          <w:sz w:val="28"/>
          <w:szCs w:val="28"/>
        </w:rPr>
        <w:t xml:space="preserve"> </w:t>
      </w:r>
      <w:r>
        <w:rPr>
          <w:sz w:val="28"/>
          <w:szCs w:val="28"/>
        </w:rPr>
        <w:t>читаемы,</w:t>
      </w:r>
      <w:r>
        <w:rPr>
          <w:spacing w:val="1"/>
          <w:sz w:val="28"/>
          <w:szCs w:val="28"/>
        </w:rPr>
        <w:t xml:space="preserve"> </w:t>
      </w:r>
      <w:r>
        <w:rPr>
          <w:sz w:val="28"/>
          <w:szCs w:val="28"/>
        </w:rPr>
        <w:t>знакоместа</w:t>
      </w:r>
      <w:r>
        <w:rPr>
          <w:spacing w:val="1"/>
          <w:sz w:val="28"/>
          <w:szCs w:val="28"/>
        </w:rPr>
        <w:t xml:space="preserve"> </w:t>
      </w:r>
      <w:r>
        <w:rPr>
          <w:sz w:val="28"/>
          <w:szCs w:val="28"/>
        </w:rPr>
        <w:t>на</w:t>
      </w:r>
      <w:r>
        <w:rPr>
          <w:spacing w:val="1"/>
          <w:sz w:val="28"/>
          <w:szCs w:val="28"/>
        </w:rPr>
        <w:t xml:space="preserve"> </w:t>
      </w:r>
      <w:r>
        <w:rPr>
          <w:sz w:val="28"/>
          <w:szCs w:val="28"/>
        </w:rPr>
        <w:t>бланках</w:t>
      </w:r>
      <w:r>
        <w:rPr>
          <w:spacing w:val="1"/>
          <w:sz w:val="28"/>
          <w:szCs w:val="28"/>
        </w:rPr>
        <w:t xml:space="preserve"> </w:t>
      </w:r>
      <w:r>
        <w:rPr>
          <w:sz w:val="28"/>
          <w:szCs w:val="28"/>
        </w:rPr>
        <w:t>не</w:t>
      </w:r>
      <w:r>
        <w:rPr>
          <w:spacing w:val="65"/>
          <w:sz w:val="28"/>
          <w:szCs w:val="28"/>
        </w:rPr>
        <w:t xml:space="preserve"> </w:t>
      </w:r>
      <w:r>
        <w:rPr>
          <w:sz w:val="28"/>
          <w:szCs w:val="28"/>
        </w:rPr>
        <w:t>слишком</w:t>
      </w:r>
      <w:r>
        <w:rPr>
          <w:spacing w:val="1"/>
          <w:sz w:val="28"/>
          <w:szCs w:val="28"/>
        </w:rPr>
        <w:t xml:space="preserve"> </w:t>
      </w:r>
      <w:r>
        <w:rPr>
          <w:sz w:val="28"/>
          <w:szCs w:val="28"/>
        </w:rPr>
        <w:t>яркие;</w:t>
      </w:r>
    </w:p>
    <w:p w:rsidR="00AD6716" w:rsidRDefault="00A81CEE">
      <w:pPr>
        <w:pStyle w:val="afc"/>
        <w:ind w:left="0" w:firstLine="680"/>
        <w:rPr>
          <w:sz w:val="28"/>
          <w:szCs w:val="28"/>
        </w:rPr>
      </w:pPr>
      <w:r>
        <w:rPr>
          <w:sz w:val="28"/>
          <w:szCs w:val="28"/>
        </w:rPr>
        <w:tab/>
        <w:t>– контролирует</w:t>
      </w:r>
      <w:r>
        <w:rPr>
          <w:spacing w:val="-4"/>
          <w:sz w:val="28"/>
          <w:szCs w:val="28"/>
        </w:rPr>
        <w:t xml:space="preserve"> </w:t>
      </w:r>
      <w:r>
        <w:rPr>
          <w:sz w:val="28"/>
          <w:szCs w:val="28"/>
        </w:rPr>
        <w:t>загрузку</w:t>
      </w:r>
      <w:r>
        <w:rPr>
          <w:spacing w:val="-6"/>
          <w:sz w:val="28"/>
          <w:szCs w:val="28"/>
        </w:rPr>
        <w:t xml:space="preserve"> </w:t>
      </w:r>
      <w:r>
        <w:rPr>
          <w:sz w:val="28"/>
          <w:szCs w:val="28"/>
        </w:rPr>
        <w:t>пакета</w:t>
      </w:r>
      <w:r>
        <w:rPr>
          <w:spacing w:val="-2"/>
          <w:sz w:val="28"/>
          <w:szCs w:val="28"/>
        </w:rPr>
        <w:t xml:space="preserve"> </w:t>
      </w:r>
      <w:r>
        <w:rPr>
          <w:sz w:val="28"/>
          <w:szCs w:val="28"/>
        </w:rPr>
        <w:t>с</w:t>
      </w:r>
      <w:r>
        <w:rPr>
          <w:spacing w:val="-4"/>
          <w:sz w:val="28"/>
          <w:szCs w:val="28"/>
        </w:rPr>
        <w:t xml:space="preserve"> </w:t>
      </w:r>
      <w:r>
        <w:rPr>
          <w:sz w:val="28"/>
          <w:szCs w:val="28"/>
        </w:rPr>
        <w:t>сертификатами</w:t>
      </w:r>
      <w:r>
        <w:rPr>
          <w:spacing w:val="-3"/>
          <w:sz w:val="28"/>
          <w:szCs w:val="28"/>
        </w:rPr>
        <w:t xml:space="preserve"> </w:t>
      </w:r>
      <w:r>
        <w:rPr>
          <w:sz w:val="28"/>
          <w:szCs w:val="28"/>
        </w:rPr>
        <w:t>специалистов</w:t>
      </w:r>
      <w:r>
        <w:rPr>
          <w:spacing w:val="-4"/>
          <w:sz w:val="28"/>
          <w:szCs w:val="28"/>
        </w:rPr>
        <w:t xml:space="preserve"> </w:t>
      </w:r>
      <w:r>
        <w:rPr>
          <w:sz w:val="28"/>
          <w:szCs w:val="28"/>
        </w:rPr>
        <w:t>РЦОИ;</w:t>
      </w:r>
    </w:p>
    <w:p w:rsidR="00AD6716" w:rsidRDefault="00A81CEE">
      <w:pPr>
        <w:pStyle w:val="afc"/>
        <w:ind w:left="0" w:firstLine="680"/>
        <w:rPr>
          <w:sz w:val="28"/>
          <w:szCs w:val="28"/>
        </w:rPr>
      </w:pPr>
      <w:r>
        <w:rPr>
          <w:sz w:val="28"/>
          <w:szCs w:val="28"/>
        </w:rPr>
        <w:lastRenderedPageBreak/>
        <w:tab/>
        <w:t>– проверяет</w:t>
      </w:r>
      <w:r>
        <w:rPr>
          <w:spacing w:val="2"/>
          <w:sz w:val="28"/>
          <w:szCs w:val="28"/>
        </w:rPr>
        <w:t xml:space="preserve"> </w:t>
      </w:r>
      <w:r>
        <w:rPr>
          <w:sz w:val="28"/>
          <w:szCs w:val="28"/>
        </w:rPr>
        <w:t>работоспособность</w:t>
      </w:r>
      <w:r>
        <w:rPr>
          <w:spacing w:val="2"/>
          <w:sz w:val="28"/>
          <w:szCs w:val="28"/>
        </w:rPr>
        <w:t xml:space="preserve"> </w:t>
      </w:r>
      <w:r>
        <w:rPr>
          <w:sz w:val="28"/>
          <w:szCs w:val="28"/>
        </w:rPr>
        <w:t>сре</w:t>
      </w:r>
      <w:proofErr w:type="gramStart"/>
      <w:r>
        <w:rPr>
          <w:sz w:val="28"/>
          <w:szCs w:val="28"/>
        </w:rPr>
        <w:t>дств</w:t>
      </w:r>
      <w:r>
        <w:rPr>
          <w:spacing w:val="2"/>
          <w:sz w:val="28"/>
          <w:szCs w:val="28"/>
        </w:rPr>
        <w:t xml:space="preserve"> </w:t>
      </w:r>
      <w:r>
        <w:rPr>
          <w:sz w:val="28"/>
          <w:szCs w:val="28"/>
        </w:rPr>
        <w:t>кр</w:t>
      </w:r>
      <w:proofErr w:type="gramEnd"/>
      <w:r>
        <w:rPr>
          <w:sz w:val="28"/>
          <w:szCs w:val="28"/>
        </w:rPr>
        <w:t>иптозащиты</w:t>
      </w:r>
      <w:r>
        <w:rPr>
          <w:spacing w:val="2"/>
          <w:sz w:val="28"/>
          <w:szCs w:val="28"/>
        </w:rPr>
        <w:t xml:space="preserve"> </w:t>
      </w:r>
      <w:r>
        <w:rPr>
          <w:sz w:val="28"/>
          <w:szCs w:val="28"/>
        </w:rPr>
        <w:t>с</w:t>
      </w:r>
      <w:r>
        <w:rPr>
          <w:spacing w:val="2"/>
          <w:sz w:val="28"/>
          <w:szCs w:val="28"/>
        </w:rPr>
        <w:t xml:space="preserve"> </w:t>
      </w:r>
      <w:r>
        <w:rPr>
          <w:sz w:val="28"/>
          <w:szCs w:val="28"/>
        </w:rPr>
        <w:t>использованием</w:t>
      </w:r>
      <w:r>
        <w:rPr>
          <w:spacing w:val="2"/>
          <w:sz w:val="28"/>
          <w:szCs w:val="28"/>
        </w:rPr>
        <w:t xml:space="preserve"> </w:t>
      </w:r>
      <w:r>
        <w:rPr>
          <w:sz w:val="28"/>
          <w:szCs w:val="28"/>
        </w:rPr>
        <w:t>токена члена</w:t>
      </w:r>
      <w:r>
        <w:rPr>
          <w:spacing w:val="-62"/>
          <w:sz w:val="28"/>
          <w:szCs w:val="28"/>
        </w:rPr>
        <w:t xml:space="preserve"> </w:t>
      </w:r>
      <w:r>
        <w:rPr>
          <w:sz w:val="28"/>
          <w:szCs w:val="28"/>
        </w:rPr>
        <w:t>ГЭК:</w:t>
      </w:r>
      <w:r>
        <w:rPr>
          <w:spacing w:val="-4"/>
          <w:sz w:val="28"/>
          <w:szCs w:val="28"/>
        </w:rPr>
        <w:t xml:space="preserve"> </w:t>
      </w:r>
      <w:r>
        <w:rPr>
          <w:sz w:val="28"/>
          <w:szCs w:val="28"/>
        </w:rPr>
        <w:t>подключает</w:t>
      </w:r>
      <w:r>
        <w:rPr>
          <w:spacing w:val="-3"/>
          <w:sz w:val="28"/>
          <w:szCs w:val="28"/>
        </w:rPr>
        <w:t xml:space="preserve"> </w:t>
      </w:r>
      <w:r>
        <w:rPr>
          <w:sz w:val="28"/>
          <w:szCs w:val="28"/>
        </w:rPr>
        <w:t>к</w:t>
      </w:r>
      <w:r>
        <w:rPr>
          <w:spacing w:val="-4"/>
          <w:sz w:val="28"/>
          <w:szCs w:val="28"/>
        </w:rPr>
        <w:t xml:space="preserve"> </w:t>
      </w:r>
      <w:r>
        <w:rPr>
          <w:sz w:val="28"/>
          <w:szCs w:val="28"/>
        </w:rPr>
        <w:t>станции</w:t>
      </w:r>
      <w:r>
        <w:rPr>
          <w:spacing w:val="1"/>
          <w:sz w:val="28"/>
          <w:szCs w:val="28"/>
        </w:rPr>
        <w:t xml:space="preserve"> </w:t>
      </w:r>
      <w:r>
        <w:rPr>
          <w:sz w:val="28"/>
          <w:szCs w:val="28"/>
        </w:rPr>
        <w:t>Штаба</w:t>
      </w:r>
      <w:r>
        <w:rPr>
          <w:spacing w:val="-3"/>
          <w:sz w:val="28"/>
          <w:szCs w:val="28"/>
        </w:rPr>
        <w:t xml:space="preserve"> </w:t>
      </w:r>
      <w:r>
        <w:rPr>
          <w:sz w:val="28"/>
          <w:szCs w:val="28"/>
        </w:rPr>
        <w:t>ППЭ</w:t>
      </w:r>
      <w:r>
        <w:rPr>
          <w:spacing w:val="-1"/>
          <w:sz w:val="28"/>
          <w:szCs w:val="28"/>
        </w:rPr>
        <w:t xml:space="preserve"> </w:t>
      </w:r>
      <w:r>
        <w:rPr>
          <w:sz w:val="28"/>
          <w:szCs w:val="28"/>
        </w:rPr>
        <w:t>токен</w:t>
      </w:r>
      <w:r>
        <w:rPr>
          <w:spacing w:val="-3"/>
          <w:sz w:val="28"/>
          <w:szCs w:val="28"/>
        </w:rPr>
        <w:t xml:space="preserve"> </w:t>
      </w:r>
      <w:r>
        <w:rPr>
          <w:sz w:val="28"/>
          <w:szCs w:val="28"/>
        </w:rPr>
        <w:t>члена ГЭК</w:t>
      </w:r>
      <w:r>
        <w:rPr>
          <w:spacing w:val="-4"/>
          <w:sz w:val="28"/>
          <w:szCs w:val="28"/>
        </w:rPr>
        <w:t xml:space="preserve"> </w:t>
      </w:r>
      <w:r>
        <w:rPr>
          <w:sz w:val="28"/>
          <w:szCs w:val="28"/>
        </w:rPr>
        <w:t>и</w:t>
      </w:r>
      <w:r>
        <w:rPr>
          <w:spacing w:val="-3"/>
          <w:sz w:val="28"/>
          <w:szCs w:val="28"/>
        </w:rPr>
        <w:t xml:space="preserve"> </w:t>
      </w:r>
      <w:r>
        <w:rPr>
          <w:sz w:val="28"/>
          <w:szCs w:val="28"/>
        </w:rPr>
        <w:t>вводит</w:t>
      </w:r>
      <w:r>
        <w:rPr>
          <w:spacing w:val="-3"/>
          <w:sz w:val="28"/>
          <w:szCs w:val="28"/>
        </w:rPr>
        <w:t xml:space="preserve"> </w:t>
      </w:r>
      <w:r>
        <w:rPr>
          <w:sz w:val="28"/>
          <w:szCs w:val="28"/>
        </w:rPr>
        <w:t>пароль</w:t>
      </w:r>
      <w:r>
        <w:rPr>
          <w:spacing w:val="-1"/>
          <w:sz w:val="28"/>
          <w:szCs w:val="28"/>
        </w:rPr>
        <w:t xml:space="preserve"> </w:t>
      </w:r>
      <w:r>
        <w:rPr>
          <w:sz w:val="28"/>
          <w:szCs w:val="28"/>
        </w:rPr>
        <w:t>доступа к</w:t>
      </w:r>
      <w:r>
        <w:rPr>
          <w:spacing w:val="-4"/>
          <w:sz w:val="28"/>
          <w:szCs w:val="28"/>
        </w:rPr>
        <w:t xml:space="preserve"> </w:t>
      </w:r>
      <w:r>
        <w:rPr>
          <w:sz w:val="28"/>
          <w:szCs w:val="28"/>
        </w:rPr>
        <w:t>нему;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lang w:val="en-US"/>
        </w:rPr>
        <w:t> </w:t>
      </w:r>
      <w:r>
        <w:rPr>
          <w:rFonts w:ascii="Times New Roman" w:eastAsia="Times New Roman" w:hAnsi="Times New Roman" w:cs="Times New Roman"/>
          <w:sz w:val="28"/>
          <w:szCs w:val="28"/>
          <w:u w:val="single"/>
        </w:rPr>
        <w:t>на основной станции Штаба ППЭ:</w:t>
      </w:r>
    </w:p>
    <w:p w:rsidR="00AD6716" w:rsidRDefault="00A81CEE">
      <w:pPr>
        <w:spacing w:after="0" w:line="240" w:lineRule="auto"/>
        <w:ind w:firstLine="709"/>
        <w:jc w:val="both"/>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контролирует сохранение, если ранее не был сохранен для данной станции Штаба ППЭ, на флеш-накопитель для переноса данных между станциями ППЭ акта для ДБО № 2 для  последующей передачи в систему мониторинга готовности ППЭ.</w:t>
      </w:r>
    </w:p>
    <w:p w:rsidR="00AD6716" w:rsidRDefault="00A81CEE">
      <w:pPr>
        <w:spacing w:after="0" w:line="240" w:lineRule="auto"/>
        <w:ind w:firstLine="709"/>
        <w:jc w:val="both"/>
        <w:rPr>
          <w:b/>
          <w:bCs/>
        </w:rPr>
      </w:pPr>
      <w:r>
        <w:rPr>
          <w:rFonts w:ascii="Times New Roman" w:eastAsia="Times New Roman" w:hAnsi="Times New Roman" w:cs="Times New Roman"/>
          <w:b/>
          <w:bCs/>
          <w:sz w:val="28"/>
          <w:szCs w:val="28"/>
        </w:rPr>
        <w:t>Проверяет наличие дополнительного (резервного) оборудования, необходимого для проведения экзамена:</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основной</w:t>
      </w:r>
      <w:proofErr w:type="gramEnd"/>
      <w:r>
        <w:rPr>
          <w:rFonts w:ascii="Times New Roman" w:eastAsia="Times New Roman" w:hAnsi="Times New Roman" w:cs="Times New Roman"/>
          <w:sz w:val="28"/>
          <w:szCs w:val="28"/>
        </w:rPr>
        <w:t xml:space="preserve"> и резервный флеш-накопитель для переноса данных между станциями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резервные картриджи для принтеров;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резервные лазерные принтеры и сканеры, дополнительно к настроенным резервным станциям организатора;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резервные кабели для подключения принтеров и сканеров к компьютерам (ноутбукам).</w:t>
      </w:r>
    </w:p>
    <w:p w:rsidR="00AD6716" w:rsidRDefault="00A81CEE">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окончании контроля технической готовности аудиторий и Штаба ППЭ к экзамену: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подписывает протокол (протоколы) технической готовности Штаба ППЭ (ППЭ-01-02);</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в личном кабинете ППЭ подтверждает токеном члена ГЭК передачу в систему мониторинга готовности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электронных актов технической готовности со всех основных и резервных станции организатора, станций Штаба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акта для ДБО № 2 с основной станции Штаба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статуса «Контроль технической готовности завершён.</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завершения контроля технической готовности все станции необходимо </w:t>
      </w:r>
      <w:r>
        <w:rPr>
          <w:rFonts w:ascii="Times New Roman" w:eastAsia="Times New Roman" w:hAnsi="Times New Roman" w:cs="Times New Roman"/>
          <w:b/>
          <w:bCs/>
          <w:sz w:val="28"/>
          <w:szCs w:val="28"/>
        </w:rPr>
        <w:t>закрыть.</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AD6716" w:rsidRDefault="00A81CEE">
      <w:pPr>
        <w:pStyle w:val="afc"/>
        <w:ind w:left="0" w:firstLine="737"/>
        <w:rPr>
          <w:sz w:val="22"/>
        </w:rPr>
      </w:pPr>
      <w:r>
        <w:rPr>
          <w:b/>
          <w:sz w:val="28"/>
          <w:szCs w:val="28"/>
        </w:rPr>
        <w:t>Важно!</w:t>
      </w:r>
      <w:r>
        <w:rPr>
          <w:b/>
          <w:spacing w:val="1"/>
          <w:sz w:val="28"/>
          <w:szCs w:val="28"/>
        </w:rPr>
        <w:t xml:space="preserve"> </w:t>
      </w:r>
      <w:r>
        <w:rPr>
          <w:sz w:val="28"/>
          <w:szCs w:val="28"/>
        </w:rPr>
        <w:t>Акт</w:t>
      </w:r>
      <w:r>
        <w:rPr>
          <w:spacing w:val="1"/>
          <w:sz w:val="28"/>
          <w:szCs w:val="28"/>
        </w:rPr>
        <w:t xml:space="preserve"> </w:t>
      </w:r>
      <w:r>
        <w:rPr>
          <w:sz w:val="28"/>
          <w:szCs w:val="28"/>
        </w:rPr>
        <w:t>для</w:t>
      </w:r>
      <w:r>
        <w:rPr>
          <w:spacing w:val="1"/>
          <w:sz w:val="28"/>
          <w:szCs w:val="28"/>
        </w:rPr>
        <w:t xml:space="preserve"> </w:t>
      </w:r>
      <w:r>
        <w:rPr>
          <w:sz w:val="28"/>
          <w:szCs w:val="28"/>
        </w:rPr>
        <w:t>ДБО № 2</w:t>
      </w:r>
      <w:r>
        <w:rPr>
          <w:spacing w:val="1"/>
          <w:sz w:val="28"/>
          <w:szCs w:val="28"/>
        </w:rPr>
        <w:t xml:space="preserve"> </w:t>
      </w:r>
      <w:r>
        <w:rPr>
          <w:sz w:val="28"/>
          <w:szCs w:val="28"/>
        </w:rPr>
        <w:t>достаточно</w:t>
      </w:r>
      <w:r>
        <w:rPr>
          <w:spacing w:val="1"/>
          <w:sz w:val="28"/>
          <w:szCs w:val="28"/>
        </w:rPr>
        <w:t xml:space="preserve"> </w:t>
      </w:r>
      <w:r>
        <w:rPr>
          <w:sz w:val="28"/>
          <w:szCs w:val="28"/>
        </w:rPr>
        <w:t>передать</w:t>
      </w:r>
      <w:r>
        <w:rPr>
          <w:spacing w:val="1"/>
          <w:sz w:val="28"/>
          <w:szCs w:val="28"/>
        </w:rPr>
        <w:t xml:space="preserve"> </w:t>
      </w:r>
      <w:r>
        <w:rPr>
          <w:sz w:val="28"/>
          <w:szCs w:val="28"/>
        </w:rPr>
        <w:t>один</w:t>
      </w:r>
      <w:r>
        <w:rPr>
          <w:spacing w:val="1"/>
          <w:sz w:val="28"/>
          <w:szCs w:val="28"/>
        </w:rPr>
        <w:t xml:space="preserve"> </w:t>
      </w:r>
      <w:r>
        <w:rPr>
          <w:sz w:val="28"/>
          <w:szCs w:val="28"/>
        </w:rPr>
        <w:t>раз</w:t>
      </w:r>
      <w:r>
        <w:rPr>
          <w:spacing w:val="1"/>
          <w:sz w:val="28"/>
          <w:szCs w:val="28"/>
        </w:rPr>
        <w:t xml:space="preserve"> </w:t>
      </w:r>
      <w:r>
        <w:rPr>
          <w:sz w:val="28"/>
          <w:szCs w:val="28"/>
        </w:rPr>
        <w:t>для</w:t>
      </w:r>
      <w:r>
        <w:rPr>
          <w:spacing w:val="1"/>
          <w:sz w:val="28"/>
          <w:szCs w:val="28"/>
        </w:rPr>
        <w:t xml:space="preserve"> </w:t>
      </w:r>
      <w:r>
        <w:rPr>
          <w:sz w:val="28"/>
          <w:szCs w:val="28"/>
        </w:rPr>
        <w:t>регистрации</w:t>
      </w:r>
      <w:r>
        <w:rPr>
          <w:spacing w:val="1"/>
          <w:sz w:val="28"/>
          <w:szCs w:val="28"/>
        </w:rPr>
        <w:t xml:space="preserve"> </w:t>
      </w:r>
      <w:r>
        <w:rPr>
          <w:sz w:val="28"/>
          <w:szCs w:val="28"/>
        </w:rPr>
        <w:lastRenderedPageBreak/>
        <w:t>соответствующей станции Штаба ППЭ для печати ДБО № 2. Новый акт для ДБО № 2</w:t>
      </w:r>
      <w:r>
        <w:rPr>
          <w:spacing w:val="1"/>
          <w:sz w:val="28"/>
          <w:szCs w:val="28"/>
        </w:rPr>
        <w:t xml:space="preserve"> </w:t>
      </w:r>
      <w:r>
        <w:rPr>
          <w:sz w:val="28"/>
          <w:szCs w:val="28"/>
        </w:rPr>
        <w:t>необходимо сохранить и передать в случае замены ранее использовавшейся для печати</w:t>
      </w:r>
      <w:r>
        <w:rPr>
          <w:spacing w:val="1"/>
          <w:sz w:val="28"/>
          <w:szCs w:val="28"/>
        </w:rPr>
        <w:t xml:space="preserve"> </w:t>
      </w:r>
      <w:r>
        <w:rPr>
          <w:sz w:val="28"/>
          <w:szCs w:val="28"/>
        </w:rPr>
        <w:t>ДБО</w:t>
      </w:r>
      <w:r>
        <w:rPr>
          <w:spacing w:val="-1"/>
          <w:sz w:val="28"/>
          <w:szCs w:val="28"/>
        </w:rPr>
        <w:t xml:space="preserve"> </w:t>
      </w:r>
      <w:r>
        <w:rPr>
          <w:sz w:val="28"/>
          <w:szCs w:val="28"/>
        </w:rPr>
        <w:t>№</w:t>
      </w:r>
      <w:r>
        <w:rPr>
          <w:spacing w:val="-2"/>
          <w:sz w:val="28"/>
          <w:szCs w:val="28"/>
        </w:rPr>
        <w:t xml:space="preserve"> </w:t>
      </w:r>
      <w:r>
        <w:rPr>
          <w:sz w:val="28"/>
          <w:szCs w:val="28"/>
        </w:rPr>
        <w:t>2</w:t>
      </w:r>
      <w:r>
        <w:rPr>
          <w:spacing w:val="-1"/>
          <w:sz w:val="28"/>
          <w:szCs w:val="28"/>
        </w:rPr>
        <w:t xml:space="preserve"> </w:t>
      </w:r>
      <w:r>
        <w:rPr>
          <w:sz w:val="28"/>
          <w:szCs w:val="28"/>
        </w:rPr>
        <w:t>станции</w:t>
      </w:r>
      <w:r>
        <w:rPr>
          <w:spacing w:val="-1"/>
          <w:sz w:val="28"/>
          <w:szCs w:val="28"/>
        </w:rPr>
        <w:t xml:space="preserve"> </w:t>
      </w:r>
      <w:r>
        <w:rPr>
          <w:sz w:val="28"/>
          <w:szCs w:val="28"/>
        </w:rPr>
        <w:t>Штаба</w:t>
      </w:r>
      <w:r>
        <w:rPr>
          <w:spacing w:val="-1"/>
          <w:sz w:val="28"/>
          <w:szCs w:val="28"/>
        </w:rPr>
        <w:t xml:space="preserve"> </w:t>
      </w:r>
      <w:r>
        <w:rPr>
          <w:sz w:val="28"/>
          <w:szCs w:val="28"/>
        </w:rPr>
        <w:t>ППЭ.</w:t>
      </w:r>
      <w:r>
        <w:rPr>
          <w:spacing w:val="1"/>
          <w:sz w:val="28"/>
          <w:szCs w:val="28"/>
        </w:rPr>
        <w:t xml:space="preserve"> </w:t>
      </w:r>
      <w:r>
        <w:rPr>
          <w:sz w:val="28"/>
          <w:szCs w:val="28"/>
        </w:rPr>
        <w:t>Сроки</w:t>
      </w:r>
      <w:r>
        <w:rPr>
          <w:spacing w:val="-2"/>
          <w:sz w:val="28"/>
          <w:szCs w:val="28"/>
        </w:rPr>
        <w:t xml:space="preserve"> </w:t>
      </w:r>
      <w:r>
        <w:rPr>
          <w:sz w:val="28"/>
          <w:szCs w:val="28"/>
        </w:rPr>
        <w:t>передачи</w:t>
      </w:r>
      <w:r>
        <w:rPr>
          <w:spacing w:val="-2"/>
          <w:sz w:val="28"/>
          <w:szCs w:val="28"/>
        </w:rPr>
        <w:t xml:space="preserve"> </w:t>
      </w:r>
      <w:r>
        <w:rPr>
          <w:sz w:val="28"/>
          <w:szCs w:val="28"/>
        </w:rPr>
        <w:t>акта</w:t>
      </w:r>
      <w:r>
        <w:rPr>
          <w:spacing w:val="-1"/>
          <w:sz w:val="28"/>
          <w:szCs w:val="28"/>
        </w:rPr>
        <w:t xml:space="preserve"> </w:t>
      </w:r>
      <w:r>
        <w:rPr>
          <w:sz w:val="28"/>
          <w:szCs w:val="28"/>
        </w:rPr>
        <w:t>для</w:t>
      </w:r>
      <w:r>
        <w:rPr>
          <w:spacing w:val="-2"/>
          <w:sz w:val="28"/>
          <w:szCs w:val="28"/>
        </w:rPr>
        <w:t xml:space="preserve"> </w:t>
      </w:r>
      <w:r>
        <w:rPr>
          <w:sz w:val="28"/>
          <w:szCs w:val="28"/>
        </w:rPr>
        <w:t>ДБО</w:t>
      </w:r>
      <w:r>
        <w:rPr>
          <w:spacing w:val="1"/>
          <w:sz w:val="28"/>
          <w:szCs w:val="28"/>
        </w:rPr>
        <w:t xml:space="preserve"> </w:t>
      </w:r>
      <w:r>
        <w:rPr>
          <w:sz w:val="28"/>
          <w:szCs w:val="28"/>
        </w:rPr>
        <w:t>№</w:t>
      </w:r>
      <w:r>
        <w:rPr>
          <w:spacing w:val="2"/>
          <w:sz w:val="28"/>
          <w:szCs w:val="28"/>
        </w:rPr>
        <w:t xml:space="preserve"> </w:t>
      </w:r>
      <w:r>
        <w:rPr>
          <w:sz w:val="28"/>
          <w:szCs w:val="28"/>
        </w:rPr>
        <w:t>2</w:t>
      </w:r>
      <w:r>
        <w:rPr>
          <w:spacing w:val="-2"/>
          <w:sz w:val="28"/>
          <w:szCs w:val="28"/>
        </w:rPr>
        <w:t xml:space="preserve"> </w:t>
      </w:r>
      <w:r>
        <w:rPr>
          <w:sz w:val="28"/>
          <w:szCs w:val="28"/>
        </w:rPr>
        <w:t>не ограничены.</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Обеспечивает распечатку ДБО № 2:</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руководителем ППЭ определяет необходимое количество экземпляров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ДБО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один или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экзаменов;</w:t>
      </w:r>
    </w:p>
    <w:p w:rsidR="00AD6716" w:rsidRDefault="00A81CEE">
      <w:pPr>
        <w:pStyle w:val="afc"/>
        <w:spacing w:before="2"/>
        <w:ind w:left="0" w:firstLine="680"/>
        <w:rPr>
          <w:sz w:val="28"/>
          <w:szCs w:val="28"/>
        </w:rPr>
      </w:pPr>
      <w:r>
        <w:rPr>
          <w:sz w:val="28"/>
          <w:szCs w:val="28"/>
        </w:rPr>
        <w:t>– совместно с техническим специалистом ППЭ в личном кабинете ППЭ запрашивает</w:t>
      </w:r>
      <w:r>
        <w:rPr>
          <w:spacing w:val="1"/>
          <w:sz w:val="28"/>
          <w:szCs w:val="28"/>
        </w:rPr>
        <w:t xml:space="preserve"> </w:t>
      </w:r>
      <w:r>
        <w:rPr>
          <w:sz w:val="28"/>
          <w:szCs w:val="28"/>
        </w:rPr>
        <w:t>ключ для ДБО № 2 с использованием токена члена ГЭК, указав необходимое количество</w:t>
      </w:r>
      <w:r>
        <w:rPr>
          <w:spacing w:val="1"/>
          <w:sz w:val="28"/>
          <w:szCs w:val="28"/>
        </w:rPr>
        <w:t xml:space="preserve"> </w:t>
      </w:r>
      <w:r>
        <w:rPr>
          <w:sz w:val="28"/>
          <w:szCs w:val="28"/>
        </w:rPr>
        <w:t>экземпляров</w:t>
      </w:r>
      <w:r>
        <w:rPr>
          <w:spacing w:val="-1"/>
          <w:sz w:val="28"/>
          <w:szCs w:val="28"/>
        </w:rPr>
        <w:t xml:space="preserve"> </w:t>
      </w:r>
      <w:r>
        <w:rPr>
          <w:sz w:val="28"/>
          <w:szCs w:val="28"/>
        </w:rPr>
        <w:t>ДБО № 2;</w:t>
      </w:r>
    </w:p>
    <w:p w:rsidR="00AD6716" w:rsidRDefault="00A81CEE">
      <w:pPr>
        <w:pStyle w:val="afc"/>
        <w:ind w:left="0" w:firstLine="680"/>
        <w:rPr>
          <w:sz w:val="28"/>
          <w:szCs w:val="28"/>
        </w:rPr>
      </w:pPr>
      <w:r>
        <w:rPr>
          <w:b/>
          <w:sz w:val="28"/>
          <w:szCs w:val="28"/>
        </w:rPr>
        <w:t xml:space="preserve">Важно! </w:t>
      </w:r>
      <w:r>
        <w:rPr>
          <w:sz w:val="28"/>
          <w:szCs w:val="28"/>
        </w:rPr>
        <w:t>Количество одновременно запрашиваемых материалов ограничено, в случае</w:t>
      </w:r>
      <w:r>
        <w:rPr>
          <w:spacing w:val="-62"/>
          <w:sz w:val="28"/>
          <w:szCs w:val="28"/>
        </w:rPr>
        <w:t xml:space="preserve"> </w:t>
      </w:r>
      <w:r>
        <w:rPr>
          <w:sz w:val="28"/>
          <w:szCs w:val="28"/>
        </w:rPr>
        <w:t>недостаточного</w:t>
      </w:r>
      <w:r>
        <w:rPr>
          <w:spacing w:val="1"/>
          <w:sz w:val="28"/>
          <w:szCs w:val="28"/>
        </w:rPr>
        <w:t xml:space="preserve"> </w:t>
      </w:r>
      <w:r>
        <w:rPr>
          <w:sz w:val="28"/>
          <w:szCs w:val="28"/>
        </w:rPr>
        <w:t>количества</w:t>
      </w:r>
      <w:r>
        <w:rPr>
          <w:spacing w:val="1"/>
          <w:sz w:val="28"/>
          <w:szCs w:val="28"/>
        </w:rPr>
        <w:t xml:space="preserve"> </w:t>
      </w:r>
      <w:r>
        <w:rPr>
          <w:sz w:val="28"/>
          <w:szCs w:val="28"/>
        </w:rPr>
        <w:t>экземпляров</w:t>
      </w:r>
      <w:r>
        <w:rPr>
          <w:spacing w:val="1"/>
          <w:sz w:val="28"/>
          <w:szCs w:val="28"/>
        </w:rPr>
        <w:t xml:space="preserve"> </w:t>
      </w:r>
      <w:r>
        <w:rPr>
          <w:sz w:val="28"/>
          <w:szCs w:val="28"/>
        </w:rPr>
        <w:t>по</w:t>
      </w:r>
      <w:r>
        <w:rPr>
          <w:spacing w:val="1"/>
          <w:sz w:val="28"/>
          <w:szCs w:val="28"/>
        </w:rPr>
        <w:t xml:space="preserve"> </w:t>
      </w:r>
      <w:r>
        <w:rPr>
          <w:sz w:val="28"/>
          <w:szCs w:val="28"/>
        </w:rPr>
        <w:t>окончании</w:t>
      </w:r>
      <w:r>
        <w:rPr>
          <w:spacing w:val="1"/>
          <w:sz w:val="28"/>
          <w:szCs w:val="28"/>
        </w:rPr>
        <w:t xml:space="preserve"> </w:t>
      </w:r>
      <w:r>
        <w:rPr>
          <w:sz w:val="28"/>
          <w:szCs w:val="28"/>
        </w:rPr>
        <w:t>печати</w:t>
      </w:r>
      <w:r>
        <w:rPr>
          <w:spacing w:val="1"/>
          <w:sz w:val="28"/>
          <w:szCs w:val="28"/>
        </w:rPr>
        <w:t xml:space="preserve"> </w:t>
      </w:r>
      <w:r>
        <w:rPr>
          <w:sz w:val="28"/>
          <w:szCs w:val="28"/>
        </w:rPr>
        <w:t>на</w:t>
      </w:r>
      <w:r>
        <w:rPr>
          <w:spacing w:val="1"/>
          <w:sz w:val="28"/>
          <w:szCs w:val="28"/>
        </w:rPr>
        <w:t xml:space="preserve"> </w:t>
      </w:r>
      <w:r>
        <w:rPr>
          <w:sz w:val="28"/>
          <w:szCs w:val="28"/>
        </w:rPr>
        <w:t>станции</w:t>
      </w:r>
      <w:r>
        <w:rPr>
          <w:spacing w:val="1"/>
          <w:sz w:val="28"/>
          <w:szCs w:val="28"/>
        </w:rPr>
        <w:t xml:space="preserve"> </w:t>
      </w:r>
      <w:r>
        <w:rPr>
          <w:sz w:val="28"/>
          <w:szCs w:val="28"/>
        </w:rPr>
        <w:t>Штаба</w:t>
      </w:r>
      <w:r>
        <w:rPr>
          <w:spacing w:val="1"/>
          <w:sz w:val="28"/>
          <w:szCs w:val="28"/>
        </w:rPr>
        <w:t xml:space="preserve"> </w:t>
      </w:r>
      <w:r>
        <w:rPr>
          <w:sz w:val="28"/>
          <w:szCs w:val="28"/>
        </w:rPr>
        <w:t>ППЭ</w:t>
      </w:r>
      <w:r>
        <w:rPr>
          <w:spacing w:val="-62"/>
          <w:sz w:val="28"/>
          <w:szCs w:val="28"/>
        </w:rPr>
        <w:t xml:space="preserve"> </w:t>
      </w:r>
      <w:r>
        <w:rPr>
          <w:sz w:val="28"/>
          <w:szCs w:val="28"/>
        </w:rPr>
        <w:t>может</w:t>
      </w:r>
      <w:r>
        <w:rPr>
          <w:spacing w:val="-2"/>
          <w:sz w:val="28"/>
          <w:szCs w:val="28"/>
        </w:rPr>
        <w:t xml:space="preserve"> </w:t>
      </w:r>
      <w:r>
        <w:rPr>
          <w:sz w:val="28"/>
          <w:szCs w:val="28"/>
        </w:rPr>
        <w:t>быть</w:t>
      </w:r>
      <w:r>
        <w:rPr>
          <w:spacing w:val="-1"/>
          <w:sz w:val="28"/>
          <w:szCs w:val="28"/>
        </w:rPr>
        <w:t xml:space="preserve"> </w:t>
      </w:r>
      <w:r>
        <w:rPr>
          <w:sz w:val="28"/>
          <w:szCs w:val="28"/>
        </w:rPr>
        <w:t>запрошен</w:t>
      </w:r>
      <w:r>
        <w:rPr>
          <w:spacing w:val="2"/>
          <w:sz w:val="28"/>
          <w:szCs w:val="28"/>
        </w:rPr>
        <w:t xml:space="preserve"> </w:t>
      </w:r>
      <w:r>
        <w:rPr>
          <w:sz w:val="28"/>
          <w:szCs w:val="28"/>
        </w:rPr>
        <w:t>новый</w:t>
      </w:r>
      <w:r>
        <w:rPr>
          <w:spacing w:val="-1"/>
          <w:sz w:val="28"/>
          <w:szCs w:val="28"/>
        </w:rPr>
        <w:t xml:space="preserve"> </w:t>
      </w:r>
      <w:r>
        <w:rPr>
          <w:sz w:val="28"/>
          <w:szCs w:val="28"/>
        </w:rPr>
        <w:t>ключ</w:t>
      </w:r>
      <w:r>
        <w:rPr>
          <w:spacing w:val="1"/>
          <w:sz w:val="28"/>
          <w:szCs w:val="28"/>
        </w:rPr>
        <w:t xml:space="preserve"> </w:t>
      </w:r>
      <w:r>
        <w:rPr>
          <w:sz w:val="28"/>
          <w:szCs w:val="28"/>
        </w:rPr>
        <w:t>для</w:t>
      </w:r>
      <w:r>
        <w:rPr>
          <w:spacing w:val="-1"/>
          <w:sz w:val="28"/>
          <w:szCs w:val="28"/>
        </w:rPr>
        <w:t xml:space="preserve"> </w:t>
      </w:r>
      <w:r>
        <w:rPr>
          <w:sz w:val="28"/>
          <w:szCs w:val="28"/>
        </w:rPr>
        <w:t>ДБО</w:t>
      </w:r>
      <w:r>
        <w:rPr>
          <w:spacing w:val="3"/>
          <w:sz w:val="28"/>
          <w:szCs w:val="28"/>
        </w:rPr>
        <w:t xml:space="preserve"> </w:t>
      </w:r>
      <w:r>
        <w:rPr>
          <w:sz w:val="28"/>
          <w:szCs w:val="28"/>
        </w:rPr>
        <w:t>№ 2.</w:t>
      </w:r>
    </w:p>
    <w:p w:rsidR="00AD6716" w:rsidRDefault="00A81CEE">
      <w:pPr>
        <w:pStyle w:val="afc"/>
        <w:ind w:left="0" w:firstLine="680"/>
        <w:rPr>
          <w:sz w:val="28"/>
          <w:szCs w:val="28"/>
        </w:rPr>
      </w:pPr>
      <w:r>
        <w:rPr>
          <w:sz w:val="28"/>
          <w:szCs w:val="28"/>
        </w:rPr>
        <w:t>– контролирует загрузку ключа для ДБО № 2 на станцию Штаба ППЭ, которая была</w:t>
      </w:r>
      <w:r>
        <w:rPr>
          <w:spacing w:val="1"/>
          <w:sz w:val="28"/>
          <w:szCs w:val="28"/>
        </w:rPr>
        <w:t xml:space="preserve"> </w:t>
      </w:r>
      <w:r>
        <w:rPr>
          <w:sz w:val="28"/>
          <w:szCs w:val="28"/>
        </w:rPr>
        <w:t>зарегистрирована</w:t>
      </w:r>
      <w:r>
        <w:rPr>
          <w:spacing w:val="-1"/>
          <w:sz w:val="28"/>
          <w:szCs w:val="28"/>
        </w:rPr>
        <w:t xml:space="preserve"> </w:t>
      </w:r>
      <w:r>
        <w:rPr>
          <w:sz w:val="28"/>
          <w:szCs w:val="28"/>
        </w:rPr>
        <w:t>для</w:t>
      </w:r>
      <w:r>
        <w:rPr>
          <w:spacing w:val="2"/>
          <w:sz w:val="28"/>
          <w:szCs w:val="28"/>
        </w:rPr>
        <w:t xml:space="preserve"> </w:t>
      </w:r>
      <w:r>
        <w:rPr>
          <w:sz w:val="28"/>
          <w:szCs w:val="28"/>
        </w:rPr>
        <w:t>печати</w:t>
      </w:r>
      <w:r>
        <w:rPr>
          <w:spacing w:val="-1"/>
          <w:sz w:val="28"/>
          <w:szCs w:val="28"/>
        </w:rPr>
        <w:t xml:space="preserve"> </w:t>
      </w:r>
      <w:r>
        <w:rPr>
          <w:sz w:val="28"/>
          <w:szCs w:val="28"/>
        </w:rPr>
        <w:t>ДБО</w:t>
      </w:r>
      <w:r>
        <w:rPr>
          <w:spacing w:val="2"/>
          <w:sz w:val="28"/>
          <w:szCs w:val="28"/>
        </w:rPr>
        <w:t xml:space="preserve"> </w:t>
      </w:r>
      <w:r>
        <w:rPr>
          <w:sz w:val="28"/>
          <w:szCs w:val="28"/>
        </w:rPr>
        <w:t>№</w:t>
      </w:r>
      <w:r>
        <w:rPr>
          <w:spacing w:val="-1"/>
          <w:sz w:val="28"/>
          <w:szCs w:val="28"/>
        </w:rPr>
        <w:t xml:space="preserve"> </w:t>
      </w:r>
      <w:r>
        <w:rPr>
          <w:sz w:val="28"/>
          <w:szCs w:val="28"/>
        </w:rPr>
        <w:t>2;</w:t>
      </w:r>
    </w:p>
    <w:p w:rsidR="0098427B" w:rsidRDefault="00A81CEE" w:rsidP="0098427B">
      <w:pPr>
        <w:pStyle w:val="afc"/>
        <w:ind w:left="0" w:firstLine="680"/>
        <w:rPr>
          <w:sz w:val="28"/>
          <w:szCs w:val="28"/>
        </w:rPr>
      </w:pPr>
      <w:r>
        <w:rPr>
          <w:b/>
          <w:sz w:val="28"/>
          <w:szCs w:val="28"/>
        </w:rPr>
        <w:t>Важно!</w:t>
      </w:r>
      <w:r>
        <w:rPr>
          <w:b/>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если</w:t>
      </w:r>
      <w:r>
        <w:rPr>
          <w:spacing w:val="1"/>
          <w:sz w:val="28"/>
          <w:szCs w:val="28"/>
        </w:rPr>
        <w:t xml:space="preserve"> </w:t>
      </w:r>
      <w:r>
        <w:rPr>
          <w:sz w:val="28"/>
          <w:szCs w:val="28"/>
        </w:rPr>
        <w:t>в</w:t>
      </w:r>
      <w:r>
        <w:rPr>
          <w:spacing w:val="1"/>
          <w:sz w:val="28"/>
          <w:szCs w:val="28"/>
        </w:rPr>
        <w:t xml:space="preserve"> </w:t>
      </w:r>
      <w:r>
        <w:rPr>
          <w:sz w:val="28"/>
          <w:szCs w:val="28"/>
        </w:rPr>
        <w:t>напечатанном</w:t>
      </w:r>
      <w:r>
        <w:rPr>
          <w:spacing w:val="1"/>
          <w:sz w:val="28"/>
          <w:szCs w:val="28"/>
        </w:rPr>
        <w:t xml:space="preserve"> </w:t>
      </w:r>
      <w:r>
        <w:rPr>
          <w:sz w:val="28"/>
          <w:szCs w:val="28"/>
        </w:rPr>
        <w:t>комплекте</w:t>
      </w:r>
      <w:r>
        <w:rPr>
          <w:spacing w:val="1"/>
          <w:sz w:val="28"/>
          <w:szCs w:val="28"/>
        </w:rPr>
        <w:t xml:space="preserve"> </w:t>
      </w:r>
      <w:r>
        <w:rPr>
          <w:sz w:val="28"/>
          <w:szCs w:val="28"/>
        </w:rPr>
        <w:t>хотя</w:t>
      </w:r>
      <w:r>
        <w:rPr>
          <w:spacing w:val="1"/>
          <w:sz w:val="28"/>
          <w:szCs w:val="28"/>
        </w:rPr>
        <w:t xml:space="preserve"> </w:t>
      </w:r>
      <w:r>
        <w:rPr>
          <w:sz w:val="28"/>
          <w:szCs w:val="28"/>
        </w:rPr>
        <w:t>бы</w:t>
      </w:r>
      <w:r>
        <w:rPr>
          <w:spacing w:val="1"/>
          <w:sz w:val="28"/>
          <w:szCs w:val="28"/>
        </w:rPr>
        <w:t xml:space="preserve"> </w:t>
      </w:r>
      <w:r>
        <w:rPr>
          <w:sz w:val="28"/>
          <w:szCs w:val="28"/>
        </w:rPr>
        <w:t>один</w:t>
      </w:r>
      <w:r>
        <w:rPr>
          <w:spacing w:val="1"/>
          <w:sz w:val="28"/>
          <w:szCs w:val="28"/>
        </w:rPr>
        <w:t xml:space="preserve"> </w:t>
      </w:r>
      <w:r>
        <w:rPr>
          <w:sz w:val="28"/>
          <w:szCs w:val="28"/>
        </w:rPr>
        <w:t>ДБО № 2</w:t>
      </w:r>
      <w:r>
        <w:rPr>
          <w:spacing w:val="1"/>
          <w:sz w:val="28"/>
          <w:szCs w:val="28"/>
        </w:rPr>
        <w:t xml:space="preserve"> </w:t>
      </w:r>
      <w:r>
        <w:rPr>
          <w:sz w:val="28"/>
          <w:szCs w:val="28"/>
        </w:rPr>
        <w:t>не</w:t>
      </w:r>
      <w:r>
        <w:rPr>
          <w:spacing w:val="1"/>
          <w:sz w:val="28"/>
          <w:szCs w:val="28"/>
        </w:rPr>
        <w:t xml:space="preserve"> </w:t>
      </w:r>
      <w:r>
        <w:rPr>
          <w:sz w:val="28"/>
          <w:szCs w:val="28"/>
        </w:rPr>
        <w:t>качественен,</w:t>
      </w:r>
      <w:r>
        <w:rPr>
          <w:spacing w:val="1"/>
          <w:sz w:val="28"/>
          <w:szCs w:val="28"/>
        </w:rPr>
        <w:t xml:space="preserve"> </w:t>
      </w:r>
      <w:r>
        <w:rPr>
          <w:sz w:val="28"/>
          <w:szCs w:val="28"/>
        </w:rPr>
        <w:t>весь</w:t>
      </w:r>
      <w:r>
        <w:rPr>
          <w:spacing w:val="1"/>
          <w:sz w:val="28"/>
          <w:szCs w:val="28"/>
        </w:rPr>
        <w:t xml:space="preserve"> </w:t>
      </w:r>
      <w:r>
        <w:rPr>
          <w:sz w:val="28"/>
          <w:szCs w:val="28"/>
        </w:rPr>
        <w:t>напечатанный</w:t>
      </w:r>
      <w:r>
        <w:rPr>
          <w:spacing w:val="1"/>
          <w:sz w:val="28"/>
          <w:szCs w:val="28"/>
        </w:rPr>
        <w:t xml:space="preserve"> </w:t>
      </w:r>
      <w:r>
        <w:rPr>
          <w:sz w:val="28"/>
          <w:szCs w:val="28"/>
        </w:rPr>
        <w:t>комплект</w:t>
      </w:r>
      <w:r>
        <w:rPr>
          <w:spacing w:val="1"/>
          <w:sz w:val="28"/>
          <w:szCs w:val="28"/>
        </w:rPr>
        <w:t xml:space="preserve"> </w:t>
      </w:r>
      <w:r>
        <w:rPr>
          <w:sz w:val="28"/>
          <w:szCs w:val="28"/>
        </w:rPr>
        <w:t>ДБО № 2</w:t>
      </w:r>
      <w:r>
        <w:rPr>
          <w:spacing w:val="1"/>
          <w:sz w:val="28"/>
          <w:szCs w:val="28"/>
        </w:rPr>
        <w:t xml:space="preserve"> </w:t>
      </w:r>
      <w:r>
        <w:rPr>
          <w:sz w:val="28"/>
          <w:szCs w:val="28"/>
        </w:rPr>
        <w:t>должен</w:t>
      </w:r>
      <w:r>
        <w:rPr>
          <w:spacing w:val="1"/>
          <w:sz w:val="28"/>
          <w:szCs w:val="28"/>
        </w:rPr>
        <w:t xml:space="preserve"> </w:t>
      </w:r>
      <w:r>
        <w:rPr>
          <w:sz w:val="28"/>
          <w:szCs w:val="28"/>
        </w:rPr>
        <w:t>быть</w:t>
      </w:r>
      <w:r>
        <w:rPr>
          <w:spacing w:val="66"/>
          <w:sz w:val="28"/>
          <w:szCs w:val="28"/>
        </w:rPr>
        <w:t xml:space="preserve"> </w:t>
      </w:r>
      <w:r>
        <w:rPr>
          <w:sz w:val="28"/>
          <w:szCs w:val="28"/>
        </w:rPr>
        <w:t>забракован.</w:t>
      </w:r>
      <w:r>
        <w:rPr>
          <w:spacing w:val="1"/>
          <w:sz w:val="28"/>
          <w:szCs w:val="28"/>
        </w:rPr>
        <w:t xml:space="preserve"> </w:t>
      </w:r>
      <w:r>
        <w:rPr>
          <w:sz w:val="28"/>
          <w:szCs w:val="28"/>
        </w:rPr>
        <w:t xml:space="preserve">Использовать бланки из этого пакета при проведении экзаменов </w:t>
      </w:r>
      <w:r>
        <w:rPr>
          <w:b/>
          <w:sz w:val="28"/>
          <w:szCs w:val="28"/>
        </w:rPr>
        <w:t>запрещено</w:t>
      </w:r>
      <w:r>
        <w:rPr>
          <w:sz w:val="28"/>
          <w:szCs w:val="28"/>
        </w:rPr>
        <w:t>. В случае если</w:t>
      </w:r>
      <w:r>
        <w:rPr>
          <w:spacing w:val="-62"/>
          <w:sz w:val="28"/>
          <w:szCs w:val="28"/>
        </w:rPr>
        <w:t xml:space="preserve"> </w:t>
      </w:r>
      <w:r>
        <w:rPr>
          <w:sz w:val="28"/>
          <w:szCs w:val="28"/>
        </w:rPr>
        <w:t>все ДБО № 2, включенные в загруженный на станцию Штаба ППЭ ключ для ДБО № 2,</w:t>
      </w:r>
      <w:r>
        <w:rPr>
          <w:spacing w:val="1"/>
          <w:sz w:val="28"/>
          <w:szCs w:val="28"/>
        </w:rPr>
        <w:t xml:space="preserve"> </w:t>
      </w:r>
      <w:r>
        <w:rPr>
          <w:sz w:val="28"/>
          <w:szCs w:val="28"/>
        </w:rPr>
        <w:t>закончились,</w:t>
      </w:r>
      <w:r>
        <w:rPr>
          <w:spacing w:val="-2"/>
          <w:sz w:val="28"/>
          <w:szCs w:val="28"/>
        </w:rPr>
        <w:t xml:space="preserve"> </w:t>
      </w:r>
      <w:r>
        <w:rPr>
          <w:sz w:val="28"/>
          <w:szCs w:val="28"/>
        </w:rPr>
        <w:t>необходимо</w:t>
      </w:r>
      <w:r>
        <w:rPr>
          <w:spacing w:val="-1"/>
          <w:sz w:val="28"/>
          <w:szCs w:val="28"/>
        </w:rPr>
        <w:t xml:space="preserve"> </w:t>
      </w:r>
      <w:r>
        <w:rPr>
          <w:sz w:val="28"/>
          <w:szCs w:val="28"/>
        </w:rPr>
        <w:t>запросить</w:t>
      </w:r>
      <w:r>
        <w:rPr>
          <w:spacing w:val="-2"/>
          <w:sz w:val="28"/>
          <w:szCs w:val="28"/>
        </w:rPr>
        <w:t xml:space="preserve"> </w:t>
      </w:r>
      <w:r>
        <w:rPr>
          <w:sz w:val="28"/>
          <w:szCs w:val="28"/>
        </w:rPr>
        <w:t>новый</w:t>
      </w:r>
      <w:r>
        <w:rPr>
          <w:spacing w:val="2"/>
          <w:sz w:val="28"/>
          <w:szCs w:val="28"/>
        </w:rPr>
        <w:t xml:space="preserve"> </w:t>
      </w:r>
      <w:r>
        <w:rPr>
          <w:sz w:val="28"/>
          <w:szCs w:val="28"/>
        </w:rPr>
        <w:t>ключ</w:t>
      </w:r>
      <w:r>
        <w:rPr>
          <w:spacing w:val="-1"/>
          <w:sz w:val="28"/>
          <w:szCs w:val="28"/>
        </w:rPr>
        <w:t xml:space="preserve"> </w:t>
      </w:r>
      <w:r>
        <w:rPr>
          <w:sz w:val="28"/>
          <w:szCs w:val="28"/>
        </w:rPr>
        <w:t>для</w:t>
      </w:r>
      <w:r>
        <w:rPr>
          <w:spacing w:val="-1"/>
          <w:sz w:val="28"/>
          <w:szCs w:val="28"/>
        </w:rPr>
        <w:t xml:space="preserve"> </w:t>
      </w:r>
      <w:r>
        <w:rPr>
          <w:sz w:val="28"/>
          <w:szCs w:val="28"/>
        </w:rPr>
        <w:t>ДБО</w:t>
      </w:r>
      <w:r>
        <w:rPr>
          <w:spacing w:val="5"/>
          <w:sz w:val="28"/>
          <w:szCs w:val="28"/>
        </w:rPr>
        <w:t xml:space="preserve"> </w:t>
      </w:r>
      <w:r>
        <w:rPr>
          <w:sz w:val="28"/>
          <w:szCs w:val="28"/>
        </w:rPr>
        <w:t>№</w:t>
      </w:r>
      <w:r>
        <w:rPr>
          <w:spacing w:val="-2"/>
          <w:sz w:val="28"/>
          <w:szCs w:val="28"/>
        </w:rPr>
        <w:t xml:space="preserve"> </w:t>
      </w:r>
      <w:r>
        <w:rPr>
          <w:sz w:val="28"/>
          <w:szCs w:val="28"/>
        </w:rPr>
        <w:t>2.</w:t>
      </w:r>
    </w:p>
    <w:p w:rsidR="00AD6716" w:rsidRPr="0098427B" w:rsidRDefault="00A81CEE" w:rsidP="001E36BB">
      <w:pPr>
        <w:pStyle w:val="afc"/>
        <w:ind w:left="0" w:firstLine="709"/>
        <w:rPr>
          <w:b/>
          <w:sz w:val="28"/>
          <w:szCs w:val="28"/>
        </w:rPr>
      </w:pPr>
      <w:r w:rsidRPr="0098427B">
        <w:rPr>
          <w:b/>
          <w:sz w:val="28"/>
          <w:szCs w:val="28"/>
        </w:rPr>
        <w:t>Копирование</w:t>
      </w:r>
      <w:r w:rsidRPr="0098427B">
        <w:rPr>
          <w:b/>
          <w:spacing w:val="-5"/>
          <w:sz w:val="28"/>
          <w:szCs w:val="28"/>
        </w:rPr>
        <w:t xml:space="preserve"> </w:t>
      </w:r>
      <w:r w:rsidRPr="0098427B">
        <w:rPr>
          <w:b/>
          <w:sz w:val="28"/>
          <w:szCs w:val="28"/>
        </w:rPr>
        <w:t>ДБО</w:t>
      </w:r>
      <w:r w:rsidRPr="0098427B">
        <w:rPr>
          <w:b/>
          <w:spacing w:val="-2"/>
          <w:sz w:val="28"/>
          <w:szCs w:val="28"/>
        </w:rPr>
        <w:t xml:space="preserve"> </w:t>
      </w:r>
      <w:r w:rsidRPr="0098427B">
        <w:rPr>
          <w:b/>
          <w:sz w:val="28"/>
          <w:szCs w:val="28"/>
        </w:rPr>
        <w:t>№</w:t>
      </w:r>
      <w:r w:rsidRPr="0098427B">
        <w:rPr>
          <w:b/>
          <w:spacing w:val="-4"/>
          <w:sz w:val="28"/>
          <w:szCs w:val="28"/>
        </w:rPr>
        <w:t xml:space="preserve"> </w:t>
      </w:r>
      <w:r w:rsidRPr="0098427B">
        <w:rPr>
          <w:b/>
          <w:sz w:val="28"/>
          <w:szCs w:val="28"/>
        </w:rPr>
        <w:t>2</w:t>
      </w:r>
      <w:r w:rsidRPr="0098427B">
        <w:rPr>
          <w:b/>
          <w:spacing w:val="-5"/>
          <w:sz w:val="28"/>
          <w:szCs w:val="28"/>
        </w:rPr>
        <w:t xml:space="preserve"> </w:t>
      </w:r>
      <w:r w:rsidRPr="0098427B">
        <w:rPr>
          <w:b/>
          <w:sz w:val="28"/>
          <w:szCs w:val="28"/>
        </w:rPr>
        <w:t>недопустимо!</w:t>
      </w:r>
    </w:p>
    <w:p w:rsidR="00AD6716" w:rsidRDefault="00A81CEE">
      <w:pPr>
        <w:spacing w:after="0" w:line="240" w:lineRule="auto"/>
        <w:ind w:firstLine="709"/>
        <w:jc w:val="both"/>
        <w:rPr>
          <w:sz w:val="28"/>
          <w:szCs w:val="28"/>
        </w:rPr>
      </w:pPr>
      <w:r>
        <w:rPr>
          <w:rFonts w:ascii="Times New Roman" w:eastAsia="Times New Roman" w:hAnsi="Times New Roman" w:cs="Times New Roman"/>
          <w:b/>
          <w:sz w:val="28"/>
          <w:szCs w:val="28"/>
        </w:rPr>
        <w:t>Использование ДБО № 2 по китайскому языку не допускается при проведении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экзаменов</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по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другим учебным предметам.</w:t>
      </w:r>
    </w:p>
    <w:p w:rsidR="00AD6716" w:rsidRDefault="00AD6716">
      <w:pPr>
        <w:spacing w:after="0" w:line="240" w:lineRule="auto"/>
        <w:ind w:firstLine="709"/>
        <w:jc w:val="both"/>
        <w:rPr>
          <w:rFonts w:ascii="Times New Roman" w:eastAsia="Times New Roman" w:hAnsi="Times New Roman" w:cs="Times New Roman"/>
          <w:b/>
        </w:rPr>
      </w:pPr>
    </w:p>
    <w:p w:rsidR="00AD6716" w:rsidRDefault="00A81CE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Проведение ЕГЭ в ППЭ</w:t>
      </w:r>
    </w:p>
    <w:tbl>
      <w:tblPr>
        <w:tblStyle w:val="afff3"/>
        <w:tblW w:w="10421" w:type="dxa"/>
        <w:tblLayout w:type="fixed"/>
        <w:tblLook w:val="04A0" w:firstRow="1" w:lastRow="0" w:firstColumn="1" w:lastColumn="0" w:noHBand="0" w:noVBand="1"/>
      </w:tblPr>
      <w:tblGrid>
        <w:gridCol w:w="10421"/>
      </w:tblGrid>
      <w:tr w:rsidR="00AD6716">
        <w:tc>
          <w:tcPr>
            <w:tcW w:w="10421" w:type="dxa"/>
          </w:tcPr>
          <w:p w:rsidR="00AD6716" w:rsidRDefault="00A81CEE">
            <w:pPr>
              <w:pStyle w:val="afc"/>
              <w:ind w:left="0" w:right="103" w:firstLine="709"/>
              <w:rPr>
                <w:sz w:val="28"/>
                <w:szCs w:val="28"/>
              </w:rPr>
            </w:pPr>
            <w:r>
              <w:rPr>
                <w:sz w:val="28"/>
                <w:szCs w:val="28"/>
              </w:rPr>
              <w:t>Члену</w:t>
            </w:r>
            <w:r>
              <w:rPr>
                <w:spacing w:val="100"/>
                <w:sz w:val="28"/>
                <w:szCs w:val="28"/>
              </w:rPr>
              <w:t xml:space="preserve"> </w:t>
            </w:r>
            <w:r>
              <w:rPr>
                <w:sz w:val="28"/>
                <w:szCs w:val="28"/>
              </w:rPr>
              <w:t>ГЭК необходимо помнить, что экзамен проводится в</w:t>
            </w:r>
            <w:r>
              <w:rPr>
                <w:spacing w:val="37"/>
                <w:sz w:val="28"/>
                <w:szCs w:val="28"/>
              </w:rPr>
              <w:t xml:space="preserve"> </w:t>
            </w:r>
            <w:r>
              <w:rPr>
                <w:sz w:val="28"/>
                <w:szCs w:val="28"/>
              </w:rPr>
              <w:t>спокойной</w:t>
            </w:r>
            <w:r>
              <w:rPr>
                <w:spacing w:val="-63"/>
                <w:sz w:val="28"/>
                <w:szCs w:val="28"/>
              </w:rPr>
              <w:t xml:space="preserve"> </w:t>
            </w:r>
            <w:r>
              <w:rPr>
                <w:sz w:val="28"/>
                <w:szCs w:val="28"/>
              </w:rPr>
              <w:t>и</w:t>
            </w:r>
            <w:r>
              <w:rPr>
                <w:spacing w:val="-2"/>
                <w:sz w:val="28"/>
                <w:szCs w:val="28"/>
              </w:rPr>
              <w:t xml:space="preserve"> </w:t>
            </w:r>
            <w:r>
              <w:rPr>
                <w:sz w:val="28"/>
                <w:szCs w:val="28"/>
              </w:rPr>
              <w:t>доброжелательной</w:t>
            </w:r>
            <w:r>
              <w:rPr>
                <w:spacing w:val="2"/>
                <w:sz w:val="28"/>
                <w:szCs w:val="28"/>
              </w:rPr>
              <w:t xml:space="preserve"> </w:t>
            </w:r>
            <w:r>
              <w:rPr>
                <w:sz w:val="28"/>
                <w:szCs w:val="28"/>
              </w:rPr>
              <w:t>обстановке.</w:t>
            </w:r>
          </w:p>
          <w:p w:rsidR="00AD6716" w:rsidRDefault="00A81CEE">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день</w:t>
            </w:r>
            <w:r>
              <w:rPr>
                <w:rFonts w:ascii="Times New Roman" w:hAnsi="Times New Roman" w:cs="Times New Roman"/>
                <w:spacing w:val="-3"/>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3"/>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3"/>
                <w:sz w:val="28"/>
                <w:szCs w:val="28"/>
              </w:rPr>
              <w:t xml:space="preserve"> </w:t>
            </w:r>
            <w:r>
              <w:rPr>
                <w:rFonts w:ascii="Times New Roman" w:hAnsi="Times New Roman" w:cs="Times New Roman"/>
                <w:sz w:val="28"/>
                <w:szCs w:val="28"/>
              </w:rPr>
              <w:t>члену</w:t>
            </w:r>
            <w:r>
              <w:rPr>
                <w:rFonts w:ascii="Times New Roman" w:hAnsi="Times New Roman" w:cs="Times New Roman"/>
                <w:spacing w:val="-6"/>
                <w:sz w:val="28"/>
                <w:szCs w:val="28"/>
              </w:rPr>
              <w:t xml:space="preserve"> </w:t>
            </w:r>
            <w:r>
              <w:rPr>
                <w:rFonts w:ascii="Times New Roman" w:hAnsi="Times New Roman" w:cs="Times New Roman"/>
                <w:sz w:val="28"/>
                <w:szCs w:val="28"/>
              </w:rPr>
              <w:t>ГЭК</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ППЭ</w:t>
            </w:r>
            <w:r>
              <w:rPr>
                <w:rFonts w:ascii="Times New Roman" w:hAnsi="Times New Roman" w:cs="Times New Roman"/>
                <w:spacing w:val="2"/>
                <w:sz w:val="28"/>
                <w:szCs w:val="28"/>
              </w:rPr>
              <w:t xml:space="preserve"> </w:t>
            </w:r>
            <w:r>
              <w:rPr>
                <w:rFonts w:ascii="Times New Roman" w:hAnsi="Times New Roman" w:cs="Times New Roman"/>
                <w:b/>
                <w:sz w:val="28"/>
                <w:szCs w:val="28"/>
              </w:rPr>
              <w:t>запрещается:</w:t>
            </w:r>
          </w:p>
          <w:p w:rsidR="00AD6716" w:rsidRDefault="0069008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1CEE">
              <w:rPr>
                <w:rFonts w:ascii="Times New Roman" w:hAnsi="Times New Roman" w:cs="Times New Roman"/>
                <w:sz w:val="28"/>
                <w:szCs w:val="28"/>
              </w:rPr>
              <w:t>оказывать</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содействие</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участникам</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экзаменов,</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в</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том</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числе</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передавать</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им</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средства связи, электронно-вычислительную технику, фото-, аудио- и видеоаппаратуру,</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справочные</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материалы,</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письменные</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заметки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иные</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средства</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хранения</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передачи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информации;</w:t>
            </w:r>
          </w:p>
          <w:p w:rsidR="00AD6716" w:rsidRDefault="00690082">
            <w:pPr>
              <w:pStyle w:val="afc"/>
              <w:ind w:left="0" w:right="101" w:firstLine="709"/>
              <w:rPr>
                <w:sz w:val="28"/>
                <w:szCs w:val="28"/>
              </w:rPr>
            </w:pPr>
            <w:r>
              <w:rPr>
                <w:sz w:val="28"/>
                <w:szCs w:val="28"/>
              </w:rPr>
              <w:t>– </w:t>
            </w:r>
            <w:r w:rsidR="00A81CEE">
              <w:rPr>
                <w:sz w:val="28"/>
                <w:szCs w:val="28"/>
              </w:rPr>
              <w:t>выносить</w:t>
            </w:r>
            <w:r w:rsidR="00A81CEE">
              <w:rPr>
                <w:spacing w:val="1"/>
                <w:sz w:val="28"/>
                <w:szCs w:val="28"/>
              </w:rPr>
              <w:t xml:space="preserve"> </w:t>
            </w:r>
            <w:r w:rsidR="00A81CEE">
              <w:rPr>
                <w:sz w:val="28"/>
                <w:szCs w:val="28"/>
              </w:rPr>
              <w:t>из</w:t>
            </w:r>
            <w:r w:rsidR="00A81CEE">
              <w:rPr>
                <w:spacing w:val="1"/>
                <w:sz w:val="28"/>
                <w:szCs w:val="28"/>
              </w:rPr>
              <w:t xml:space="preserve"> </w:t>
            </w:r>
            <w:r w:rsidR="00A81CEE">
              <w:rPr>
                <w:sz w:val="28"/>
                <w:szCs w:val="28"/>
              </w:rPr>
              <w:t>аудиторий</w:t>
            </w:r>
            <w:r w:rsidR="00A81CEE">
              <w:rPr>
                <w:spacing w:val="1"/>
                <w:sz w:val="28"/>
                <w:szCs w:val="28"/>
              </w:rPr>
              <w:t xml:space="preserve"> </w:t>
            </w:r>
            <w:r w:rsidR="00A81CEE">
              <w:rPr>
                <w:sz w:val="28"/>
                <w:szCs w:val="28"/>
              </w:rPr>
              <w:t>и</w:t>
            </w:r>
            <w:r w:rsidR="00A81CEE">
              <w:rPr>
                <w:spacing w:val="1"/>
                <w:sz w:val="28"/>
                <w:szCs w:val="28"/>
              </w:rPr>
              <w:t xml:space="preserve"> </w:t>
            </w:r>
            <w:r w:rsidR="00A81CEE">
              <w:rPr>
                <w:sz w:val="28"/>
                <w:szCs w:val="28"/>
              </w:rPr>
              <w:t>ППЭ</w:t>
            </w:r>
            <w:r w:rsidR="00A81CEE">
              <w:rPr>
                <w:spacing w:val="1"/>
                <w:sz w:val="28"/>
                <w:szCs w:val="28"/>
              </w:rPr>
              <w:t xml:space="preserve"> </w:t>
            </w:r>
            <w:r w:rsidR="00A81CEE">
              <w:rPr>
                <w:sz w:val="28"/>
                <w:szCs w:val="28"/>
              </w:rPr>
              <w:t>черновики,</w:t>
            </w:r>
            <w:r w:rsidR="00A81CEE">
              <w:rPr>
                <w:spacing w:val="1"/>
                <w:sz w:val="28"/>
                <w:szCs w:val="28"/>
              </w:rPr>
              <w:t xml:space="preserve"> </w:t>
            </w:r>
            <w:r w:rsidR="00A81CEE">
              <w:rPr>
                <w:sz w:val="28"/>
                <w:szCs w:val="28"/>
              </w:rPr>
              <w:t>ЭМ</w:t>
            </w:r>
            <w:r w:rsidR="00A81CEE">
              <w:rPr>
                <w:spacing w:val="1"/>
                <w:sz w:val="28"/>
                <w:szCs w:val="28"/>
              </w:rPr>
              <w:t xml:space="preserve"> </w:t>
            </w:r>
            <w:r w:rsidR="00A81CEE">
              <w:rPr>
                <w:sz w:val="28"/>
                <w:szCs w:val="28"/>
              </w:rPr>
              <w:t>на</w:t>
            </w:r>
            <w:r w:rsidR="00A81CEE">
              <w:rPr>
                <w:spacing w:val="1"/>
                <w:sz w:val="28"/>
                <w:szCs w:val="28"/>
              </w:rPr>
              <w:t xml:space="preserve"> </w:t>
            </w:r>
            <w:r w:rsidR="00A81CEE">
              <w:rPr>
                <w:sz w:val="28"/>
                <w:szCs w:val="28"/>
              </w:rPr>
              <w:t>бумажном</w:t>
            </w:r>
            <w:r w:rsidR="00A81CEE">
              <w:rPr>
                <w:spacing w:val="1"/>
                <w:sz w:val="28"/>
                <w:szCs w:val="28"/>
              </w:rPr>
              <w:t xml:space="preserve"> </w:t>
            </w:r>
            <w:r w:rsidR="00A81CEE">
              <w:rPr>
                <w:sz w:val="28"/>
                <w:szCs w:val="28"/>
              </w:rPr>
              <w:t>и</w:t>
            </w:r>
            <w:r w:rsidR="00A81CEE">
              <w:rPr>
                <w:spacing w:val="1"/>
                <w:sz w:val="28"/>
                <w:szCs w:val="28"/>
              </w:rPr>
              <w:t xml:space="preserve"> </w:t>
            </w:r>
            <w:r w:rsidR="00A81CEE">
              <w:rPr>
                <w:sz w:val="28"/>
                <w:szCs w:val="28"/>
              </w:rPr>
              <w:t>(или)</w:t>
            </w:r>
            <w:r w:rsidR="00A81CEE">
              <w:rPr>
                <w:spacing w:val="1"/>
                <w:sz w:val="28"/>
                <w:szCs w:val="28"/>
              </w:rPr>
              <w:t xml:space="preserve"> </w:t>
            </w:r>
            <w:r w:rsidR="00A81CEE">
              <w:rPr>
                <w:sz w:val="28"/>
                <w:szCs w:val="28"/>
              </w:rPr>
              <w:t>электронном</w:t>
            </w:r>
            <w:r w:rsidR="00A81CEE">
              <w:rPr>
                <w:spacing w:val="-2"/>
                <w:sz w:val="28"/>
                <w:szCs w:val="28"/>
              </w:rPr>
              <w:t xml:space="preserve"> </w:t>
            </w:r>
            <w:r w:rsidR="00A81CEE">
              <w:rPr>
                <w:sz w:val="28"/>
                <w:szCs w:val="28"/>
              </w:rPr>
              <w:t>носителях</w:t>
            </w:r>
            <w:r w:rsidR="00A81CEE">
              <w:rPr>
                <w:rStyle w:val="af"/>
                <w:sz w:val="28"/>
                <w:szCs w:val="28"/>
              </w:rPr>
              <w:footnoteReference w:id="4"/>
            </w:r>
            <w:r w:rsidR="00A81CEE">
              <w:rPr>
                <w:sz w:val="28"/>
                <w:szCs w:val="28"/>
              </w:rPr>
              <w:t>;</w:t>
            </w:r>
          </w:p>
          <w:p w:rsidR="00AD6716" w:rsidRDefault="00690082">
            <w:pPr>
              <w:pStyle w:val="afc"/>
              <w:spacing w:line="299" w:lineRule="exact"/>
              <w:ind w:left="0" w:firstLine="709"/>
              <w:rPr>
                <w:sz w:val="28"/>
                <w:szCs w:val="28"/>
              </w:rPr>
            </w:pPr>
            <w:r>
              <w:rPr>
                <w:sz w:val="28"/>
                <w:szCs w:val="28"/>
              </w:rPr>
              <w:t>– </w:t>
            </w:r>
            <w:r w:rsidR="00A81CEE">
              <w:rPr>
                <w:sz w:val="28"/>
                <w:szCs w:val="28"/>
              </w:rPr>
              <w:t>фотографировать</w:t>
            </w:r>
            <w:r w:rsidR="00A81CEE">
              <w:rPr>
                <w:spacing w:val="-4"/>
                <w:sz w:val="28"/>
                <w:szCs w:val="28"/>
              </w:rPr>
              <w:t xml:space="preserve"> </w:t>
            </w:r>
            <w:r w:rsidR="00A81CEE">
              <w:rPr>
                <w:sz w:val="28"/>
                <w:szCs w:val="28"/>
              </w:rPr>
              <w:t>ЭМ,</w:t>
            </w:r>
            <w:r w:rsidR="00A81CEE">
              <w:rPr>
                <w:spacing w:val="-6"/>
                <w:sz w:val="28"/>
                <w:szCs w:val="28"/>
              </w:rPr>
              <w:t xml:space="preserve"> </w:t>
            </w:r>
            <w:r w:rsidR="00A81CEE">
              <w:rPr>
                <w:sz w:val="28"/>
                <w:szCs w:val="28"/>
              </w:rPr>
              <w:t>черновики;</w:t>
            </w:r>
          </w:p>
          <w:p w:rsidR="00AD6716" w:rsidRDefault="00690082">
            <w:pPr>
              <w:pStyle w:val="afc"/>
              <w:ind w:left="0" w:right="96" w:firstLine="709"/>
              <w:rPr>
                <w:sz w:val="28"/>
                <w:szCs w:val="28"/>
              </w:rPr>
            </w:pPr>
            <w:r>
              <w:rPr>
                <w:sz w:val="28"/>
                <w:szCs w:val="28"/>
              </w:rPr>
              <w:t>– </w:t>
            </w:r>
            <w:r w:rsidR="00A81CEE">
              <w:rPr>
                <w:sz w:val="28"/>
                <w:szCs w:val="28"/>
              </w:rPr>
              <w:t>покидать</w:t>
            </w:r>
            <w:r w:rsidR="00A81CEE">
              <w:rPr>
                <w:spacing w:val="1"/>
                <w:sz w:val="28"/>
                <w:szCs w:val="28"/>
              </w:rPr>
              <w:t xml:space="preserve"> </w:t>
            </w:r>
            <w:r w:rsidR="00A81CEE">
              <w:rPr>
                <w:sz w:val="28"/>
                <w:szCs w:val="28"/>
              </w:rPr>
              <w:t>ППЭ</w:t>
            </w:r>
            <w:r w:rsidR="00A81CEE">
              <w:rPr>
                <w:spacing w:val="1"/>
                <w:sz w:val="28"/>
                <w:szCs w:val="28"/>
              </w:rPr>
              <w:t xml:space="preserve"> </w:t>
            </w:r>
            <w:r w:rsidR="00A81CEE">
              <w:rPr>
                <w:sz w:val="28"/>
                <w:szCs w:val="28"/>
              </w:rPr>
              <w:t>в</w:t>
            </w:r>
            <w:r w:rsidR="00A81CEE">
              <w:rPr>
                <w:spacing w:val="1"/>
                <w:sz w:val="28"/>
                <w:szCs w:val="28"/>
              </w:rPr>
              <w:t xml:space="preserve"> </w:t>
            </w:r>
            <w:r w:rsidR="00A81CEE">
              <w:rPr>
                <w:sz w:val="28"/>
                <w:szCs w:val="28"/>
              </w:rPr>
              <w:t>день</w:t>
            </w:r>
            <w:r w:rsidR="00A81CEE">
              <w:rPr>
                <w:spacing w:val="1"/>
                <w:sz w:val="28"/>
                <w:szCs w:val="28"/>
              </w:rPr>
              <w:t xml:space="preserve"> </w:t>
            </w:r>
            <w:r w:rsidR="00A81CEE">
              <w:rPr>
                <w:sz w:val="28"/>
                <w:szCs w:val="28"/>
              </w:rPr>
              <w:t>проведения</w:t>
            </w:r>
            <w:r w:rsidR="00A81CEE">
              <w:rPr>
                <w:spacing w:val="1"/>
                <w:sz w:val="28"/>
                <w:szCs w:val="28"/>
              </w:rPr>
              <w:t xml:space="preserve"> </w:t>
            </w:r>
            <w:r w:rsidR="00A81CEE">
              <w:rPr>
                <w:sz w:val="28"/>
                <w:szCs w:val="28"/>
              </w:rPr>
              <w:t>экзамена</w:t>
            </w:r>
            <w:r w:rsidR="00A81CEE">
              <w:rPr>
                <w:rStyle w:val="af"/>
                <w:sz w:val="28"/>
                <w:szCs w:val="28"/>
              </w:rPr>
              <w:footnoteReference w:id="5"/>
            </w:r>
            <w:r w:rsidR="00A81CEE">
              <w:rPr>
                <w:sz w:val="28"/>
                <w:szCs w:val="28"/>
              </w:rPr>
              <w:t>(до</w:t>
            </w:r>
            <w:r w:rsidR="00A81CEE">
              <w:rPr>
                <w:spacing w:val="1"/>
                <w:sz w:val="28"/>
                <w:szCs w:val="28"/>
              </w:rPr>
              <w:t xml:space="preserve"> </w:t>
            </w:r>
            <w:r w:rsidR="00A81CEE">
              <w:rPr>
                <w:sz w:val="28"/>
                <w:szCs w:val="28"/>
              </w:rPr>
              <w:t>окончания</w:t>
            </w:r>
            <w:r w:rsidR="00A81CEE">
              <w:rPr>
                <w:spacing w:val="1"/>
                <w:sz w:val="28"/>
                <w:szCs w:val="28"/>
              </w:rPr>
              <w:t xml:space="preserve"> </w:t>
            </w:r>
            <w:r w:rsidR="00A81CEE">
              <w:rPr>
                <w:sz w:val="28"/>
                <w:szCs w:val="28"/>
              </w:rPr>
              <w:t>процедур,</w:t>
            </w:r>
            <w:r w:rsidR="00A81CEE">
              <w:rPr>
                <w:spacing w:val="1"/>
                <w:sz w:val="28"/>
                <w:szCs w:val="28"/>
              </w:rPr>
              <w:t xml:space="preserve"> </w:t>
            </w:r>
            <w:r w:rsidR="00A81CEE">
              <w:rPr>
                <w:sz w:val="28"/>
                <w:szCs w:val="28"/>
              </w:rPr>
              <w:t>предусмотренных Порядком);</w:t>
            </w:r>
          </w:p>
          <w:p w:rsidR="00AD6716" w:rsidRDefault="00690082">
            <w:pPr>
              <w:widowControl w:val="0"/>
              <w:spacing w:after="0" w:line="240" w:lineRule="auto"/>
              <w:ind w:firstLine="709"/>
              <w:jc w:val="both"/>
              <w:rPr>
                <w:rFonts w:ascii="Times New Roman" w:eastAsia="Times New Roman" w:hAnsi="Times New Roman" w:cs="Times New Roman"/>
                <w:b/>
              </w:rPr>
            </w:pPr>
            <w:r>
              <w:rPr>
                <w:rFonts w:ascii="Times New Roman" w:hAnsi="Times New Roman" w:cs="Times New Roman"/>
                <w:sz w:val="28"/>
                <w:szCs w:val="28"/>
              </w:rPr>
              <w:t>– </w:t>
            </w:r>
            <w:r w:rsidR="00A81CEE">
              <w:rPr>
                <w:rFonts w:ascii="Times New Roman" w:hAnsi="Times New Roman" w:cs="Times New Roman"/>
                <w:sz w:val="28"/>
                <w:szCs w:val="28"/>
              </w:rPr>
              <w:t>пользоваться средствами связи, электронно-вычислительной техникой, фото-,</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аудио-</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видеоаппаратурой,</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справочными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материалами,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письменными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заметками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иными</w:t>
            </w:r>
            <w:r w:rsidR="00A81CEE">
              <w:rPr>
                <w:rFonts w:ascii="Times New Roman" w:hAnsi="Times New Roman" w:cs="Times New Roman"/>
                <w:spacing w:val="-2"/>
                <w:sz w:val="28"/>
                <w:szCs w:val="28"/>
              </w:rPr>
              <w:t xml:space="preserve"> </w:t>
            </w:r>
            <w:r w:rsidR="00A81CEE">
              <w:rPr>
                <w:rFonts w:ascii="Times New Roman" w:hAnsi="Times New Roman" w:cs="Times New Roman"/>
                <w:sz w:val="28"/>
                <w:szCs w:val="28"/>
              </w:rPr>
              <w:t>средствами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хранения</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передачи</w:t>
            </w:r>
            <w:r w:rsidR="00A81CEE">
              <w:rPr>
                <w:rFonts w:ascii="Times New Roman" w:hAnsi="Times New Roman" w:cs="Times New Roman"/>
                <w:spacing w:val="-1"/>
                <w:sz w:val="28"/>
                <w:szCs w:val="28"/>
              </w:rPr>
              <w:t xml:space="preserve"> </w:t>
            </w:r>
            <w:r w:rsidR="00A81CEE">
              <w:rPr>
                <w:rFonts w:ascii="Times New Roman" w:hAnsi="Times New Roman" w:cs="Times New Roman"/>
                <w:sz w:val="28"/>
                <w:szCs w:val="28"/>
              </w:rPr>
              <w:t>информации</w:t>
            </w:r>
            <w:r w:rsidR="00A81CEE">
              <w:rPr>
                <w:rFonts w:ascii="Times New Roman" w:hAnsi="Times New Roman" w:cs="Times New Roman"/>
                <w:spacing w:val="-2"/>
                <w:sz w:val="28"/>
                <w:szCs w:val="28"/>
              </w:rPr>
              <w:t xml:space="preserve"> </w:t>
            </w:r>
            <w:r w:rsidR="00A81CEE">
              <w:rPr>
                <w:rFonts w:ascii="Times New Roman" w:hAnsi="Times New Roman" w:cs="Times New Roman"/>
                <w:sz w:val="28"/>
                <w:szCs w:val="28"/>
              </w:rPr>
              <w:t>вне</w:t>
            </w:r>
            <w:r w:rsidR="00A81CEE">
              <w:rPr>
                <w:rFonts w:ascii="Times New Roman" w:hAnsi="Times New Roman" w:cs="Times New Roman"/>
                <w:spacing w:val="2"/>
                <w:sz w:val="28"/>
                <w:szCs w:val="28"/>
              </w:rPr>
              <w:t xml:space="preserve"> </w:t>
            </w:r>
            <w:r w:rsidR="00A81CEE">
              <w:rPr>
                <w:rFonts w:ascii="Times New Roman" w:hAnsi="Times New Roman" w:cs="Times New Roman"/>
                <w:sz w:val="28"/>
                <w:szCs w:val="28"/>
              </w:rPr>
              <w:t>Штаба</w:t>
            </w:r>
            <w:r w:rsidR="00A81CEE">
              <w:rPr>
                <w:rFonts w:ascii="Times New Roman" w:hAnsi="Times New Roman" w:cs="Times New Roman"/>
                <w:spacing w:val="3"/>
                <w:sz w:val="28"/>
                <w:szCs w:val="28"/>
              </w:rPr>
              <w:t xml:space="preserve"> </w:t>
            </w:r>
            <w:r w:rsidR="00A81CEE">
              <w:rPr>
                <w:rFonts w:ascii="Times New Roman" w:hAnsi="Times New Roman" w:cs="Times New Roman"/>
                <w:sz w:val="28"/>
                <w:szCs w:val="28"/>
              </w:rPr>
              <w:t>ППЭ</w:t>
            </w:r>
            <w:r w:rsidR="00A81CEE">
              <w:rPr>
                <w:rStyle w:val="af"/>
                <w:sz w:val="28"/>
                <w:szCs w:val="28"/>
              </w:rPr>
              <w:footnoteReference w:id="6"/>
            </w:r>
            <w:r w:rsidR="00A81CEE">
              <w:rPr>
                <w:rFonts w:ascii="Times New Roman" w:hAnsi="Times New Roman" w:cs="Times New Roman"/>
                <w:sz w:val="28"/>
                <w:szCs w:val="28"/>
              </w:rPr>
              <w:t>.</w:t>
            </w:r>
          </w:p>
        </w:tc>
      </w:tr>
    </w:tbl>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 этапе проведения экзамена член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Оставляет все свои личные вещи в месте для хранения личных вещей, организованном в Штабе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Обеспечивает доставку материалов в ППЭ </w:t>
      </w:r>
      <w:r>
        <w:rPr>
          <w:rFonts w:ascii="Times New Roman" w:eastAsia="Times New Roman" w:hAnsi="Times New Roman" w:cs="Times New Roman"/>
          <w:b/>
          <w:sz w:val="28"/>
          <w:szCs w:val="28"/>
        </w:rPr>
        <w:t>не позднее 07:30</w:t>
      </w:r>
      <w:r>
        <w:rPr>
          <w:rFonts w:ascii="Times New Roman" w:eastAsia="Times New Roman" w:hAnsi="Times New Roman" w:cs="Times New Roman"/>
          <w:sz w:val="28"/>
          <w:szCs w:val="28"/>
        </w:rPr>
        <w:t xml:space="preserve"> в день проведения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пакета руководителя ППЭ (при его доставке на бумажном носителе);</w:t>
      </w:r>
    </w:p>
    <w:p w:rsidR="00AD6716" w:rsidRDefault="00A81CEE" w:rsidP="0062596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ВДП для упаковки бланков ЕГЭ после проведения экзамена, КИМ, исп</w:t>
      </w:r>
      <w:r w:rsidR="00625961">
        <w:rPr>
          <w:rFonts w:ascii="Times New Roman" w:eastAsia="Times New Roman" w:hAnsi="Times New Roman" w:cs="Times New Roman"/>
          <w:sz w:val="28"/>
          <w:szCs w:val="28"/>
        </w:rPr>
        <w:t>орченных и (или) бракованных ЭМ</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ППЭ должны быть выданы ВДП в количестве, равном числу аудиторий, умноженному на 3:</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 для упаковки бланков ЕГЭ с ответами участников экзамена в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ВДП для упаковки </w:t>
      </w:r>
      <w:proofErr w:type="gramStart"/>
      <w:r>
        <w:rPr>
          <w:rFonts w:ascii="Times New Roman" w:eastAsia="Times New Roman" w:hAnsi="Times New Roman" w:cs="Times New Roman"/>
          <w:sz w:val="28"/>
          <w:szCs w:val="28"/>
        </w:rPr>
        <w:t>использованных</w:t>
      </w:r>
      <w:proofErr w:type="gramEnd"/>
      <w:r>
        <w:rPr>
          <w:rFonts w:ascii="Times New Roman" w:eastAsia="Times New Roman" w:hAnsi="Times New Roman" w:cs="Times New Roman"/>
          <w:sz w:val="28"/>
          <w:szCs w:val="28"/>
        </w:rPr>
        <w:t xml:space="preserve"> КИМ в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 для упаковки испорченных и (или) бракованных комплектов ЭМ.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начала экзамена член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присутствует при проведении руководителем ППЭ инструктажа по процедуре проведения экзаменов для работников ППЭ, </w:t>
      </w:r>
      <w:proofErr w:type="gramStart"/>
      <w:r>
        <w:rPr>
          <w:rFonts w:ascii="Times New Roman" w:eastAsia="Times New Roman" w:hAnsi="Times New Roman" w:cs="Times New Roman"/>
          <w:sz w:val="28"/>
          <w:szCs w:val="28"/>
        </w:rPr>
        <w:t>который</w:t>
      </w:r>
      <w:proofErr w:type="gramEnd"/>
      <w:r>
        <w:rPr>
          <w:rFonts w:ascii="Times New Roman" w:eastAsia="Times New Roman" w:hAnsi="Times New Roman" w:cs="Times New Roman"/>
          <w:sz w:val="28"/>
          <w:szCs w:val="28"/>
        </w:rPr>
        <w:t xml:space="preserve"> начинается </w:t>
      </w:r>
      <w:r>
        <w:rPr>
          <w:rFonts w:ascii="Times New Roman" w:eastAsia="Times New Roman" w:hAnsi="Times New Roman" w:cs="Times New Roman"/>
          <w:b/>
          <w:sz w:val="28"/>
          <w:szCs w:val="28"/>
        </w:rPr>
        <w:t>не ранее 8:15</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присутствует при организации входа участников экзамена в ППЭ и осуществляет контроль за выполнением требования о запрете участникам экзаменов иметь при себе запрещенные средства</w:t>
      </w:r>
      <w:r>
        <w:rPr>
          <w:rStyle w:val="af"/>
          <w:rFonts w:eastAsia="Times New Roman"/>
          <w:sz w:val="28"/>
          <w:szCs w:val="28"/>
        </w:rPr>
        <w:footnoteReference w:id="7"/>
      </w:r>
      <w:r>
        <w:rPr>
          <w:rFonts w:ascii="Times New Roman" w:eastAsia="Times New Roman" w:hAnsi="Times New Roman" w:cs="Times New Roman"/>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экзамена;</w:t>
      </w:r>
      <w:proofErr w:type="gramEnd"/>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случае отказа участника экзамена от сдачи запрещенного средства</w:t>
      </w:r>
      <w:r>
        <w:rPr>
          <w:rStyle w:val="af"/>
          <w:rFonts w:eastAsia="Times New Roman"/>
          <w:sz w:val="28"/>
          <w:szCs w:val="28"/>
        </w:rPr>
        <w:footnoteReference w:id="8"/>
      </w:r>
      <w:r>
        <w:rPr>
          <w:rFonts w:ascii="Times New Roman" w:eastAsia="Times New Roman" w:hAnsi="Times New Roman" w:cs="Times New Roman"/>
          <w:sz w:val="28"/>
          <w:szCs w:val="28"/>
        </w:rPr>
        <w:t xml:space="preserve"> — составляет акт о недопуске указанного участника экзамена в ППЭ</w:t>
      </w:r>
      <w:r>
        <w:rPr>
          <w:rStyle w:val="af"/>
          <w:rFonts w:eastAsia="Times New Roman"/>
          <w:sz w:val="28"/>
          <w:szCs w:val="28"/>
        </w:rPr>
        <w:footnoteReference w:id="9"/>
      </w:r>
      <w:r>
        <w:rPr>
          <w:rFonts w:ascii="Times New Roman" w:eastAsia="Times New Roman" w:hAnsi="Times New Roman" w:cs="Times New Roman"/>
          <w:sz w:val="28"/>
          <w:szCs w:val="28"/>
        </w:rPr>
        <w:t xml:space="preserve">;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случае отсутствия у участника ГИА документа, удостоверяющего личность, при наличии его в списках распределения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данный</w:t>
      </w:r>
      <w:proofErr w:type="gramEnd"/>
      <w:r>
        <w:rPr>
          <w:rFonts w:ascii="Times New Roman" w:eastAsia="Times New Roman" w:hAnsi="Times New Roman" w:cs="Times New Roman"/>
          <w:sz w:val="28"/>
          <w:szCs w:val="28"/>
        </w:rPr>
        <w:t xml:space="preserve"> ППЭ, — присутствует при подтверждении его личности сопровождающим по форме ППЭ-20;</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отсутствии участника экзамена в списках распределения в </w:t>
      </w:r>
      <w:proofErr w:type="gramStart"/>
      <w:r>
        <w:rPr>
          <w:rFonts w:ascii="Times New Roman" w:eastAsia="Times New Roman" w:hAnsi="Times New Roman" w:cs="Times New Roman"/>
          <w:sz w:val="28"/>
          <w:szCs w:val="28"/>
        </w:rPr>
        <w:t>данный</w:t>
      </w:r>
      <w:proofErr w:type="gramEnd"/>
      <w:r>
        <w:rPr>
          <w:rFonts w:ascii="Times New Roman" w:eastAsia="Times New Roman" w:hAnsi="Times New Roman" w:cs="Times New Roman"/>
          <w:sz w:val="28"/>
          <w:szCs w:val="28"/>
        </w:rPr>
        <w:t xml:space="preserve"> ППЭ, — не допускает участника экзамена в ППЭ</w:t>
      </w:r>
      <w:r>
        <w:rPr>
          <w:rStyle w:val="af"/>
          <w:rFonts w:eastAsia="Times New Roman"/>
          <w:sz w:val="28"/>
          <w:szCs w:val="28"/>
        </w:rPr>
        <w:footnoteReference w:id="10"/>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9:30 в Штабе ППЭ</w:t>
      </w:r>
      <w:r>
        <w:rPr>
          <w:rFonts w:ascii="Times New Roman" w:eastAsia="Times New Roman" w:hAnsi="Times New Roman" w:cs="Times New Roman"/>
          <w:sz w:val="28"/>
          <w:szCs w:val="28"/>
        </w:rPr>
        <w:t xml:space="preserve"> совместно с техническим специалистом ППЭ в личном кабинете ППЭ скачивает ключ доступа к ЭМ с использованием токена члена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вместе с техническим специалистом проходит по всем аудиториям, в которых будет выполняться печать ЭМ: после загрузки техническим специалистом </w:t>
      </w:r>
      <w:r>
        <w:rPr>
          <w:rFonts w:ascii="Times New Roman" w:eastAsia="Times New Roman" w:hAnsi="Times New Roman" w:cs="Times New Roman"/>
          <w:sz w:val="28"/>
          <w:szCs w:val="28"/>
        </w:rPr>
        <w:lastRenderedPageBreak/>
        <w:t>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отсутствии доступа к личному кабинету ППЭ по основному и резервному каналам доступа в сеть «Интернет» </w:t>
      </w:r>
      <w:r>
        <w:rPr>
          <w:rFonts w:ascii="Times New Roman" w:eastAsia="Times New Roman" w:hAnsi="Times New Roman" w:cs="Times New Roman"/>
          <w:b/>
          <w:sz w:val="28"/>
          <w:szCs w:val="28"/>
          <w:u w:val="single"/>
        </w:rPr>
        <w:t>в 09:35</w:t>
      </w:r>
      <w:r>
        <w:rPr>
          <w:rFonts w:ascii="Times New Roman" w:eastAsia="Times New Roman" w:hAnsi="Times New Roman" w:cs="Times New Roman"/>
          <w:sz w:val="28"/>
          <w:szCs w:val="28"/>
        </w:rPr>
        <w:t xml:space="preserve">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w:t>
      </w:r>
      <w:r>
        <w:rPr>
          <w:rFonts w:ascii="Times New Roman" w:eastAsia="Times New Roman" w:hAnsi="Times New Roman" w:cs="Times New Roman"/>
          <w:b/>
          <w:sz w:val="28"/>
          <w:szCs w:val="28"/>
          <w:u w:val="single"/>
        </w:rPr>
        <w:t>не ранее 09:45</w:t>
      </w:r>
      <w:r>
        <w:rPr>
          <w:rFonts w:ascii="Times New Roman" w:eastAsia="Times New Roman" w:hAnsi="Times New Roman" w:cs="Times New Roman"/>
          <w:sz w:val="28"/>
          <w:szCs w:val="28"/>
        </w:rPr>
        <w:t>, если доступ в сеть «Интернет» восстановить не удалось.</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время экзамена член ГЭК:</w:t>
      </w:r>
    </w:p>
    <w:p w:rsidR="00AD6716" w:rsidRDefault="00A81CEE">
      <w:pPr>
        <w:spacing w:after="0" w:line="240" w:lineRule="auto"/>
        <w:ind w:firstLine="709"/>
        <w:jc w:val="both"/>
        <w:rPr>
          <w:b/>
          <w:bCs/>
          <w:sz w:val="28"/>
          <w:szCs w:val="28"/>
        </w:rPr>
      </w:pPr>
      <w:r>
        <w:rPr>
          <w:rFonts w:ascii="Times New Roman" w:eastAsia="Times New Roman" w:hAnsi="Times New Roman" w:cs="Times New Roman"/>
          <w:b/>
          <w:bCs/>
          <w:sz w:val="28"/>
          <w:szCs w:val="28"/>
        </w:rPr>
        <w:t>– в случае если участник экзамена опоздал на экзамен</w:t>
      </w:r>
      <w:r>
        <w:rPr>
          <w:rStyle w:val="af"/>
          <w:rFonts w:eastAsia="Times New Roman"/>
          <w:b/>
          <w:bCs/>
          <w:sz w:val="28"/>
          <w:szCs w:val="28"/>
        </w:rPr>
        <w:footnoteReference w:id="11"/>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допускает участника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экзамена в ППЭ к сдаче экзамена, при этом указывает участнику экзамена на то, что время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окончания экзамена, зафиксированное на доске (информационном стенде) организаторами,</w:t>
      </w:r>
      <w:r>
        <w:rPr>
          <w:rFonts w:ascii="Times New Roman" w:eastAsia="Times New Roman" w:hAnsi="Times New Roman" w:cs="Times New Roman"/>
          <w:spacing w:val="-62"/>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продлевается,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инструктаж,</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проводимый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организаторами,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исключением,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когда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аудитории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Рекомендуется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кт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ободной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Указанный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подписывает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руководитель 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член ГЭК;</w:t>
      </w:r>
    </w:p>
    <w:p w:rsidR="00AD6716" w:rsidRDefault="00A81CEE">
      <w:pPr>
        <w:spacing w:after="0" w:line="240" w:lineRule="auto"/>
        <w:ind w:firstLine="709"/>
        <w:jc w:val="both"/>
        <w:rPr>
          <w:b/>
          <w:bCs/>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в</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случае</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если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течение</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двух</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часов</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от</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начала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экзамена</w:t>
      </w:r>
      <w:r>
        <w:rPr>
          <w:rStyle w:val="af"/>
          <w:rFonts w:eastAsia="Times New Roman"/>
          <w:b/>
          <w:sz w:val="28"/>
          <w:szCs w:val="28"/>
        </w:rPr>
        <w:footnoteReference w:id="12"/>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ни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один</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из</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участников экзаменов, распределенных в ППЭ и (или) отдельные аудитории ППЭ, не</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явился в ППЭ (отдельные аудитории ППЭ)</w:t>
      </w:r>
      <w:r>
        <w:rPr>
          <w:rStyle w:val="af"/>
          <w:rFonts w:eastAsia="Times New Roman"/>
          <w:b/>
          <w:sz w:val="28"/>
          <w:szCs w:val="28"/>
        </w:rPr>
        <w:footnoteReference w:id="13"/>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по согласованию с председателем ГЭК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принимает решение об остановке экзамена в ППЭ или отдельных аудиториях ППЭ.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факту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остановки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ППЭ</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отдельных</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аудиториях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ППЭ</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акт,</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который в тот же день передается председателю ГЭК для принятия решения о повторном допуске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сдаче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соответствующему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учебному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предмету;</w:t>
      </w:r>
    </w:p>
    <w:p w:rsidR="00AD6716" w:rsidRDefault="00A81CEE">
      <w:pPr>
        <w:spacing w:after="0" w:line="240" w:lineRule="auto"/>
        <w:ind w:firstLine="709"/>
        <w:jc w:val="both"/>
        <w:rPr>
          <w:b/>
          <w:bCs/>
          <w:sz w:val="28"/>
          <w:szCs w:val="28"/>
        </w:rPr>
      </w:pPr>
      <w:r>
        <w:rPr>
          <w:rFonts w:ascii="Times New Roman" w:eastAsia="Times New Roman" w:hAnsi="Times New Roman" w:cs="Times New Roman"/>
          <w:sz w:val="28"/>
          <w:szCs w:val="28"/>
        </w:rPr>
        <w:t>– присутствует в аудитории при организации копирования в увеличенном размере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ЭМ для слабовидящих участников экзамена с ОВЗ, слабовидящих участников экзамена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детей-инвалидов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инвалидов;</w:t>
      </w:r>
    </w:p>
    <w:p w:rsidR="00AD6716" w:rsidRDefault="00A81CEE">
      <w:pPr>
        <w:spacing w:after="0" w:line="240" w:lineRule="auto"/>
        <w:ind w:firstLine="709"/>
        <w:jc w:val="both"/>
        <w:rPr>
          <w:sz w:val="28"/>
          <w:szCs w:val="28"/>
        </w:rPr>
      </w:pPr>
      <w:proofErr w:type="gramStart"/>
      <w:r>
        <w:rPr>
          <w:rFonts w:ascii="Times New Roman" w:eastAsia="Times New Roman" w:hAnsi="Times New Roman" w:cs="Times New Roman"/>
          <w:sz w:val="28"/>
          <w:szCs w:val="28"/>
        </w:rPr>
        <w:lastRenderedPageBreak/>
        <w:t>– контролирует соблюдение Порядка в ППЭ, в том числе не допускает иметь при себе в ППЭ участникам экзаменов, организаторам, ассистентам, медицинским работникам, экзаменаторам-собеседникам средств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исключением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разрешенных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соответствующим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предметам);</w:t>
      </w:r>
      <w:proofErr w:type="gramEnd"/>
    </w:p>
    <w:p w:rsidR="00AD6716" w:rsidRDefault="00A81CEE">
      <w:pPr>
        <w:spacing w:after="0" w:line="240" w:lineRule="auto"/>
        <w:ind w:firstLine="709"/>
        <w:jc w:val="both"/>
        <w:rPr>
          <w:sz w:val="28"/>
          <w:szCs w:val="28"/>
        </w:rPr>
      </w:pPr>
      <w:proofErr w:type="gramStart"/>
      <w:r>
        <w:rPr>
          <w:rFonts w:ascii="Times New Roman" w:eastAsia="Times New Roman" w:hAnsi="Times New Roman" w:cs="Times New Roman"/>
          <w:sz w:val="28"/>
          <w:szCs w:val="28"/>
        </w:rPr>
        <w:t>– не допускает использование средств связи, электронно-вычислительной техники,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фото-, аудио- и видеоаппаратуры, справочных материалов, письменных заметок и иных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хранения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передачи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руководителем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помещениях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которой организован ППЭ, или уполномоченным им лицом, руководителем ППЭ, членами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ГЭК,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специалистами,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сотрудниками,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осуществляющими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охрану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правопорядка,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сотрудниками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внутренних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(полиции),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аккредитованными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общественными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наблюдателями,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должностными лицами Рособрнадзора, иными</w:t>
      </w:r>
      <w:proofErr w:type="gramEnd"/>
      <w:r>
        <w:rPr>
          <w:rFonts w:ascii="Times New Roman" w:eastAsia="Times New Roman" w:hAnsi="Times New Roman" w:cs="Times New Roman"/>
          <w:sz w:val="28"/>
          <w:szCs w:val="28"/>
        </w:rPr>
        <w:t xml:space="preserve"> лицами, определенными Рособрнадзором,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должностными лицами органа исполнительной власти Смоленской области,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осуществляющего переданные полномочия Российской Федерации в сфере 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Штаба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целях</w:t>
      </w:r>
      <w:r>
        <w:rPr>
          <w:rStyle w:val="af"/>
          <w:rFonts w:eastAsia="Times New Roman"/>
          <w:sz w:val="28"/>
          <w:szCs w:val="28"/>
        </w:rPr>
        <w:footnoteReference w:id="14"/>
      </w:r>
      <w:r>
        <w:rPr>
          <w:rFonts w:ascii="Times New Roman" w:eastAsia="Times New Roman" w:hAnsi="Times New Roman" w:cs="Times New Roman"/>
          <w:sz w:val="28"/>
          <w:szCs w:val="28"/>
        </w:rPr>
        <w:t>;</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t>– 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t>– обеспечивает печать дополнительного ИК в аудитории ППЭ в случае опоздания участника экзамена, выявления брака или порчи распечатанного комплекта;</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t>– 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t xml:space="preserve">– совместно с техническим специалистом в Штабе ППЭ в личном кабинете ППЭ запрашивает резервный ключ доступа к ЭМ, в случае недостатка </w:t>
      </w:r>
      <w:proofErr w:type="gramStart"/>
      <w:r>
        <w:rPr>
          <w:rFonts w:ascii="Times New Roman" w:eastAsia="Times New Roman" w:hAnsi="Times New Roman" w:cs="Times New Roman"/>
          <w:sz w:val="28"/>
          <w:szCs w:val="28"/>
        </w:rPr>
        <w:t>доступных</w:t>
      </w:r>
      <w:proofErr w:type="gramEnd"/>
      <w:r>
        <w:rPr>
          <w:rFonts w:ascii="Times New Roman" w:eastAsia="Times New Roman" w:hAnsi="Times New Roman" w:cs="Times New Roman"/>
          <w:sz w:val="28"/>
          <w:szCs w:val="28"/>
        </w:rPr>
        <w:t xml:space="preserve"> для печати ИК на задействованной станции организации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AD6716" w:rsidRDefault="00A81CEE">
      <w:pPr>
        <w:spacing w:after="0" w:line="240" w:lineRule="auto"/>
        <w:ind w:firstLine="709"/>
        <w:jc w:val="both"/>
        <w:rPr>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AD6716" w:rsidRDefault="00A81CEE">
      <w:pPr>
        <w:spacing w:after="0" w:line="240" w:lineRule="auto"/>
        <w:ind w:firstLine="709"/>
        <w:jc w:val="both"/>
        <w:rPr>
          <w:sz w:val="28"/>
          <w:szCs w:val="28"/>
        </w:rPr>
      </w:pPr>
      <w:r>
        <w:rPr>
          <w:rFonts w:ascii="Times New Roman" w:eastAsia="Times New Roman" w:hAnsi="Times New Roman" w:cs="Times New Roman"/>
          <w:sz w:val="28"/>
          <w:szCs w:val="28"/>
        </w:rPr>
        <w:lastRenderedPageBreak/>
        <w:t>– 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rsidR="00AD6716" w:rsidRDefault="00A81CEE">
      <w:pPr>
        <w:spacing w:after="0" w:line="240" w:lineRule="auto"/>
        <w:ind w:firstLine="709"/>
        <w:jc w:val="both"/>
        <w:rPr>
          <w:rFonts w:ascii="Times New Roman" w:hAnsi="Times New Roman"/>
          <w:sz w:val="28"/>
          <w:szCs w:val="28"/>
        </w:rPr>
      </w:pPr>
      <w:proofErr w:type="gramStart"/>
      <w:r>
        <w:rPr>
          <w:rFonts w:ascii="Times New Roman" w:eastAsia="Times New Roman" w:hAnsi="Times New Roman" w:cs="Times New Roman"/>
          <w:sz w:val="28"/>
          <w:szCs w:val="28"/>
        </w:rPr>
        <w:t>– участвует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токена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члена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ГЭК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передаче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специалистом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личном</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кабинете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в</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2"/>
          <w:sz w:val="28"/>
          <w:szCs w:val="28"/>
        </w:rPr>
        <w:t>систему</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pacing w:val="-2"/>
          <w:sz w:val="28"/>
          <w:szCs w:val="28"/>
        </w:rPr>
        <w:t>мониторинга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готовности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 xml:space="preserve">статуса </w:t>
      </w:r>
      <w:r>
        <w:rPr>
          <w:rFonts w:ascii="Times New Roman" w:hAnsi="Times New Roman"/>
          <w:sz w:val="28"/>
          <w:szCs w:val="28"/>
        </w:rPr>
        <w:t>«Экзамены успешно начались» после завершения печати ЭМ и успешного начала экзамена</w:t>
      </w:r>
      <w:r>
        <w:rPr>
          <w:rFonts w:ascii="Times New Roman" w:hAnsi="Times New Roman"/>
          <w:spacing w:val="-62"/>
          <w:sz w:val="28"/>
          <w:szCs w:val="28"/>
        </w:rPr>
        <w:t xml:space="preserve"> </w:t>
      </w:r>
      <w:r>
        <w:rPr>
          <w:rFonts w:ascii="Times New Roman" w:hAnsi="Times New Roman"/>
          <w:sz w:val="28"/>
          <w:szCs w:val="28"/>
        </w:rPr>
        <w:t>во всех аудиториях ППЭ либо статуса «Ожидание участника» в случае отсутствия всех</w:t>
      </w:r>
      <w:r>
        <w:rPr>
          <w:rFonts w:ascii="Times New Roman" w:hAnsi="Times New Roman"/>
          <w:spacing w:val="1"/>
          <w:sz w:val="28"/>
          <w:szCs w:val="28"/>
        </w:rPr>
        <w:t xml:space="preserve"> </w:t>
      </w:r>
      <w:r>
        <w:rPr>
          <w:rFonts w:ascii="Times New Roman" w:hAnsi="Times New Roman"/>
          <w:sz w:val="28"/>
          <w:szCs w:val="28"/>
        </w:rPr>
        <w:t>участников экзамена в ППЭ (в случае если в ППЭ есть аудитории, в которые не явился ни</w:t>
      </w:r>
      <w:r>
        <w:rPr>
          <w:rFonts w:ascii="Times New Roman" w:hAnsi="Times New Roman"/>
          <w:spacing w:val="1"/>
          <w:sz w:val="28"/>
          <w:szCs w:val="28"/>
        </w:rPr>
        <w:t xml:space="preserve"> </w:t>
      </w:r>
      <w:r>
        <w:rPr>
          <w:rFonts w:ascii="Times New Roman" w:hAnsi="Times New Roman"/>
          <w:sz w:val="28"/>
          <w:szCs w:val="28"/>
        </w:rPr>
        <w:t>один</w:t>
      </w:r>
      <w:proofErr w:type="gramEnd"/>
      <w:r>
        <w:rPr>
          <w:rFonts w:ascii="Times New Roman" w:hAnsi="Times New Roman"/>
          <w:spacing w:val="55"/>
          <w:sz w:val="28"/>
          <w:szCs w:val="28"/>
        </w:rPr>
        <w:t xml:space="preserve"> </w:t>
      </w:r>
      <w:r>
        <w:rPr>
          <w:rFonts w:ascii="Times New Roman" w:hAnsi="Times New Roman"/>
          <w:sz w:val="28"/>
          <w:szCs w:val="28"/>
        </w:rPr>
        <w:t>участник,</w:t>
      </w:r>
      <w:r>
        <w:rPr>
          <w:rFonts w:ascii="Times New Roman" w:hAnsi="Times New Roman"/>
          <w:spacing w:val="51"/>
          <w:sz w:val="28"/>
          <w:szCs w:val="28"/>
        </w:rPr>
        <w:t xml:space="preserve"> </w:t>
      </w:r>
      <w:r>
        <w:rPr>
          <w:rFonts w:ascii="Times New Roman" w:hAnsi="Times New Roman"/>
          <w:sz w:val="28"/>
          <w:szCs w:val="28"/>
        </w:rPr>
        <w:t>но</w:t>
      </w:r>
      <w:r>
        <w:rPr>
          <w:rFonts w:ascii="Times New Roman" w:hAnsi="Times New Roman"/>
          <w:spacing w:val="50"/>
          <w:sz w:val="28"/>
          <w:szCs w:val="28"/>
        </w:rPr>
        <w:t xml:space="preserve"> </w:t>
      </w:r>
      <w:r>
        <w:rPr>
          <w:rFonts w:ascii="Times New Roman" w:hAnsi="Times New Roman"/>
          <w:sz w:val="28"/>
          <w:szCs w:val="28"/>
        </w:rPr>
        <w:t>при</w:t>
      </w:r>
      <w:r>
        <w:rPr>
          <w:rFonts w:ascii="Times New Roman" w:hAnsi="Times New Roman"/>
          <w:spacing w:val="51"/>
          <w:sz w:val="28"/>
          <w:szCs w:val="28"/>
        </w:rPr>
        <w:t xml:space="preserve"> </w:t>
      </w:r>
      <w:r>
        <w:rPr>
          <w:rFonts w:ascii="Times New Roman" w:hAnsi="Times New Roman"/>
          <w:sz w:val="28"/>
          <w:szCs w:val="28"/>
        </w:rPr>
        <w:t>этом</w:t>
      </w:r>
      <w:r>
        <w:rPr>
          <w:rFonts w:ascii="Times New Roman" w:hAnsi="Times New Roman"/>
          <w:spacing w:val="49"/>
          <w:sz w:val="28"/>
          <w:szCs w:val="28"/>
        </w:rPr>
        <w:t xml:space="preserve"> </w:t>
      </w:r>
      <w:r>
        <w:rPr>
          <w:rFonts w:ascii="Times New Roman" w:hAnsi="Times New Roman"/>
          <w:sz w:val="28"/>
          <w:szCs w:val="28"/>
        </w:rPr>
        <w:t>есть</w:t>
      </w:r>
      <w:r>
        <w:rPr>
          <w:rFonts w:ascii="Times New Roman" w:hAnsi="Times New Roman"/>
          <w:spacing w:val="49"/>
          <w:sz w:val="28"/>
          <w:szCs w:val="28"/>
        </w:rPr>
        <w:t xml:space="preserve"> </w:t>
      </w:r>
      <w:r>
        <w:rPr>
          <w:rFonts w:ascii="Times New Roman" w:hAnsi="Times New Roman"/>
          <w:sz w:val="28"/>
          <w:szCs w:val="28"/>
        </w:rPr>
        <w:t>хотя</w:t>
      </w:r>
      <w:r>
        <w:rPr>
          <w:rFonts w:ascii="Times New Roman" w:hAnsi="Times New Roman"/>
          <w:spacing w:val="51"/>
          <w:sz w:val="28"/>
          <w:szCs w:val="28"/>
        </w:rPr>
        <w:t xml:space="preserve"> </w:t>
      </w:r>
      <w:r>
        <w:rPr>
          <w:rFonts w:ascii="Times New Roman" w:hAnsi="Times New Roman"/>
          <w:sz w:val="28"/>
          <w:szCs w:val="28"/>
        </w:rPr>
        <w:t>бы</w:t>
      </w:r>
      <w:r>
        <w:rPr>
          <w:rFonts w:ascii="Times New Roman" w:hAnsi="Times New Roman"/>
          <w:spacing w:val="51"/>
          <w:sz w:val="28"/>
          <w:szCs w:val="28"/>
        </w:rPr>
        <w:t xml:space="preserve"> </w:t>
      </w:r>
      <w:r>
        <w:rPr>
          <w:rFonts w:ascii="Times New Roman" w:hAnsi="Times New Roman"/>
          <w:sz w:val="28"/>
          <w:szCs w:val="28"/>
        </w:rPr>
        <w:t>одна</w:t>
      </w:r>
      <w:r>
        <w:rPr>
          <w:rFonts w:ascii="Times New Roman" w:hAnsi="Times New Roman"/>
          <w:spacing w:val="50"/>
          <w:sz w:val="28"/>
          <w:szCs w:val="28"/>
        </w:rPr>
        <w:t xml:space="preserve"> </w:t>
      </w:r>
      <w:r>
        <w:rPr>
          <w:rFonts w:ascii="Times New Roman" w:hAnsi="Times New Roman"/>
          <w:sz w:val="28"/>
          <w:szCs w:val="28"/>
        </w:rPr>
        <w:t>аудитория,</w:t>
      </w:r>
      <w:r>
        <w:rPr>
          <w:rFonts w:ascii="Times New Roman" w:hAnsi="Times New Roman"/>
          <w:spacing w:val="50"/>
          <w:sz w:val="28"/>
          <w:szCs w:val="28"/>
        </w:rPr>
        <w:t xml:space="preserve"> </w:t>
      </w:r>
      <w:r>
        <w:rPr>
          <w:rFonts w:ascii="Times New Roman" w:hAnsi="Times New Roman"/>
          <w:sz w:val="28"/>
          <w:szCs w:val="28"/>
        </w:rPr>
        <w:t>где</w:t>
      </w:r>
      <w:r>
        <w:rPr>
          <w:rFonts w:ascii="Times New Roman" w:hAnsi="Times New Roman"/>
          <w:spacing w:val="51"/>
          <w:sz w:val="28"/>
          <w:szCs w:val="28"/>
        </w:rPr>
        <w:t xml:space="preserve"> </w:t>
      </w:r>
      <w:r>
        <w:rPr>
          <w:rFonts w:ascii="Times New Roman" w:hAnsi="Times New Roman"/>
          <w:sz w:val="28"/>
          <w:szCs w:val="28"/>
        </w:rPr>
        <w:t>экзамен</w:t>
      </w:r>
      <w:r>
        <w:rPr>
          <w:rFonts w:ascii="Times New Roman" w:hAnsi="Times New Roman"/>
          <w:spacing w:val="50"/>
          <w:sz w:val="28"/>
          <w:szCs w:val="28"/>
        </w:rPr>
        <w:t xml:space="preserve"> </w:t>
      </w:r>
      <w:r>
        <w:rPr>
          <w:rFonts w:ascii="Times New Roman" w:hAnsi="Times New Roman"/>
          <w:sz w:val="28"/>
          <w:szCs w:val="28"/>
        </w:rPr>
        <w:t>начался,</w:t>
      </w:r>
      <w:r>
        <w:rPr>
          <w:rFonts w:ascii="Times New Roman" w:hAnsi="Times New Roman"/>
          <w:spacing w:val="52"/>
          <w:sz w:val="28"/>
          <w:szCs w:val="28"/>
        </w:rPr>
        <w:t xml:space="preserve"> </w:t>
      </w:r>
      <w:r>
        <w:rPr>
          <w:rFonts w:ascii="Times New Roman" w:hAnsi="Times New Roman"/>
          <w:sz w:val="28"/>
          <w:szCs w:val="28"/>
        </w:rPr>
        <w:t xml:space="preserve">статус </w:t>
      </w:r>
      <w:r>
        <w:rPr>
          <w:rFonts w:ascii="Times New Roman" w:eastAsia="Times New Roman" w:hAnsi="Times New Roman" w:cs="Times New Roman"/>
          <w:sz w:val="28"/>
          <w:szCs w:val="28"/>
        </w:rPr>
        <w:t>«Ожидание</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участников»</w:t>
      </w:r>
      <w:r>
        <w:rPr>
          <w:rFonts w:ascii="Times New Roman" w:eastAsia="Times New Roman" w:hAnsi="Times New Roman" w:cs="Times New Roman"/>
          <w:spacing w:val="100"/>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103"/>
          <w:sz w:val="28"/>
          <w:szCs w:val="28"/>
        </w:rPr>
        <w:t xml:space="preserve"> </w:t>
      </w:r>
      <w:r>
        <w:rPr>
          <w:rFonts w:ascii="Times New Roman" w:eastAsia="Times New Roman" w:hAnsi="Times New Roman" w:cs="Times New Roman"/>
          <w:sz w:val="28"/>
          <w:szCs w:val="28"/>
        </w:rPr>
        <w:t>передается;</w:t>
      </w:r>
      <w:r>
        <w:rPr>
          <w:rFonts w:ascii="Times New Roman" w:eastAsia="Times New Roman" w:hAnsi="Times New Roman" w:cs="Times New Roman"/>
          <w:spacing w:val="106"/>
          <w:sz w:val="28"/>
          <w:szCs w:val="28"/>
        </w:rPr>
        <w:t xml:space="preserve"> </w:t>
      </w:r>
      <w:r>
        <w:rPr>
          <w:rFonts w:ascii="Times New Roman" w:eastAsia="Times New Roman" w:hAnsi="Times New Roman" w:cs="Times New Roman"/>
          <w:sz w:val="28"/>
          <w:szCs w:val="28"/>
        </w:rPr>
        <w:t>после</w:t>
      </w:r>
      <w:r>
        <w:rPr>
          <w:rFonts w:ascii="Times New Roman" w:eastAsia="Times New Roman" w:hAnsi="Times New Roman" w:cs="Times New Roman"/>
          <w:spacing w:val="102"/>
          <w:sz w:val="28"/>
          <w:szCs w:val="28"/>
        </w:rPr>
        <w:t xml:space="preserve"> </w:t>
      </w:r>
      <w:r>
        <w:rPr>
          <w:rFonts w:ascii="Times New Roman" w:eastAsia="Times New Roman" w:hAnsi="Times New Roman" w:cs="Times New Roman"/>
          <w:sz w:val="28"/>
          <w:szCs w:val="28"/>
        </w:rPr>
        <w:t>начала</w:t>
      </w:r>
      <w:r>
        <w:rPr>
          <w:rFonts w:ascii="Times New Roman" w:eastAsia="Times New Roman" w:hAnsi="Times New Roman" w:cs="Times New Roman"/>
          <w:spacing w:val="102"/>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103"/>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pacing w:val="102"/>
          <w:sz w:val="28"/>
          <w:szCs w:val="28"/>
        </w:rPr>
        <w:t xml:space="preserve"> </w:t>
      </w:r>
      <w:r>
        <w:rPr>
          <w:rFonts w:ascii="Times New Roman" w:eastAsia="Times New Roman" w:hAnsi="Times New Roman" w:cs="Times New Roman"/>
          <w:sz w:val="28"/>
          <w:szCs w:val="28"/>
        </w:rPr>
        <w:t>всех</w:t>
      </w:r>
      <w:r>
        <w:rPr>
          <w:rFonts w:ascii="Times New Roman" w:eastAsia="Times New Roman" w:hAnsi="Times New Roman" w:cs="Times New Roman"/>
          <w:spacing w:val="103"/>
          <w:sz w:val="28"/>
          <w:szCs w:val="28"/>
        </w:rPr>
        <w:t xml:space="preserve"> </w:t>
      </w:r>
      <w:r>
        <w:rPr>
          <w:rFonts w:ascii="Times New Roman" w:eastAsia="Times New Roman" w:hAnsi="Times New Roman" w:cs="Times New Roman"/>
          <w:sz w:val="28"/>
          <w:szCs w:val="28"/>
        </w:rPr>
        <w:t>аудиториях,</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в которые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явились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ППЭ</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передает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статус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«Экзамены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успешно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начались»).</w:t>
      </w:r>
    </w:p>
    <w:p w:rsidR="00AD6716" w:rsidRDefault="00A81CEE">
      <w:pPr>
        <w:pStyle w:val="afc"/>
        <w:ind w:left="0" w:firstLine="680"/>
        <w:rPr>
          <w:sz w:val="28"/>
          <w:szCs w:val="28"/>
        </w:rPr>
      </w:pPr>
      <w:r>
        <w:rPr>
          <w:b/>
          <w:sz w:val="28"/>
          <w:szCs w:val="28"/>
        </w:rPr>
        <w:t xml:space="preserve">Важно! </w:t>
      </w:r>
      <w:r>
        <w:rPr>
          <w:sz w:val="28"/>
          <w:szCs w:val="28"/>
        </w:rPr>
        <w:t>Статус «Ожидание участников» – временный, он обязательно должен быть</w:t>
      </w:r>
      <w:r>
        <w:rPr>
          <w:spacing w:val="1"/>
          <w:sz w:val="28"/>
          <w:szCs w:val="28"/>
        </w:rPr>
        <w:t xml:space="preserve"> </w:t>
      </w:r>
      <w:r>
        <w:rPr>
          <w:sz w:val="28"/>
          <w:szCs w:val="28"/>
        </w:rPr>
        <w:t>отменен до окончания экзамена. Вместо него должен быть установлен статус «Экзамены</w:t>
      </w:r>
      <w:r>
        <w:rPr>
          <w:spacing w:val="1"/>
          <w:sz w:val="28"/>
          <w:szCs w:val="28"/>
        </w:rPr>
        <w:t xml:space="preserve"> </w:t>
      </w:r>
      <w:r>
        <w:rPr>
          <w:sz w:val="28"/>
          <w:szCs w:val="28"/>
        </w:rPr>
        <w:t>успешно</w:t>
      </w:r>
      <w:r>
        <w:rPr>
          <w:spacing w:val="3"/>
          <w:sz w:val="28"/>
          <w:szCs w:val="28"/>
        </w:rPr>
        <w:t xml:space="preserve"> </w:t>
      </w:r>
      <w:r>
        <w:rPr>
          <w:sz w:val="28"/>
          <w:szCs w:val="28"/>
        </w:rPr>
        <w:t>начались»</w:t>
      </w:r>
      <w:r>
        <w:rPr>
          <w:spacing w:val="2"/>
          <w:sz w:val="28"/>
          <w:szCs w:val="28"/>
        </w:rPr>
        <w:t xml:space="preserve"> </w:t>
      </w:r>
      <w:r>
        <w:rPr>
          <w:sz w:val="28"/>
          <w:szCs w:val="28"/>
        </w:rPr>
        <w:t>в</w:t>
      </w:r>
      <w:r>
        <w:rPr>
          <w:spacing w:val="6"/>
          <w:sz w:val="28"/>
          <w:szCs w:val="28"/>
        </w:rPr>
        <w:t xml:space="preserve"> </w:t>
      </w:r>
      <w:r>
        <w:rPr>
          <w:sz w:val="28"/>
          <w:szCs w:val="28"/>
        </w:rPr>
        <w:t>случае</w:t>
      </w:r>
      <w:r>
        <w:rPr>
          <w:spacing w:val="5"/>
          <w:sz w:val="28"/>
          <w:szCs w:val="28"/>
        </w:rPr>
        <w:t xml:space="preserve"> </w:t>
      </w:r>
      <w:r>
        <w:rPr>
          <w:sz w:val="28"/>
          <w:szCs w:val="28"/>
        </w:rPr>
        <w:t>если</w:t>
      </w:r>
      <w:r>
        <w:rPr>
          <w:spacing w:val="9"/>
          <w:sz w:val="28"/>
          <w:szCs w:val="28"/>
        </w:rPr>
        <w:t xml:space="preserve"> </w:t>
      </w:r>
      <w:r>
        <w:rPr>
          <w:sz w:val="28"/>
          <w:szCs w:val="28"/>
        </w:rPr>
        <w:t>участники</w:t>
      </w:r>
      <w:r>
        <w:rPr>
          <w:spacing w:val="4"/>
          <w:sz w:val="28"/>
          <w:szCs w:val="28"/>
        </w:rPr>
        <w:t xml:space="preserve"> </w:t>
      </w:r>
      <w:r>
        <w:rPr>
          <w:sz w:val="28"/>
          <w:szCs w:val="28"/>
        </w:rPr>
        <w:t>явились</w:t>
      </w:r>
      <w:r>
        <w:rPr>
          <w:spacing w:val="4"/>
          <w:sz w:val="28"/>
          <w:szCs w:val="28"/>
        </w:rPr>
        <w:t xml:space="preserve"> </w:t>
      </w:r>
      <w:r>
        <w:rPr>
          <w:sz w:val="28"/>
          <w:szCs w:val="28"/>
        </w:rPr>
        <w:t>на</w:t>
      </w:r>
      <w:r>
        <w:rPr>
          <w:spacing w:val="5"/>
          <w:sz w:val="28"/>
          <w:szCs w:val="28"/>
        </w:rPr>
        <w:t xml:space="preserve"> </w:t>
      </w:r>
      <w:r>
        <w:rPr>
          <w:sz w:val="28"/>
          <w:szCs w:val="28"/>
        </w:rPr>
        <w:t>экзамен</w:t>
      </w:r>
      <w:r>
        <w:rPr>
          <w:spacing w:val="6"/>
          <w:sz w:val="28"/>
          <w:szCs w:val="28"/>
        </w:rPr>
        <w:t xml:space="preserve"> </w:t>
      </w:r>
      <w:r>
        <w:rPr>
          <w:sz w:val="28"/>
          <w:szCs w:val="28"/>
        </w:rPr>
        <w:t>с опозданием,</w:t>
      </w:r>
      <w:r>
        <w:rPr>
          <w:spacing w:val="3"/>
          <w:sz w:val="28"/>
          <w:szCs w:val="28"/>
        </w:rPr>
        <w:t xml:space="preserve"> </w:t>
      </w:r>
      <w:r>
        <w:rPr>
          <w:sz w:val="28"/>
          <w:szCs w:val="28"/>
        </w:rPr>
        <w:t>либо</w:t>
      </w:r>
      <w:r>
        <w:rPr>
          <w:spacing w:val="4"/>
          <w:sz w:val="28"/>
          <w:szCs w:val="28"/>
        </w:rPr>
        <w:t xml:space="preserve"> </w:t>
      </w:r>
      <w:r>
        <w:rPr>
          <w:sz w:val="28"/>
          <w:szCs w:val="28"/>
        </w:rPr>
        <w:t>статус «Экзамен не состоялся» в случае если членом ГЭК было принято решение об остановке</w:t>
      </w:r>
      <w:r>
        <w:rPr>
          <w:spacing w:val="1"/>
          <w:sz w:val="28"/>
          <w:szCs w:val="28"/>
        </w:rPr>
        <w:t xml:space="preserve"> </w:t>
      </w:r>
      <w:r>
        <w:rPr>
          <w:sz w:val="28"/>
          <w:szCs w:val="28"/>
        </w:rPr>
        <w:t>экзамена</w:t>
      </w:r>
      <w:r>
        <w:rPr>
          <w:spacing w:val="-2"/>
          <w:sz w:val="28"/>
          <w:szCs w:val="28"/>
        </w:rPr>
        <w:t xml:space="preserve"> </w:t>
      </w:r>
      <w:r>
        <w:rPr>
          <w:sz w:val="28"/>
          <w:szCs w:val="28"/>
        </w:rPr>
        <w:t>в</w:t>
      </w:r>
      <w:r>
        <w:rPr>
          <w:spacing w:val="-1"/>
          <w:sz w:val="28"/>
          <w:szCs w:val="28"/>
        </w:rPr>
        <w:t xml:space="preserve"> </w:t>
      </w:r>
      <w:r>
        <w:rPr>
          <w:sz w:val="28"/>
          <w:szCs w:val="28"/>
        </w:rPr>
        <w:t>ППЭ</w:t>
      </w:r>
      <w:r>
        <w:rPr>
          <w:spacing w:val="-2"/>
          <w:sz w:val="28"/>
          <w:szCs w:val="28"/>
        </w:rPr>
        <w:t xml:space="preserve"> </w:t>
      </w:r>
      <w:r>
        <w:rPr>
          <w:sz w:val="28"/>
          <w:szCs w:val="28"/>
        </w:rPr>
        <w:t>в</w:t>
      </w:r>
      <w:r>
        <w:rPr>
          <w:spacing w:val="-2"/>
          <w:sz w:val="28"/>
          <w:szCs w:val="28"/>
        </w:rPr>
        <w:t xml:space="preserve"> </w:t>
      </w:r>
      <w:r>
        <w:rPr>
          <w:sz w:val="28"/>
          <w:szCs w:val="28"/>
        </w:rPr>
        <w:t>связи</w:t>
      </w:r>
      <w:r>
        <w:rPr>
          <w:spacing w:val="-2"/>
          <w:sz w:val="28"/>
          <w:szCs w:val="28"/>
        </w:rPr>
        <w:t xml:space="preserve"> </w:t>
      </w:r>
      <w:r>
        <w:rPr>
          <w:sz w:val="28"/>
          <w:szCs w:val="28"/>
        </w:rPr>
        <w:t>с</w:t>
      </w:r>
      <w:r>
        <w:rPr>
          <w:spacing w:val="-2"/>
          <w:sz w:val="28"/>
          <w:szCs w:val="28"/>
        </w:rPr>
        <w:t xml:space="preserve"> </w:t>
      </w:r>
      <w:r>
        <w:rPr>
          <w:sz w:val="28"/>
          <w:szCs w:val="28"/>
        </w:rPr>
        <w:t>неявкой</w:t>
      </w:r>
      <w:r>
        <w:rPr>
          <w:spacing w:val="-2"/>
          <w:sz w:val="28"/>
          <w:szCs w:val="28"/>
        </w:rPr>
        <w:t xml:space="preserve"> </w:t>
      </w:r>
      <w:r>
        <w:rPr>
          <w:sz w:val="28"/>
          <w:szCs w:val="28"/>
        </w:rPr>
        <w:t>всех распределенных</w:t>
      </w:r>
      <w:r>
        <w:rPr>
          <w:spacing w:val="3"/>
          <w:sz w:val="28"/>
          <w:szCs w:val="28"/>
        </w:rPr>
        <w:t xml:space="preserve"> </w:t>
      </w:r>
      <w:r>
        <w:rPr>
          <w:sz w:val="28"/>
          <w:szCs w:val="28"/>
        </w:rPr>
        <w:t>участников экзамена.</w:t>
      </w:r>
    </w:p>
    <w:p w:rsidR="00AD6716" w:rsidRDefault="00A81CEE">
      <w:pPr>
        <w:pStyle w:val="afc"/>
        <w:ind w:left="0" w:firstLine="680"/>
        <w:rPr>
          <w:sz w:val="28"/>
          <w:szCs w:val="28"/>
        </w:rPr>
      </w:pPr>
      <w:r>
        <w:rPr>
          <w:b/>
          <w:bCs/>
          <w:sz w:val="28"/>
          <w:szCs w:val="28"/>
        </w:rPr>
        <w:t>– в</w:t>
      </w:r>
      <w:r>
        <w:rPr>
          <w:b/>
          <w:bCs/>
          <w:spacing w:val="-5"/>
          <w:sz w:val="28"/>
          <w:szCs w:val="28"/>
        </w:rPr>
        <w:t xml:space="preserve"> </w:t>
      </w:r>
      <w:r>
        <w:rPr>
          <w:b/>
          <w:bCs/>
          <w:sz w:val="28"/>
          <w:szCs w:val="28"/>
        </w:rPr>
        <w:t>случае</w:t>
      </w:r>
      <w:r>
        <w:rPr>
          <w:b/>
          <w:bCs/>
          <w:spacing w:val="-5"/>
          <w:sz w:val="28"/>
          <w:szCs w:val="28"/>
        </w:rPr>
        <w:t xml:space="preserve"> </w:t>
      </w:r>
      <w:r>
        <w:rPr>
          <w:b/>
          <w:bCs/>
          <w:sz w:val="28"/>
          <w:szCs w:val="28"/>
        </w:rPr>
        <w:t>нарушения</w:t>
      </w:r>
      <w:r>
        <w:rPr>
          <w:b/>
          <w:bCs/>
          <w:spacing w:val="-4"/>
          <w:sz w:val="28"/>
          <w:szCs w:val="28"/>
        </w:rPr>
        <w:t xml:space="preserve"> </w:t>
      </w:r>
      <w:r>
        <w:rPr>
          <w:b/>
          <w:bCs/>
          <w:sz w:val="28"/>
          <w:szCs w:val="28"/>
        </w:rPr>
        <w:t>требований</w:t>
      </w:r>
      <w:r>
        <w:rPr>
          <w:b/>
          <w:bCs/>
          <w:spacing w:val="-5"/>
          <w:sz w:val="28"/>
          <w:szCs w:val="28"/>
        </w:rPr>
        <w:t xml:space="preserve"> </w:t>
      </w:r>
      <w:r>
        <w:rPr>
          <w:b/>
          <w:bCs/>
          <w:sz w:val="28"/>
          <w:szCs w:val="28"/>
        </w:rPr>
        <w:t>Порядка:</w:t>
      </w:r>
    </w:p>
    <w:p w:rsidR="00AD6716" w:rsidRDefault="00A81CEE">
      <w:pPr>
        <w:pStyle w:val="afc"/>
        <w:ind w:left="0" w:firstLine="680"/>
        <w:rPr>
          <w:sz w:val="28"/>
          <w:szCs w:val="28"/>
        </w:rPr>
      </w:pPr>
      <w:r>
        <w:rPr>
          <w:b/>
          <w:bCs/>
          <w:sz w:val="28"/>
          <w:szCs w:val="28"/>
        </w:rPr>
        <w:t>– </w:t>
      </w:r>
      <w:r>
        <w:rPr>
          <w:sz w:val="28"/>
          <w:szCs w:val="28"/>
        </w:rPr>
        <w:t>при установлении фактов нарушения Порядка составляет акт об удалении из ППЭ</w:t>
      </w:r>
      <w:r>
        <w:rPr>
          <w:spacing w:val="-62"/>
          <w:sz w:val="28"/>
          <w:szCs w:val="28"/>
        </w:rPr>
        <w:t xml:space="preserve"> </w:t>
      </w:r>
      <w:r>
        <w:rPr>
          <w:sz w:val="28"/>
          <w:szCs w:val="28"/>
        </w:rPr>
        <w:t>по</w:t>
      </w:r>
      <w:r>
        <w:rPr>
          <w:spacing w:val="1"/>
          <w:sz w:val="28"/>
          <w:szCs w:val="28"/>
        </w:rPr>
        <w:t xml:space="preserve"> </w:t>
      </w:r>
      <w:r>
        <w:rPr>
          <w:sz w:val="28"/>
          <w:szCs w:val="28"/>
        </w:rPr>
        <w:t>форме</w:t>
      </w:r>
      <w:r>
        <w:rPr>
          <w:spacing w:val="1"/>
          <w:sz w:val="28"/>
          <w:szCs w:val="28"/>
        </w:rPr>
        <w:t xml:space="preserve"> </w:t>
      </w:r>
      <w:r>
        <w:rPr>
          <w:sz w:val="28"/>
          <w:szCs w:val="28"/>
        </w:rPr>
        <w:t>ППЭ-21</w:t>
      </w:r>
      <w:r>
        <w:rPr>
          <w:spacing w:val="1"/>
          <w:sz w:val="28"/>
          <w:szCs w:val="28"/>
        </w:rPr>
        <w:t xml:space="preserve"> </w:t>
      </w:r>
      <w:r>
        <w:rPr>
          <w:sz w:val="28"/>
          <w:szCs w:val="28"/>
        </w:rPr>
        <w:t>в</w:t>
      </w:r>
      <w:r>
        <w:rPr>
          <w:spacing w:val="1"/>
          <w:sz w:val="28"/>
          <w:szCs w:val="28"/>
        </w:rPr>
        <w:t xml:space="preserve"> </w:t>
      </w:r>
      <w:r>
        <w:rPr>
          <w:sz w:val="28"/>
          <w:szCs w:val="28"/>
        </w:rPr>
        <w:t>двух</w:t>
      </w:r>
      <w:r>
        <w:rPr>
          <w:spacing w:val="1"/>
          <w:sz w:val="28"/>
          <w:szCs w:val="28"/>
        </w:rPr>
        <w:t xml:space="preserve"> </w:t>
      </w:r>
      <w:r>
        <w:rPr>
          <w:sz w:val="28"/>
          <w:szCs w:val="28"/>
        </w:rPr>
        <w:t>экземплярах</w:t>
      </w:r>
      <w:r>
        <w:rPr>
          <w:spacing w:val="1"/>
          <w:sz w:val="28"/>
          <w:szCs w:val="28"/>
        </w:rPr>
        <w:t xml:space="preserve"> </w:t>
      </w:r>
      <w:r>
        <w:rPr>
          <w:sz w:val="28"/>
          <w:szCs w:val="28"/>
        </w:rPr>
        <w:t>в</w:t>
      </w:r>
      <w:r>
        <w:rPr>
          <w:spacing w:val="1"/>
          <w:sz w:val="28"/>
          <w:szCs w:val="28"/>
        </w:rPr>
        <w:t xml:space="preserve"> </w:t>
      </w:r>
      <w:r>
        <w:rPr>
          <w:sz w:val="28"/>
          <w:szCs w:val="28"/>
        </w:rPr>
        <w:t>Штабе</w:t>
      </w:r>
      <w:r>
        <w:rPr>
          <w:spacing w:val="1"/>
          <w:sz w:val="28"/>
          <w:szCs w:val="28"/>
        </w:rPr>
        <w:t xml:space="preserve"> </w:t>
      </w:r>
      <w:r>
        <w:rPr>
          <w:sz w:val="28"/>
          <w:szCs w:val="28"/>
        </w:rPr>
        <w:t>ППЭ</w:t>
      </w:r>
      <w:r>
        <w:rPr>
          <w:spacing w:val="1"/>
          <w:sz w:val="28"/>
          <w:szCs w:val="28"/>
        </w:rPr>
        <w:t xml:space="preserve"> </w:t>
      </w:r>
      <w:r>
        <w:rPr>
          <w:sz w:val="28"/>
          <w:szCs w:val="28"/>
        </w:rPr>
        <w:t>в</w:t>
      </w:r>
      <w:r>
        <w:rPr>
          <w:spacing w:val="1"/>
          <w:sz w:val="28"/>
          <w:szCs w:val="28"/>
        </w:rPr>
        <w:t xml:space="preserve"> </w:t>
      </w:r>
      <w:r>
        <w:rPr>
          <w:sz w:val="28"/>
          <w:szCs w:val="28"/>
        </w:rPr>
        <w:t>зоне</w:t>
      </w:r>
      <w:r>
        <w:rPr>
          <w:spacing w:val="1"/>
          <w:sz w:val="28"/>
          <w:szCs w:val="28"/>
        </w:rPr>
        <w:t xml:space="preserve"> </w:t>
      </w:r>
      <w:r>
        <w:rPr>
          <w:sz w:val="28"/>
          <w:szCs w:val="28"/>
        </w:rPr>
        <w:t>видимости</w:t>
      </w:r>
      <w:r>
        <w:rPr>
          <w:spacing w:val="1"/>
          <w:sz w:val="28"/>
          <w:szCs w:val="28"/>
        </w:rPr>
        <w:t xml:space="preserve"> </w:t>
      </w:r>
      <w:r>
        <w:rPr>
          <w:sz w:val="28"/>
          <w:szCs w:val="28"/>
        </w:rPr>
        <w:t>камер</w:t>
      </w:r>
      <w:r>
        <w:rPr>
          <w:spacing w:val="1"/>
          <w:sz w:val="28"/>
          <w:szCs w:val="28"/>
        </w:rPr>
        <w:t xml:space="preserve"> </w:t>
      </w:r>
      <w:r>
        <w:rPr>
          <w:sz w:val="28"/>
          <w:szCs w:val="28"/>
        </w:rPr>
        <w:t>видеонаблюдения,</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совместно</w:t>
      </w:r>
      <w:r>
        <w:rPr>
          <w:spacing w:val="1"/>
          <w:sz w:val="28"/>
          <w:szCs w:val="28"/>
        </w:rPr>
        <w:t xml:space="preserve"> </w:t>
      </w:r>
      <w:r>
        <w:rPr>
          <w:sz w:val="28"/>
          <w:szCs w:val="28"/>
        </w:rPr>
        <w:t>с</w:t>
      </w:r>
      <w:r>
        <w:rPr>
          <w:spacing w:val="1"/>
          <w:sz w:val="28"/>
          <w:szCs w:val="28"/>
        </w:rPr>
        <w:t xml:space="preserve"> </w:t>
      </w:r>
      <w:r>
        <w:rPr>
          <w:sz w:val="28"/>
          <w:szCs w:val="28"/>
        </w:rPr>
        <w:t>руководителем</w:t>
      </w:r>
      <w:r>
        <w:rPr>
          <w:spacing w:val="1"/>
          <w:sz w:val="28"/>
          <w:szCs w:val="28"/>
        </w:rPr>
        <w:t xml:space="preserve"> </w:t>
      </w:r>
      <w:r>
        <w:rPr>
          <w:sz w:val="28"/>
          <w:szCs w:val="28"/>
        </w:rPr>
        <w:t>ППЭ</w:t>
      </w:r>
      <w:r>
        <w:rPr>
          <w:spacing w:val="1"/>
          <w:sz w:val="28"/>
          <w:szCs w:val="28"/>
        </w:rPr>
        <w:t xml:space="preserve"> </w:t>
      </w:r>
      <w:r>
        <w:rPr>
          <w:sz w:val="28"/>
          <w:szCs w:val="28"/>
        </w:rPr>
        <w:t>и</w:t>
      </w:r>
      <w:r>
        <w:rPr>
          <w:spacing w:val="1"/>
          <w:sz w:val="28"/>
          <w:szCs w:val="28"/>
        </w:rPr>
        <w:t xml:space="preserve"> </w:t>
      </w:r>
      <w:r>
        <w:rPr>
          <w:sz w:val="28"/>
          <w:szCs w:val="28"/>
        </w:rPr>
        <w:t>ответственным</w:t>
      </w:r>
      <w:r>
        <w:rPr>
          <w:spacing w:val="1"/>
          <w:sz w:val="28"/>
          <w:szCs w:val="28"/>
        </w:rPr>
        <w:t xml:space="preserve"> </w:t>
      </w:r>
      <w:r>
        <w:rPr>
          <w:sz w:val="28"/>
          <w:szCs w:val="28"/>
        </w:rPr>
        <w:t>организатором</w:t>
      </w:r>
      <w:r>
        <w:rPr>
          <w:spacing w:val="-2"/>
          <w:sz w:val="28"/>
          <w:szCs w:val="28"/>
        </w:rPr>
        <w:t xml:space="preserve"> </w:t>
      </w:r>
      <w:r>
        <w:rPr>
          <w:sz w:val="28"/>
          <w:szCs w:val="28"/>
        </w:rPr>
        <w:t>в</w:t>
      </w:r>
      <w:r>
        <w:rPr>
          <w:spacing w:val="1"/>
          <w:sz w:val="28"/>
          <w:szCs w:val="28"/>
        </w:rPr>
        <w:t xml:space="preserve"> </w:t>
      </w:r>
      <w:r>
        <w:rPr>
          <w:sz w:val="28"/>
          <w:szCs w:val="28"/>
        </w:rPr>
        <w:t>аудитории;</w:t>
      </w:r>
    </w:p>
    <w:p w:rsidR="00AD6716" w:rsidRDefault="00A81CEE">
      <w:pPr>
        <w:pStyle w:val="afc"/>
        <w:ind w:left="0" w:firstLine="680"/>
        <w:rPr>
          <w:sz w:val="28"/>
          <w:szCs w:val="28"/>
        </w:rPr>
      </w:pPr>
      <w:r>
        <w:rPr>
          <w:sz w:val="28"/>
          <w:szCs w:val="28"/>
        </w:rPr>
        <w:t>– выдает один экземпляр акта об удалении из ППЭ лицу, нарушившему Порядок;</w:t>
      </w:r>
    </w:p>
    <w:p w:rsidR="00AD6716" w:rsidRDefault="00A81CEE">
      <w:pPr>
        <w:pStyle w:val="afc"/>
        <w:ind w:left="0" w:firstLine="680"/>
        <w:rPr>
          <w:sz w:val="28"/>
          <w:szCs w:val="28"/>
        </w:rPr>
      </w:pPr>
      <w:r>
        <w:rPr>
          <w:spacing w:val="8"/>
          <w:sz w:val="28"/>
          <w:szCs w:val="28"/>
        </w:rPr>
        <w:t>– </w:t>
      </w:r>
      <w:r>
        <w:rPr>
          <w:sz w:val="28"/>
          <w:szCs w:val="28"/>
        </w:rPr>
        <w:t>удаляет</w:t>
      </w:r>
      <w:r>
        <w:rPr>
          <w:spacing w:val="-2"/>
          <w:sz w:val="28"/>
          <w:szCs w:val="28"/>
        </w:rPr>
        <w:t xml:space="preserve"> </w:t>
      </w:r>
      <w:r>
        <w:rPr>
          <w:sz w:val="28"/>
          <w:szCs w:val="28"/>
        </w:rPr>
        <w:t>лиц,</w:t>
      </w:r>
      <w:r>
        <w:rPr>
          <w:spacing w:val="-2"/>
          <w:sz w:val="28"/>
          <w:szCs w:val="28"/>
        </w:rPr>
        <w:t xml:space="preserve"> </w:t>
      </w:r>
      <w:r>
        <w:rPr>
          <w:sz w:val="28"/>
          <w:szCs w:val="28"/>
        </w:rPr>
        <w:t>допустивших</w:t>
      </w:r>
      <w:r>
        <w:rPr>
          <w:spacing w:val="-2"/>
          <w:sz w:val="28"/>
          <w:szCs w:val="28"/>
        </w:rPr>
        <w:t xml:space="preserve"> </w:t>
      </w:r>
      <w:r>
        <w:rPr>
          <w:sz w:val="28"/>
          <w:szCs w:val="28"/>
        </w:rPr>
        <w:t>нарушение</w:t>
      </w:r>
      <w:r>
        <w:rPr>
          <w:spacing w:val="-2"/>
          <w:sz w:val="28"/>
          <w:szCs w:val="28"/>
        </w:rPr>
        <w:t xml:space="preserve"> </w:t>
      </w:r>
      <w:r>
        <w:rPr>
          <w:sz w:val="28"/>
          <w:szCs w:val="28"/>
        </w:rPr>
        <w:t>требований</w:t>
      </w:r>
      <w:r>
        <w:rPr>
          <w:spacing w:val="-1"/>
          <w:sz w:val="28"/>
          <w:szCs w:val="28"/>
        </w:rPr>
        <w:t xml:space="preserve"> </w:t>
      </w:r>
      <w:r>
        <w:rPr>
          <w:sz w:val="28"/>
          <w:szCs w:val="28"/>
        </w:rPr>
        <w:t>Порядка,</w:t>
      </w:r>
      <w:r>
        <w:rPr>
          <w:spacing w:val="-2"/>
          <w:sz w:val="28"/>
          <w:szCs w:val="28"/>
        </w:rPr>
        <w:t xml:space="preserve"> </w:t>
      </w:r>
      <w:r>
        <w:rPr>
          <w:sz w:val="28"/>
          <w:szCs w:val="28"/>
        </w:rPr>
        <w:t>из ППЭ;</w:t>
      </w:r>
    </w:p>
    <w:p w:rsidR="00AD6716" w:rsidRDefault="00A81CEE">
      <w:pPr>
        <w:pStyle w:val="afc"/>
        <w:ind w:left="0" w:firstLine="680"/>
        <w:rPr>
          <w:sz w:val="28"/>
          <w:szCs w:val="28"/>
        </w:rPr>
      </w:pPr>
      <w:r>
        <w:rPr>
          <w:sz w:val="28"/>
          <w:szCs w:val="28"/>
        </w:rPr>
        <w:t>– дополнительно осуществляет контроль соблюдения организаторами требований</w:t>
      </w:r>
      <w:r>
        <w:rPr>
          <w:spacing w:val="1"/>
          <w:sz w:val="28"/>
          <w:szCs w:val="28"/>
        </w:rPr>
        <w:t xml:space="preserve"> </w:t>
      </w:r>
      <w:r>
        <w:rPr>
          <w:sz w:val="28"/>
          <w:szCs w:val="28"/>
        </w:rPr>
        <w:t>Порядка о проставлении в соответствующем поле бланка участника экзамена отметки об</w:t>
      </w:r>
      <w:r>
        <w:rPr>
          <w:spacing w:val="1"/>
          <w:sz w:val="28"/>
          <w:szCs w:val="28"/>
        </w:rPr>
        <w:t xml:space="preserve"> </w:t>
      </w:r>
      <w:r>
        <w:rPr>
          <w:sz w:val="28"/>
          <w:szCs w:val="28"/>
        </w:rPr>
        <w:t>удалении</w:t>
      </w:r>
      <w:r>
        <w:rPr>
          <w:spacing w:val="-2"/>
          <w:sz w:val="28"/>
          <w:szCs w:val="28"/>
        </w:rPr>
        <w:t xml:space="preserve"> </w:t>
      </w:r>
      <w:r>
        <w:rPr>
          <w:sz w:val="28"/>
          <w:szCs w:val="28"/>
        </w:rPr>
        <w:t>с</w:t>
      </w:r>
      <w:r>
        <w:rPr>
          <w:spacing w:val="-1"/>
          <w:sz w:val="28"/>
          <w:szCs w:val="28"/>
        </w:rPr>
        <w:t xml:space="preserve"> </w:t>
      </w:r>
      <w:r>
        <w:rPr>
          <w:sz w:val="28"/>
          <w:szCs w:val="28"/>
        </w:rPr>
        <w:t>экзамена</w:t>
      </w:r>
      <w:r>
        <w:rPr>
          <w:spacing w:val="2"/>
          <w:sz w:val="28"/>
          <w:szCs w:val="28"/>
        </w:rPr>
        <w:t xml:space="preserve"> </w:t>
      </w:r>
      <w:r>
        <w:rPr>
          <w:sz w:val="28"/>
          <w:szCs w:val="28"/>
        </w:rPr>
        <w:t>(в</w:t>
      </w:r>
      <w:r>
        <w:rPr>
          <w:spacing w:val="-1"/>
          <w:sz w:val="28"/>
          <w:szCs w:val="28"/>
        </w:rPr>
        <w:t xml:space="preserve"> </w:t>
      </w:r>
      <w:r>
        <w:rPr>
          <w:sz w:val="28"/>
          <w:szCs w:val="28"/>
        </w:rPr>
        <w:t>случае</w:t>
      </w:r>
      <w:r>
        <w:rPr>
          <w:spacing w:val="3"/>
          <w:sz w:val="28"/>
          <w:szCs w:val="28"/>
        </w:rPr>
        <w:t xml:space="preserve"> </w:t>
      </w:r>
      <w:r>
        <w:rPr>
          <w:sz w:val="28"/>
          <w:szCs w:val="28"/>
        </w:rPr>
        <w:t>удаления</w:t>
      </w:r>
      <w:r>
        <w:rPr>
          <w:spacing w:val="4"/>
          <w:sz w:val="28"/>
          <w:szCs w:val="28"/>
        </w:rPr>
        <w:t xml:space="preserve"> </w:t>
      </w:r>
      <w:r>
        <w:rPr>
          <w:sz w:val="28"/>
          <w:szCs w:val="28"/>
        </w:rPr>
        <w:t>участников</w:t>
      </w:r>
      <w:r>
        <w:rPr>
          <w:spacing w:val="4"/>
          <w:sz w:val="28"/>
          <w:szCs w:val="28"/>
        </w:rPr>
        <w:t xml:space="preserve"> </w:t>
      </w:r>
      <w:r>
        <w:rPr>
          <w:sz w:val="28"/>
          <w:szCs w:val="28"/>
        </w:rPr>
        <w:t>экзаменов);</w:t>
      </w:r>
    </w:p>
    <w:p w:rsidR="00AD6716" w:rsidRDefault="00A81CEE">
      <w:pPr>
        <w:pStyle w:val="afc"/>
        <w:ind w:left="0" w:firstLine="680"/>
        <w:rPr>
          <w:sz w:val="28"/>
          <w:szCs w:val="28"/>
        </w:rPr>
      </w:pPr>
      <w:r>
        <w:rPr>
          <w:b/>
          <w:bCs/>
          <w:sz w:val="28"/>
          <w:szCs w:val="28"/>
        </w:rPr>
        <w:t>– в</w:t>
      </w:r>
      <w:r>
        <w:rPr>
          <w:b/>
          <w:bCs/>
          <w:spacing w:val="-4"/>
          <w:sz w:val="28"/>
          <w:szCs w:val="28"/>
        </w:rPr>
        <w:t xml:space="preserve"> </w:t>
      </w:r>
      <w:r>
        <w:rPr>
          <w:b/>
          <w:bCs/>
          <w:sz w:val="28"/>
          <w:szCs w:val="28"/>
        </w:rPr>
        <w:t>случае</w:t>
      </w:r>
      <w:r>
        <w:rPr>
          <w:b/>
          <w:bCs/>
          <w:spacing w:val="-3"/>
          <w:sz w:val="28"/>
          <w:szCs w:val="28"/>
        </w:rPr>
        <w:t xml:space="preserve"> </w:t>
      </w:r>
      <w:r>
        <w:rPr>
          <w:b/>
          <w:bCs/>
          <w:sz w:val="28"/>
          <w:szCs w:val="28"/>
        </w:rPr>
        <w:t>досрочного</w:t>
      </w:r>
      <w:r>
        <w:rPr>
          <w:b/>
          <w:bCs/>
          <w:spacing w:val="-2"/>
          <w:sz w:val="28"/>
          <w:szCs w:val="28"/>
        </w:rPr>
        <w:t xml:space="preserve"> </w:t>
      </w:r>
      <w:r>
        <w:rPr>
          <w:b/>
          <w:bCs/>
          <w:sz w:val="28"/>
          <w:szCs w:val="28"/>
        </w:rPr>
        <w:t>завершения</w:t>
      </w:r>
      <w:r>
        <w:rPr>
          <w:b/>
          <w:bCs/>
          <w:spacing w:val="-4"/>
          <w:sz w:val="28"/>
          <w:szCs w:val="28"/>
        </w:rPr>
        <w:t xml:space="preserve"> </w:t>
      </w:r>
      <w:r>
        <w:rPr>
          <w:b/>
          <w:bCs/>
          <w:sz w:val="28"/>
          <w:szCs w:val="28"/>
        </w:rPr>
        <w:t>экзамена</w:t>
      </w:r>
      <w:r>
        <w:rPr>
          <w:b/>
          <w:bCs/>
          <w:spacing w:val="-4"/>
          <w:sz w:val="28"/>
          <w:szCs w:val="28"/>
        </w:rPr>
        <w:t xml:space="preserve"> </w:t>
      </w:r>
      <w:r>
        <w:rPr>
          <w:b/>
          <w:bCs/>
          <w:sz w:val="28"/>
          <w:szCs w:val="28"/>
        </w:rPr>
        <w:t>участником</w:t>
      </w:r>
      <w:r>
        <w:rPr>
          <w:b/>
          <w:bCs/>
          <w:spacing w:val="1"/>
          <w:sz w:val="28"/>
          <w:szCs w:val="28"/>
        </w:rPr>
        <w:t xml:space="preserve"> </w:t>
      </w:r>
      <w:r>
        <w:rPr>
          <w:b/>
          <w:bCs/>
          <w:sz w:val="28"/>
          <w:szCs w:val="28"/>
        </w:rPr>
        <w:t>экзамена:</w:t>
      </w:r>
    </w:p>
    <w:p w:rsidR="00AD6716" w:rsidRDefault="00A81CEE">
      <w:pPr>
        <w:pStyle w:val="afc"/>
        <w:ind w:left="0" w:firstLine="680"/>
        <w:rPr>
          <w:sz w:val="28"/>
          <w:szCs w:val="28"/>
        </w:rPr>
      </w:pPr>
      <w:r>
        <w:rPr>
          <w:spacing w:val="5"/>
          <w:sz w:val="28"/>
          <w:szCs w:val="28"/>
        </w:rPr>
        <w:t>– </w:t>
      </w:r>
      <w:r>
        <w:rPr>
          <w:sz w:val="28"/>
          <w:szCs w:val="28"/>
        </w:rPr>
        <w:t>по</w:t>
      </w:r>
      <w:r>
        <w:rPr>
          <w:spacing w:val="-5"/>
          <w:sz w:val="28"/>
          <w:szCs w:val="28"/>
        </w:rPr>
        <w:t xml:space="preserve"> </w:t>
      </w:r>
      <w:r>
        <w:rPr>
          <w:sz w:val="28"/>
          <w:szCs w:val="28"/>
        </w:rPr>
        <w:t>приглашению</w:t>
      </w:r>
      <w:r>
        <w:rPr>
          <w:spacing w:val="-1"/>
          <w:sz w:val="28"/>
          <w:szCs w:val="28"/>
        </w:rPr>
        <w:t xml:space="preserve"> </w:t>
      </w:r>
      <w:r>
        <w:rPr>
          <w:sz w:val="28"/>
          <w:szCs w:val="28"/>
        </w:rPr>
        <w:t>организатора</w:t>
      </w:r>
      <w:r>
        <w:rPr>
          <w:spacing w:val="-4"/>
          <w:sz w:val="28"/>
          <w:szCs w:val="28"/>
        </w:rPr>
        <w:t xml:space="preserve"> </w:t>
      </w:r>
      <w:r>
        <w:rPr>
          <w:sz w:val="28"/>
          <w:szCs w:val="28"/>
        </w:rPr>
        <w:t>вне</w:t>
      </w:r>
      <w:r>
        <w:rPr>
          <w:spacing w:val="-4"/>
          <w:sz w:val="28"/>
          <w:szCs w:val="28"/>
        </w:rPr>
        <w:t xml:space="preserve"> </w:t>
      </w:r>
      <w:r>
        <w:rPr>
          <w:sz w:val="28"/>
          <w:szCs w:val="28"/>
        </w:rPr>
        <w:t>аудитории</w:t>
      </w:r>
      <w:r>
        <w:rPr>
          <w:spacing w:val="-4"/>
          <w:sz w:val="28"/>
          <w:szCs w:val="28"/>
        </w:rPr>
        <w:t xml:space="preserve"> </w:t>
      </w:r>
      <w:r>
        <w:rPr>
          <w:sz w:val="28"/>
          <w:szCs w:val="28"/>
        </w:rPr>
        <w:t>проходит</w:t>
      </w:r>
      <w:r>
        <w:rPr>
          <w:spacing w:val="-4"/>
          <w:sz w:val="28"/>
          <w:szCs w:val="28"/>
        </w:rPr>
        <w:t xml:space="preserve"> </w:t>
      </w:r>
      <w:r>
        <w:rPr>
          <w:sz w:val="28"/>
          <w:szCs w:val="28"/>
        </w:rPr>
        <w:t>в</w:t>
      </w:r>
      <w:r>
        <w:rPr>
          <w:spacing w:val="-2"/>
          <w:sz w:val="28"/>
          <w:szCs w:val="28"/>
        </w:rPr>
        <w:t xml:space="preserve"> </w:t>
      </w:r>
      <w:r>
        <w:rPr>
          <w:sz w:val="28"/>
          <w:szCs w:val="28"/>
        </w:rPr>
        <w:t>медицинский</w:t>
      </w:r>
      <w:r>
        <w:rPr>
          <w:spacing w:val="-4"/>
          <w:sz w:val="28"/>
          <w:szCs w:val="28"/>
        </w:rPr>
        <w:t xml:space="preserve"> </w:t>
      </w:r>
      <w:r>
        <w:rPr>
          <w:sz w:val="28"/>
          <w:szCs w:val="28"/>
        </w:rPr>
        <w:t>кабинет;</w:t>
      </w:r>
    </w:p>
    <w:p w:rsidR="00AD6716" w:rsidRDefault="00A81CEE">
      <w:pPr>
        <w:pStyle w:val="afc"/>
        <w:ind w:left="0" w:firstLine="680"/>
        <w:rPr>
          <w:sz w:val="28"/>
          <w:szCs w:val="28"/>
        </w:rPr>
      </w:pPr>
      <w:r>
        <w:rPr>
          <w:sz w:val="28"/>
          <w:szCs w:val="28"/>
        </w:rPr>
        <w:t>– при</w:t>
      </w:r>
      <w:r>
        <w:rPr>
          <w:spacing w:val="1"/>
          <w:sz w:val="28"/>
          <w:szCs w:val="28"/>
        </w:rPr>
        <w:t xml:space="preserve"> </w:t>
      </w:r>
      <w:r>
        <w:rPr>
          <w:sz w:val="28"/>
          <w:szCs w:val="28"/>
        </w:rPr>
        <w:t>согласии</w:t>
      </w:r>
      <w:r>
        <w:rPr>
          <w:spacing w:val="1"/>
          <w:sz w:val="28"/>
          <w:szCs w:val="28"/>
        </w:rPr>
        <w:t xml:space="preserve"> </w:t>
      </w:r>
      <w:r>
        <w:rPr>
          <w:sz w:val="28"/>
          <w:szCs w:val="28"/>
        </w:rPr>
        <w:t>участника</w:t>
      </w:r>
      <w:r>
        <w:rPr>
          <w:spacing w:val="1"/>
          <w:sz w:val="28"/>
          <w:szCs w:val="28"/>
        </w:rPr>
        <w:t xml:space="preserve"> </w:t>
      </w:r>
      <w:r>
        <w:rPr>
          <w:sz w:val="28"/>
          <w:szCs w:val="28"/>
        </w:rPr>
        <w:t>экзамена</w:t>
      </w:r>
      <w:r>
        <w:rPr>
          <w:spacing w:val="1"/>
          <w:sz w:val="28"/>
          <w:szCs w:val="28"/>
        </w:rPr>
        <w:t xml:space="preserve"> </w:t>
      </w:r>
      <w:r>
        <w:rPr>
          <w:sz w:val="28"/>
          <w:szCs w:val="28"/>
        </w:rPr>
        <w:t>досрочно</w:t>
      </w:r>
      <w:r>
        <w:rPr>
          <w:spacing w:val="1"/>
          <w:sz w:val="28"/>
          <w:szCs w:val="28"/>
        </w:rPr>
        <w:t xml:space="preserve"> </w:t>
      </w:r>
      <w:r>
        <w:rPr>
          <w:sz w:val="28"/>
          <w:szCs w:val="28"/>
        </w:rPr>
        <w:t>завершить</w:t>
      </w:r>
      <w:r>
        <w:rPr>
          <w:spacing w:val="1"/>
          <w:sz w:val="28"/>
          <w:szCs w:val="28"/>
        </w:rPr>
        <w:t xml:space="preserve"> </w:t>
      </w:r>
      <w:r>
        <w:rPr>
          <w:sz w:val="28"/>
          <w:szCs w:val="28"/>
        </w:rPr>
        <w:t>экзамен</w:t>
      </w:r>
      <w:r>
        <w:rPr>
          <w:rStyle w:val="af"/>
          <w:sz w:val="28"/>
          <w:szCs w:val="28"/>
        </w:rPr>
        <w:footnoteReference w:id="15"/>
      </w:r>
      <w:r>
        <w:rPr>
          <w:spacing w:val="1"/>
          <w:sz w:val="28"/>
          <w:szCs w:val="28"/>
        </w:rPr>
        <w:t xml:space="preserve"> </w:t>
      </w:r>
      <w:r>
        <w:rPr>
          <w:sz w:val="28"/>
          <w:szCs w:val="28"/>
        </w:rPr>
        <w:t>совместно</w:t>
      </w:r>
      <w:r>
        <w:rPr>
          <w:spacing w:val="1"/>
          <w:sz w:val="28"/>
          <w:szCs w:val="28"/>
        </w:rPr>
        <w:t xml:space="preserve"> </w:t>
      </w:r>
      <w:r>
        <w:rPr>
          <w:sz w:val="28"/>
          <w:szCs w:val="28"/>
        </w:rPr>
        <w:t>с</w:t>
      </w:r>
      <w:r>
        <w:rPr>
          <w:spacing w:val="1"/>
          <w:sz w:val="28"/>
          <w:szCs w:val="28"/>
        </w:rPr>
        <w:t xml:space="preserve"> </w:t>
      </w:r>
      <w:r>
        <w:rPr>
          <w:sz w:val="28"/>
          <w:szCs w:val="28"/>
        </w:rPr>
        <w:t>медицинским</w:t>
      </w:r>
      <w:r>
        <w:rPr>
          <w:spacing w:val="1"/>
          <w:sz w:val="28"/>
          <w:szCs w:val="28"/>
        </w:rPr>
        <w:t xml:space="preserve"> </w:t>
      </w:r>
      <w:r>
        <w:rPr>
          <w:sz w:val="28"/>
          <w:szCs w:val="28"/>
        </w:rPr>
        <w:t>работником</w:t>
      </w:r>
      <w:r>
        <w:rPr>
          <w:spacing w:val="1"/>
          <w:sz w:val="28"/>
          <w:szCs w:val="28"/>
        </w:rPr>
        <w:t xml:space="preserve"> </w:t>
      </w:r>
      <w:r>
        <w:rPr>
          <w:sz w:val="28"/>
          <w:szCs w:val="28"/>
        </w:rPr>
        <w:t>составляет</w:t>
      </w:r>
      <w:r>
        <w:rPr>
          <w:spacing w:val="1"/>
          <w:sz w:val="28"/>
          <w:szCs w:val="28"/>
        </w:rPr>
        <w:t xml:space="preserve"> </w:t>
      </w:r>
      <w:r>
        <w:rPr>
          <w:sz w:val="28"/>
          <w:szCs w:val="28"/>
        </w:rPr>
        <w:t>акт</w:t>
      </w:r>
      <w:r>
        <w:rPr>
          <w:spacing w:val="1"/>
          <w:sz w:val="28"/>
          <w:szCs w:val="28"/>
        </w:rPr>
        <w:t xml:space="preserve"> </w:t>
      </w:r>
      <w:r>
        <w:rPr>
          <w:sz w:val="28"/>
          <w:szCs w:val="28"/>
        </w:rPr>
        <w:t>о</w:t>
      </w:r>
      <w:r>
        <w:rPr>
          <w:spacing w:val="1"/>
          <w:sz w:val="28"/>
          <w:szCs w:val="28"/>
        </w:rPr>
        <w:t xml:space="preserve"> </w:t>
      </w:r>
      <w:r>
        <w:rPr>
          <w:sz w:val="28"/>
          <w:szCs w:val="28"/>
        </w:rPr>
        <w:t>досрочном</w:t>
      </w:r>
      <w:r>
        <w:rPr>
          <w:spacing w:val="1"/>
          <w:sz w:val="28"/>
          <w:szCs w:val="28"/>
        </w:rPr>
        <w:t xml:space="preserve"> </w:t>
      </w:r>
      <w:r>
        <w:rPr>
          <w:sz w:val="28"/>
          <w:szCs w:val="28"/>
        </w:rPr>
        <w:t>завершении</w:t>
      </w:r>
      <w:r>
        <w:rPr>
          <w:spacing w:val="1"/>
          <w:sz w:val="28"/>
          <w:szCs w:val="28"/>
        </w:rPr>
        <w:t xml:space="preserve"> </w:t>
      </w:r>
      <w:r>
        <w:rPr>
          <w:sz w:val="28"/>
          <w:szCs w:val="28"/>
        </w:rPr>
        <w:t>экзамена</w:t>
      </w:r>
      <w:r>
        <w:rPr>
          <w:spacing w:val="1"/>
          <w:sz w:val="28"/>
          <w:szCs w:val="28"/>
        </w:rPr>
        <w:t xml:space="preserve"> </w:t>
      </w:r>
      <w:r>
        <w:rPr>
          <w:sz w:val="28"/>
          <w:szCs w:val="28"/>
        </w:rPr>
        <w:t>по</w:t>
      </w:r>
      <w:r>
        <w:rPr>
          <w:spacing w:val="1"/>
          <w:sz w:val="28"/>
          <w:szCs w:val="28"/>
        </w:rPr>
        <w:t xml:space="preserve"> </w:t>
      </w:r>
      <w:r>
        <w:rPr>
          <w:sz w:val="28"/>
          <w:szCs w:val="28"/>
        </w:rPr>
        <w:t>объективным</w:t>
      </w:r>
      <w:r>
        <w:rPr>
          <w:spacing w:val="-2"/>
          <w:sz w:val="28"/>
          <w:szCs w:val="28"/>
        </w:rPr>
        <w:t xml:space="preserve"> </w:t>
      </w:r>
      <w:r>
        <w:rPr>
          <w:sz w:val="28"/>
          <w:szCs w:val="28"/>
        </w:rPr>
        <w:t>причинам</w:t>
      </w:r>
      <w:r>
        <w:rPr>
          <w:spacing w:val="-1"/>
          <w:sz w:val="28"/>
          <w:szCs w:val="28"/>
        </w:rPr>
        <w:t xml:space="preserve"> </w:t>
      </w:r>
      <w:r>
        <w:rPr>
          <w:sz w:val="28"/>
          <w:szCs w:val="28"/>
        </w:rPr>
        <w:t>в</w:t>
      </w:r>
      <w:r>
        <w:rPr>
          <w:spacing w:val="-1"/>
          <w:sz w:val="28"/>
          <w:szCs w:val="28"/>
        </w:rPr>
        <w:t xml:space="preserve"> </w:t>
      </w:r>
      <w:r>
        <w:rPr>
          <w:sz w:val="28"/>
          <w:szCs w:val="28"/>
        </w:rPr>
        <w:t>двух экземплярах</w:t>
      </w:r>
      <w:r>
        <w:rPr>
          <w:spacing w:val="3"/>
          <w:sz w:val="28"/>
          <w:szCs w:val="28"/>
        </w:rPr>
        <w:t xml:space="preserve"> </w:t>
      </w:r>
      <w:r>
        <w:rPr>
          <w:sz w:val="28"/>
          <w:szCs w:val="28"/>
        </w:rPr>
        <w:t>по</w:t>
      </w:r>
      <w:r>
        <w:rPr>
          <w:spacing w:val="-2"/>
          <w:sz w:val="28"/>
          <w:szCs w:val="28"/>
        </w:rPr>
        <w:t xml:space="preserve"> </w:t>
      </w:r>
      <w:r>
        <w:rPr>
          <w:sz w:val="28"/>
          <w:szCs w:val="28"/>
        </w:rPr>
        <w:t>форме</w:t>
      </w:r>
      <w:r>
        <w:rPr>
          <w:spacing w:val="-1"/>
          <w:sz w:val="28"/>
          <w:szCs w:val="28"/>
        </w:rPr>
        <w:t xml:space="preserve"> </w:t>
      </w:r>
      <w:r>
        <w:rPr>
          <w:sz w:val="28"/>
          <w:szCs w:val="28"/>
        </w:rPr>
        <w:t>ППЭ-22;</w:t>
      </w:r>
    </w:p>
    <w:p w:rsidR="00AD6716" w:rsidRDefault="00A81CEE">
      <w:pPr>
        <w:pStyle w:val="afc"/>
        <w:ind w:left="0" w:firstLine="680"/>
        <w:rPr>
          <w:sz w:val="28"/>
          <w:szCs w:val="28"/>
        </w:rPr>
      </w:pPr>
      <w:r>
        <w:rPr>
          <w:sz w:val="28"/>
          <w:szCs w:val="28"/>
        </w:rPr>
        <w:t>– выдает</w:t>
      </w:r>
      <w:r>
        <w:rPr>
          <w:spacing w:val="1"/>
          <w:sz w:val="28"/>
          <w:szCs w:val="28"/>
        </w:rPr>
        <w:t xml:space="preserve"> </w:t>
      </w:r>
      <w:r>
        <w:rPr>
          <w:sz w:val="28"/>
          <w:szCs w:val="28"/>
        </w:rPr>
        <w:t>один</w:t>
      </w:r>
      <w:r>
        <w:rPr>
          <w:spacing w:val="1"/>
          <w:sz w:val="28"/>
          <w:szCs w:val="28"/>
        </w:rPr>
        <w:t xml:space="preserve"> </w:t>
      </w:r>
      <w:r>
        <w:rPr>
          <w:sz w:val="28"/>
          <w:szCs w:val="28"/>
        </w:rPr>
        <w:t>экземпляр</w:t>
      </w:r>
      <w:r>
        <w:rPr>
          <w:spacing w:val="1"/>
          <w:sz w:val="28"/>
          <w:szCs w:val="28"/>
        </w:rPr>
        <w:t xml:space="preserve"> </w:t>
      </w:r>
      <w:r>
        <w:rPr>
          <w:sz w:val="28"/>
          <w:szCs w:val="28"/>
        </w:rPr>
        <w:t>акта</w:t>
      </w:r>
      <w:r>
        <w:rPr>
          <w:spacing w:val="1"/>
          <w:sz w:val="28"/>
          <w:szCs w:val="28"/>
        </w:rPr>
        <w:t xml:space="preserve"> </w:t>
      </w:r>
      <w:r>
        <w:rPr>
          <w:sz w:val="28"/>
          <w:szCs w:val="28"/>
        </w:rPr>
        <w:t>лицу,</w:t>
      </w:r>
      <w:r>
        <w:rPr>
          <w:spacing w:val="1"/>
          <w:sz w:val="28"/>
          <w:szCs w:val="28"/>
        </w:rPr>
        <w:t xml:space="preserve"> </w:t>
      </w:r>
      <w:r>
        <w:rPr>
          <w:sz w:val="28"/>
          <w:szCs w:val="28"/>
        </w:rPr>
        <w:t>досрочно</w:t>
      </w:r>
      <w:r>
        <w:rPr>
          <w:spacing w:val="1"/>
          <w:sz w:val="28"/>
          <w:szCs w:val="28"/>
        </w:rPr>
        <w:t xml:space="preserve"> </w:t>
      </w:r>
      <w:r>
        <w:rPr>
          <w:sz w:val="28"/>
          <w:szCs w:val="28"/>
        </w:rPr>
        <w:t>завершившему</w:t>
      </w:r>
      <w:r>
        <w:rPr>
          <w:spacing w:val="1"/>
          <w:sz w:val="28"/>
          <w:szCs w:val="28"/>
        </w:rPr>
        <w:t xml:space="preserve"> </w:t>
      </w:r>
      <w:r>
        <w:rPr>
          <w:sz w:val="28"/>
          <w:szCs w:val="28"/>
        </w:rPr>
        <w:t>экзамен</w:t>
      </w:r>
      <w:r>
        <w:rPr>
          <w:spacing w:val="1"/>
          <w:sz w:val="28"/>
          <w:szCs w:val="28"/>
        </w:rPr>
        <w:t xml:space="preserve"> </w:t>
      </w:r>
      <w:r>
        <w:rPr>
          <w:sz w:val="28"/>
          <w:szCs w:val="28"/>
        </w:rPr>
        <w:t>по</w:t>
      </w:r>
      <w:r>
        <w:rPr>
          <w:spacing w:val="1"/>
          <w:sz w:val="28"/>
          <w:szCs w:val="28"/>
        </w:rPr>
        <w:t xml:space="preserve"> </w:t>
      </w:r>
      <w:r>
        <w:rPr>
          <w:sz w:val="28"/>
          <w:szCs w:val="28"/>
        </w:rPr>
        <w:t>объективным</w:t>
      </w:r>
      <w:r>
        <w:rPr>
          <w:spacing w:val="-2"/>
          <w:sz w:val="28"/>
          <w:szCs w:val="28"/>
        </w:rPr>
        <w:t xml:space="preserve"> </w:t>
      </w:r>
      <w:r>
        <w:rPr>
          <w:sz w:val="28"/>
          <w:szCs w:val="28"/>
        </w:rPr>
        <w:t>причинам;</w:t>
      </w:r>
    </w:p>
    <w:p w:rsidR="00AD6716" w:rsidRDefault="00A81CEE">
      <w:pPr>
        <w:pStyle w:val="afc"/>
        <w:ind w:left="0" w:firstLine="680"/>
        <w:rPr>
          <w:sz w:val="28"/>
          <w:szCs w:val="28"/>
        </w:rPr>
      </w:pPr>
      <w:r>
        <w:rPr>
          <w:sz w:val="28"/>
          <w:szCs w:val="28"/>
        </w:rPr>
        <w:t>– дополнительно осуществляет контроль соблюдения организаторами требований</w:t>
      </w:r>
      <w:r>
        <w:rPr>
          <w:spacing w:val="1"/>
          <w:sz w:val="28"/>
          <w:szCs w:val="28"/>
        </w:rPr>
        <w:t xml:space="preserve"> </w:t>
      </w:r>
      <w:r>
        <w:rPr>
          <w:sz w:val="28"/>
          <w:szCs w:val="28"/>
        </w:rPr>
        <w:t>Порядка о проставлении в соответствующем поле бланка участника экзамена отметки о</w:t>
      </w:r>
      <w:r>
        <w:rPr>
          <w:spacing w:val="1"/>
          <w:sz w:val="28"/>
          <w:szCs w:val="28"/>
        </w:rPr>
        <w:t xml:space="preserve"> </w:t>
      </w:r>
      <w:r>
        <w:rPr>
          <w:sz w:val="28"/>
          <w:szCs w:val="28"/>
        </w:rPr>
        <w:t>досрочном</w:t>
      </w:r>
      <w:r>
        <w:rPr>
          <w:spacing w:val="-2"/>
          <w:sz w:val="28"/>
          <w:szCs w:val="28"/>
        </w:rPr>
        <w:t xml:space="preserve"> </w:t>
      </w:r>
      <w:r>
        <w:rPr>
          <w:sz w:val="28"/>
          <w:szCs w:val="28"/>
        </w:rPr>
        <w:t>завершении</w:t>
      </w:r>
      <w:r>
        <w:rPr>
          <w:spacing w:val="-1"/>
          <w:sz w:val="28"/>
          <w:szCs w:val="28"/>
        </w:rPr>
        <w:t xml:space="preserve"> </w:t>
      </w:r>
      <w:r>
        <w:rPr>
          <w:sz w:val="28"/>
          <w:szCs w:val="28"/>
        </w:rPr>
        <w:t>экзамена</w:t>
      </w:r>
      <w:r>
        <w:rPr>
          <w:spacing w:val="2"/>
          <w:sz w:val="28"/>
          <w:szCs w:val="28"/>
        </w:rPr>
        <w:t xml:space="preserve"> </w:t>
      </w:r>
      <w:r>
        <w:rPr>
          <w:sz w:val="28"/>
          <w:szCs w:val="28"/>
        </w:rPr>
        <w:t>по</w:t>
      </w:r>
      <w:r>
        <w:rPr>
          <w:spacing w:val="-2"/>
          <w:sz w:val="28"/>
          <w:szCs w:val="28"/>
        </w:rPr>
        <w:t xml:space="preserve"> </w:t>
      </w:r>
      <w:r>
        <w:rPr>
          <w:sz w:val="28"/>
          <w:szCs w:val="28"/>
        </w:rPr>
        <w:t>объективным</w:t>
      </w:r>
      <w:r>
        <w:rPr>
          <w:spacing w:val="-1"/>
          <w:sz w:val="28"/>
          <w:szCs w:val="28"/>
        </w:rPr>
        <w:t xml:space="preserve"> </w:t>
      </w:r>
      <w:r>
        <w:rPr>
          <w:sz w:val="28"/>
          <w:szCs w:val="28"/>
        </w:rPr>
        <w:t>причинам;</w:t>
      </w:r>
    </w:p>
    <w:p w:rsidR="00AD6716" w:rsidRDefault="00A81CEE">
      <w:pPr>
        <w:pStyle w:val="afc"/>
        <w:ind w:left="0" w:firstLine="680"/>
        <w:rPr>
          <w:sz w:val="28"/>
          <w:szCs w:val="28"/>
        </w:rPr>
      </w:pPr>
      <w:r>
        <w:rPr>
          <w:b/>
          <w:bCs/>
          <w:sz w:val="28"/>
          <w:szCs w:val="28"/>
        </w:rPr>
        <w:t>– в случае</w:t>
      </w:r>
      <w:r>
        <w:rPr>
          <w:b/>
          <w:bCs/>
          <w:spacing w:val="-3"/>
          <w:sz w:val="28"/>
          <w:szCs w:val="28"/>
        </w:rPr>
        <w:t xml:space="preserve"> </w:t>
      </w:r>
      <w:r>
        <w:rPr>
          <w:b/>
          <w:bCs/>
          <w:sz w:val="28"/>
          <w:szCs w:val="28"/>
        </w:rPr>
        <w:t>подачи</w:t>
      </w:r>
      <w:r>
        <w:rPr>
          <w:b/>
          <w:bCs/>
          <w:spacing w:val="-4"/>
          <w:sz w:val="28"/>
          <w:szCs w:val="28"/>
        </w:rPr>
        <w:t xml:space="preserve"> </w:t>
      </w:r>
      <w:r>
        <w:rPr>
          <w:b/>
          <w:bCs/>
          <w:sz w:val="28"/>
          <w:szCs w:val="28"/>
        </w:rPr>
        <w:t>участником экзамена</w:t>
      </w:r>
      <w:r>
        <w:rPr>
          <w:b/>
          <w:bCs/>
          <w:spacing w:val="-3"/>
          <w:sz w:val="28"/>
          <w:szCs w:val="28"/>
        </w:rPr>
        <w:t xml:space="preserve"> </w:t>
      </w:r>
      <w:r>
        <w:rPr>
          <w:b/>
          <w:bCs/>
          <w:sz w:val="28"/>
          <w:szCs w:val="28"/>
        </w:rPr>
        <w:t>апелляции</w:t>
      </w:r>
      <w:r>
        <w:rPr>
          <w:b/>
          <w:bCs/>
          <w:spacing w:val="-4"/>
          <w:sz w:val="28"/>
          <w:szCs w:val="28"/>
        </w:rPr>
        <w:t xml:space="preserve"> </w:t>
      </w:r>
      <w:r>
        <w:rPr>
          <w:b/>
          <w:bCs/>
          <w:sz w:val="28"/>
          <w:szCs w:val="28"/>
        </w:rPr>
        <w:t>о</w:t>
      </w:r>
      <w:r>
        <w:rPr>
          <w:b/>
          <w:bCs/>
          <w:spacing w:val="-2"/>
          <w:sz w:val="28"/>
          <w:szCs w:val="28"/>
        </w:rPr>
        <w:t xml:space="preserve"> </w:t>
      </w:r>
      <w:r>
        <w:rPr>
          <w:b/>
          <w:bCs/>
          <w:sz w:val="28"/>
          <w:szCs w:val="28"/>
        </w:rPr>
        <w:t>нарушении</w:t>
      </w:r>
      <w:r>
        <w:rPr>
          <w:b/>
          <w:bCs/>
          <w:spacing w:val="-4"/>
          <w:sz w:val="28"/>
          <w:szCs w:val="28"/>
        </w:rPr>
        <w:t xml:space="preserve"> </w:t>
      </w:r>
      <w:r>
        <w:rPr>
          <w:b/>
          <w:bCs/>
          <w:sz w:val="28"/>
          <w:szCs w:val="28"/>
        </w:rPr>
        <w:lastRenderedPageBreak/>
        <w:t>Порядка</w:t>
      </w:r>
      <w:r>
        <w:rPr>
          <w:rStyle w:val="af"/>
          <w:b/>
          <w:bCs/>
          <w:sz w:val="28"/>
          <w:szCs w:val="28"/>
        </w:rPr>
        <w:footnoteReference w:id="16"/>
      </w:r>
      <w:r>
        <w:rPr>
          <w:b/>
          <w:bCs/>
          <w:sz w:val="28"/>
          <w:szCs w:val="28"/>
        </w:rPr>
        <w:t>:</w:t>
      </w:r>
    </w:p>
    <w:p w:rsidR="00AD6716" w:rsidRDefault="00A81CEE">
      <w:pPr>
        <w:pStyle w:val="afc"/>
        <w:ind w:left="0" w:firstLine="680"/>
        <w:rPr>
          <w:sz w:val="28"/>
          <w:szCs w:val="28"/>
        </w:rPr>
      </w:pPr>
      <w:r>
        <w:rPr>
          <w:b/>
          <w:bCs/>
          <w:sz w:val="28"/>
          <w:szCs w:val="28"/>
        </w:rPr>
        <w:t>– </w:t>
      </w:r>
      <w:r>
        <w:rPr>
          <w:sz w:val="28"/>
          <w:szCs w:val="28"/>
        </w:rPr>
        <w:t>принимает от участника экзамена в Штабе ППЭ апелляцию о нарушении Порядка</w:t>
      </w:r>
      <w:r>
        <w:rPr>
          <w:spacing w:val="1"/>
          <w:sz w:val="28"/>
          <w:szCs w:val="28"/>
        </w:rPr>
        <w:t xml:space="preserve"> </w:t>
      </w:r>
      <w:r>
        <w:rPr>
          <w:sz w:val="28"/>
          <w:szCs w:val="28"/>
        </w:rPr>
        <w:t>в</w:t>
      </w:r>
      <w:r>
        <w:rPr>
          <w:spacing w:val="-2"/>
          <w:sz w:val="28"/>
          <w:szCs w:val="28"/>
        </w:rPr>
        <w:t xml:space="preserve"> </w:t>
      </w:r>
      <w:r>
        <w:rPr>
          <w:sz w:val="28"/>
          <w:szCs w:val="28"/>
        </w:rPr>
        <w:t>двух</w:t>
      </w:r>
      <w:r>
        <w:rPr>
          <w:spacing w:val="-2"/>
          <w:sz w:val="28"/>
          <w:szCs w:val="28"/>
        </w:rPr>
        <w:t xml:space="preserve"> </w:t>
      </w:r>
      <w:r>
        <w:rPr>
          <w:sz w:val="28"/>
          <w:szCs w:val="28"/>
        </w:rPr>
        <w:t>экземплярах</w:t>
      </w:r>
      <w:r>
        <w:rPr>
          <w:spacing w:val="-2"/>
          <w:sz w:val="28"/>
          <w:szCs w:val="28"/>
        </w:rPr>
        <w:t xml:space="preserve"> </w:t>
      </w:r>
      <w:r>
        <w:rPr>
          <w:sz w:val="28"/>
          <w:szCs w:val="28"/>
        </w:rPr>
        <w:t>по</w:t>
      </w:r>
      <w:r>
        <w:rPr>
          <w:spacing w:val="-1"/>
          <w:sz w:val="28"/>
          <w:szCs w:val="28"/>
        </w:rPr>
        <w:t xml:space="preserve"> </w:t>
      </w:r>
      <w:r>
        <w:rPr>
          <w:sz w:val="28"/>
          <w:szCs w:val="28"/>
        </w:rPr>
        <w:t>форме</w:t>
      </w:r>
      <w:r>
        <w:rPr>
          <w:spacing w:val="1"/>
          <w:sz w:val="28"/>
          <w:szCs w:val="28"/>
        </w:rPr>
        <w:t xml:space="preserve"> </w:t>
      </w:r>
      <w:r>
        <w:rPr>
          <w:sz w:val="28"/>
          <w:szCs w:val="28"/>
        </w:rPr>
        <w:t>ППЭ-02</w:t>
      </w:r>
      <w:r>
        <w:rPr>
          <w:spacing w:val="-2"/>
          <w:sz w:val="28"/>
          <w:szCs w:val="28"/>
        </w:rPr>
        <w:t xml:space="preserve"> </w:t>
      </w:r>
      <w:r>
        <w:rPr>
          <w:sz w:val="28"/>
          <w:szCs w:val="28"/>
        </w:rPr>
        <w:t>в</w:t>
      </w:r>
      <w:r>
        <w:rPr>
          <w:spacing w:val="-1"/>
          <w:sz w:val="28"/>
          <w:szCs w:val="28"/>
        </w:rPr>
        <w:t xml:space="preserve"> </w:t>
      </w:r>
      <w:r>
        <w:rPr>
          <w:sz w:val="28"/>
          <w:szCs w:val="28"/>
        </w:rPr>
        <w:t>зоне</w:t>
      </w:r>
      <w:r>
        <w:rPr>
          <w:spacing w:val="-2"/>
          <w:sz w:val="28"/>
          <w:szCs w:val="28"/>
        </w:rPr>
        <w:t xml:space="preserve"> </w:t>
      </w:r>
      <w:r>
        <w:rPr>
          <w:sz w:val="28"/>
          <w:szCs w:val="28"/>
        </w:rPr>
        <w:t>видимости</w:t>
      </w:r>
      <w:r>
        <w:rPr>
          <w:spacing w:val="-2"/>
          <w:sz w:val="28"/>
          <w:szCs w:val="28"/>
        </w:rPr>
        <w:t xml:space="preserve"> </w:t>
      </w:r>
      <w:r>
        <w:rPr>
          <w:sz w:val="28"/>
          <w:szCs w:val="28"/>
        </w:rPr>
        <w:t>камер</w:t>
      </w:r>
      <w:r>
        <w:rPr>
          <w:spacing w:val="-2"/>
          <w:sz w:val="28"/>
          <w:szCs w:val="28"/>
        </w:rPr>
        <w:t xml:space="preserve"> </w:t>
      </w:r>
      <w:r>
        <w:rPr>
          <w:sz w:val="28"/>
          <w:szCs w:val="28"/>
        </w:rPr>
        <w:t>видеонаблюдения;</w:t>
      </w:r>
    </w:p>
    <w:p w:rsidR="00AD6716" w:rsidRDefault="00A81CEE">
      <w:pPr>
        <w:pStyle w:val="afc"/>
        <w:ind w:left="0" w:firstLine="680"/>
        <w:rPr>
          <w:sz w:val="28"/>
          <w:szCs w:val="28"/>
        </w:rPr>
      </w:pPr>
      <w:r>
        <w:rPr>
          <w:b/>
          <w:bCs/>
          <w:sz w:val="28"/>
          <w:szCs w:val="28"/>
        </w:rPr>
        <w:t>– </w:t>
      </w:r>
      <w:r>
        <w:rPr>
          <w:sz w:val="28"/>
          <w:szCs w:val="28"/>
        </w:rPr>
        <w:t>организует проведение проверки изложенных в апелляции сведений о нарушении</w:t>
      </w:r>
      <w:r>
        <w:rPr>
          <w:spacing w:val="1"/>
          <w:sz w:val="28"/>
          <w:szCs w:val="28"/>
        </w:rPr>
        <w:t xml:space="preserve"> </w:t>
      </w:r>
      <w:r>
        <w:rPr>
          <w:sz w:val="28"/>
          <w:szCs w:val="28"/>
        </w:rPr>
        <w:t>Порядка</w:t>
      </w:r>
      <w:r>
        <w:rPr>
          <w:spacing w:val="1"/>
          <w:sz w:val="28"/>
          <w:szCs w:val="28"/>
        </w:rPr>
        <w:t xml:space="preserve"> </w:t>
      </w:r>
      <w:r>
        <w:rPr>
          <w:sz w:val="28"/>
          <w:szCs w:val="28"/>
        </w:rPr>
        <w:t>при</w:t>
      </w:r>
      <w:r>
        <w:rPr>
          <w:spacing w:val="1"/>
          <w:sz w:val="28"/>
          <w:szCs w:val="28"/>
        </w:rPr>
        <w:t xml:space="preserve"> </w:t>
      </w:r>
      <w:r>
        <w:rPr>
          <w:sz w:val="28"/>
          <w:szCs w:val="28"/>
        </w:rPr>
        <w:t>участии</w:t>
      </w:r>
      <w:r>
        <w:rPr>
          <w:spacing w:val="1"/>
          <w:sz w:val="28"/>
          <w:szCs w:val="28"/>
        </w:rPr>
        <w:t xml:space="preserve"> </w:t>
      </w:r>
      <w:r>
        <w:rPr>
          <w:sz w:val="28"/>
          <w:szCs w:val="28"/>
        </w:rPr>
        <w:t>организаторов,</w:t>
      </w:r>
      <w:r>
        <w:rPr>
          <w:spacing w:val="1"/>
          <w:sz w:val="28"/>
          <w:szCs w:val="28"/>
        </w:rPr>
        <w:t xml:space="preserve"> </w:t>
      </w:r>
      <w:r>
        <w:rPr>
          <w:sz w:val="28"/>
          <w:szCs w:val="28"/>
        </w:rPr>
        <w:t>технических</w:t>
      </w:r>
      <w:r>
        <w:rPr>
          <w:spacing w:val="1"/>
          <w:sz w:val="28"/>
          <w:szCs w:val="28"/>
        </w:rPr>
        <w:t xml:space="preserve"> </w:t>
      </w:r>
      <w:r>
        <w:rPr>
          <w:sz w:val="28"/>
          <w:szCs w:val="28"/>
        </w:rPr>
        <w:t>специалистов,</w:t>
      </w:r>
      <w:r>
        <w:rPr>
          <w:spacing w:val="1"/>
          <w:sz w:val="28"/>
          <w:szCs w:val="28"/>
        </w:rPr>
        <w:t xml:space="preserve"> </w:t>
      </w:r>
      <w:r>
        <w:rPr>
          <w:sz w:val="28"/>
          <w:szCs w:val="28"/>
        </w:rPr>
        <w:t>не</w:t>
      </w:r>
      <w:r>
        <w:rPr>
          <w:spacing w:val="1"/>
          <w:sz w:val="28"/>
          <w:szCs w:val="28"/>
        </w:rPr>
        <w:t xml:space="preserve"> </w:t>
      </w:r>
      <w:r>
        <w:rPr>
          <w:sz w:val="28"/>
          <w:szCs w:val="28"/>
        </w:rPr>
        <w:t>задействованных</w:t>
      </w:r>
      <w:r>
        <w:rPr>
          <w:spacing w:val="1"/>
          <w:sz w:val="28"/>
          <w:szCs w:val="28"/>
        </w:rPr>
        <w:t xml:space="preserve"> </w:t>
      </w:r>
      <w:r>
        <w:rPr>
          <w:sz w:val="28"/>
          <w:szCs w:val="28"/>
        </w:rPr>
        <w:t>в</w:t>
      </w:r>
      <w:r>
        <w:rPr>
          <w:spacing w:val="-62"/>
          <w:sz w:val="28"/>
          <w:szCs w:val="28"/>
        </w:rPr>
        <w:t xml:space="preserve"> </w:t>
      </w:r>
      <w:r>
        <w:rPr>
          <w:sz w:val="28"/>
          <w:szCs w:val="28"/>
        </w:rPr>
        <w:t>аудитории, в которой сдавал экзамен участник экзамена, подавший указанную апелляцию,</w:t>
      </w:r>
      <w:r>
        <w:rPr>
          <w:spacing w:val="1"/>
          <w:sz w:val="28"/>
          <w:szCs w:val="28"/>
        </w:rPr>
        <w:t xml:space="preserve"> </w:t>
      </w:r>
      <w:r>
        <w:rPr>
          <w:sz w:val="28"/>
          <w:szCs w:val="28"/>
        </w:rPr>
        <w:t>общественных</w:t>
      </w:r>
      <w:r>
        <w:rPr>
          <w:spacing w:val="1"/>
          <w:sz w:val="28"/>
          <w:szCs w:val="28"/>
        </w:rPr>
        <w:t xml:space="preserve"> </w:t>
      </w:r>
      <w:r>
        <w:rPr>
          <w:sz w:val="28"/>
          <w:szCs w:val="28"/>
        </w:rPr>
        <w:t>наблюдателей</w:t>
      </w:r>
      <w:r>
        <w:rPr>
          <w:spacing w:val="1"/>
          <w:sz w:val="28"/>
          <w:szCs w:val="28"/>
        </w:rPr>
        <w:t xml:space="preserve"> </w:t>
      </w:r>
      <w:r>
        <w:rPr>
          <w:sz w:val="28"/>
          <w:szCs w:val="28"/>
        </w:rPr>
        <w:t>(при</w:t>
      </w:r>
      <w:r>
        <w:rPr>
          <w:spacing w:val="1"/>
          <w:sz w:val="28"/>
          <w:szCs w:val="28"/>
        </w:rPr>
        <w:t xml:space="preserve"> </w:t>
      </w:r>
      <w:r>
        <w:rPr>
          <w:sz w:val="28"/>
          <w:szCs w:val="28"/>
        </w:rPr>
        <w:t>наличии),</w:t>
      </w:r>
      <w:r>
        <w:rPr>
          <w:spacing w:val="1"/>
          <w:sz w:val="28"/>
          <w:szCs w:val="28"/>
        </w:rPr>
        <w:t xml:space="preserve"> </w:t>
      </w:r>
      <w:r>
        <w:rPr>
          <w:sz w:val="28"/>
          <w:szCs w:val="28"/>
        </w:rPr>
        <w:t>сотрудников,</w:t>
      </w:r>
      <w:r>
        <w:rPr>
          <w:spacing w:val="1"/>
          <w:sz w:val="28"/>
          <w:szCs w:val="28"/>
        </w:rPr>
        <w:t xml:space="preserve"> </w:t>
      </w:r>
      <w:r>
        <w:rPr>
          <w:sz w:val="28"/>
          <w:szCs w:val="28"/>
        </w:rPr>
        <w:t>осуществляющих</w:t>
      </w:r>
      <w:r>
        <w:rPr>
          <w:spacing w:val="1"/>
          <w:sz w:val="28"/>
          <w:szCs w:val="28"/>
        </w:rPr>
        <w:t xml:space="preserve"> </w:t>
      </w:r>
      <w:r>
        <w:rPr>
          <w:sz w:val="28"/>
          <w:szCs w:val="28"/>
        </w:rPr>
        <w:t>охрану</w:t>
      </w:r>
      <w:r>
        <w:rPr>
          <w:spacing w:val="1"/>
          <w:sz w:val="28"/>
          <w:szCs w:val="28"/>
        </w:rPr>
        <w:t xml:space="preserve"> </w:t>
      </w:r>
      <w:r>
        <w:rPr>
          <w:sz w:val="28"/>
          <w:szCs w:val="28"/>
        </w:rPr>
        <w:t>правопорядка,</w:t>
      </w:r>
      <w:r>
        <w:rPr>
          <w:spacing w:val="-2"/>
          <w:sz w:val="28"/>
          <w:szCs w:val="28"/>
        </w:rPr>
        <w:t xml:space="preserve"> </w:t>
      </w:r>
      <w:r>
        <w:rPr>
          <w:sz w:val="28"/>
          <w:szCs w:val="28"/>
        </w:rPr>
        <w:t>медицинских</w:t>
      </w:r>
      <w:r>
        <w:rPr>
          <w:spacing w:val="-1"/>
          <w:sz w:val="28"/>
          <w:szCs w:val="28"/>
        </w:rPr>
        <w:t xml:space="preserve"> </w:t>
      </w:r>
      <w:r>
        <w:rPr>
          <w:sz w:val="28"/>
          <w:szCs w:val="28"/>
        </w:rPr>
        <w:t>работников,</w:t>
      </w:r>
      <w:r>
        <w:rPr>
          <w:spacing w:val="-2"/>
          <w:sz w:val="28"/>
          <w:szCs w:val="28"/>
        </w:rPr>
        <w:t xml:space="preserve"> </w:t>
      </w:r>
      <w:r>
        <w:rPr>
          <w:sz w:val="28"/>
          <w:szCs w:val="28"/>
        </w:rPr>
        <w:t>ассистентов</w:t>
      </w:r>
      <w:r>
        <w:rPr>
          <w:spacing w:val="-1"/>
          <w:sz w:val="28"/>
          <w:szCs w:val="28"/>
        </w:rPr>
        <w:t xml:space="preserve"> </w:t>
      </w:r>
      <w:r>
        <w:rPr>
          <w:sz w:val="28"/>
          <w:szCs w:val="28"/>
        </w:rPr>
        <w:t>(при</w:t>
      </w:r>
      <w:r>
        <w:rPr>
          <w:spacing w:val="-2"/>
          <w:sz w:val="28"/>
          <w:szCs w:val="28"/>
        </w:rPr>
        <w:t xml:space="preserve"> </w:t>
      </w:r>
      <w:r>
        <w:rPr>
          <w:sz w:val="28"/>
          <w:szCs w:val="28"/>
        </w:rPr>
        <w:t>наличии);</w:t>
      </w:r>
    </w:p>
    <w:p w:rsidR="00AD6716" w:rsidRDefault="00A81CEE">
      <w:pPr>
        <w:pStyle w:val="afc"/>
        <w:ind w:left="0" w:firstLine="680"/>
        <w:rPr>
          <w:sz w:val="28"/>
          <w:szCs w:val="28"/>
        </w:rPr>
      </w:pPr>
      <w:r>
        <w:rPr>
          <w:b/>
          <w:bCs/>
          <w:sz w:val="28"/>
          <w:szCs w:val="28"/>
        </w:rPr>
        <w:t>– </w:t>
      </w:r>
      <w:r>
        <w:rPr>
          <w:sz w:val="28"/>
          <w:szCs w:val="28"/>
        </w:rPr>
        <w:t>по итогам проведенной проверки заполняет протокол рассмотрения апелляции о</w:t>
      </w:r>
      <w:r>
        <w:rPr>
          <w:spacing w:val="1"/>
          <w:sz w:val="28"/>
          <w:szCs w:val="28"/>
        </w:rPr>
        <w:t xml:space="preserve"> </w:t>
      </w:r>
      <w:r>
        <w:rPr>
          <w:sz w:val="28"/>
          <w:szCs w:val="28"/>
        </w:rPr>
        <w:t>нарушении</w:t>
      </w:r>
      <w:r>
        <w:rPr>
          <w:spacing w:val="1"/>
          <w:sz w:val="28"/>
          <w:szCs w:val="28"/>
        </w:rPr>
        <w:t xml:space="preserve"> </w:t>
      </w:r>
      <w:r>
        <w:rPr>
          <w:sz w:val="28"/>
          <w:szCs w:val="28"/>
        </w:rPr>
        <w:t>Порядка</w:t>
      </w:r>
      <w:r>
        <w:rPr>
          <w:spacing w:val="1"/>
          <w:sz w:val="28"/>
          <w:szCs w:val="28"/>
        </w:rPr>
        <w:t xml:space="preserve"> </w:t>
      </w:r>
      <w:r>
        <w:rPr>
          <w:sz w:val="28"/>
          <w:szCs w:val="28"/>
        </w:rPr>
        <w:t>в</w:t>
      </w:r>
      <w:r>
        <w:rPr>
          <w:spacing w:val="1"/>
          <w:sz w:val="28"/>
          <w:szCs w:val="28"/>
        </w:rPr>
        <w:t xml:space="preserve"> </w:t>
      </w:r>
      <w:r>
        <w:rPr>
          <w:sz w:val="28"/>
          <w:szCs w:val="28"/>
        </w:rPr>
        <w:t>Штабе</w:t>
      </w:r>
      <w:r>
        <w:rPr>
          <w:spacing w:val="1"/>
          <w:sz w:val="28"/>
          <w:szCs w:val="28"/>
        </w:rPr>
        <w:t xml:space="preserve"> </w:t>
      </w:r>
      <w:r>
        <w:rPr>
          <w:sz w:val="28"/>
          <w:szCs w:val="28"/>
        </w:rPr>
        <w:t>ППЭ</w:t>
      </w:r>
      <w:r>
        <w:rPr>
          <w:spacing w:val="1"/>
          <w:sz w:val="28"/>
          <w:szCs w:val="28"/>
        </w:rPr>
        <w:t xml:space="preserve"> </w:t>
      </w:r>
      <w:r>
        <w:rPr>
          <w:sz w:val="28"/>
          <w:szCs w:val="28"/>
        </w:rPr>
        <w:t>по</w:t>
      </w:r>
      <w:r>
        <w:rPr>
          <w:spacing w:val="1"/>
          <w:sz w:val="28"/>
          <w:szCs w:val="28"/>
        </w:rPr>
        <w:t xml:space="preserve"> </w:t>
      </w:r>
      <w:r>
        <w:rPr>
          <w:sz w:val="28"/>
          <w:szCs w:val="28"/>
        </w:rPr>
        <w:t>форме</w:t>
      </w:r>
      <w:r>
        <w:rPr>
          <w:spacing w:val="1"/>
          <w:sz w:val="28"/>
          <w:szCs w:val="28"/>
        </w:rPr>
        <w:t xml:space="preserve"> </w:t>
      </w:r>
      <w:r>
        <w:rPr>
          <w:sz w:val="28"/>
          <w:szCs w:val="28"/>
        </w:rPr>
        <w:t>ППЭ-03</w:t>
      </w:r>
      <w:r>
        <w:rPr>
          <w:spacing w:val="1"/>
          <w:sz w:val="28"/>
          <w:szCs w:val="28"/>
        </w:rPr>
        <w:t xml:space="preserve"> </w:t>
      </w:r>
      <w:r>
        <w:rPr>
          <w:sz w:val="28"/>
          <w:szCs w:val="28"/>
        </w:rPr>
        <w:t>в</w:t>
      </w:r>
      <w:r>
        <w:rPr>
          <w:spacing w:val="1"/>
          <w:sz w:val="28"/>
          <w:szCs w:val="28"/>
        </w:rPr>
        <w:t xml:space="preserve"> </w:t>
      </w:r>
      <w:r>
        <w:rPr>
          <w:sz w:val="28"/>
          <w:szCs w:val="28"/>
        </w:rPr>
        <w:t>зоне</w:t>
      </w:r>
      <w:r>
        <w:rPr>
          <w:spacing w:val="1"/>
          <w:sz w:val="28"/>
          <w:szCs w:val="28"/>
        </w:rPr>
        <w:t xml:space="preserve"> </w:t>
      </w:r>
      <w:r>
        <w:rPr>
          <w:sz w:val="28"/>
          <w:szCs w:val="28"/>
        </w:rPr>
        <w:t>видимости</w:t>
      </w:r>
      <w:r>
        <w:rPr>
          <w:spacing w:val="1"/>
          <w:sz w:val="28"/>
          <w:szCs w:val="28"/>
        </w:rPr>
        <w:t xml:space="preserve"> </w:t>
      </w:r>
      <w:r>
        <w:rPr>
          <w:sz w:val="28"/>
          <w:szCs w:val="28"/>
        </w:rPr>
        <w:t>камер</w:t>
      </w:r>
      <w:r>
        <w:rPr>
          <w:spacing w:val="1"/>
          <w:sz w:val="28"/>
          <w:szCs w:val="28"/>
        </w:rPr>
        <w:t xml:space="preserve"> </w:t>
      </w:r>
      <w:r>
        <w:rPr>
          <w:sz w:val="28"/>
          <w:szCs w:val="28"/>
        </w:rPr>
        <w:t>видеонаблюдения;</w:t>
      </w:r>
    </w:p>
    <w:p w:rsidR="00AD6716" w:rsidRDefault="00A81CEE">
      <w:pPr>
        <w:pStyle w:val="afc"/>
        <w:ind w:left="0" w:firstLine="680"/>
        <w:rPr>
          <w:sz w:val="28"/>
          <w:szCs w:val="28"/>
        </w:rPr>
      </w:pPr>
      <w:proofErr w:type="gramStart"/>
      <w:r>
        <w:rPr>
          <w:b/>
          <w:bCs/>
          <w:sz w:val="28"/>
          <w:szCs w:val="28"/>
        </w:rPr>
        <w:t xml:space="preserve">– в </w:t>
      </w:r>
      <w:r>
        <w:rPr>
          <w:b/>
          <w:sz w:val="28"/>
          <w:szCs w:val="28"/>
        </w:rPr>
        <w:t>случае отсутствия средств видеонаблюдения, неисправного состояния или</w:t>
      </w:r>
      <w:r>
        <w:rPr>
          <w:b/>
          <w:spacing w:val="1"/>
          <w:sz w:val="28"/>
          <w:szCs w:val="28"/>
        </w:rPr>
        <w:t xml:space="preserve"> </w:t>
      </w:r>
      <w:r>
        <w:rPr>
          <w:b/>
          <w:sz w:val="28"/>
          <w:szCs w:val="28"/>
        </w:rPr>
        <w:t>отключения</w:t>
      </w:r>
      <w:r>
        <w:rPr>
          <w:b/>
          <w:spacing w:val="1"/>
          <w:sz w:val="28"/>
          <w:szCs w:val="28"/>
        </w:rPr>
        <w:t xml:space="preserve"> </w:t>
      </w:r>
      <w:r>
        <w:rPr>
          <w:b/>
          <w:sz w:val="28"/>
          <w:szCs w:val="28"/>
        </w:rPr>
        <w:t>указанных</w:t>
      </w:r>
      <w:r>
        <w:rPr>
          <w:b/>
          <w:spacing w:val="1"/>
          <w:sz w:val="28"/>
          <w:szCs w:val="28"/>
        </w:rPr>
        <w:t xml:space="preserve"> </w:t>
      </w:r>
      <w:r>
        <w:rPr>
          <w:b/>
          <w:sz w:val="28"/>
          <w:szCs w:val="28"/>
        </w:rPr>
        <w:t>средств</w:t>
      </w:r>
      <w:r>
        <w:rPr>
          <w:b/>
          <w:spacing w:val="1"/>
          <w:sz w:val="28"/>
          <w:szCs w:val="28"/>
        </w:rPr>
        <w:t xml:space="preserve"> </w:t>
      </w:r>
      <w:r>
        <w:rPr>
          <w:b/>
          <w:sz w:val="28"/>
          <w:szCs w:val="28"/>
        </w:rPr>
        <w:t>во</w:t>
      </w:r>
      <w:r>
        <w:rPr>
          <w:b/>
          <w:spacing w:val="1"/>
          <w:sz w:val="28"/>
          <w:szCs w:val="28"/>
        </w:rPr>
        <w:t xml:space="preserve"> </w:t>
      </w:r>
      <w:r>
        <w:rPr>
          <w:b/>
          <w:sz w:val="28"/>
          <w:szCs w:val="28"/>
        </w:rPr>
        <w:t>время</w:t>
      </w:r>
      <w:r>
        <w:rPr>
          <w:b/>
          <w:spacing w:val="1"/>
          <w:sz w:val="28"/>
          <w:szCs w:val="28"/>
        </w:rPr>
        <w:t xml:space="preserve"> </w:t>
      </w:r>
      <w:r>
        <w:rPr>
          <w:b/>
          <w:sz w:val="28"/>
          <w:szCs w:val="28"/>
        </w:rPr>
        <w:t>проведения</w:t>
      </w:r>
      <w:r>
        <w:rPr>
          <w:b/>
          <w:spacing w:val="1"/>
          <w:sz w:val="28"/>
          <w:szCs w:val="28"/>
        </w:rPr>
        <w:t xml:space="preserve"> </w:t>
      </w:r>
      <w:r>
        <w:rPr>
          <w:b/>
          <w:sz w:val="28"/>
          <w:szCs w:val="28"/>
        </w:rPr>
        <w:t>экзамена,</w:t>
      </w:r>
      <w:r>
        <w:rPr>
          <w:b/>
          <w:spacing w:val="1"/>
          <w:sz w:val="28"/>
          <w:szCs w:val="28"/>
        </w:rPr>
        <w:t xml:space="preserve"> </w:t>
      </w:r>
      <w:r>
        <w:rPr>
          <w:b/>
          <w:sz w:val="28"/>
          <w:szCs w:val="28"/>
        </w:rPr>
        <w:t>которое</w:t>
      </w:r>
      <w:r>
        <w:rPr>
          <w:b/>
          <w:spacing w:val="1"/>
          <w:sz w:val="28"/>
          <w:szCs w:val="28"/>
        </w:rPr>
        <w:t xml:space="preserve"> </w:t>
      </w:r>
      <w:r>
        <w:rPr>
          <w:b/>
          <w:sz w:val="28"/>
          <w:szCs w:val="28"/>
        </w:rPr>
        <w:t>приравнивается</w:t>
      </w:r>
      <w:r>
        <w:rPr>
          <w:b/>
          <w:spacing w:val="1"/>
          <w:sz w:val="28"/>
          <w:szCs w:val="28"/>
        </w:rPr>
        <w:t xml:space="preserve"> </w:t>
      </w:r>
      <w:r>
        <w:rPr>
          <w:b/>
          <w:sz w:val="28"/>
          <w:szCs w:val="28"/>
        </w:rPr>
        <w:t>к</w:t>
      </w:r>
      <w:r>
        <w:rPr>
          <w:b/>
          <w:spacing w:val="1"/>
          <w:sz w:val="28"/>
          <w:szCs w:val="28"/>
        </w:rPr>
        <w:t xml:space="preserve"> </w:t>
      </w:r>
      <w:r>
        <w:rPr>
          <w:b/>
          <w:sz w:val="28"/>
          <w:szCs w:val="28"/>
        </w:rPr>
        <w:t>отсутствию</w:t>
      </w:r>
      <w:r>
        <w:rPr>
          <w:b/>
          <w:spacing w:val="1"/>
          <w:sz w:val="28"/>
          <w:szCs w:val="28"/>
        </w:rPr>
        <w:t xml:space="preserve"> </w:t>
      </w:r>
      <w:r>
        <w:rPr>
          <w:b/>
          <w:sz w:val="28"/>
          <w:szCs w:val="28"/>
        </w:rPr>
        <w:t>видеозаписи</w:t>
      </w:r>
      <w:r>
        <w:rPr>
          <w:b/>
          <w:spacing w:val="1"/>
          <w:sz w:val="28"/>
          <w:szCs w:val="28"/>
        </w:rPr>
        <w:t xml:space="preserve"> </w:t>
      </w:r>
      <w:r>
        <w:rPr>
          <w:b/>
          <w:sz w:val="28"/>
          <w:szCs w:val="28"/>
        </w:rPr>
        <w:t>экзамена:</w:t>
      </w:r>
      <w:r>
        <w:rPr>
          <w:b/>
          <w:spacing w:val="1"/>
          <w:sz w:val="28"/>
          <w:szCs w:val="28"/>
        </w:rPr>
        <w:t xml:space="preserve"> </w:t>
      </w:r>
      <w:r>
        <w:rPr>
          <w:sz w:val="28"/>
          <w:szCs w:val="28"/>
        </w:rPr>
        <w:t>по</w:t>
      </w:r>
      <w:r>
        <w:rPr>
          <w:spacing w:val="66"/>
          <w:sz w:val="28"/>
          <w:szCs w:val="28"/>
        </w:rPr>
        <w:t xml:space="preserve"> </w:t>
      </w:r>
      <w:r>
        <w:rPr>
          <w:sz w:val="28"/>
          <w:szCs w:val="28"/>
        </w:rPr>
        <w:t>факту</w:t>
      </w:r>
      <w:r>
        <w:rPr>
          <w:spacing w:val="66"/>
          <w:sz w:val="28"/>
          <w:szCs w:val="28"/>
        </w:rPr>
        <w:t xml:space="preserve"> </w:t>
      </w:r>
      <w:r>
        <w:rPr>
          <w:sz w:val="28"/>
          <w:szCs w:val="28"/>
        </w:rPr>
        <w:t>неисправного</w:t>
      </w:r>
      <w:r>
        <w:rPr>
          <w:spacing w:val="1"/>
          <w:sz w:val="28"/>
          <w:szCs w:val="28"/>
        </w:rPr>
        <w:t xml:space="preserve"> </w:t>
      </w:r>
      <w:r>
        <w:rPr>
          <w:sz w:val="28"/>
          <w:szCs w:val="28"/>
        </w:rPr>
        <w:t>состояния, отключения средств видеонаблюдения или отсутствия видеозаписи экзаменов</w:t>
      </w:r>
      <w:r>
        <w:rPr>
          <w:spacing w:val="1"/>
          <w:sz w:val="28"/>
          <w:szCs w:val="28"/>
        </w:rPr>
        <w:t xml:space="preserve"> </w:t>
      </w:r>
      <w:r>
        <w:rPr>
          <w:sz w:val="28"/>
          <w:szCs w:val="28"/>
        </w:rPr>
        <w:t>по</w:t>
      </w:r>
      <w:r>
        <w:rPr>
          <w:spacing w:val="1"/>
          <w:sz w:val="28"/>
          <w:szCs w:val="28"/>
        </w:rPr>
        <w:t xml:space="preserve"> </w:t>
      </w:r>
      <w:r>
        <w:rPr>
          <w:sz w:val="28"/>
          <w:szCs w:val="28"/>
        </w:rPr>
        <w:t>согласованию</w:t>
      </w:r>
      <w:r>
        <w:rPr>
          <w:spacing w:val="1"/>
          <w:sz w:val="28"/>
          <w:szCs w:val="28"/>
        </w:rPr>
        <w:t xml:space="preserve"> </w:t>
      </w:r>
      <w:r>
        <w:rPr>
          <w:sz w:val="28"/>
          <w:szCs w:val="28"/>
        </w:rPr>
        <w:t>с</w:t>
      </w:r>
      <w:r>
        <w:rPr>
          <w:spacing w:val="1"/>
          <w:sz w:val="28"/>
          <w:szCs w:val="28"/>
        </w:rPr>
        <w:t xml:space="preserve"> </w:t>
      </w:r>
      <w:r>
        <w:rPr>
          <w:sz w:val="28"/>
          <w:szCs w:val="28"/>
        </w:rPr>
        <w:t>председателем</w:t>
      </w:r>
      <w:r>
        <w:rPr>
          <w:spacing w:val="1"/>
          <w:sz w:val="28"/>
          <w:szCs w:val="28"/>
        </w:rPr>
        <w:t xml:space="preserve"> </w:t>
      </w:r>
      <w:r>
        <w:rPr>
          <w:sz w:val="28"/>
          <w:szCs w:val="28"/>
        </w:rPr>
        <w:t>ГЭК</w:t>
      </w:r>
      <w:r>
        <w:rPr>
          <w:spacing w:val="1"/>
          <w:sz w:val="28"/>
          <w:szCs w:val="28"/>
        </w:rPr>
        <w:t xml:space="preserve"> </w:t>
      </w:r>
      <w:r>
        <w:rPr>
          <w:sz w:val="28"/>
          <w:szCs w:val="28"/>
        </w:rPr>
        <w:t>член</w:t>
      </w:r>
      <w:r>
        <w:rPr>
          <w:spacing w:val="1"/>
          <w:sz w:val="28"/>
          <w:szCs w:val="28"/>
        </w:rPr>
        <w:t xml:space="preserve"> </w:t>
      </w:r>
      <w:r>
        <w:rPr>
          <w:sz w:val="28"/>
          <w:szCs w:val="28"/>
        </w:rPr>
        <w:t>ГЭК</w:t>
      </w:r>
      <w:r>
        <w:rPr>
          <w:spacing w:val="1"/>
          <w:sz w:val="28"/>
          <w:szCs w:val="28"/>
        </w:rPr>
        <w:t xml:space="preserve"> </w:t>
      </w:r>
      <w:r>
        <w:rPr>
          <w:sz w:val="28"/>
          <w:szCs w:val="28"/>
        </w:rPr>
        <w:t>принимает</w:t>
      </w:r>
      <w:r>
        <w:rPr>
          <w:spacing w:val="1"/>
          <w:sz w:val="28"/>
          <w:szCs w:val="28"/>
        </w:rPr>
        <w:t xml:space="preserve"> </w:t>
      </w:r>
      <w:r>
        <w:rPr>
          <w:sz w:val="28"/>
          <w:szCs w:val="28"/>
        </w:rPr>
        <w:t>решение</w:t>
      </w:r>
      <w:r>
        <w:rPr>
          <w:spacing w:val="1"/>
          <w:sz w:val="28"/>
          <w:szCs w:val="28"/>
        </w:rPr>
        <w:t xml:space="preserve"> </w:t>
      </w:r>
      <w:r>
        <w:rPr>
          <w:sz w:val="28"/>
          <w:szCs w:val="28"/>
        </w:rPr>
        <w:t>об</w:t>
      </w:r>
      <w:r>
        <w:rPr>
          <w:spacing w:val="1"/>
          <w:sz w:val="28"/>
          <w:szCs w:val="28"/>
        </w:rPr>
        <w:t xml:space="preserve"> </w:t>
      </w:r>
      <w:r>
        <w:rPr>
          <w:sz w:val="28"/>
          <w:szCs w:val="28"/>
        </w:rPr>
        <w:t>остановке</w:t>
      </w:r>
      <w:r>
        <w:rPr>
          <w:spacing w:val="1"/>
          <w:sz w:val="28"/>
          <w:szCs w:val="28"/>
        </w:rPr>
        <w:t xml:space="preserve"> </w:t>
      </w:r>
      <w:r>
        <w:rPr>
          <w:sz w:val="28"/>
          <w:szCs w:val="28"/>
        </w:rPr>
        <w:t>экзамена в ППЭ или отдельных аудиториях ППЭ, членом ГЭК составляется акт, который в</w:t>
      </w:r>
      <w:r>
        <w:rPr>
          <w:spacing w:val="1"/>
          <w:sz w:val="28"/>
          <w:szCs w:val="28"/>
        </w:rPr>
        <w:t xml:space="preserve"> </w:t>
      </w:r>
      <w:r>
        <w:rPr>
          <w:sz w:val="28"/>
          <w:szCs w:val="28"/>
        </w:rPr>
        <w:t>тот</w:t>
      </w:r>
      <w:r>
        <w:rPr>
          <w:spacing w:val="-3"/>
          <w:sz w:val="28"/>
          <w:szCs w:val="28"/>
        </w:rPr>
        <w:t xml:space="preserve"> </w:t>
      </w:r>
      <w:r>
        <w:rPr>
          <w:sz w:val="28"/>
          <w:szCs w:val="28"/>
        </w:rPr>
        <w:t>же</w:t>
      </w:r>
      <w:r>
        <w:rPr>
          <w:spacing w:val="-1"/>
          <w:sz w:val="28"/>
          <w:szCs w:val="28"/>
        </w:rPr>
        <w:t xml:space="preserve"> </w:t>
      </w:r>
      <w:r>
        <w:rPr>
          <w:sz w:val="28"/>
          <w:szCs w:val="28"/>
        </w:rPr>
        <w:t>день</w:t>
      </w:r>
      <w:r>
        <w:rPr>
          <w:spacing w:val="-1"/>
          <w:sz w:val="28"/>
          <w:szCs w:val="28"/>
        </w:rPr>
        <w:t xml:space="preserve"> </w:t>
      </w:r>
      <w:r>
        <w:rPr>
          <w:sz w:val="28"/>
          <w:szCs w:val="28"/>
        </w:rPr>
        <w:t>передается</w:t>
      </w:r>
      <w:proofErr w:type="gramEnd"/>
      <w:r>
        <w:rPr>
          <w:spacing w:val="-1"/>
          <w:sz w:val="28"/>
          <w:szCs w:val="28"/>
        </w:rPr>
        <w:t xml:space="preserve"> </w:t>
      </w:r>
      <w:r>
        <w:rPr>
          <w:sz w:val="28"/>
          <w:szCs w:val="28"/>
        </w:rPr>
        <w:t>председателю</w:t>
      </w:r>
      <w:r>
        <w:rPr>
          <w:spacing w:val="2"/>
          <w:sz w:val="28"/>
          <w:szCs w:val="28"/>
        </w:rPr>
        <w:t xml:space="preserve"> </w:t>
      </w:r>
      <w:r>
        <w:rPr>
          <w:sz w:val="28"/>
          <w:szCs w:val="28"/>
        </w:rPr>
        <w:t>ГЭК;</w:t>
      </w:r>
    </w:p>
    <w:p w:rsidR="00AD6716" w:rsidRDefault="00A81CEE">
      <w:pPr>
        <w:pStyle w:val="afc"/>
        <w:ind w:left="0" w:firstLine="680"/>
        <w:rPr>
          <w:sz w:val="28"/>
          <w:szCs w:val="28"/>
        </w:rPr>
      </w:pPr>
      <w:r>
        <w:rPr>
          <w:b/>
          <w:bCs/>
          <w:sz w:val="28"/>
          <w:szCs w:val="28"/>
        </w:rPr>
        <w:t xml:space="preserve">– в </w:t>
      </w:r>
      <w:r>
        <w:rPr>
          <w:b/>
          <w:sz w:val="28"/>
          <w:szCs w:val="28"/>
        </w:rPr>
        <w:t>случае</w:t>
      </w:r>
      <w:r>
        <w:rPr>
          <w:b/>
          <w:spacing w:val="1"/>
          <w:sz w:val="28"/>
          <w:szCs w:val="28"/>
        </w:rPr>
        <w:t xml:space="preserve"> </w:t>
      </w:r>
      <w:r>
        <w:rPr>
          <w:b/>
          <w:sz w:val="28"/>
          <w:szCs w:val="28"/>
        </w:rPr>
        <w:t>нехватки</w:t>
      </w:r>
      <w:r>
        <w:rPr>
          <w:b/>
          <w:spacing w:val="1"/>
          <w:sz w:val="28"/>
          <w:szCs w:val="28"/>
        </w:rPr>
        <w:t xml:space="preserve"> </w:t>
      </w:r>
      <w:r>
        <w:rPr>
          <w:b/>
          <w:sz w:val="28"/>
          <w:szCs w:val="28"/>
        </w:rPr>
        <w:t>ДБО № 2</w:t>
      </w:r>
      <w:r>
        <w:rPr>
          <w:b/>
          <w:spacing w:val="1"/>
          <w:sz w:val="28"/>
          <w:szCs w:val="28"/>
        </w:rPr>
        <w:t xml:space="preserve"> </w:t>
      </w:r>
      <w:r>
        <w:rPr>
          <w:b/>
          <w:sz w:val="28"/>
          <w:szCs w:val="28"/>
        </w:rPr>
        <w:t>в</w:t>
      </w:r>
      <w:r>
        <w:rPr>
          <w:b/>
          <w:spacing w:val="1"/>
          <w:sz w:val="28"/>
          <w:szCs w:val="28"/>
        </w:rPr>
        <w:t xml:space="preserve"> </w:t>
      </w:r>
      <w:r>
        <w:rPr>
          <w:b/>
          <w:sz w:val="28"/>
          <w:szCs w:val="28"/>
        </w:rPr>
        <w:t>ППЭ</w:t>
      </w:r>
      <w:r>
        <w:rPr>
          <w:b/>
          <w:spacing w:val="1"/>
          <w:sz w:val="28"/>
          <w:szCs w:val="28"/>
        </w:rPr>
        <w:t xml:space="preserve"> </w:t>
      </w:r>
      <w:r>
        <w:rPr>
          <w:sz w:val="28"/>
          <w:szCs w:val="28"/>
        </w:rPr>
        <w:t>осуществляет</w:t>
      </w:r>
      <w:r>
        <w:rPr>
          <w:spacing w:val="1"/>
          <w:sz w:val="28"/>
          <w:szCs w:val="28"/>
        </w:rPr>
        <w:t xml:space="preserve"> </w:t>
      </w:r>
      <w:r>
        <w:rPr>
          <w:sz w:val="28"/>
          <w:szCs w:val="28"/>
        </w:rPr>
        <w:t>контроль</w:t>
      </w:r>
      <w:r>
        <w:rPr>
          <w:spacing w:val="1"/>
          <w:sz w:val="28"/>
          <w:szCs w:val="28"/>
        </w:rPr>
        <w:t xml:space="preserve"> </w:t>
      </w:r>
      <w:r>
        <w:rPr>
          <w:sz w:val="28"/>
          <w:szCs w:val="28"/>
        </w:rPr>
        <w:t>их</w:t>
      </w:r>
      <w:r>
        <w:rPr>
          <w:spacing w:val="1"/>
          <w:sz w:val="28"/>
          <w:szCs w:val="28"/>
        </w:rPr>
        <w:t xml:space="preserve"> </w:t>
      </w:r>
      <w:r>
        <w:rPr>
          <w:sz w:val="28"/>
          <w:szCs w:val="28"/>
        </w:rPr>
        <w:t>печати</w:t>
      </w:r>
      <w:r>
        <w:rPr>
          <w:spacing w:val="1"/>
          <w:sz w:val="28"/>
          <w:szCs w:val="28"/>
        </w:rPr>
        <w:t xml:space="preserve"> </w:t>
      </w:r>
      <w:r>
        <w:rPr>
          <w:sz w:val="28"/>
          <w:szCs w:val="28"/>
        </w:rPr>
        <w:t>техническим</w:t>
      </w:r>
      <w:r>
        <w:rPr>
          <w:spacing w:val="1"/>
          <w:sz w:val="28"/>
          <w:szCs w:val="28"/>
        </w:rPr>
        <w:t xml:space="preserve"> </w:t>
      </w:r>
      <w:r>
        <w:rPr>
          <w:sz w:val="28"/>
          <w:szCs w:val="28"/>
        </w:rPr>
        <w:t>специалистом</w:t>
      </w:r>
      <w:r>
        <w:rPr>
          <w:spacing w:val="1"/>
          <w:sz w:val="28"/>
          <w:szCs w:val="28"/>
        </w:rPr>
        <w:t xml:space="preserve"> </w:t>
      </w:r>
      <w:r>
        <w:rPr>
          <w:sz w:val="28"/>
          <w:szCs w:val="28"/>
        </w:rPr>
        <w:t>в</w:t>
      </w:r>
      <w:r>
        <w:rPr>
          <w:spacing w:val="1"/>
          <w:sz w:val="28"/>
          <w:szCs w:val="28"/>
        </w:rPr>
        <w:t xml:space="preserve"> </w:t>
      </w:r>
      <w:r>
        <w:rPr>
          <w:sz w:val="28"/>
          <w:szCs w:val="28"/>
        </w:rPr>
        <w:t>присутствии</w:t>
      </w:r>
      <w:r>
        <w:rPr>
          <w:spacing w:val="1"/>
          <w:sz w:val="28"/>
          <w:szCs w:val="28"/>
        </w:rPr>
        <w:t xml:space="preserve"> </w:t>
      </w:r>
      <w:r>
        <w:rPr>
          <w:sz w:val="28"/>
          <w:szCs w:val="28"/>
        </w:rPr>
        <w:t>руководителя</w:t>
      </w:r>
      <w:r>
        <w:rPr>
          <w:spacing w:val="1"/>
          <w:sz w:val="28"/>
          <w:szCs w:val="28"/>
        </w:rPr>
        <w:t xml:space="preserve"> </w:t>
      </w:r>
      <w:r>
        <w:rPr>
          <w:sz w:val="28"/>
          <w:szCs w:val="28"/>
        </w:rPr>
        <w:t>ППЭ,</w:t>
      </w:r>
      <w:r>
        <w:rPr>
          <w:spacing w:val="1"/>
          <w:sz w:val="28"/>
          <w:szCs w:val="28"/>
        </w:rPr>
        <w:t xml:space="preserve"> </w:t>
      </w:r>
      <w:r>
        <w:rPr>
          <w:sz w:val="28"/>
          <w:szCs w:val="28"/>
        </w:rPr>
        <w:t>при</w:t>
      </w:r>
      <w:r>
        <w:rPr>
          <w:spacing w:val="1"/>
          <w:sz w:val="28"/>
          <w:szCs w:val="28"/>
        </w:rPr>
        <w:t xml:space="preserve"> </w:t>
      </w:r>
      <w:r>
        <w:rPr>
          <w:sz w:val="28"/>
          <w:szCs w:val="28"/>
        </w:rPr>
        <w:t>необходимости</w:t>
      </w:r>
      <w:r>
        <w:rPr>
          <w:spacing w:val="1"/>
          <w:sz w:val="28"/>
          <w:szCs w:val="28"/>
        </w:rPr>
        <w:t xml:space="preserve"> </w:t>
      </w:r>
      <w:r>
        <w:rPr>
          <w:sz w:val="28"/>
          <w:szCs w:val="28"/>
        </w:rPr>
        <w:t>совместно</w:t>
      </w:r>
      <w:r>
        <w:rPr>
          <w:spacing w:val="1"/>
          <w:sz w:val="28"/>
          <w:szCs w:val="28"/>
        </w:rPr>
        <w:t xml:space="preserve"> </w:t>
      </w:r>
      <w:r>
        <w:rPr>
          <w:sz w:val="28"/>
          <w:szCs w:val="28"/>
        </w:rPr>
        <w:t>с</w:t>
      </w:r>
      <w:r>
        <w:rPr>
          <w:spacing w:val="1"/>
          <w:sz w:val="28"/>
          <w:szCs w:val="28"/>
        </w:rPr>
        <w:t xml:space="preserve"> </w:t>
      </w:r>
      <w:r>
        <w:rPr>
          <w:sz w:val="28"/>
          <w:szCs w:val="28"/>
        </w:rPr>
        <w:t>техническим</w:t>
      </w:r>
      <w:r>
        <w:rPr>
          <w:spacing w:val="1"/>
          <w:sz w:val="28"/>
          <w:szCs w:val="28"/>
        </w:rPr>
        <w:t xml:space="preserve"> </w:t>
      </w:r>
      <w:r>
        <w:rPr>
          <w:sz w:val="28"/>
          <w:szCs w:val="28"/>
        </w:rPr>
        <w:t>специалистом</w:t>
      </w:r>
      <w:r>
        <w:rPr>
          <w:spacing w:val="1"/>
          <w:sz w:val="28"/>
          <w:szCs w:val="28"/>
        </w:rPr>
        <w:t xml:space="preserve"> </w:t>
      </w:r>
      <w:r>
        <w:rPr>
          <w:sz w:val="28"/>
          <w:szCs w:val="28"/>
        </w:rPr>
        <w:t>запрашивает</w:t>
      </w:r>
      <w:r>
        <w:rPr>
          <w:spacing w:val="1"/>
          <w:sz w:val="28"/>
          <w:szCs w:val="28"/>
        </w:rPr>
        <w:t xml:space="preserve"> </w:t>
      </w:r>
      <w:r>
        <w:rPr>
          <w:sz w:val="28"/>
          <w:szCs w:val="28"/>
        </w:rPr>
        <w:t>ключ</w:t>
      </w:r>
      <w:r>
        <w:rPr>
          <w:spacing w:val="1"/>
          <w:sz w:val="28"/>
          <w:szCs w:val="28"/>
        </w:rPr>
        <w:t xml:space="preserve"> </w:t>
      </w:r>
      <w:r>
        <w:rPr>
          <w:sz w:val="28"/>
          <w:szCs w:val="28"/>
        </w:rPr>
        <w:t>для</w:t>
      </w:r>
      <w:r>
        <w:rPr>
          <w:spacing w:val="1"/>
          <w:sz w:val="28"/>
          <w:szCs w:val="28"/>
        </w:rPr>
        <w:t xml:space="preserve"> </w:t>
      </w:r>
      <w:r>
        <w:rPr>
          <w:sz w:val="28"/>
          <w:szCs w:val="28"/>
        </w:rPr>
        <w:t>ДБО</w:t>
      </w:r>
      <w:r>
        <w:rPr>
          <w:spacing w:val="1"/>
          <w:sz w:val="28"/>
          <w:szCs w:val="28"/>
        </w:rPr>
        <w:t xml:space="preserve"> </w:t>
      </w:r>
      <w:r>
        <w:rPr>
          <w:sz w:val="28"/>
          <w:szCs w:val="28"/>
        </w:rPr>
        <w:t>№</w:t>
      </w:r>
      <w:r>
        <w:rPr>
          <w:spacing w:val="1"/>
          <w:sz w:val="28"/>
          <w:szCs w:val="28"/>
        </w:rPr>
        <w:t xml:space="preserve"> </w:t>
      </w:r>
      <w:r>
        <w:rPr>
          <w:sz w:val="28"/>
          <w:szCs w:val="28"/>
        </w:rPr>
        <w:t>2</w:t>
      </w:r>
      <w:r>
        <w:rPr>
          <w:spacing w:val="1"/>
          <w:sz w:val="28"/>
          <w:szCs w:val="28"/>
        </w:rPr>
        <w:t xml:space="preserve"> </w:t>
      </w:r>
      <w:r>
        <w:rPr>
          <w:sz w:val="28"/>
          <w:szCs w:val="28"/>
        </w:rPr>
        <w:t>в</w:t>
      </w:r>
      <w:r>
        <w:rPr>
          <w:spacing w:val="65"/>
          <w:sz w:val="28"/>
          <w:szCs w:val="28"/>
        </w:rPr>
        <w:t xml:space="preserve"> </w:t>
      </w:r>
      <w:r>
        <w:rPr>
          <w:sz w:val="28"/>
          <w:szCs w:val="28"/>
        </w:rPr>
        <w:t>личном</w:t>
      </w:r>
      <w:r>
        <w:rPr>
          <w:spacing w:val="1"/>
          <w:sz w:val="28"/>
          <w:szCs w:val="28"/>
        </w:rPr>
        <w:t xml:space="preserve"> </w:t>
      </w:r>
      <w:r>
        <w:rPr>
          <w:sz w:val="28"/>
          <w:szCs w:val="28"/>
        </w:rPr>
        <w:t>кабинете ППЭ</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токена</w:t>
      </w:r>
      <w:r>
        <w:rPr>
          <w:spacing w:val="-2"/>
          <w:sz w:val="28"/>
          <w:szCs w:val="28"/>
        </w:rPr>
        <w:t xml:space="preserve"> </w:t>
      </w:r>
      <w:r>
        <w:rPr>
          <w:sz w:val="28"/>
          <w:szCs w:val="28"/>
        </w:rPr>
        <w:t>члена</w:t>
      </w:r>
      <w:r>
        <w:rPr>
          <w:spacing w:val="-1"/>
          <w:sz w:val="28"/>
          <w:szCs w:val="28"/>
        </w:rPr>
        <w:t xml:space="preserve"> </w:t>
      </w:r>
      <w:r>
        <w:rPr>
          <w:sz w:val="28"/>
          <w:szCs w:val="28"/>
        </w:rPr>
        <w:t>ГЭК.</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Завершение ЕГЭ в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pacing w:val="-2"/>
          <w:sz w:val="28"/>
          <w:szCs w:val="28"/>
        </w:rPr>
        <w:t>После</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завершения</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выполнения</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ЭР</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участниками</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экзамена</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во</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всех</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аудиториях</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ППЭ</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(все у</w:t>
      </w:r>
      <w:r>
        <w:rPr>
          <w:rFonts w:ascii="Times New Roman" w:hAnsi="Times New Roman" w:cs="Times New Roman"/>
          <w:sz w:val="28"/>
          <w:szCs w:val="28"/>
        </w:rPr>
        <w:t>частники</w:t>
      </w:r>
      <w:r>
        <w:rPr>
          <w:rFonts w:ascii="Times New Roman" w:hAnsi="Times New Roman" w:cs="Times New Roman"/>
          <w:spacing w:val="-13"/>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12"/>
          <w:sz w:val="28"/>
          <w:szCs w:val="28"/>
        </w:rPr>
        <w:t xml:space="preserve"> </w:t>
      </w:r>
      <w:r>
        <w:rPr>
          <w:rFonts w:ascii="Times New Roman" w:hAnsi="Times New Roman" w:cs="Times New Roman"/>
          <w:sz w:val="28"/>
          <w:szCs w:val="28"/>
        </w:rPr>
        <w:t>покинули</w:t>
      </w:r>
      <w:r>
        <w:rPr>
          <w:rFonts w:ascii="Times New Roman" w:hAnsi="Times New Roman" w:cs="Times New Roman"/>
          <w:spacing w:val="-12"/>
          <w:sz w:val="28"/>
          <w:szCs w:val="28"/>
        </w:rPr>
        <w:t xml:space="preserve"> </w:t>
      </w:r>
      <w:r>
        <w:rPr>
          <w:rFonts w:ascii="Times New Roman" w:hAnsi="Times New Roman" w:cs="Times New Roman"/>
          <w:sz w:val="28"/>
          <w:szCs w:val="28"/>
        </w:rPr>
        <w:t>аудитории</w:t>
      </w:r>
      <w:r>
        <w:rPr>
          <w:rFonts w:ascii="Times New Roman" w:hAnsi="Times New Roman" w:cs="Times New Roman"/>
          <w:b/>
          <w:sz w:val="28"/>
          <w:szCs w:val="28"/>
        </w:rPr>
        <w:t>)</w:t>
      </w:r>
      <w:r>
        <w:rPr>
          <w:rFonts w:ascii="Times New Roman" w:hAnsi="Times New Roman" w:cs="Times New Roman"/>
          <w:b/>
          <w:spacing w:val="-13"/>
          <w:sz w:val="28"/>
          <w:szCs w:val="28"/>
        </w:rPr>
        <w:t xml:space="preserve"> </w:t>
      </w:r>
      <w:r>
        <w:rPr>
          <w:rFonts w:ascii="Times New Roman" w:hAnsi="Times New Roman" w:cs="Times New Roman"/>
          <w:sz w:val="28"/>
          <w:szCs w:val="28"/>
        </w:rPr>
        <w:t>член</w:t>
      </w:r>
      <w:r>
        <w:rPr>
          <w:rFonts w:ascii="Times New Roman" w:hAnsi="Times New Roman" w:cs="Times New Roman"/>
          <w:spacing w:val="-12"/>
          <w:sz w:val="28"/>
          <w:szCs w:val="28"/>
        </w:rPr>
        <w:t xml:space="preserve"> </w:t>
      </w:r>
      <w:r>
        <w:rPr>
          <w:rFonts w:ascii="Times New Roman" w:hAnsi="Times New Roman" w:cs="Times New Roman"/>
          <w:sz w:val="28"/>
          <w:szCs w:val="28"/>
        </w:rPr>
        <w:t>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личном кабинете ППЭ подтверждает токеном члена ГЭК передачу статуса «Экзамены завершены» в систему мониторинга готовности ППЭ;</w:t>
      </w:r>
    </w:p>
    <w:p w:rsidR="00AD6716" w:rsidRDefault="00A81CEE">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в аудиториях ППЭ после сканирования бланков участников ЕГЭ организаторами: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w:t>
      </w:r>
      <w:r>
        <w:rPr>
          <w:rFonts w:ascii="Times New Roman" w:eastAsia="Times New Roman" w:hAnsi="Times New Roman" w:cs="Times New Roman"/>
          <w:sz w:val="28"/>
          <w:szCs w:val="28"/>
        </w:rPr>
        <w:lastRenderedPageBreak/>
        <w:t>соответствующей аудитории и форм ППЭ, предназначенных для сканирования в аудитории, на станции Штаба ППЭ, установленной в Штабе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сдаются: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запечатанный ВДП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КИМ;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запечатанный</w:t>
      </w:r>
      <w:proofErr w:type="gramEnd"/>
      <w:r>
        <w:rPr>
          <w:rFonts w:ascii="Times New Roman" w:eastAsia="Times New Roman" w:hAnsi="Times New Roman" w:cs="Times New Roman"/>
          <w:sz w:val="28"/>
          <w:szCs w:val="28"/>
        </w:rPr>
        <w:t xml:space="preserve"> ВДП с испорченными и (или) бракованными комплектами ЭМ;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калибровочный лист с каждой использованной в аудитории станции организатора;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формы: ППЭ-05-01 (2 экземпляра), ППЭ-05-02, ППЭ-12-02 (при наличии); ППЭ-12-03; ППЭ-12-04-МАШ, ППЭ-15, ППЭ-23;</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неиспользованные ДБО № 2 (не упаковываются);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неиспользованные черновики;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служебные записки (при наличии).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обеспечения сканирования форм ППЭ в штабе ППЭ член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приглашению технического специалиста активирует загруженный на станцию Штаба ППЭ ключ доступа к ЭМ посредством подключения к станции сканирования токена члена ГЭК и ввода пароля доступа к нему.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Важно!</w:t>
      </w:r>
      <w:r>
        <w:rPr>
          <w:rFonts w:ascii="Times New Roman" w:eastAsia="Times New Roman" w:hAnsi="Times New Roman" w:cs="Times New Roman"/>
          <w:sz w:val="28"/>
          <w:szCs w:val="28"/>
        </w:rPr>
        <w:t xml:space="preserve"> Активация станции Штаба ППЭ должна быть выполнена непосредственно перед началом процесса сканирования форм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 с руководителем ППЭ оформляет необходимые документы по результатам проведения ЕГЭ в ППЭ по следующим формам: ППЭ 13-01, ППЭ 14-01, ППЭ-14-02;</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что экспортируемые данные не содержат особых ситуаций. Член ГЭК несет ответственность за качество сканирования;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корректности данных подключает к станции Штаба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AD6716" w:rsidRDefault="00A81CE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Pr>
          <w:rFonts w:ascii="Times New Roman" w:hAnsi="Times New Roman" w:cs="Times New Roman"/>
          <w:sz w:val="28"/>
          <w:szCs w:val="28"/>
        </w:rPr>
        <w:t>в личном кабинете ППЭ подтверждает токеном члена ГЭК загрузку техническим</w:t>
      </w:r>
      <w:r>
        <w:rPr>
          <w:rFonts w:ascii="Times New Roman" w:hAnsi="Times New Roman" w:cs="Times New Roman"/>
          <w:spacing w:val="1"/>
          <w:sz w:val="28"/>
          <w:szCs w:val="28"/>
        </w:rPr>
        <w:t xml:space="preserve"> </w:t>
      </w:r>
      <w:r>
        <w:rPr>
          <w:rFonts w:ascii="Times New Roman" w:hAnsi="Times New Roman" w:cs="Times New Roman"/>
          <w:sz w:val="28"/>
          <w:szCs w:val="28"/>
        </w:rPr>
        <w:t>специалистом ППЭ</w:t>
      </w:r>
      <w:r>
        <w:rPr>
          <w:rFonts w:ascii="Times New Roman" w:hAnsi="Times New Roman" w:cs="Times New Roman"/>
          <w:spacing w:val="-1"/>
          <w:sz w:val="28"/>
          <w:szCs w:val="28"/>
        </w:rPr>
        <w:t xml:space="preserve"> </w:t>
      </w:r>
      <w:r>
        <w:rPr>
          <w:rFonts w:ascii="Times New Roman" w:hAnsi="Times New Roman" w:cs="Times New Roman"/>
          <w:sz w:val="28"/>
          <w:szCs w:val="28"/>
        </w:rPr>
        <w:t>пакетов с</w:t>
      </w:r>
      <w:r>
        <w:rPr>
          <w:rFonts w:ascii="Times New Roman" w:hAnsi="Times New Roman" w:cs="Times New Roman"/>
          <w:spacing w:val="-1"/>
          <w:sz w:val="28"/>
          <w:szCs w:val="28"/>
        </w:rPr>
        <w:t xml:space="preserve"> </w:t>
      </w:r>
      <w:r>
        <w:rPr>
          <w:rFonts w:ascii="Times New Roman" w:hAnsi="Times New Roman" w:cs="Times New Roman"/>
          <w:sz w:val="28"/>
          <w:szCs w:val="28"/>
        </w:rPr>
        <w:t>электронными</w:t>
      </w:r>
      <w:r>
        <w:rPr>
          <w:rFonts w:ascii="Times New Roman" w:hAnsi="Times New Roman" w:cs="Times New Roman"/>
          <w:spacing w:val="-1"/>
          <w:sz w:val="28"/>
          <w:szCs w:val="28"/>
        </w:rPr>
        <w:t xml:space="preserve"> </w:t>
      </w:r>
      <w:r>
        <w:rPr>
          <w:rFonts w:ascii="Times New Roman" w:hAnsi="Times New Roman" w:cs="Times New Roman"/>
          <w:sz w:val="28"/>
          <w:szCs w:val="28"/>
        </w:rPr>
        <w:t>образами</w:t>
      </w:r>
      <w:r>
        <w:rPr>
          <w:rFonts w:ascii="Times New Roman" w:hAnsi="Times New Roman" w:cs="Times New Roman"/>
          <w:spacing w:val="-2"/>
          <w:sz w:val="28"/>
          <w:szCs w:val="28"/>
        </w:rPr>
        <w:t xml:space="preserve"> </w:t>
      </w:r>
      <w:r>
        <w:rPr>
          <w:rFonts w:ascii="Times New Roman" w:hAnsi="Times New Roman" w:cs="Times New Roman"/>
          <w:sz w:val="28"/>
          <w:szCs w:val="28"/>
        </w:rPr>
        <w:t>бланков;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присутствует при проверке соответствия загруженных пакетов информации о рассадке и передаче пакетов в РЦОИ посредством личного кабинета ППЭ. В случае возникновения нештатной ситуации, связанной с рассадкой, обеспечивает </w:t>
      </w:r>
      <w:r>
        <w:rPr>
          <w:rFonts w:ascii="Times New Roman" w:eastAsia="Times New Roman" w:hAnsi="Times New Roman" w:cs="Times New Roman"/>
          <w:sz w:val="28"/>
          <w:szCs w:val="28"/>
        </w:rPr>
        <w:lastRenderedPageBreak/>
        <w:t>получение по телефону от РЦОИ кода, который позволит выполнить передачу пакетов;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Штаба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бланков из формы ППЭ-13-02МАШ;</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roofErr w:type="gramEnd"/>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подтверждает токеном члена ГЭК передачу в систему мониторинга готовности ППЭ в личном кабинете ППЭ электронных журналов работы основной и резервной станций Штаба ППЭ и статуса «Материалы переданы в РЦОИ;</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совместно с руководителем ППЭ еще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w:t>
      </w:r>
      <w:proofErr w:type="gramEnd"/>
      <w:r>
        <w:rPr>
          <w:rFonts w:ascii="Times New Roman" w:eastAsia="Times New Roman" w:hAnsi="Times New Roman" w:cs="Times New Roman"/>
          <w:sz w:val="28"/>
          <w:szCs w:val="28"/>
        </w:rPr>
        <w:t xml:space="preserve">, в которых бланки ЕГЭ были доставлены из аудиторий </w:t>
      </w:r>
      <w:r>
        <w:rPr>
          <w:rFonts w:ascii="Times New Roman" w:eastAsia="Times New Roman" w:hAnsi="Times New Roman" w:cs="Times New Roman"/>
          <w:sz w:val="28"/>
          <w:szCs w:val="28"/>
        </w:rPr>
        <w:lastRenderedPageBreak/>
        <w:t>в Штаб ППЭ, и запечатывают ВДП с бланками ЕГЭ для хранения и транспортировки).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 ГЭК упаковывает все материалы и помещает их на хранение в </w:t>
      </w:r>
      <w:r w:rsidR="0088307B">
        <w:rPr>
          <w:rFonts w:ascii="Times New Roman" w:eastAsia="Times New Roman" w:hAnsi="Times New Roman" w:cs="Times New Roman"/>
          <w:sz w:val="28"/>
          <w:szCs w:val="28"/>
        </w:rPr>
        <w:t>ППЭ до передачи в РЦОИ</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упаковываются: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ВПД с бланками ответов участников экзамена и калибровочными листами из соответствующих аудиторий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 с испорченными и (или) бракованными ЭМ;</w:t>
      </w:r>
    </w:p>
    <w:p w:rsidR="0088307B"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ВДП с </w:t>
      </w:r>
      <w:proofErr w:type="gramStart"/>
      <w:r>
        <w:rPr>
          <w:rFonts w:ascii="Times New Roman" w:eastAsia="Times New Roman" w:hAnsi="Times New Roman" w:cs="Times New Roman"/>
          <w:sz w:val="28"/>
          <w:szCs w:val="28"/>
        </w:rPr>
        <w:t>использованными</w:t>
      </w:r>
      <w:proofErr w:type="gramEnd"/>
      <w:r>
        <w:rPr>
          <w:rFonts w:ascii="Times New Roman" w:eastAsia="Times New Roman" w:hAnsi="Times New Roman" w:cs="Times New Roman"/>
          <w:sz w:val="28"/>
          <w:szCs w:val="28"/>
        </w:rPr>
        <w:t xml:space="preserve"> КИМ (по числу аудиторий)</w:t>
      </w:r>
      <w:r w:rsidR="0088307B">
        <w:rPr>
          <w:rFonts w:ascii="Times New Roman" w:eastAsia="Times New Roman" w:hAnsi="Times New Roman" w:cs="Times New Roman"/>
          <w:sz w:val="28"/>
          <w:szCs w:val="28"/>
        </w:rPr>
        <w:t>;</w:t>
      </w:r>
    </w:p>
    <w:p w:rsidR="00AD6716" w:rsidRDefault="00883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формы ППЭ</w:t>
      </w:r>
      <w:r w:rsidR="00A81CEE">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завершении экзамена члены ГЭК составляют отчет члена ГЭК о проведении ЕГЭ в ППЭ (форма ППЭ-10), который в тот же день передается в ГЭК.</w:t>
      </w:r>
      <w:r>
        <w:br w:type="page"/>
      </w:r>
    </w:p>
    <w:p w:rsidR="00AD6716" w:rsidRDefault="00A81CEE">
      <w:pPr>
        <w:pStyle w:val="affa"/>
        <w:ind w:left="5672"/>
        <w:jc w:val="both"/>
        <w:rPr>
          <w:sz w:val="28"/>
          <w:szCs w:val="28"/>
        </w:rPr>
      </w:pPr>
      <w:r>
        <w:rPr>
          <w:sz w:val="28"/>
          <w:szCs w:val="28"/>
        </w:rPr>
        <w:lastRenderedPageBreak/>
        <w:t xml:space="preserve">Приложение № 2 </w:t>
      </w:r>
    </w:p>
    <w:p w:rsidR="00AD6716" w:rsidRDefault="00A81CEE">
      <w:pPr>
        <w:pStyle w:val="affa"/>
        <w:ind w:left="5672"/>
        <w:jc w:val="both"/>
        <w:rPr>
          <w:sz w:val="28"/>
          <w:szCs w:val="28"/>
        </w:rPr>
      </w:pPr>
      <w:r>
        <w:rPr>
          <w:sz w:val="28"/>
          <w:szCs w:val="28"/>
        </w:rPr>
        <w:t>к приказу Министерства образования и науки Смоленской области</w:t>
      </w:r>
    </w:p>
    <w:p w:rsidR="00AD6716" w:rsidRDefault="00A81CEE">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D04DE6" w:rsidRDefault="00A81CEE" w:rsidP="00D04DE6">
      <w:pPr>
        <w:spacing w:after="0" w:line="240" w:lineRule="auto"/>
        <w:jc w:val="center"/>
        <w:rPr>
          <w:rFonts w:ascii="Times New Roman" w:hAnsi="Times New Roman" w:cs="Times New Roman"/>
          <w:b/>
          <w:sz w:val="28"/>
          <w:szCs w:val="28"/>
        </w:rPr>
      </w:pPr>
      <w:bookmarkStart w:id="6" w:name="_Toc1745327"/>
      <w:r>
        <w:rPr>
          <w:rFonts w:ascii="Times New Roman" w:hAnsi="Times New Roman" w:cs="Times New Roman"/>
          <w:b/>
          <w:sz w:val="28"/>
          <w:szCs w:val="28"/>
        </w:rPr>
        <w:t>Инструкция для руководителя ППЭ</w:t>
      </w:r>
      <w:bookmarkEnd w:id="6"/>
      <w:r w:rsidR="003F7B2E">
        <w:rPr>
          <w:rFonts w:ascii="Times New Roman" w:hAnsi="Times New Roman" w:cs="Times New Roman"/>
          <w:b/>
          <w:sz w:val="28"/>
          <w:szCs w:val="28"/>
        </w:rPr>
        <w:t xml:space="preserve"> при проведении ЕГЭ</w:t>
      </w:r>
    </w:p>
    <w:p w:rsidR="00D04DE6" w:rsidRDefault="00D04DE6" w:rsidP="00D04DE6">
      <w:pPr>
        <w:spacing w:after="0" w:line="240" w:lineRule="auto"/>
        <w:jc w:val="center"/>
        <w:rPr>
          <w:rFonts w:ascii="Times New Roman" w:hAnsi="Times New Roman" w:cs="Times New Roman"/>
          <w:b/>
          <w:sz w:val="28"/>
          <w:szCs w:val="28"/>
        </w:rPr>
      </w:pPr>
    </w:p>
    <w:p w:rsidR="00AD6716" w:rsidRPr="00D04DE6" w:rsidRDefault="00A81CEE" w:rsidP="00D04DE6">
      <w:pPr>
        <w:spacing w:after="0" w:line="240" w:lineRule="auto"/>
        <w:ind w:firstLine="709"/>
        <w:rPr>
          <w:rFonts w:ascii="Times New Roman" w:hAnsi="Times New Roman" w:cs="Times New Roman"/>
          <w:b/>
          <w:sz w:val="28"/>
          <w:szCs w:val="28"/>
        </w:rPr>
      </w:pPr>
      <w:r w:rsidRPr="00D04DE6">
        <w:rPr>
          <w:rFonts w:ascii="Times New Roman" w:hAnsi="Times New Roman" w:cs="Times New Roman"/>
          <w:b/>
          <w:sz w:val="28"/>
          <w:szCs w:val="28"/>
        </w:rPr>
        <w:t>Требования</w:t>
      </w:r>
      <w:r w:rsidRPr="00D04DE6">
        <w:rPr>
          <w:rFonts w:ascii="Times New Roman" w:hAnsi="Times New Roman" w:cs="Times New Roman"/>
          <w:b/>
          <w:spacing w:val="-5"/>
          <w:sz w:val="28"/>
          <w:szCs w:val="28"/>
        </w:rPr>
        <w:t xml:space="preserve"> </w:t>
      </w:r>
      <w:r w:rsidRPr="00D04DE6">
        <w:rPr>
          <w:rFonts w:ascii="Times New Roman" w:hAnsi="Times New Roman" w:cs="Times New Roman"/>
          <w:b/>
          <w:sz w:val="28"/>
          <w:szCs w:val="28"/>
        </w:rPr>
        <w:t>к</w:t>
      </w:r>
      <w:r w:rsidRPr="00D04DE6">
        <w:rPr>
          <w:rFonts w:ascii="Times New Roman" w:hAnsi="Times New Roman" w:cs="Times New Roman"/>
          <w:b/>
          <w:spacing w:val="-6"/>
          <w:sz w:val="28"/>
          <w:szCs w:val="28"/>
        </w:rPr>
        <w:t xml:space="preserve"> </w:t>
      </w:r>
      <w:r w:rsidRPr="00D04DE6">
        <w:rPr>
          <w:rFonts w:ascii="Times New Roman" w:hAnsi="Times New Roman" w:cs="Times New Roman"/>
          <w:b/>
          <w:sz w:val="28"/>
          <w:szCs w:val="28"/>
        </w:rPr>
        <w:t>руководителям</w:t>
      </w:r>
      <w:r w:rsidRPr="00D04DE6">
        <w:rPr>
          <w:rFonts w:ascii="Times New Roman" w:hAnsi="Times New Roman" w:cs="Times New Roman"/>
          <w:b/>
          <w:spacing w:val="-5"/>
          <w:sz w:val="28"/>
          <w:szCs w:val="28"/>
        </w:rPr>
        <w:t xml:space="preserve"> </w:t>
      </w:r>
      <w:r w:rsidRPr="00D04DE6">
        <w:rPr>
          <w:rFonts w:ascii="Times New Roman" w:hAnsi="Times New Roman" w:cs="Times New Roman"/>
          <w:b/>
          <w:sz w:val="28"/>
          <w:szCs w:val="28"/>
        </w:rPr>
        <w:t>ППЭ,</w:t>
      </w:r>
      <w:r w:rsidRPr="00D04DE6">
        <w:rPr>
          <w:rFonts w:ascii="Times New Roman" w:hAnsi="Times New Roman" w:cs="Times New Roman"/>
          <w:b/>
          <w:spacing w:val="-4"/>
          <w:sz w:val="28"/>
          <w:szCs w:val="28"/>
        </w:rPr>
        <w:t xml:space="preserve"> </w:t>
      </w:r>
      <w:r w:rsidRPr="00D04DE6">
        <w:rPr>
          <w:rFonts w:ascii="Times New Roman" w:hAnsi="Times New Roman" w:cs="Times New Roman"/>
          <w:b/>
          <w:sz w:val="28"/>
          <w:szCs w:val="28"/>
        </w:rPr>
        <w:t>предъявляемые</w:t>
      </w:r>
      <w:r w:rsidRPr="00D04DE6">
        <w:rPr>
          <w:rFonts w:ascii="Times New Roman" w:hAnsi="Times New Roman" w:cs="Times New Roman"/>
          <w:b/>
          <w:spacing w:val="-2"/>
          <w:sz w:val="28"/>
          <w:szCs w:val="28"/>
        </w:rPr>
        <w:t xml:space="preserve"> </w:t>
      </w:r>
      <w:r w:rsidRPr="00D04DE6">
        <w:rPr>
          <w:rFonts w:ascii="Times New Roman" w:hAnsi="Times New Roman" w:cs="Times New Roman"/>
          <w:b/>
          <w:sz w:val="28"/>
          <w:szCs w:val="28"/>
        </w:rPr>
        <w:t>Порядком:</w:t>
      </w:r>
    </w:p>
    <w:p w:rsidR="00AD6716" w:rsidRPr="00D04DE6" w:rsidRDefault="00A81CEE" w:rsidP="00D04DE6">
      <w:pPr>
        <w:pStyle w:val="afc"/>
        <w:spacing w:before="16"/>
        <w:ind w:left="0" w:firstLine="709"/>
        <w:rPr>
          <w:sz w:val="28"/>
          <w:szCs w:val="28"/>
        </w:rPr>
      </w:pPr>
      <w:r w:rsidRPr="00D04DE6">
        <w:rPr>
          <w:spacing w:val="5"/>
          <w:sz w:val="28"/>
          <w:szCs w:val="28"/>
        </w:rPr>
        <w:t>– </w:t>
      </w:r>
      <w:r w:rsidRPr="00D04DE6">
        <w:rPr>
          <w:sz w:val="28"/>
          <w:szCs w:val="28"/>
        </w:rPr>
        <w:t>прошли</w:t>
      </w:r>
      <w:r w:rsidRPr="00D04DE6">
        <w:rPr>
          <w:spacing w:val="-3"/>
          <w:sz w:val="28"/>
          <w:szCs w:val="28"/>
        </w:rPr>
        <w:t xml:space="preserve"> </w:t>
      </w:r>
      <w:r w:rsidRPr="00D04DE6">
        <w:rPr>
          <w:sz w:val="28"/>
          <w:szCs w:val="28"/>
        </w:rPr>
        <w:t>соответствующую</w:t>
      </w:r>
      <w:r w:rsidRPr="00D04DE6">
        <w:rPr>
          <w:spacing w:val="-3"/>
          <w:sz w:val="28"/>
          <w:szCs w:val="28"/>
        </w:rPr>
        <w:t xml:space="preserve"> </w:t>
      </w:r>
      <w:r w:rsidRPr="00D04DE6">
        <w:rPr>
          <w:sz w:val="28"/>
          <w:szCs w:val="28"/>
        </w:rPr>
        <w:t>подготовку,</w:t>
      </w:r>
      <w:r w:rsidRPr="00D04DE6">
        <w:rPr>
          <w:spacing w:val="-4"/>
          <w:sz w:val="28"/>
          <w:szCs w:val="28"/>
        </w:rPr>
        <w:t xml:space="preserve"> </w:t>
      </w:r>
      <w:r w:rsidRPr="00D04DE6">
        <w:rPr>
          <w:sz w:val="28"/>
          <w:szCs w:val="28"/>
        </w:rPr>
        <w:t>организуемую</w:t>
      </w:r>
      <w:r w:rsidRPr="00D04DE6">
        <w:rPr>
          <w:spacing w:val="-4"/>
          <w:sz w:val="28"/>
          <w:szCs w:val="28"/>
        </w:rPr>
        <w:t xml:space="preserve"> Министерством</w:t>
      </w:r>
      <w:r w:rsidRPr="00D04DE6">
        <w:rPr>
          <w:sz w:val="28"/>
          <w:szCs w:val="28"/>
        </w:rPr>
        <w:t>;</w:t>
      </w:r>
    </w:p>
    <w:p w:rsidR="00AD6716" w:rsidRPr="00D04DE6" w:rsidRDefault="00A81CEE" w:rsidP="00D04DE6">
      <w:pPr>
        <w:pStyle w:val="afc"/>
        <w:spacing w:before="16"/>
        <w:ind w:left="0" w:firstLine="709"/>
        <w:rPr>
          <w:sz w:val="28"/>
          <w:szCs w:val="28"/>
        </w:rPr>
      </w:pPr>
      <w:r w:rsidRPr="00D04DE6">
        <w:rPr>
          <w:spacing w:val="7"/>
          <w:sz w:val="28"/>
          <w:szCs w:val="28"/>
        </w:rPr>
        <w:t>– </w:t>
      </w:r>
      <w:r w:rsidRPr="00D04DE6">
        <w:rPr>
          <w:sz w:val="28"/>
          <w:szCs w:val="28"/>
        </w:rPr>
        <w:t>не</w:t>
      </w:r>
      <w:r w:rsidRPr="00D04DE6">
        <w:rPr>
          <w:spacing w:val="8"/>
          <w:sz w:val="28"/>
          <w:szCs w:val="28"/>
        </w:rPr>
        <w:t xml:space="preserve"> </w:t>
      </w:r>
      <w:r w:rsidRPr="00D04DE6">
        <w:rPr>
          <w:sz w:val="28"/>
          <w:szCs w:val="28"/>
        </w:rPr>
        <w:t>являются</w:t>
      </w:r>
      <w:r w:rsidRPr="00D04DE6">
        <w:rPr>
          <w:spacing w:val="9"/>
          <w:sz w:val="28"/>
          <w:szCs w:val="28"/>
        </w:rPr>
        <w:t xml:space="preserve"> </w:t>
      </w:r>
      <w:r w:rsidRPr="00D04DE6">
        <w:rPr>
          <w:sz w:val="28"/>
          <w:szCs w:val="28"/>
        </w:rPr>
        <w:t>близкими</w:t>
      </w:r>
      <w:r w:rsidRPr="00D04DE6">
        <w:rPr>
          <w:spacing w:val="8"/>
          <w:sz w:val="28"/>
          <w:szCs w:val="28"/>
        </w:rPr>
        <w:t xml:space="preserve"> </w:t>
      </w:r>
      <w:r w:rsidR="00D04DE6">
        <w:rPr>
          <w:sz w:val="28"/>
          <w:szCs w:val="28"/>
        </w:rPr>
        <w:t>родственниками</w:t>
      </w:r>
      <w:r w:rsidR="00D04DE6">
        <w:rPr>
          <w:rStyle w:val="afff4"/>
          <w:sz w:val="28"/>
          <w:szCs w:val="28"/>
        </w:rPr>
        <w:footnoteReference w:id="17"/>
      </w:r>
      <w:r w:rsidRPr="00D04DE6">
        <w:rPr>
          <w:sz w:val="28"/>
          <w:szCs w:val="28"/>
        </w:rPr>
        <w:t>,</w:t>
      </w:r>
      <w:r w:rsidRPr="00D04DE6">
        <w:rPr>
          <w:spacing w:val="8"/>
          <w:sz w:val="28"/>
          <w:szCs w:val="28"/>
        </w:rPr>
        <w:t xml:space="preserve"> </w:t>
      </w:r>
      <w:r w:rsidRPr="00D04DE6">
        <w:rPr>
          <w:sz w:val="28"/>
          <w:szCs w:val="28"/>
        </w:rPr>
        <w:t>а</w:t>
      </w:r>
      <w:r w:rsidRPr="00D04DE6">
        <w:rPr>
          <w:spacing w:val="8"/>
          <w:sz w:val="28"/>
          <w:szCs w:val="28"/>
        </w:rPr>
        <w:t xml:space="preserve"> </w:t>
      </w:r>
      <w:r w:rsidRPr="00D04DE6">
        <w:rPr>
          <w:sz w:val="28"/>
          <w:szCs w:val="28"/>
        </w:rPr>
        <w:t>также</w:t>
      </w:r>
      <w:r w:rsidRPr="00D04DE6">
        <w:rPr>
          <w:spacing w:val="10"/>
          <w:sz w:val="28"/>
          <w:szCs w:val="28"/>
        </w:rPr>
        <w:t xml:space="preserve"> </w:t>
      </w:r>
      <w:r w:rsidRPr="00D04DE6">
        <w:rPr>
          <w:sz w:val="28"/>
          <w:szCs w:val="28"/>
        </w:rPr>
        <w:t>супругами,</w:t>
      </w:r>
      <w:r w:rsidRPr="00D04DE6">
        <w:rPr>
          <w:spacing w:val="12"/>
          <w:sz w:val="28"/>
          <w:szCs w:val="28"/>
        </w:rPr>
        <w:t xml:space="preserve"> </w:t>
      </w:r>
      <w:r w:rsidRPr="00D04DE6">
        <w:rPr>
          <w:sz w:val="28"/>
          <w:szCs w:val="28"/>
        </w:rPr>
        <w:t>усыновителями,</w:t>
      </w:r>
      <w:r w:rsidRPr="00D04DE6">
        <w:rPr>
          <w:spacing w:val="-62"/>
          <w:sz w:val="28"/>
          <w:szCs w:val="28"/>
        </w:rPr>
        <w:t xml:space="preserve"> </w:t>
      </w:r>
      <w:r w:rsidRPr="00D04DE6">
        <w:rPr>
          <w:sz w:val="28"/>
          <w:szCs w:val="28"/>
        </w:rPr>
        <w:t>усыновленными</w:t>
      </w:r>
      <w:r w:rsidRPr="00D04DE6">
        <w:rPr>
          <w:spacing w:val="3"/>
          <w:sz w:val="28"/>
          <w:szCs w:val="28"/>
        </w:rPr>
        <w:t xml:space="preserve"> </w:t>
      </w:r>
      <w:r w:rsidRPr="00D04DE6">
        <w:rPr>
          <w:sz w:val="28"/>
          <w:szCs w:val="28"/>
        </w:rPr>
        <w:t>участников</w:t>
      </w:r>
      <w:r w:rsidRPr="00D04DE6">
        <w:rPr>
          <w:spacing w:val="3"/>
          <w:sz w:val="28"/>
          <w:szCs w:val="28"/>
        </w:rPr>
        <w:t xml:space="preserve"> </w:t>
      </w:r>
      <w:r w:rsidRPr="00D04DE6">
        <w:rPr>
          <w:sz w:val="28"/>
          <w:szCs w:val="28"/>
        </w:rPr>
        <w:t>экзаменов, сдающих</w:t>
      </w:r>
      <w:r w:rsidRPr="00D04DE6">
        <w:rPr>
          <w:spacing w:val="-2"/>
          <w:sz w:val="28"/>
          <w:szCs w:val="28"/>
        </w:rPr>
        <w:t xml:space="preserve"> </w:t>
      </w:r>
      <w:r w:rsidRPr="00D04DE6">
        <w:rPr>
          <w:sz w:val="28"/>
          <w:szCs w:val="28"/>
        </w:rPr>
        <w:t xml:space="preserve">экзамен в </w:t>
      </w:r>
      <w:proofErr w:type="gramStart"/>
      <w:r w:rsidRPr="00D04DE6">
        <w:rPr>
          <w:sz w:val="28"/>
          <w:szCs w:val="28"/>
        </w:rPr>
        <w:t>данном</w:t>
      </w:r>
      <w:proofErr w:type="gramEnd"/>
      <w:r w:rsidRPr="00D04DE6">
        <w:rPr>
          <w:spacing w:val="-2"/>
          <w:sz w:val="28"/>
          <w:szCs w:val="28"/>
        </w:rPr>
        <w:t xml:space="preserve"> </w:t>
      </w:r>
      <w:r w:rsidRPr="00D04DE6">
        <w:rPr>
          <w:sz w:val="28"/>
          <w:szCs w:val="28"/>
        </w:rPr>
        <w:t>ППЭ;</w:t>
      </w:r>
    </w:p>
    <w:p w:rsidR="00A81CEE" w:rsidRDefault="00A81CEE" w:rsidP="00A81CEE">
      <w:pPr>
        <w:pStyle w:val="afc"/>
        <w:spacing w:before="16"/>
        <w:ind w:left="0" w:firstLine="709"/>
        <w:rPr>
          <w:sz w:val="28"/>
          <w:szCs w:val="28"/>
        </w:rPr>
      </w:pPr>
      <w:r w:rsidRPr="00D04DE6">
        <w:rPr>
          <w:spacing w:val="3"/>
          <w:sz w:val="28"/>
          <w:szCs w:val="28"/>
        </w:rPr>
        <w:t>– </w:t>
      </w:r>
      <w:r w:rsidRPr="00D04DE6">
        <w:rPr>
          <w:sz w:val="28"/>
          <w:szCs w:val="28"/>
        </w:rPr>
        <w:t>не</w:t>
      </w:r>
      <w:r w:rsidRPr="00D04DE6">
        <w:rPr>
          <w:spacing w:val="12"/>
          <w:sz w:val="28"/>
          <w:szCs w:val="28"/>
        </w:rPr>
        <w:t xml:space="preserve"> </w:t>
      </w:r>
      <w:r w:rsidRPr="00D04DE6">
        <w:rPr>
          <w:sz w:val="28"/>
          <w:szCs w:val="28"/>
        </w:rPr>
        <w:t>являются</w:t>
      </w:r>
      <w:r w:rsidRPr="00D04DE6">
        <w:rPr>
          <w:spacing w:val="13"/>
          <w:sz w:val="28"/>
          <w:szCs w:val="28"/>
        </w:rPr>
        <w:t xml:space="preserve"> </w:t>
      </w:r>
      <w:r w:rsidRPr="00D04DE6">
        <w:rPr>
          <w:sz w:val="28"/>
          <w:szCs w:val="28"/>
        </w:rPr>
        <w:t>педагогическими</w:t>
      </w:r>
      <w:r w:rsidRPr="00D04DE6">
        <w:rPr>
          <w:spacing w:val="12"/>
          <w:sz w:val="28"/>
          <w:szCs w:val="28"/>
        </w:rPr>
        <w:t xml:space="preserve"> </w:t>
      </w:r>
      <w:r w:rsidRPr="00D04DE6">
        <w:rPr>
          <w:sz w:val="28"/>
          <w:szCs w:val="28"/>
        </w:rPr>
        <w:t>работниками,</w:t>
      </w:r>
      <w:r w:rsidRPr="00D04DE6">
        <w:rPr>
          <w:spacing w:val="12"/>
          <w:sz w:val="28"/>
          <w:szCs w:val="28"/>
        </w:rPr>
        <w:t xml:space="preserve"> </w:t>
      </w:r>
      <w:r w:rsidRPr="00D04DE6">
        <w:rPr>
          <w:sz w:val="28"/>
          <w:szCs w:val="28"/>
        </w:rPr>
        <w:t>являющимися</w:t>
      </w:r>
      <w:r w:rsidRPr="00D04DE6">
        <w:rPr>
          <w:spacing w:val="16"/>
          <w:sz w:val="28"/>
          <w:szCs w:val="28"/>
        </w:rPr>
        <w:t xml:space="preserve"> </w:t>
      </w:r>
      <w:r w:rsidRPr="00D04DE6">
        <w:rPr>
          <w:sz w:val="28"/>
          <w:szCs w:val="28"/>
        </w:rPr>
        <w:t>учителями</w:t>
      </w:r>
      <w:r w:rsidRPr="00D04DE6">
        <w:rPr>
          <w:spacing w:val="14"/>
          <w:sz w:val="28"/>
          <w:szCs w:val="28"/>
        </w:rPr>
        <w:t xml:space="preserve"> </w:t>
      </w:r>
      <w:r w:rsidRPr="00D04DE6">
        <w:rPr>
          <w:sz w:val="28"/>
          <w:szCs w:val="28"/>
        </w:rPr>
        <w:t>участников</w:t>
      </w:r>
      <w:r w:rsidRPr="00D04DE6">
        <w:rPr>
          <w:spacing w:val="-62"/>
          <w:sz w:val="28"/>
          <w:szCs w:val="28"/>
        </w:rPr>
        <w:t xml:space="preserve"> </w:t>
      </w:r>
      <w:r w:rsidRPr="00D04DE6">
        <w:rPr>
          <w:sz w:val="28"/>
          <w:szCs w:val="28"/>
        </w:rPr>
        <w:t>ГИА,</w:t>
      </w:r>
      <w:r w:rsidRPr="00D04DE6">
        <w:rPr>
          <w:spacing w:val="-2"/>
          <w:sz w:val="28"/>
          <w:szCs w:val="28"/>
        </w:rPr>
        <w:t xml:space="preserve"> </w:t>
      </w:r>
      <w:r w:rsidRPr="00D04DE6">
        <w:rPr>
          <w:sz w:val="28"/>
          <w:szCs w:val="28"/>
        </w:rPr>
        <w:t>сдающих</w:t>
      </w:r>
      <w:r w:rsidRPr="00D04DE6">
        <w:rPr>
          <w:spacing w:val="2"/>
          <w:sz w:val="28"/>
          <w:szCs w:val="28"/>
        </w:rPr>
        <w:t xml:space="preserve"> </w:t>
      </w:r>
      <w:r w:rsidRPr="00D04DE6">
        <w:rPr>
          <w:sz w:val="28"/>
          <w:szCs w:val="28"/>
        </w:rPr>
        <w:t>экзамен</w:t>
      </w:r>
      <w:r w:rsidRPr="00D04DE6">
        <w:rPr>
          <w:spacing w:val="-1"/>
          <w:sz w:val="28"/>
          <w:szCs w:val="28"/>
        </w:rPr>
        <w:t xml:space="preserve"> </w:t>
      </w:r>
      <w:r w:rsidRPr="00D04DE6">
        <w:rPr>
          <w:sz w:val="28"/>
          <w:szCs w:val="28"/>
        </w:rPr>
        <w:t>в</w:t>
      </w:r>
      <w:r w:rsidRPr="00D04DE6">
        <w:rPr>
          <w:spacing w:val="-1"/>
          <w:sz w:val="28"/>
          <w:szCs w:val="28"/>
        </w:rPr>
        <w:t xml:space="preserve"> </w:t>
      </w:r>
      <w:proofErr w:type="gramStart"/>
      <w:r w:rsidRPr="00D04DE6">
        <w:rPr>
          <w:sz w:val="28"/>
          <w:szCs w:val="28"/>
        </w:rPr>
        <w:t>данном</w:t>
      </w:r>
      <w:proofErr w:type="gramEnd"/>
      <w:r w:rsidRPr="00D04DE6">
        <w:rPr>
          <w:spacing w:val="1"/>
          <w:sz w:val="28"/>
          <w:szCs w:val="28"/>
        </w:rPr>
        <w:t xml:space="preserve"> </w:t>
      </w:r>
      <w:r w:rsidRPr="00D04DE6">
        <w:rPr>
          <w:sz w:val="28"/>
          <w:szCs w:val="28"/>
        </w:rPr>
        <w:t>ППЭ</w:t>
      </w:r>
      <w:r w:rsidR="00D04DE6">
        <w:rPr>
          <w:rStyle w:val="afff4"/>
          <w:sz w:val="28"/>
          <w:szCs w:val="28"/>
        </w:rPr>
        <w:footnoteReference w:id="18"/>
      </w:r>
      <w:r w:rsidRPr="00D04DE6">
        <w:rPr>
          <w:sz w:val="28"/>
          <w:szCs w:val="28"/>
        </w:rPr>
        <w:t>.</w:t>
      </w:r>
    </w:p>
    <w:p w:rsidR="00AD6716" w:rsidRPr="00D04DE6" w:rsidRDefault="00A81CEE" w:rsidP="00A81CEE">
      <w:pPr>
        <w:pStyle w:val="afc"/>
        <w:spacing w:before="16"/>
        <w:ind w:left="0" w:firstLine="709"/>
        <w:rPr>
          <w:sz w:val="28"/>
          <w:szCs w:val="28"/>
        </w:rPr>
      </w:pPr>
      <w:r w:rsidRPr="00A81CEE">
        <w:rPr>
          <w:b/>
          <w:sz w:val="28"/>
          <w:szCs w:val="28"/>
        </w:rPr>
        <w:t>Руководитель</w:t>
      </w:r>
      <w:r w:rsidRPr="00A81CEE">
        <w:rPr>
          <w:b/>
          <w:spacing w:val="57"/>
          <w:sz w:val="28"/>
          <w:szCs w:val="28"/>
        </w:rPr>
        <w:t xml:space="preserve"> </w:t>
      </w:r>
      <w:r w:rsidRPr="00A81CEE">
        <w:rPr>
          <w:b/>
          <w:sz w:val="28"/>
          <w:szCs w:val="28"/>
        </w:rPr>
        <w:t>ППЭ</w:t>
      </w:r>
      <w:r w:rsidRPr="00A81CEE">
        <w:rPr>
          <w:b/>
          <w:spacing w:val="57"/>
          <w:sz w:val="28"/>
          <w:szCs w:val="28"/>
        </w:rPr>
        <w:t xml:space="preserve"> </w:t>
      </w:r>
      <w:r w:rsidRPr="00A81CEE">
        <w:rPr>
          <w:b/>
          <w:sz w:val="28"/>
          <w:szCs w:val="28"/>
        </w:rPr>
        <w:t>должен</w:t>
      </w:r>
      <w:r w:rsidRPr="00A81CEE">
        <w:rPr>
          <w:b/>
          <w:spacing w:val="55"/>
          <w:sz w:val="28"/>
          <w:szCs w:val="28"/>
        </w:rPr>
        <w:t xml:space="preserve"> </w:t>
      </w:r>
      <w:r w:rsidRPr="00A81CEE">
        <w:rPr>
          <w:b/>
          <w:sz w:val="28"/>
          <w:szCs w:val="28"/>
        </w:rPr>
        <w:t>заблаговременно</w:t>
      </w:r>
      <w:r w:rsidRPr="00A81CEE">
        <w:rPr>
          <w:b/>
          <w:spacing w:val="57"/>
          <w:sz w:val="28"/>
          <w:szCs w:val="28"/>
        </w:rPr>
        <w:t xml:space="preserve"> </w:t>
      </w:r>
      <w:r w:rsidRPr="00A81CEE">
        <w:rPr>
          <w:b/>
          <w:sz w:val="28"/>
          <w:szCs w:val="28"/>
        </w:rPr>
        <w:t>пройти</w:t>
      </w:r>
      <w:r w:rsidRPr="00A81CEE">
        <w:rPr>
          <w:b/>
          <w:spacing w:val="54"/>
          <w:sz w:val="28"/>
          <w:szCs w:val="28"/>
        </w:rPr>
        <w:t xml:space="preserve"> </w:t>
      </w:r>
      <w:r w:rsidRPr="00A81CEE">
        <w:rPr>
          <w:b/>
          <w:sz w:val="28"/>
          <w:szCs w:val="28"/>
        </w:rPr>
        <w:t>инструктаж</w:t>
      </w:r>
      <w:r w:rsidRPr="00A81CEE">
        <w:rPr>
          <w:b/>
          <w:spacing w:val="52"/>
          <w:sz w:val="28"/>
          <w:szCs w:val="28"/>
        </w:rPr>
        <w:t xml:space="preserve"> </w:t>
      </w:r>
      <w:r w:rsidRPr="00A81CEE">
        <w:rPr>
          <w:b/>
          <w:sz w:val="28"/>
          <w:szCs w:val="28"/>
        </w:rPr>
        <w:t>по</w:t>
      </w:r>
      <w:r w:rsidRPr="00A81CEE">
        <w:rPr>
          <w:b/>
          <w:spacing w:val="55"/>
          <w:sz w:val="28"/>
          <w:szCs w:val="28"/>
        </w:rPr>
        <w:t xml:space="preserve"> </w:t>
      </w:r>
      <w:r w:rsidRPr="00A81CEE">
        <w:rPr>
          <w:b/>
          <w:sz w:val="28"/>
          <w:szCs w:val="28"/>
        </w:rPr>
        <w:t>порядку</w:t>
      </w:r>
      <w:r w:rsidRPr="00A81CEE">
        <w:rPr>
          <w:b/>
          <w:spacing w:val="-62"/>
          <w:sz w:val="28"/>
          <w:szCs w:val="28"/>
        </w:rPr>
        <w:t xml:space="preserve"> </w:t>
      </w:r>
      <w:r w:rsidRPr="00A81CEE">
        <w:rPr>
          <w:b/>
          <w:sz w:val="28"/>
          <w:szCs w:val="28"/>
        </w:rPr>
        <w:t>и</w:t>
      </w:r>
      <w:r w:rsidRPr="00A81CEE">
        <w:rPr>
          <w:b/>
          <w:spacing w:val="-2"/>
          <w:sz w:val="28"/>
          <w:szCs w:val="28"/>
        </w:rPr>
        <w:t xml:space="preserve"> </w:t>
      </w:r>
      <w:r w:rsidRPr="00A81CEE">
        <w:rPr>
          <w:b/>
          <w:sz w:val="28"/>
          <w:szCs w:val="28"/>
        </w:rPr>
        <w:t>процедуре</w:t>
      </w:r>
      <w:r w:rsidRPr="00A81CEE">
        <w:rPr>
          <w:b/>
          <w:spacing w:val="-1"/>
          <w:sz w:val="28"/>
          <w:szCs w:val="28"/>
        </w:rPr>
        <w:t xml:space="preserve"> </w:t>
      </w:r>
      <w:r w:rsidRPr="00A81CEE">
        <w:rPr>
          <w:b/>
          <w:bCs/>
          <w:sz w:val="28"/>
          <w:szCs w:val="28"/>
        </w:rPr>
        <w:t>проведения</w:t>
      </w:r>
      <w:r w:rsidRPr="00A81CEE">
        <w:rPr>
          <w:b/>
          <w:spacing w:val="2"/>
          <w:sz w:val="28"/>
          <w:szCs w:val="28"/>
        </w:rPr>
        <w:t xml:space="preserve"> </w:t>
      </w:r>
      <w:r w:rsidRPr="00A81CEE">
        <w:rPr>
          <w:b/>
          <w:sz w:val="28"/>
          <w:szCs w:val="28"/>
        </w:rPr>
        <w:t>экзаменов</w:t>
      </w:r>
      <w:r w:rsidRPr="00A81CEE">
        <w:rPr>
          <w:b/>
          <w:spacing w:val="1"/>
          <w:sz w:val="28"/>
          <w:szCs w:val="28"/>
        </w:rPr>
        <w:t xml:space="preserve"> </w:t>
      </w:r>
      <w:r w:rsidRPr="00A81CEE">
        <w:rPr>
          <w:b/>
          <w:sz w:val="28"/>
          <w:szCs w:val="28"/>
        </w:rPr>
        <w:t>и</w:t>
      </w:r>
      <w:r w:rsidRPr="00A81CEE">
        <w:rPr>
          <w:b/>
          <w:spacing w:val="-2"/>
          <w:sz w:val="28"/>
          <w:szCs w:val="28"/>
        </w:rPr>
        <w:t xml:space="preserve"> </w:t>
      </w:r>
      <w:r w:rsidRPr="00A81CEE">
        <w:rPr>
          <w:b/>
          <w:sz w:val="28"/>
          <w:szCs w:val="28"/>
        </w:rPr>
        <w:t>ознакомиться</w:t>
      </w:r>
      <w:r w:rsidRPr="00A81CEE">
        <w:rPr>
          <w:b/>
          <w:spacing w:val="-2"/>
          <w:sz w:val="28"/>
          <w:szCs w:val="28"/>
        </w:rPr>
        <w:t xml:space="preserve"> </w:t>
      </w:r>
      <w:proofErr w:type="gramStart"/>
      <w:r w:rsidRPr="00A81CEE">
        <w:rPr>
          <w:b/>
          <w:sz w:val="28"/>
          <w:szCs w:val="28"/>
        </w:rPr>
        <w:t>с</w:t>
      </w:r>
      <w:proofErr w:type="gramEnd"/>
      <w:r w:rsidRPr="00D04DE6">
        <w:rPr>
          <w:sz w:val="28"/>
          <w:szCs w:val="28"/>
        </w:rPr>
        <w:t>:</w:t>
      </w:r>
    </w:p>
    <w:p w:rsidR="00AD6716" w:rsidRPr="00D04DE6" w:rsidRDefault="00A81CEE" w:rsidP="00D04DE6">
      <w:pPr>
        <w:pStyle w:val="afc"/>
        <w:spacing w:line="292" w:lineRule="exact"/>
        <w:ind w:left="0" w:firstLine="709"/>
        <w:rPr>
          <w:sz w:val="28"/>
          <w:szCs w:val="28"/>
        </w:rPr>
      </w:pPr>
      <w:r w:rsidRPr="00D04DE6">
        <w:rPr>
          <w:spacing w:val="3"/>
          <w:sz w:val="28"/>
          <w:szCs w:val="28"/>
        </w:rPr>
        <w:t>– </w:t>
      </w:r>
      <w:r w:rsidRPr="00D04DE6">
        <w:rPr>
          <w:sz w:val="28"/>
          <w:szCs w:val="28"/>
        </w:rPr>
        <w:t>нормативными</w:t>
      </w:r>
      <w:r w:rsidRPr="00D04DE6">
        <w:rPr>
          <w:spacing w:val="-4"/>
          <w:sz w:val="28"/>
          <w:szCs w:val="28"/>
        </w:rPr>
        <w:t xml:space="preserve"> </w:t>
      </w:r>
      <w:r w:rsidRPr="00D04DE6">
        <w:rPr>
          <w:sz w:val="28"/>
          <w:szCs w:val="28"/>
        </w:rPr>
        <w:t>правовыми</w:t>
      </w:r>
      <w:r w:rsidRPr="00D04DE6">
        <w:rPr>
          <w:spacing w:val="-6"/>
          <w:sz w:val="28"/>
          <w:szCs w:val="28"/>
        </w:rPr>
        <w:t xml:space="preserve"> </w:t>
      </w:r>
      <w:r w:rsidRPr="00D04DE6">
        <w:rPr>
          <w:sz w:val="28"/>
          <w:szCs w:val="28"/>
        </w:rPr>
        <w:t>актами,</w:t>
      </w:r>
      <w:r w:rsidRPr="00D04DE6">
        <w:rPr>
          <w:spacing w:val="-4"/>
          <w:sz w:val="28"/>
          <w:szCs w:val="28"/>
        </w:rPr>
        <w:t xml:space="preserve"> </w:t>
      </w:r>
      <w:r w:rsidRPr="00D04DE6">
        <w:rPr>
          <w:sz w:val="28"/>
          <w:szCs w:val="28"/>
        </w:rPr>
        <w:t>регламентирующими</w:t>
      </w:r>
      <w:r w:rsidRPr="00D04DE6">
        <w:rPr>
          <w:spacing w:val="-6"/>
          <w:sz w:val="28"/>
          <w:szCs w:val="28"/>
        </w:rPr>
        <w:t xml:space="preserve"> </w:t>
      </w:r>
      <w:r w:rsidRPr="00D04DE6">
        <w:rPr>
          <w:sz w:val="28"/>
          <w:szCs w:val="28"/>
        </w:rPr>
        <w:t>проведение</w:t>
      </w:r>
      <w:r w:rsidRPr="00D04DE6">
        <w:rPr>
          <w:spacing w:val="-2"/>
          <w:sz w:val="28"/>
          <w:szCs w:val="28"/>
        </w:rPr>
        <w:t xml:space="preserve"> </w:t>
      </w:r>
      <w:r w:rsidRPr="00D04DE6">
        <w:rPr>
          <w:sz w:val="28"/>
          <w:szCs w:val="28"/>
        </w:rPr>
        <w:t>экзаменов;</w:t>
      </w:r>
    </w:p>
    <w:p w:rsidR="00AD6716" w:rsidRPr="00D04DE6" w:rsidRDefault="00A81CEE" w:rsidP="00D04DE6">
      <w:pPr>
        <w:pStyle w:val="afc"/>
        <w:spacing w:before="11" w:line="247" w:lineRule="auto"/>
        <w:ind w:left="0" w:right="-1" w:firstLine="709"/>
        <w:rPr>
          <w:sz w:val="28"/>
          <w:szCs w:val="28"/>
        </w:rPr>
      </w:pPr>
      <w:r w:rsidRPr="00D04DE6">
        <w:rPr>
          <w:spacing w:val="3"/>
          <w:sz w:val="28"/>
          <w:szCs w:val="28"/>
        </w:rPr>
        <w:t>– </w:t>
      </w:r>
      <w:r w:rsidRPr="00D04DE6">
        <w:rPr>
          <w:sz w:val="28"/>
          <w:szCs w:val="28"/>
        </w:rPr>
        <w:t>инструкцией,</w:t>
      </w:r>
      <w:r w:rsidRPr="00D04DE6">
        <w:rPr>
          <w:spacing w:val="1"/>
          <w:sz w:val="28"/>
          <w:szCs w:val="28"/>
        </w:rPr>
        <w:t xml:space="preserve"> </w:t>
      </w:r>
      <w:r w:rsidRPr="00D04DE6">
        <w:rPr>
          <w:sz w:val="28"/>
          <w:szCs w:val="28"/>
        </w:rPr>
        <w:t>определяющей</w:t>
      </w:r>
      <w:r w:rsidRPr="00D04DE6">
        <w:rPr>
          <w:spacing w:val="1"/>
          <w:sz w:val="28"/>
          <w:szCs w:val="28"/>
        </w:rPr>
        <w:t xml:space="preserve"> </w:t>
      </w:r>
      <w:r w:rsidRPr="00D04DE6">
        <w:rPr>
          <w:sz w:val="28"/>
          <w:szCs w:val="28"/>
        </w:rPr>
        <w:t>порядок</w:t>
      </w:r>
      <w:r w:rsidRPr="00D04DE6">
        <w:rPr>
          <w:spacing w:val="1"/>
          <w:sz w:val="28"/>
          <w:szCs w:val="28"/>
        </w:rPr>
        <w:t xml:space="preserve"> </w:t>
      </w:r>
      <w:r w:rsidRPr="00D04DE6">
        <w:rPr>
          <w:sz w:val="28"/>
          <w:szCs w:val="28"/>
        </w:rPr>
        <w:t>работы</w:t>
      </w:r>
      <w:r w:rsidRPr="00D04DE6">
        <w:rPr>
          <w:spacing w:val="1"/>
          <w:sz w:val="28"/>
          <w:szCs w:val="28"/>
        </w:rPr>
        <w:t xml:space="preserve"> </w:t>
      </w:r>
      <w:r w:rsidRPr="00D04DE6">
        <w:rPr>
          <w:sz w:val="28"/>
          <w:szCs w:val="28"/>
        </w:rPr>
        <w:t>руководителя</w:t>
      </w:r>
      <w:r w:rsidRPr="00D04DE6">
        <w:rPr>
          <w:spacing w:val="1"/>
          <w:sz w:val="28"/>
          <w:szCs w:val="28"/>
        </w:rPr>
        <w:t xml:space="preserve"> </w:t>
      </w:r>
      <w:r w:rsidRPr="00D04DE6">
        <w:rPr>
          <w:sz w:val="28"/>
          <w:szCs w:val="28"/>
        </w:rPr>
        <w:t>ППЭ,</w:t>
      </w:r>
      <w:r w:rsidRPr="00D04DE6">
        <w:rPr>
          <w:spacing w:val="1"/>
          <w:sz w:val="28"/>
          <w:szCs w:val="28"/>
        </w:rPr>
        <w:t xml:space="preserve"> </w:t>
      </w:r>
      <w:r w:rsidRPr="00D04DE6">
        <w:rPr>
          <w:sz w:val="28"/>
          <w:szCs w:val="28"/>
        </w:rPr>
        <w:t>а</w:t>
      </w:r>
      <w:r w:rsidRPr="00D04DE6">
        <w:rPr>
          <w:spacing w:val="1"/>
          <w:sz w:val="28"/>
          <w:szCs w:val="28"/>
        </w:rPr>
        <w:t xml:space="preserve"> </w:t>
      </w:r>
      <w:r w:rsidRPr="00D04DE6">
        <w:rPr>
          <w:sz w:val="28"/>
          <w:szCs w:val="28"/>
        </w:rPr>
        <w:t>также</w:t>
      </w:r>
      <w:r w:rsidRPr="00D04DE6">
        <w:rPr>
          <w:spacing w:val="1"/>
          <w:sz w:val="28"/>
          <w:szCs w:val="28"/>
        </w:rPr>
        <w:t xml:space="preserve"> </w:t>
      </w:r>
      <w:r w:rsidRPr="00D04DE6">
        <w:rPr>
          <w:sz w:val="28"/>
          <w:szCs w:val="28"/>
        </w:rPr>
        <w:t>инструкциями,</w:t>
      </w:r>
      <w:r w:rsidRPr="00D04DE6">
        <w:rPr>
          <w:spacing w:val="-2"/>
          <w:sz w:val="28"/>
          <w:szCs w:val="28"/>
        </w:rPr>
        <w:t xml:space="preserve"> </w:t>
      </w:r>
      <w:r w:rsidRPr="00D04DE6">
        <w:rPr>
          <w:sz w:val="28"/>
          <w:szCs w:val="28"/>
        </w:rPr>
        <w:t>определяющими</w:t>
      </w:r>
      <w:r w:rsidRPr="00D04DE6">
        <w:rPr>
          <w:spacing w:val="-1"/>
          <w:sz w:val="28"/>
          <w:szCs w:val="28"/>
        </w:rPr>
        <w:t xml:space="preserve"> </w:t>
      </w:r>
      <w:r w:rsidRPr="00D04DE6">
        <w:rPr>
          <w:sz w:val="28"/>
          <w:szCs w:val="28"/>
        </w:rPr>
        <w:t>порядок</w:t>
      </w:r>
      <w:r w:rsidRPr="00D04DE6">
        <w:rPr>
          <w:spacing w:val="-3"/>
          <w:sz w:val="28"/>
          <w:szCs w:val="28"/>
        </w:rPr>
        <w:t xml:space="preserve"> </w:t>
      </w:r>
      <w:r w:rsidRPr="00D04DE6">
        <w:rPr>
          <w:sz w:val="28"/>
          <w:szCs w:val="28"/>
        </w:rPr>
        <w:t>работы</w:t>
      </w:r>
      <w:r w:rsidRPr="00D04DE6">
        <w:rPr>
          <w:spacing w:val="-1"/>
          <w:sz w:val="28"/>
          <w:szCs w:val="28"/>
        </w:rPr>
        <w:t xml:space="preserve"> </w:t>
      </w:r>
      <w:r w:rsidRPr="00D04DE6">
        <w:rPr>
          <w:sz w:val="28"/>
          <w:szCs w:val="28"/>
        </w:rPr>
        <w:t>работников ППЭ;</w:t>
      </w:r>
    </w:p>
    <w:p w:rsidR="00AD6716" w:rsidRPr="00D04DE6" w:rsidRDefault="00A81CEE" w:rsidP="00D04DE6">
      <w:pPr>
        <w:pStyle w:val="afc"/>
        <w:ind w:left="0" w:right="-1" w:firstLine="709"/>
        <w:rPr>
          <w:sz w:val="28"/>
          <w:szCs w:val="28"/>
        </w:rPr>
      </w:pPr>
      <w:r w:rsidRPr="00D04DE6">
        <w:rPr>
          <w:spacing w:val="3"/>
          <w:sz w:val="28"/>
          <w:szCs w:val="28"/>
        </w:rPr>
        <w:t>– </w:t>
      </w:r>
      <w:r w:rsidRPr="00D04DE6">
        <w:rPr>
          <w:sz w:val="28"/>
          <w:szCs w:val="28"/>
        </w:rPr>
        <w:t>правилами</w:t>
      </w:r>
      <w:r w:rsidRPr="00D04DE6">
        <w:rPr>
          <w:spacing w:val="1"/>
          <w:sz w:val="28"/>
          <w:szCs w:val="28"/>
        </w:rPr>
        <w:t xml:space="preserve"> </w:t>
      </w:r>
      <w:r w:rsidRPr="00D04DE6">
        <w:rPr>
          <w:sz w:val="28"/>
          <w:szCs w:val="28"/>
        </w:rPr>
        <w:t>оформления</w:t>
      </w:r>
      <w:r w:rsidRPr="00D04DE6">
        <w:rPr>
          <w:spacing w:val="1"/>
          <w:sz w:val="28"/>
          <w:szCs w:val="28"/>
        </w:rPr>
        <w:t xml:space="preserve"> </w:t>
      </w:r>
      <w:r w:rsidRPr="00D04DE6">
        <w:rPr>
          <w:sz w:val="28"/>
          <w:szCs w:val="28"/>
        </w:rPr>
        <w:t>ведомостей,</w:t>
      </w:r>
      <w:r w:rsidRPr="00D04DE6">
        <w:rPr>
          <w:spacing w:val="1"/>
          <w:sz w:val="28"/>
          <w:szCs w:val="28"/>
        </w:rPr>
        <w:t xml:space="preserve"> </w:t>
      </w:r>
      <w:r w:rsidRPr="00D04DE6">
        <w:rPr>
          <w:sz w:val="28"/>
          <w:szCs w:val="28"/>
        </w:rPr>
        <w:t>протоколов</w:t>
      </w:r>
      <w:r w:rsidRPr="00D04DE6">
        <w:rPr>
          <w:spacing w:val="1"/>
          <w:sz w:val="28"/>
          <w:szCs w:val="28"/>
        </w:rPr>
        <w:t xml:space="preserve"> </w:t>
      </w:r>
      <w:r w:rsidRPr="00D04DE6">
        <w:rPr>
          <w:sz w:val="28"/>
          <w:szCs w:val="28"/>
        </w:rPr>
        <w:t>и</w:t>
      </w:r>
      <w:r w:rsidRPr="00D04DE6">
        <w:rPr>
          <w:spacing w:val="1"/>
          <w:sz w:val="28"/>
          <w:szCs w:val="28"/>
        </w:rPr>
        <w:t xml:space="preserve"> </w:t>
      </w:r>
      <w:r w:rsidRPr="00D04DE6">
        <w:rPr>
          <w:sz w:val="28"/>
          <w:szCs w:val="28"/>
        </w:rPr>
        <w:t>актов,</w:t>
      </w:r>
      <w:r w:rsidRPr="00D04DE6">
        <w:rPr>
          <w:spacing w:val="1"/>
          <w:sz w:val="28"/>
          <w:szCs w:val="28"/>
        </w:rPr>
        <w:t xml:space="preserve"> </w:t>
      </w:r>
      <w:r w:rsidRPr="00D04DE6">
        <w:rPr>
          <w:sz w:val="28"/>
          <w:szCs w:val="28"/>
        </w:rPr>
        <w:t>заполняемых</w:t>
      </w:r>
      <w:r w:rsidRPr="00D04DE6">
        <w:rPr>
          <w:spacing w:val="1"/>
          <w:sz w:val="28"/>
          <w:szCs w:val="28"/>
        </w:rPr>
        <w:t xml:space="preserve"> </w:t>
      </w:r>
      <w:r w:rsidRPr="00D04DE6">
        <w:rPr>
          <w:sz w:val="28"/>
          <w:szCs w:val="28"/>
        </w:rPr>
        <w:t>при</w:t>
      </w:r>
      <w:r w:rsidRPr="00D04DE6">
        <w:rPr>
          <w:spacing w:val="1"/>
          <w:sz w:val="28"/>
          <w:szCs w:val="28"/>
        </w:rPr>
        <w:t xml:space="preserve"> </w:t>
      </w:r>
      <w:r w:rsidRPr="00D04DE6">
        <w:rPr>
          <w:sz w:val="28"/>
          <w:szCs w:val="28"/>
        </w:rPr>
        <w:t>проведении экзаменов</w:t>
      </w:r>
      <w:r w:rsidRPr="00D04DE6">
        <w:rPr>
          <w:spacing w:val="1"/>
          <w:sz w:val="28"/>
          <w:szCs w:val="28"/>
        </w:rPr>
        <w:t xml:space="preserve"> </w:t>
      </w:r>
      <w:r w:rsidRPr="00D04DE6">
        <w:rPr>
          <w:sz w:val="28"/>
          <w:szCs w:val="28"/>
        </w:rPr>
        <w:t>в</w:t>
      </w:r>
      <w:r w:rsidRPr="00D04DE6">
        <w:rPr>
          <w:spacing w:val="-1"/>
          <w:sz w:val="28"/>
          <w:szCs w:val="28"/>
        </w:rPr>
        <w:t xml:space="preserve"> </w:t>
      </w:r>
      <w:r w:rsidRPr="00D04DE6">
        <w:rPr>
          <w:sz w:val="28"/>
          <w:szCs w:val="28"/>
        </w:rPr>
        <w:t>аудиториях,</w:t>
      </w:r>
      <w:r w:rsidRPr="00D04DE6">
        <w:rPr>
          <w:spacing w:val="-1"/>
          <w:sz w:val="28"/>
          <w:szCs w:val="28"/>
        </w:rPr>
        <w:t xml:space="preserve"> </w:t>
      </w:r>
      <w:r w:rsidRPr="00D04DE6">
        <w:rPr>
          <w:sz w:val="28"/>
          <w:szCs w:val="28"/>
        </w:rPr>
        <w:t>ППЭ.</w:t>
      </w:r>
    </w:p>
    <w:p w:rsidR="00AD6716" w:rsidRPr="00D04DE6" w:rsidRDefault="00A81CEE" w:rsidP="00D04DE6">
      <w:pPr>
        <w:pStyle w:val="afc"/>
        <w:ind w:left="0" w:right="-1" w:firstLine="709"/>
        <w:rPr>
          <w:sz w:val="28"/>
          <w:szCs w:val="28"/>
        </w:rPr>
      </w:pPr>
      <w:r w:rsidRPr="00D04DE6">
        <w:rPr>
          <w:sz w:val="28"/>
          <w:szCs w:val="28"/>
        </w:rPr>
        <w:t>Руководитель</w:t>
      </w:r>
      <w:r w:rsidRPr="00D04DE6">
        <w:rPr>
          <w:spacing w:val="1"/>
          <w:sz w:val="28"/>
          <w:szCs w:val="28"/>
        </w:rPr>
        <w:t xml:space="preserve"> </w:t>
      </w:r>
      <w:r w:rsidRPr="00D04DE6">
        <w:rPr>
          <w:sz w:val="28"/>
          <w:szCs w:val="28"/>
        </w:rPr>
        <w:t>ППЭ</w:t>
      </w:r>
      <w:r w:rsidRPr="00D04DE6">
        <w:rPr>
          <w:spacing w:val="1"/>
          <w:sz w:val="28"/>
          <w:szCs w:val="28"/>
        </w:rPr>
        <w:t xml:space="preserve"> </w:t>
      </w:r>
      <w:r w:rsidRPr="00D04DE6">
        <w:rPr>
          <w:sz w:val="28"/>
          <w:szCs w:val="28"/>
        </w:rPr>
        <w:t>информируется</w:t>
      </w:r>
      <w:r w:rsidRPr="00D04DE6">
        <w:rPr>
          <w:spacing w:val="1"/>
          <w:sz w:val="28"/>
          <w:szCs w:val="28"/>
        </w:rPr>
        <w:t xml:space="preserve"> </w:t>
      </w:r>
      <w:r w:rsidRPr="00D04DE6">
        <w:rPr>
          <w:sz w:val="28"/>
          <w:szCs w:val="28"/>
        </w:rPr>
        <w:t>под</w:t>
      </w:r>
      <w:r w:rsidRPr="00D04DE6">
        <w:rPr>
          <w:spacing w:val="1"/>
          <w:sz w:val="28"/>
          <w:szCs w:val="28"/>
        </w:rPr>
        <w:t xml:space="preserve"> </w:t>
      </w:r>
      <w:r w:rsidRPr="00D04DE6">
        <w:rPr>
          <w:sz w:val="28"/>
          <w:szCs w:val="28"/>
        </w:rPr>
        <w:t>подпись</w:t>
      </w:r>
      <w:r w:rsidRPr="00D04DE6">
        <w:rPr>
          <w:spacing w:val="1"/>
          <w:sz w:val="28"/>
          <w:szCs w:val="28"/>
        </w:rPr>
        <w:t xml:space="preserve"> </w:t>
      </w:r>
      <w:r w:rsidRPr="00D04DE6">
        <w:rPr>
          <w:sz w:val="28"/>
          <w:szCs w:val="28"/>
        </w:rPr>
        <w:t>о</w:t>
      </w:r>
      <w:r w:rsidRPr="00D04DE6">
        <w:rPr>
          <w:spacing w:val="1"/>
          <w:sz w:val="28"/>
          <w:szCs w:val="28"/>
        </w:rPr>
        <w:t xml:space="preserve"> </w:t>
      </w:r>
      <w:r w:rsidRPr="00D04DE6">
        <w:rPr>
          <w:sz w:val="28"/>
          <w:szCs w:val="28"/>
        </w:rPr>
        <w:t>сроках,</w:t>
      </w:r>
      <w:r w:rsidRPr="00D04DE6">
        <w:rPr>
          <w:spacing w:val="1"/>
          <w:sz w:val="28"/>
          <w:szCs w:val="28"/>
        </w:rPr>
        <w:t xml:space="preserve"> </w:t>
      </w:r>
      <w:r w:rsidRPr="00D04DE6">
        <w:rPr>
          <w:sz w:val="28"/>
          <w:szCs w:val="28"/>
        </w:rPr>
        <w:t>местах</w:t>
      </w:r>
      <w:r w:rsidRPr="00D04DE6">
        <w:rPr>
          <w:spacing w:val="1"/>
          <w:sz w:val="28"/>
          <w:szCs w:val="28"/>
        </w:rPr>
        <w:t xml:space="preserve"> </w:t>
      </w:r>
      <w:r w:rsidRPr="00D04DE6">
        <w:rPr>
          <w:sz w:val="28"/>
          <w:szCs w:val="28"/>
        </w:rPr>
        <w:t>и</w:t>
      </w:r>
      <w:r w:rsidRPr="00D04DE6">
        <w:rPr>
          <w:spacing w:val="1"/>
          <w:sz w:val="28"/>
          <w:szCs w:val="28"/>
        </w:rPr>
        <w:t xml:space="preserve"> </w:t>
      </w:r>
      <w:r w:rsidRPr="00D04DE6">
        <w:rPr>
          <w:sz w:val="28"/>
          <w:szCs w:val="28"/>
        </w:rPr>
        <w:t>порядке</w:t>
      </w:r>
      <w:r w:rsidRPr="00D04DE6">
        <w:rPr>
          <w:spacing w:val="1"/>
          <w:sz w:val="28"/>
          <w:szCs w:val="28"/>
        </w:rPr>
        <w:t xml:space="preserve"> </w:t>
      </w:r>
      <w:r w:rsidRPr="00D04DE6">
        <w:rPr>
          <w:sz w:val="28"/>
          <w:szCs w:val="28"/>
        </w:rPr>
        <w:t>проведения</w:t>
      </w:r>
      <w:r w:rsidRPr="00D04DE6">
        <w:rPr>
          <w:spacing w:val="1"/>
          <w:sz w:val="28"/>
          <w:szCs w:val="28"/>
        </w:rPr>
        <w:t xml:space="preserve"> </w:t>
      </w:r>
      <w:r w:rsidRPr="00D04DE6">
        <w:rPr>
          <w:sz w:val="28"/>
          <w:szCs w:val="28"/>
        </w:rPr>
        <w:t>экзаменов,</w:t>
      </w:r>
      <w:r w:rsidRPr="00D04DE6">
        <w:rPr>
          <w:spacing w:val="1"/>
          <w:sz w:val="28"/>
          <w:szCs w:val="28"/>
        </w:rPr>
        <w:t xml:space="preserve"> </w:t>
      </w:r>
      <w:r w:rsidRPr="00D04DE6">
        <w:rPr>
          <w:sz w:val="28"/>
          <w:szCs w:val="28"/>
        </w:rPr>
        <w:t>в</w:t>
      </w:r>
      <w:r w:rsidRPr="00D04DE6">
        <w:rPr>
          <w:spacing w:val="1"/>
          <w:sz w:val="28"/>
          <w:szCs w:val="28"/>
        </w:rPr>
        <w:t xml:space="preserve"> </w:t>
      </w:r>
      <w:r w:rsidRPr="00D04DE6">
        <w:rPr>
          <w:sz w:val="28"/>
          <w:szCs w:val="28"/>
        </w:rPr>
        <w:t>том</w:t>
      </w:r>
      <w:r w:rsidRPr="00D04DE6">
        <w:rPr>
          <w:spacing w:val="1"/>
          <w:sz w:val="28"/>
          <w:szCs w:val="28"/>
        </w:rPr>
        <w:t xml:space="preserve"> </w:t>
      </w:r>
      <w:r w:rsidRPr="00D04DE6">
        <w:rPr>
          <w:sz w:val="28"/>
          <w:szCs w:val="28"/>
        </w:rPr>
        <w:t>числе</w:t>
      </w:r>
      <w:r w:rsidRPr="00D04DE6">
        <w:rPr>
          <w:spacing w:val="1"/>
          <w:sz w:val="28"/>
          <w:szCs w:val="28"/>
        </w:rPr>
        <w:t xml:space="preserve"> </w:t>
      </w:r>
      <w:r w:rsidRPr="00D04DE6">
        <w:rPr>
          <w:sz w:val="28"/>
          <w:szCs w:val="28"/>
        </w:rPr>
        <w:t>о</w:t>
      </w:r>
      <w:r w:rsidRPr="00D04DE6">
        <w:rPr>
          <w:spacing w:val="1"/>
          <w:sz w:val="28"/>
          <w:szCs w:val="28"/>
        </w:rPr>
        <w:t xml:space="preserve"> </w:t>
      </w:r>
      <w:r w:rsidRPr="00D04DE6">
        <w:rPr>
          <w:sz w:val="28"/>
          <w:szCs w:val="28"/>
        </w:rPr>
        <w:t>ведении</w:t>
      </w:r>
      <w:r w:rsidRPr="00D04DE6">
        <w:rPr>
          <w:spacing w:val="1"/>
          <w:sz w:val="28"/>
          <w:szCs w:val="28"/>
        </w:rPr>
        <w:t xml:space="preserve"> </w:t>
      </w:r>
      <w:r w:rsidRPr="00D04DE6">
        <w:rPr>
          <w:sz w:val="28"/>
          <w:szCs w:val="28"/>
        </w:rPr>
        <w:t>в</w:t>
      </w:r>
      <w:r w:rsidRPr="00D04DE6">
        <w:rPr>
          <w:spacing w:val="1"/>
          <w:sz w:val="28"/>
          <w:szCs w:val="28"/>
        </w:rPr>
        <w:t xml:space="preserve"> </w:t>
      </w:r>
      <w:r w:rsidRPr="00D04DE6">
        <w:rPr>
          <w:sz w:val="28"/>
          <w:szCs w:val="28"/>
        </w:rPr>
        <w:t>ППЭ</w:t>
      </w:r>
      <w:r w:rsidRPr="00D04DE6">
        <w:rPr>
          <w:spacing w:val="1"/>
          <w:sz w:val="28"/>
          <w:szCs w:val="28"/>
        </w:rPr>
        <w:t xml:space="preserve"> </w:t>
      </w:r>
      <w:r w:rsidRPr="00D04DE6">
        <w:rPr>
          <w:sz w:val="28"/>
          <w:szCs w:val="28"/>
        </w:rPr>
        <w:t>и</w:t>
      </w:r>
      <w:r w:rsidRPr="00D04DE6">
        <w:rPr>
          <w:spacing w:val="1"/>
          <w:sz w:val="28"/>
          <w:szCs w:val="28"/>
        </w:rPr>
        <w:t xml:space="preserve"> </w:t>
      </w:r>
      <w:r w:rsidRPr="00D04DE6">
        <w:rPr>
          <w:sz w:val="28"/>
          <w:szCs w:val="28"/>
        </w:rPr>
        <w:t>аудиториях</w:t>
      </w:r>
      <w:r w:rsidRPr="00D04DE6">
        <w:rPr>
          <w:spacing w:val="1"/>
          <w:sz w:val="28"/>
          <w:szCs w:val="28"/>
        </w:rPr>
        <w:t xml:space="preserve"> </w:t>
      </w:r>
      <w:r w:rsidRPr="00D04DE6">
        <w:rPr>
          <w:sz w:val="28"/>
          <w:szCs w:val="28"/>
        </w:rPr>
        <w:t>видеозаписи,</w:t>
      </w:r>
      <w:r w:rsidRPr="00D04DE6">
        <w:rPr>
          <w:spacing w:val="1"/>
          <w:sz w:val="28"/>
          <w:szCs w:val="28"/>
        </w:rPr>
        <w:t xml:space="preserve"> </w:t>
      </w:r>
      <w:r w:rsidRPr="00D04DE6">
        <w:rPr>
          <w:sz w:val="28"/>
          <w:szCs w:val="28"/>
        </w:rPr>
        <w:t>об</w:t>
      </w:r>
      <w:r w:rsidRPr="00D04DE6">
        <w:rPr>
          <w:spacing w:val="1"/>
          <w:sz w:val="28"/>
          <w:szCs w:val="28"/>
        </w:rPr>
        <w:t xml:space="preserve"> </w:t>
      </w:r>
      <w:r w:rsidRPr="00D04DE6">
        <w:rPr>
          <w:sz w:val="28"/>
          <w:szCs w:val="28"/>
        </w:rPr>
        <w:t>основаниях</w:t>
      </w:r>
      <w:r w:rsidRPr="00D04DE6">
        <w:rPr>
          <w:spacing w:val="1"/>
          <w:sz w:val="28"/>
          <w:szCs w:val="28"/>
        </w:rPr>
        <w:t xml:space="preserve"> </w:t>
      </w:r>
      <w:r w:rsidRPr="00D04DE6">
        <w:rPr>
          <w:sz w:val="28"/>
          <w:szCs w:val="28"/>
        </w:rPr>
        <w:t>для</w:t>
      </w:r>
      <w:r w:rsidRPr="00D04DE6">
        <w:rPr>
          <w:spacing w:val="1"/>
          <w:sz w:val="28"/>
          <w:szCs w:val="28"/>
        </w:rPr>
        <w:t xml:space="preserve"> </w:t>
      </w:r>
      <w:r w:rsidRPr="00D04DE6">
        <w:rPr>
          <w:sz w:val="28"/>
          <w:szCs w:val="28"/>
        </w:rPr>
        <w:t>удаления</w:t>
      </w:r>
      <w:r w:rsidRPr="00D04DE6">
        <w:rPr>
          <w:spacing w:val="1"/>
          <w:sz w:val="28"/>
          <w:szCs w:val="28"/>
        </w:rPr>
        <w:t xml:space="preserve"> </w:t>
      </w:r>
      <w:r w:rsidRPr="00D04DE6">
        <w:rPr>
          <w:sz w:val="28"/>
          <w:szCs w:val="28"/>
        </w:rPr>
        <w:t>из</w:t>
      </w:r>
      <w:r w:rsidRPr="00D04DE6">
        <w:rPr>
          <w:spacing w:val="1"/>
          <w:sz w:val="28"/>
          <w:szCs w:val="28"/>
        </w:rPr>
        <w:t xml:space="preserve"> </w:t>
      </w:r>
      <w:r w:rsidRPr="00D04DE6">
        <w:rPr>
          <w:sz w:val="28"/>
          <w:szCs w:val="28"/>
        </w:rPr>
        <w:t>ППЭ,</w:t>
      </w:r>
      <w:r w:rsidRPr="00D04DE6">
        <w:rPr>
          <w:spacing w:val="1"/>
          <w:sz w:val="28"/>
          <w:szCs w:val="28"/>
        </w:rPr>
        <w:t xml:space="preserve"> </w:t>
      </w:r>
      <w:r w:rsidRPr="00D04DE6">
        <w:rPr>
          <w:sz w:val="28"/>
          <w:szCs w:val="28"/>
        </w:rPr>
        <w:t>о</w:t>
      </w:r>
      <w:r w:rsidRPr="00D04DE6">
        <w:rPr>
          <w:spacing w:val="1"/>
          <w:sz w:val="28"/>
          <w:szCs w:val="28"/>
        </w:rPr>
        <w:t xml:space="preserve"> </w:t>
      </w:r>
      <w:r w:rsidRPr="00D04DE6">
        <w:rPr>
          <w:sz w:val="28"/>
          <w:szCs w:val="28"/>
        </w:rPr>
        <w:t>применении</w:t>
      </w:r>
      <w:r w:rsidRPr="00D04DE6">
        <w:rPr>
          <w:spacing w:val="1"/>
          <w:sz w:val="28"/>
          <w:szCs w:val="28"/>
        </w:rPr>
        <w:t xml:space="preserve"> </w:t>
      </w:r>
      <w:r w:rsidRPr="00D04DE6">
        <w:rPr>
          <w:sz w:val="28"/>
          <w:szCs w:val="28"/>
        </w:rPr>
        <w:t>мер</w:t>
      </w:r>
      <w:r w:rsidRPr="00D04DE6">
        <w:rPr>
          <w:spacing w:val="1"/>
          <w:sz w:val="28"/>
          <w:szCs w:val="28"/>
        </w:rPr>
        <w:t xml:space="preserve"> </w:t>
      </w:r>
      <w:r w:rsidRPr="00D04DE6">
        <w:rPr>
          <w:sz w:val="28"/>
          <w:szCs w:val="28"/>
        </w:rPr>
        <w:t>дисциплинарного</w:t>
      </w:r>
      <w:r w:rsidRPr="00D04DE6">
        <w:rPr>
          <w:spacing w:val="1"/>
          <w:sz w:val="28"/>
          <w:szCs w:val="28"/>
        </w:rPr>
        <w:t xml:space="preserve"> </w:t>
      </w:r>
      <w:r w:rsidRPr="00D04DE6">
        <w:rPr>
          <w:sz w:val="28"/>
          <w:szCs w:val="28"/>
        </w:rPr>
        <w:t>и</w:t>
      </w:r>
      <w:r w:rsidRPr="00D04DE6">
        <w:rPr>
          <w:spacing w:val="1"/>
          <w:sz w:val="28"/>
          <w:szCs w:val="28"/>
        </w:rPr>
        <w:t xml:space="preserve"> </w:t>
      </w:r>
      <w:r w:rsidRPr="00D04DE6">
        <w:rPr>
          <w:sz w:val="28"/>
          <w:szCs w:val="28"/>
        </w:rPr>
        <w:t>административного</w:t>
      </w:r>
      <w:r w:rsidRPr="00D04DE6">
        <w:rPr>
          <w:spacing w:val="-3"/>
          <w:sz w:val="28"/>
          <w:szCs w:val="28"/>
        </w:rPr>
        <w:t xml:space="preserve"> </w:t>
      </w:r>
      <w:r w:rsidRPr="00D04DE6">
        <w:rPr>
          <w:sz w:val="28"/>
          <w:szCs w:val="28"/>
        </w:rPr>
        <w:t>воздействия</w:t>
      </w:r>
      <w:r w:rsidRPr="00D04DE6">
        <w:rPr>
          <w:spacing w:val="-2"/>
          <w:sz w:val="28"/>
          <w:szCs w:val="28"/>
        </w:rPr>
        <w:t xml:space="preserve"> </w:t>
      </w:r>
      <w:r w:rsidRPr="00D04DE6">
        <w:rPr>
          <w:sz w:val="28"/>
          <w:szCs w:val="28"/>
        </w:rPr>
        <w:t>в</w:t>
      </w:r>
      <w:r w:rsidRPr="00D04DE6">
        <w:rPr>
          <w:spacing w:val="-3"/>
          <w:sz w:val="28"/>
          <w:szCs w:val="28"/>
        </w:rPr>
        <w:t xml:space="preserve"> </w:t>
      </w:r>
      <w:r w:rsidRPr="00D04DE6">
        <w:rPr>
          <w:sz w:val="28"/>
          <w:szCs w:val="28"/>
        </w:rPr>
        <w:t>отношении</w:t>
      </w:r>
      <w:r w:rsidRPr="00D04DE6">
        <w:rPr>
          <w:spacing w:val="-2"/>
          <w:sz w:val="28"/>
          <w:szCs w:val="28"/>
        </w:rPr>
        <w:t xml:space="preserve"> </w:t>
      </w:r>
      <w:r w:rsidRPr="00D04DE6">
        <w:rPr>
          <w:sz w:val="28"/>
          <w:szCs w:val="28"/>
        </w:rPr>
        <w:t>работников</w:t>
      </w:r>
      <w:r w:rsidRPr="00D04DE6">
        <w:rPr>
          <w:spacing w:val="-3"/>
          <w:sz w:val="28"/>
          <w:szCs w:val="28"/>
        </w:rPr>
        <w:t xml:space="preserve"> </w:t>
      </w:r>
      <w:r w:rsidRPr="00D04DE6">
        <w:rPr>
          <w:sz w:val="28"/>
          <w:szCs w:val="28"/>
        </w:rPr>
        <w:t>ППЭ,</w:t>
      </w:r>
      <w:r w:rsidRPr="00D04DE6">
        <w:rPr>
          <w:spacing w:val="-1"/>
          <w:sz w:val="28"/>
          <w:szCs w:val="28"/>
        </w:rPr>
        <w:t xml:space="preserve"> </w:t>
      </w:r>
      <w:r w:rsidRPr="00D04DE6">
        <w:rPr>
          <w:sz w:val="28"/>
          <w:szCs w:val="28"/>
        </w:rPr>
        <w:t>нарушивших</w:t>
      </w:r>
      <w:r w:rsidRPr="00D04DE6">
        <w:rPr>
          <w:spacing w:val="-3"/>
          <w:sz w:val="28"/>
          <w:szCs w:val="28"/>
        </w:rPr>
        <w:t xml:space="preserve"> </w:t>
      </w:r>
      <w:r w:rsidRPr="00D04DE6">
        <w:rPr>
          <w:sz w:val="28"/>
          <w:szCs w:val="28"/>
        </w:rPr>
        <w:t>Порядок.</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Подготовка к проведению ЕГЭ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ППЭ </w:t>
      </w:r>
      <w:r>
        <w:rPr>
          <w:rFonts w:ascii="Times New Roman" w:eastAsia="Times New Roman" w:hAnsi="Times New Roman" w:cs="Times New Roman"/>
          <w:b/>
          <w:sz w:val="28"/>
          <w:szCs w:val="28"/>
        </w:rPr>
        <w:t xml:space="preserve">совместно с руководителем организации </w:t>
      </w:r>
      <w:r w:rsidR="007147C6" w:rsidRPr="007147C6">
        <w:rPr>
          <w:rFonts w:ascii="Times New Roman" w:eastAsia="Times New Roman" w:hAnsi="Times New Roman" w:cs="Times New Roman"/>
          <w:sz w:val="28"/>
          <w:szCs w:val="28"/>
        </w:rPr>
        <w:t>должны</w:t>
      </w:r>
      <w:r w:rsidR="007147C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обеспечить готовность ППЭ к проведению ЕГЭ в соответствии с требованиями к ППЭ, изложенными в </w:t>
      </w:r>
      <w:r w:rsidR="00AB4C1B">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етодических рекомендациях, в том числе техническое оснащение и хранение основного и резервного флеш-накопителя для хранения </w:t>
      </w:r>
      <w:proofErr w:type="gramStart"/>
      <w:r>
        <w:rPr>
          <w:rFonts w:ascii="Times New Roman" w:eastAsia="Times New Roman" w:hAnsi="Times New Roman" w:cs="Times New Roman"/>
          <w:sz w:val="28"/>
          <w:szCs w:val="28"/>
        </w:rPr>
        <w:t>интернет-пакетов</w:t>
      </w:r>
      <w:proofErr w:type="gramEnd"/>
      <w:r>
        <w:rPr>
          <w:rFonts w:ascii="Times New Roman" w:eastAsia="Times New Roman" w:hAnsi="Times New Roman" w:cs="Times New Roman"/>
          <w:sz w:val="28"/>
          <w:szCs w:val="28"/>
        </w:rPr>
        <w:t xml:space="preserve"> в сейфе штаба ППЭ с осуществлением мер информационной безопасности.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 плюс не менее одного резервного).</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ППЭ обязан контролировать своевременность загрузки ЭМ для экзаменов, проводимых в </w:t>
      </w:r>
      <w:proofErr w:type="gramStart"/>
      <w:r>
        <w:rPr>
          <w:rFonts w:ascii="Times New Roman" w:eastAsia="Times New Roman" w:hAnsi="Times New Roman" w:cs="Times New Roman"/>
          <w:sz w:val="28"/>
          <w:szCs w:val="28"/>
        </w:rPr>
        <w:t>данном</w:t>
      </w:r>
      <w:proofErr w:type="gramEnd"/>
      <w:r>
        <w:rPr>
          <w:rFonts w:ascii="Times New Roman" w:eastAsia="Times New Roman" w:hAnsi="Times New Roman" w:cs="Times New Roman"/>
          <w:sz w:val="28"/>
          <w:szCs w:val="28"/>
        </w:rPr>
        <w:t xml:space="preserve"> ППЭ. В случае выявления проблем с загрузкой ЭМ необходимо принимать меры для устранения этих проблем. </w:t>
      </w:r>
      <w:proofErr w:type="gramStart"/>
      <w:r>
        <w:rPr>
          <w:rFonts w:ascii="Times New Roman" w:eastAsia="Times New Roman" w:hAnsi="Times New Roman" w:cs="Times New Roman"/>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w:t>
      </w:r>
      <w:r>
        <w:rPr>
          <w:rFonts w:ascii="Times New Roman" w:eastAsia="Times New Roman" w:hAnsi="Times New Roman" w:cs="Times New Roman"/>
          <w:sz w:val="28"/>
          <w:szCs w:val="28"/>
        </w:rPr>
        <w:lastRenderedPageBreak/>
        <w:t>экзаменационного периода и формируются на основе сведений о распределенных по ППЭ участниках и аудиторном фонде ППЭ.</w:t>
      </w:r>
      <w:proofErr w:type="gramEnd"/>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Не </w:t>
      </w:r>
      <w:proofErr w:type="gramStart"/>
      <w:r>
        <w:rPr>
          <w:rFonts w:ascii="Times New Roman" w:eastAsia="Times New Roman" w:hAnsi="Times New Roman" w:cs="Times New Roman"/>
          <w:b/>
          <w:sz w:val="28"/>
          <w:szCs w:val="28"/>
        </w:rPr>
        <w:t>позднее</w:t>
      </w:r>
      <w:proofErr w:type="gramEnd"/>
      <w:r>
        <w:rPr>
          <w:rFonts w:ascii="Times New Roman" w:eastAsia="Times New Roman" w:hAnsi="Times New Roman" w:cs="Times New Roman"/>
          <w:b/>
          <w:sz w:val="28"/>
          <w:szCs w:val="28"/>
        </w:rPr>
        <w:t xml:space="preserve"> чем за один календарный день</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до проведения экзамена</w:t>
      </w:r>
      <w:r>
        <w:rPr>
          <w:rFonts w:ascii="Times New Roman" w:eastAsia="Times New Roman" w:hAnsi="Times New Roman" w:cs="Times New Roman"/>
          <w:sz w:val="28"/>
          <w:szCs w:val="28"/>
        </w:rPr>
        <w:t xml:space="preserve"> руководитель ППЭ совместно с руководителем организации, на базе которой организован ППЭ, должен:</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проверить наличие и готовность помещений и аудиторий, необходимых для проведения экзаменов, в том числе аудиторий для участников экзамена с ОВЗ, участников экзаменов — детей-инвалидов и инвалидов, учитывающих состояние их здоровья, особенности психофизического развития и индивидуальных </w:t>
      </w:r>
      <w:r w:rsidRPr="000637A9">
        <w:rPr>
          <w:rFonts w:ascii="Times New Roman" w:eastAsia="Times New Roman" w:hAnsi="Times New Roman" w:cs="Times New Roman"/>
          <w:sz w:val="28"/>
          <w:szCs w:val="28"/>
        </w:rPr>
        <w:t>возможностей</w:t>
      </w:r>
      <w:r w:rsidR="000637A9">
        <w:rPr>
          <w:rStyle w:val="afff4"/>
          <w:rFonts w:ascii="Times New Roman" w:eastAsia="Times New Roman" w:hAnsi="Times New Roman" w:cs="Times New Roman"/>
          <w:sz w:val="28"/>
          <w:szCs w:val="28"/>
        </w:rPr>
        <w:footnoteReference w:id="19"/>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5960AF">
        <w:rPr>
          <w:rFonts w:ascii="Times New Roman" w:eastAsia="Times New Roman" w:hAnsi="Times New Roman" w:cs="Times New Roman"/>
          <w:sz w:val="28"/>
          <w:szCs w:val="28"/>
        </w:rPr>
        <w:t>п</w:t>
      </w:r>
      <w:r w:rsidR="005960AF" w:rsidRPr="005960AF">
        <w:rPr>
          <w:rFonts w:ascii="Times New Roman" w:hAnsi="Times New Roman" w:cs="Times New Roman"/>
          <w:sz w:val="28"/>
          <w:szCs w:val="28"/>
        </w:rPr>
        <w:t>роверить готовность необходимого оборудования для участников экзаменов с</w:t>
      </w:r>
      <w:r w:rsidR="005960AF" w:rsidRPr="005960AF">
        <w:rPr>
          <w:rFonts w:ascii="Times New Roman" w:hAnsi="Times New Roman" w:cs="Times New Roman"/>
          <w:spacing w:val="1"/>
          <w:sz w:val="28"/>
          <w:szCs w:val="28"/>
        </w:rPr>
        <w:t xml:space="preserve"> </w:t>
      </w:r>
      <w:r w:rsidR="005960AF" w:rsidRPr="005960AF">
        <w:rPr>
          <w:rFonts w:ascii="Times New Roman" w:hAnsi="Times New Roman" w:cs="Times New Roman"/>
          <w:sz w:val="28"/>
          <w:szCs w:val="28"/>
        </w:rPr>
        <w:t>ОВЗ,</w:t>
      </w:r>
      <w:r w:rsidR="005960AF" w:rsidRPr="005960AF">
        <w:rPr>
          <w:rFonts w:ascii="Times New Roman" w:hAnsi="Times New Roman" w:cs="Times New Roman"/>
          <w:spacing w:val="2"/>
          <w:sz w:val="28"/>
          <w:szCs w:val="28"/>
        </w:rPr>
        <w:t xml:space="preserve"> </w:t>
      </w:r>
      <w:r w:rsidR="005960AF" w:rsidRPr="005960AF">
        <w:rPr>
          <w:rFonts w:ascii="Times New Roman" w:hAnsi="Times New Roman" w:cs="Times New Roman"/>
          <w:sz w:val="28"/>
          <w:szCs w:val="28"/>
        </w:rPr>
        <w:t>участников экзаменов</w:t>
      </w:r>
      <w:r w:rsidR="005960AF" w:rsidRPr="005960AF">
        <w:rPr>
          <w:rFonts w:ascii="Times New Roman" w:hAnsi="Times New Roman" w:cs="Times New Roman"/>
          <w:spacing w:val="3"/>
          <w:sz w:val="28"/>
          <w:szCs w:val="28"/>
        </w:rPr>
        <w:t xml:space="preserve"> </w:t>
      </w:r>
      <w:r w:rsidR="005960AF" w:rsidRPr="005960AF">
        <w:rPr>
          <w:rFonts w:ascii="Times New Roman" w:hAnsi="Times New Roman" w:cs="Times New Roman"/>
          <w:sz w:val="28"/>
          <w:szCs w:val="28"/>
        </w:rPr>
        <w:t>–</w:t>
      </w:r>
      <w:r w:rsidR="005960AF" w:rsidRPr="005960AF">
        <w:rPr>
          <w:rFonts w:ascii="Times New Roman" w:hAnsi="Times New Roman" w:cs="Times New Roman"/>
          <w:spacing w:val="-2"/>
          <w:sz w:val="28"/>
          <w:szCs w:val="28"/>
        </w:rPr>
        <w:t xml:space="preserve"> </w:t>
      </w:r>
      <w:r w:rsidR="005960AF" w:rsidRPr="005960AF">
        <w:rPr>
          <w:rFonts w:ascii="Times New Roman" w:hAnsi="Times New Roman" w:cs="Times New Roman"/>
          <w:sz w:val="28"/>
          <w:szCs w:val="28"/>
        </w:rPr>
        <w:t>детей-инвалидов</w:t>
      </w:r>
      <w:r w:rsidR="005960AF" w:rsidRPr="005960AF">
        <w:rPr>
          <w:rFonts w:ascii="Times New Roman" w:hAnsi="Times New Roman" w:cs="Times New Roman"/>
          <w:spacing w:val="-1"/>
          <w:sz w:val="28"/>
          <w:szCs w:val="28"/>
        </w:rPr>
        <w:t xml:space="preserve"> </w:t>
      </w:r>
      <w:r w:rsidR="005960AF" w:rsidRPr="005960AF">
        <w:rPr>
          <w:rFonts w:ascii="Times New Roman" w:hAnsi="Times New Roman" w:cs="Times New Roman"/>
          <w:sz w:val="28"/>
          <w:szCs w:val="28"/>
        </w:rPr>
        <w:t>и</w:t>
      </w:r>
      <w:r w:rsidR="005960AF" w:rsidRPr="005960AF">
        <w:rPr>
          <w:rFonts w:ascii="Times New Roman" w:hAnsi="Times New Roman" w:cs="Times New Roman"/>
          <w:spacing w:val="-2"/>
          <w:sz w:val="28"/>
          <w:szCs w:val="28"/>
        </w:rPr>
        <w:t xml:space="preserve"> </w:t>
      </w:r>
      <w:r w:rsidR="005960AF" w:rsidRPr="005960AF">
        <w:rPr>
          <w:rFonts w:ascii="Times New Roman" w:hAnsi="Times New Roman" w:cs="Times New Roman"/>
          <w:sz w:val="28"/>
          <w:szCs w:val="28"/>
        </w:rPr>
        <w:t>инвалидов;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Pr>
          <w:rFonts w:ascii="Times New Roman" w:eastAsia="Times New Roman" w:hAnsi="Times New Roman" w:cs="Times New Roman"/>
          <w:sz w:val="28"/>
          <w:szCs w:val="28"/>
        </w:rPr>
        <w:t xml:space="preserve">проверить готовность </w:t>
      </w:r>
      <w:r>
        <w:rPr>
          <w:rFonts w:ascii="Times New Roman" w:eastAsia="Times New Roman" w:hAnsi="Times New Roman" w:cs="Times New Roman"/>
          <w:sz w:val="28"/>
          <w:szCs w:val="28"/>
        </w:rPr>
        <w:t xml:space="preserve">рабочих мест (столы, стулья) для организаторов вне аудитории, </w:t>
      </w:r>
      <w:r w:rsidR="005960AF">
        <w:rPr>
          <w:rFonts w:ascii="Times New Roman" w:eastAsia="Times New Roman" w:hAnsi="Times New Roman" w:cs="Times New Roman"/>
          <w:sz w:val="28"/>
          <w:szCs w:val="28"/>
        </w:rPr>
        <w:t xml:space="preserve">обеспечивающих вход участников, </w:t>
      </w:r>
      <w:r>
        <w:rPr>
          <w:rFonts w:ascii="Times New Roman" w:eastAsia="Times New Roman" w:hAnsi="Times New Roman" w:cs="Times New Roman"/>
          <w:sz w:val="28"/>
          <w:szCs w:val="28"/>
        </w:rPr>
        <w:t>сотрудников, осуществляющих охрану п</w:t>
      </w:r>
      <w:r w:rsidR="005960AF">
        <w:rPr>
          <w:rFonts w:ascii="Times New Roman" w:eastAsia="Times New Roman" w:hAnsi="Times New Roman" w:cs="Times New Roman"/>
          <w:sz w:val="28"/>
          <w:szCs w:val="28"/>
        </w:rPr>
        <w:t>равопорядка</w:t>
      </w:r>
      <w:r>
        <w:rPr>
          <w:rFonts w:ascii="Times New Roman" w:eastAsia="Times New Roman" w:hAnsi="Times New Roman" w:cs="Times New Roman"/>
          <w:sz w:val="28"/>
          <w:szCs w:val="28"/>
        </w:rPr>
        <w:t>;</w:t>
      </w:r>
    </w:p>
    <w:p w:rsidR="005960AF" w:rsidRDefault="005960AF"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проверить готовность рабочих мест для организаторов в аудитории и общественных наблюдателей;</w:t>
      </w:r>
    </w:p>
    <w:p w:rsidR="005960AF" w:rsidRDefault="005960AF"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аудитории для проведения экзаменов заметным обозначением их номеров и наименований помещений, используемых для проведения экзамена;</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каждое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рабочее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место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участника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экзамена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аудитории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заметным</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обозначением</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его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номера;</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специально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выделенное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место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каждой</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аудитории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(стол),</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находящееся в зоне видимости камер видеонаблюдения, для оформления соответствующих</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форм</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осуществления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раскладки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напечатанных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ЭМ</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последующей</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упаковки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организаторами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ЭМ,</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собранных</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у</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участников</w:t>
      </w:r>
      <w:r w:rsidR="005960AF" w:rsidRPr="00F50CDB">
        <w:rPr>
          <w:rFonts w:ascii="Times New Roman" w:hAnsi="Times New Roman" w:cs="Times New Roman"/>
          <w:spacing w:val="6"/>
          <w:sz w:val="28"/>
          <w:szCs w:val="28"/>
        </w:rPr>
        <w:t xml:space="preserve"> </w:t>
      </w:r>
      <w:r w:rsidR="005960AF" w:rsidRPr="00F50CDB">
        <w:rPr>
          <w:rFonts w:ascii="Times New Roman" w:hAnsi="Times New Roman" w:cs="Times New Roman"/>
          <w:sz w:val="28"/>
          <w:szCs w:val="28"/>
        </w:rPr>
        <w:t>экзаменов;</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 помещения ППЭ, в том числе аудитории, заметным обозначением 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ведении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видеонаблюдения;</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провести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проверку</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работоспособности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средств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видеонаблюдения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совместно</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с</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техническим</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специалистом;</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каждую</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аудиторию</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настроенными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точное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время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часами,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находящимися</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поле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зрения</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участников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экзаменов;</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закрыть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или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убрать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аудиториях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стенды,</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плакаты</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иные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материалы</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справочно-познавательной</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информацией;</w:t>
      </w:r>
    </w:p>
    <w:p w:rsidR="005960AF" w:rsidRPr="00F50CDB" w:rsidRDefault="00F50CDB" w:rsidP="005960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запереть и опечатать помещения, не использующиеся для проведения экзамена в</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день</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проведения</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экзамена;</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проверить</w:t>
      </w:r>
      <w:r w:rsidR="005960AF" w:rsidRPr="00F50CDB">
        <w:rPr>
          <w:rFonts w:ascii="Times New Roman" w:hAnsi="Times New Roman" w:cs="Times New Roman"/>
          <w:spacing w:val="-6"/>
          <w:sz w:val="28"/>
          <w:szCs w:val="28"/>
        </w:rPr>
        <w:t xml:space="preserve"> </w:t>
      </w:r>
      <w:r w:rsidR="005960AF" w:rsidRPr="00F50CDB">
        <w:rPr>
          <w:rFonts w:ascii="Times New Roman" w:hAnsi="Times New Roman" w:cs="Times New Roman"/>
          <w:sz w:val="28"/>
          <w:szCs w:val="28"/>
        </w:rPr>
        <w:t>пожарные</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выходы,</w:t>
      </w:r>
      <w:r w:rsidR="005960AF" w:rsidRPr="00F50CDB">
        <w:rPr>
          <w:rFonts w:ascii="Times New Roman" w:hAnsi="Times New Roman" w:cs="Times New Roman"/>
          <w:spacing w:val="-6"/>
          <w:sz w:val="28"/>
          <w:szCs w:val="28"/>
        </w:rPr>
        <w:t xml:space="preserve"> </w:t>
      </w:r>
      <w:r w:rsidR="005960AF" w:rsidRPr="00F50CDB">
        <w:rPr>
          <w:rFonts w:ascii="Times New Roman" w:hAnsi="Times New Roman" w:cs="Times New Roman"/>
          <w:sz w:val="28"/>
          <w:szCs w:val="28"/>
        </w:rPr>
        <w:t>наличие</w:t>
      </w:r>
      <w:r w:rsidR="005960AF" w:rsidRPr="00F50CDB">
        <w:rPr>
          <w:rFonts w:ascii="Times New Roman" w:hAnsi="Times New Roman" w:cs="Times New Roman"/>
          <w:spacing w:val="-7"/>
          <w:sz w:val="28"/>
          <w:szCs w:val="28"/>
        </w:rPr>
        <w:t xml:space="preserve"> </w:t>
      </w:r>
      <w:r w:rsidR="005960AF" w:rsidRPr="00F50CDB">
        <w:rPr>
          <w:rFonts w:ascii="Times New Roman" w:hAnsi="Times New Roman" w:cs="Times New Roman"/>
          <w:sz w:val="28"/>
          <w:szCs w:val="28"/>
        </w:rPr>
        <w:t>средств</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первичного</w:t>
      </w:r>
      <w:r w:rsidR="005960AF" w:rsidRPr="00F50CDB">
        <w:rPr>
          <w:rFonts w:ascii="Times New Roman" w:hAnsi="Times New Roman" w:cs="Times New Roman"/>
          <w:spacing w:val="-4"/>
          <w:sz w:val="28"/>
          <w:szCs w:val="28"/>
        </w:rPr>
        <w:t xml:space="preserve"> </w:t>
      </w:r>
      <w:r w:rsidR="005960AF" w:rsidRPr="00F50CDB">
        <w:rPr>
          <w:rFonts w:ascii="Times New Roman" w:hAnsi="Times New Roman" w:cs="Times New Roman"/>
          <w:sz w:val="28"/>
          <w:szCs w:val="28"/>
        </w:rPr>
        <w:t>пожаротушения;</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до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входа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наличие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отдельного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места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(помещения)</w:t>
      </w:r>
      <w:r w:rsidR="005960AF" w:rsidRPr="00F50CDB">
        <w:rPr>
          <w:rFonts w:ascii="Times New Roman" w:hAnsi="Times New Roman" w:cs="Times New Roman"/>
          <w:spacing w:val="65"/>
          <w:sz w:val="28"/>
          <w:szCs w:val="28"/>
        </w:rPr>
        <w:t xml:space="preserve"> </w:t>
      </w:r>
      <w:r w:rsidR="005960AF" w:rsidRPr="00F50CDB">
        <w:rPr>
          <w:rFonts w:ascii="Times New Roman" w:hAnsi="Times New Roman" w:cs="Times New Roman"/>
          <w:sz w:val="28"/>
          <w:szCs w:val="28"/>
        </w:rPr>
        <w:t>для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хранения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личных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вещей</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участников экзаменов;</w:t>
      </w:r>
    </w:p>
    <w:p w:rsidR="005960AF" w:rsidRPr="00F50CDB" w:rsidRDefault="00F50CDB" w:rsidP="005960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до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входа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наличие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отдельного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места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(помещения)</w:t>
      </w:r>
      <w:r w:rsidR="005960AF" w:rsidRPr="00F50CDB">
        <w:rPr>
          <w:rFonts w:ascii="Times New Roman" w:hAnsi="Times New Roman" w:cs="Times New Roman"/>
          <w:spacing w:val="65"/>
          <w:sz w:val="28"/>
          <w:szCs w:val="28"/>
        </w:rPr>
        <w:t xml:space="preserve"> </w:t>
      </w:r>
      <w:r w:rsidR="005960AF" w:rsidRPr="00F50CDB">
        <w:rPr>
          <w:rFonts w:ascii="Times New Roman" w:hAnsi="Times New Roman" w:cs="Times New Roman"/>
          <w:sz w:val="28"/>
          <w:szCs w:val="28"/>
        </w:rPr>
        <w:t>для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хранения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личных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вещей</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организаторов,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медицинского</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работника,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экзаменаторо</w:t>
      </w:r>
      <w:proofErr w:type="gramStart"/>
      <w:r w:rsidR="005960AF" w:rsidRPr="00F50CDB">
        <w:rPr>
          <w:rFonts w:ascii="Times New Roman" w:hAnsi="Times New Roman" w:cs="Times New Roman"/>
          <w:sz w:val="28"/>
          <w:szCs w:val="28"/>
        </w:rPr>
        <w:t>в-</w:t>
      </w:r>
      <w:proofErr w:type="gramEnd"/>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собеседников,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ассистентов, аккредитованных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представителей</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СМИ;</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5960AF" w:rsidRPr="00F50CDB">
        <w:rPr>
          <w:rFonts w:ascii="Times New Roman" w:hAnsi="Times New Roman" w:cs="Times New Roman"/>
          <w:sz w:val="28"/>
          <w:szCs w:val="28"/>
        </w:rPr>
        <w:t>обеспечить</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до</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входа в</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наличие</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помещения</w:t>
      </w:r>
      <w:r w:rsidR="005960AF" w:rsidRPr="00F50CDB">
        <w:rPr>
          <w:rFonts w:ascii="Times New Roman" w:hAnsi="Times New Roman" w:cs="Times New Roman"/>
          <w:spacing w:val="-3"/>
          <w:sz w:val="28"/>
          <w:szCs w:val="28"/>
        </w:rPr>
        <w:t xml:space="preserve"> </w:t>
      </w:r>
      <w:r w:rsidR="005960AF" w:rsidRPr="00F50CDB">
        <w:rPr>
          <w:rFonts w:ascii="Times New Roman" w:hAnsi="Times New Roman" w:cs="Times New Roman"/>
          <w:sz w:val="28"/>
          <w:szCs w:val="28"/>
        </w:rPr>
        <w:t>для</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сопровождающих;</w:t>
      </w:r>
    </w:p>
    <w:p w:rsidR="005960AF" w:rsidRPr="00F50CDB" w:rsidRDefault="00F50CDB" w:rsidP="005960AF">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организовать</w:t>
      </w:r>
      <w:r w:rsidR="005960AF" w:rsidRPr="00F50CDB">
        <w:rPr>
          <w:rFonts w:ascii="Times New Roman" w:hAnsi="Times New Roman" w:cs="Times New Roman"/>
          <w:spacing w:val="60"/>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61"/>
          <w:sz w:val="28"/>
          <w:szCs w:val="28"/>
        </w:rPr>
        <w:t xml:space="preserve"> </w:t>
      </w:r>
      <w:r w:rsidR="005960AF" w:rsidRPr="00F50CDB">
        <w:rPr>
          <w:rFonts w:ascii="Times New Roman" w:hAnsi="Times New Roman" w:cs="Times New Roman"/>
          <w:sz w:val="28"/>
          <w:szCs w:val="28"/>
        </w:rPr>
        <w:t>Штабе</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60"/>
          <w:sz w:val="28"/>
          <w:szCs w:val="28"/>
        </w:rPr>
        <w:t xml:space="preserve"> </w:t>
      </w:r>
      <w:r w:rsidR="005960AF" w:rsidRPr="00F50CDB">
        <w:rPr>
          <w:rFonts w:ascii="Times New Roman" w:hAnsi="Times New Roman" w:cs="Times New Roman"/>
          <w:sz w:val="28"/>
          <w:szCs w:val="28"/>
        </w:rPr>
        <w:t>место</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для</w:t>
      </w:r>
      <w:r w:rsidR="005960AF" w:rsidRPr="00F50CDB">
        <w:rPr>
          <w:rFonts w:ascii="Times New Roman" w:hAnsi="Times New Roman" w:cs="Times New Roman"/>
          <w:spacing w:val="64"/>
          <w:sz w:val="28"/>
          <w:szCs w:val="28"/>
        </w:rPr>
        <w:t xml:space="preserve"> </w:t>
      </w:r>
      <w:r w:rsidR="005960AF" w:rsidRPr="00F50CDB">
        <w:rPr>
          <w:rFonts w:ascii="Times New Roman" w:hAnsi="Times New Roman" w:cs="Times New Roman"/>
          <w:sz w:val="28"/>
          <w:szCs w:val="28"/>
        </w:rPr>
        <w:t>хранения</w:t>
      </w:r>
      <w:r w:rsidR="005960AF" w:rsidRPr="00F50CDB">
        <w:rPr>
          <w:rFonts w:ascii="Times New Roman" w:hAnsi="Times New Roman" w:cs="Times New Roman"/>
          <w:spacing w:val="63"/>
          <w:sz w:val="28"/>
          <w:szCs w:val="28"/>
        </w:rPr>
        <w:t xml:space="preserve"> </w:t>
      </w:r>
      <w:r w:rsidR="005960AF" w:rsidRPr="00F50CDB">
        <w:rPr>
          <w:rFonts w:ascii="Times New Roman" w:hAnsi="Times New Roman" w:cs="Times New Roman"/>
          <w:sz w:val="28"/>
          <w:szCs w:val="28"/>
        </w:rPr>
        <w:t>личных</w:t>
      </w:r>
      <w:r w:rsidR="005960AF" w:rsidRPr="00F50CDB">
        <w:rPr>
          <w:rFonts w:ascii="Times New Roman" w:hAnsi="Times New Roman" w:cs="Times New Roman"/>
          <w:spacing w:val="61"/>
          <w:sz w:val="28"/>
          <w:szCs w:val="28"/>
        </w:rPr>
        <w:t xml:space="preserve"> </w:t>
      </w:r>
      <w:r w:rsidR="005960AF" w:rsidRPr="00F50CDB">
        <w:rPr>
          <w:rFonts w:ascii="Times New Roman" w:hAnsi="Times New Roman" w:cs="Times New Roman"/>
          <w:sz w:val="28"/>
          <w:szCs w:val="28"/>
        </w:rPr>
        <w:t>вещей</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членов</w:t>
      </w:r>
      <w:r w:rsidR="005960AF" w:rsidRPr="00F50CDB">
        <w:rPr>
          <w:rFonts w:ascii="Times New Roman" w:hAnsi="Times New Roman" w:cs="Times New Roman"/>
          <w:spacing w:val="63"/>
          <w:sz w:val="28"/>
          <w:szCs w:val="28"/>
        </w:rPr>
        <w:t xml:space="preserve"> </w:t>
      </w:r>
      <w:r w:rsidR="005960AF" w:rsidRPr="00F50CDB">
        <w:rPr>
          <w:rFonts w:ascii="Times New Roman" w:hAnsi="Times New Roman" w:cs="Times New Roman"/>
          <w:sz w:val="28"/>
          <w:szCs w:val="28"/>
        </w:rPr>
        <w:t>ГЭК,</w:t>
      </w:r>
      <w:r w:rsidR="005960AF" w:rsidRPr="00F50CDB">
        <w:rPr>
          <w:rFonts w:ascii="Times New Roman" w:hAnsi="Times New Roman" w:cs="Times New Roman"/>
          <w:spacing w:val="-62"/>
          <w:sz w:val="28"/>
          <w:szCs w:val="28"/>
        </w:rPr>
        <w:t xml:space="preserve"> </w:t>
      </w:r>
      <w:r w:rsidR="005960AF" w:rsidRPr="00F50CDB">
        <w:rPr>
          <w:rFonts w:ascii="Times New Roman" w:hAnsi="Times New Roman" w:cs="Times New Roman"/>
          <w:sz w:val="28"/>
          <w:szCs w:val="28"/>
        </w:rPr>
        <w:t>руководителя</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организации,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в</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помещениях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которой</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организован</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или</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уполномоченного им лица, руководителя ППЭ, технических специалистов, общественных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наблюдателей,</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должностных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лиц</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Рособрнадзора,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а</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также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иных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лиц,</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определенных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 xml:space="preserve">Рособрнадзором, должностных лиц органа исполнительной власти </w:t>
      </w:r>
      <w:r>
        <w:rPr>
          <w:rFonts w:ascii="Times New Roman" w:hAnsi="Times New Roman" w:cs="Times New Roman"/>
          <w:sz w:val="28"/>
          <w:szCs w:val="28"/>
        </w:rPr>
        <w:t>Смоленской области</w:t>
      </w:r>
      <w:r w:rsidR="005960AF" w:rsidRPr="00F50CDB">
        <w:rPr>
          <w:rFonts w:ascii="Times New Roman" w:hAnsi="Times New Roman" w:cs="Times New Roman"/>
          <w:sz w:val="28"/>
          <w:szCs w:val="28"/>
        </w:rPr>
        <w:t>, осуществляющего переданные полномочия Российской Федерации в сфере</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образования;</w:t>
      </w:r>
      <w:proofErr w:type="gramEnd"/>
    </w:p>
    <w:p w:rsidR="00F50CDB" w:rsidRPr="00F50CDB" w:rsidRDefault="00F50CDB" w:rsidP="00F50CD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960AF" w:rsidRPr="00F50CDB">
        <w:rPr>
          <w:rFonts w:ascii="Times New Roman" w:hAnsi="Times New Roman" w:cs="Times New Roman"/>
          <w:sz w:val="28"/>
          <w:szCs w:val="28"/>
        </w:rPr>
        <w:t>организовать в Штабе ППЭ место для руководителя организации, в помещениях</w:t>
      </w:r>
      <w:r w:rsidR="005960AF" w:rsidRPr="00F50CDB">
        <w:rPr>
          <w:rFonts w:ascii="Times New Roman" w:hAnsi="Times New Roman" w:cs="Times New Roman"/>
          <w:spacing w:val="1"/>
          <w:sz w:val="28"/>
          <w:szCs w:val="28"/>
        </w:rPr>
        <w:t xml:space="preserve"> </w:t>
      </w:r>
      <w:r w:rsidR="005960AF" w:rsidRPr="00F50CDB">
        <w:rPr>
          <w:rFonts w:ascii="Times New Roman" w:hAnsi="Times New Roman" w:cs="Times New Roman"/>
          <w:sz w:val="28"/>
          <w:szCs w:val="28"/>
        </w:rPr>
        <w:t>которой</w:t>
      </w:r>
      <w:r w:rsidR="005960AF" w:rsidRPr="00F50CDB">
        <w:rPr>
          <w:rFonts w:ascii="Times New Roman" w:hAnsi="Times New Roman" w:cs="Times New Roman"/>
          <w:spacing w:val="-2"/>
          <w:sz w:val="28"/>
          <w:szCs w:val="28"/>
        </w:rPr>
        <w:t xml:space="preserve"> </w:t>
      </w:r>
      <w:proofErr w:type="gramStart"/>
      <w:r w:rsidR="005960AF" w:rsidRPr="00F50CDB">
        <w:rPr>
          <w:rFonts w:ascii="Times New Roman" w:hAnsi="Times New Roman" w:cs="Times New Roman"/>
          <w:sz w:val="28"/>
          <w:szCs w:val="28"/>
        </w:rPr>
        <w:t>организован</w:t>
      </w:r>
      <w:proofErr w:type="gramEnd"/>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ППЭ,</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или</w:t>
      </w:r>
      <w:r w:rsidR="005960AF" w:rsidRPr="00F50CDB">
        <w:rPr>
          <w:rFonts w:ascii="Times New Roman" w:hAnsi="Times New Roman" w:cs="Times New Roman"/>
          <w:spacing w:val="4"/>
          <w:sz w:val="28"/>
          <w:szCs w:val="28"/>
        </w:rPr>
        <w:t xml:space="preserve"> </w:t>
      </w:r>
      <w:r w:rsidR="005960AF" w:rsidRPr="00F50CDB">
        <w:rPr>
          <w:rFonts w:ascii="Times New Roman" w:hAnsi="Times New Roman" w:cs="Times New Roman"/>
          <w:sz w:val="28"/>
          <w:szCs w:val="28"/>
        </w:rPr>
        <w:t>уполномоченного</w:t>
      </w:r>
      <w:r w:rsidR="005960AF" w:rsidRPr="00F50CDB">
        <w:rPr>
          <w:rFonts w:ascii="Times New Roman" w:hAnsi="Times New Roman" w:cs="Times New Roman"/>
          <w:spacing w:val="-2"/>
          <w:sz w:val="28"/>
          <w:szCs w:val="28"/>
        </w:rPr>
        <w:t xml:space="preserve"> </w:t>
      </w:r>
      <w:r w:rsidR="005960AF" w:rsidRPr="00F50CDB">
        <w:rPr>
          <w:rFonts w:ascii="Times New Roman" w:hAnsi="Times New Roman" w:cs="Times New Roman"/>
          <w:sz w:val="28"/>
          <w:szCs w:val="28"/>
        </w:rPr>
        <w:t>им лица;</w:t>
      </w:r>
    </w:p>
    <w:p w:rsidR="00F50CDB" w:rsidRPr="00F50CDB" w:rsidRDefault="00F50CDB" w:rsidP="00F50CD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обеспечить</w:t>
      </w:r>
      <w:r w:rsidRPr="00F50CDB">
        <w:rPr>
          <w:rFonts w:ascii="Times New Roman" w:hAnsi="Times New Roman" w:cs="Times New Roman"/>
          <w:spacing w:val="48"/>
          <w:sz w:val="28"/>
          <w:szCs w:val="28"/>
        </w:rPr>
        <w:t xml:space="preserve"> </w:t>
      </w:r>
      <w:r w:rsidRPr="00F50CDB">
        <w:rPr>
          <w:rFonts w:ascii="Times New Roman" w:hAnsi="Times New Roman" w:cs="Times New Roman"/>
          <w:sz w:val="28"/>
          <w:szCs w:val="28"/>
        </w:rPr>
        <w:t>в</w:t>
      </w:r>
      <w:r w:rsidRPr="00F50CDB">
        <w:rPr>
          <w:rFonts w:ascii="Times New Roman" w:hAnsi="Times New Roman" w:cs="Times New Roman"/>
          <w:spacing w:val="52"/>
          <w:sz w:val="28"/>
          <w:szCs w:val="28"/>
        </w:rPr>
        <w:t xml:space="preserve"> </w:t>
      </w:r>
      <w:r w:rsidRPr="00F50CDB">
        <w:rPr>
          <w:rFonts w:ascii="Times New Roman" w:hAnsi="Times New Roman" w:cs="Times New Roman"/>
          <w:sz w:val="28"/>
          <w:szCs w:val="28"/>
        </w:rPr>
        <w:t>ППЭ</w:t>
      </w:r>
      <w:r w:rsidRPr="00F50CDB">
        <w:rPr>
          <w:rFonts w:ascii="Times New Roman" w:hAnsi="Times New Roman" w:cs="Times New Roman"/>
          <w:spacing w:val="50"/>
          <w:sz w:val="28"/>
          <w:szCs w:val="28"/>
        </w:rPr>
        <w:t xml:space="preserve"> </w:t>
      </w:r>
      <w:r w:rsidRPr="00F50CDB">
        <w:rPr>
          <w:rFonts w:ascii="Times New Roman" w:hAnsi="Times New Roman" w:cs="Times New Roman"/>
          <w:sz w:val="28"/>
          <w:szCs w:val="28"/>
        </w:rPr>
        <w:t>наличие</w:t>
      </w:r>
      <w:r w:rsidRPr="00F50CDB">
        <w:rPr>
          <w:rFonts w:ascii="Times New Roman" w:hAnsi="Times New Roman" w:cs="Times New Roman"/>
          <w:spacing w:val="50"/>
          <w:sz w:val="28"/>
          <w:szCs w:val="28"/>
        </w:rPr>
        <w:t xml:space="preserve"> </w:t>
      </w:r>
      <w:r w:rsidRPr="00F50CDB">
        <w:rPr>
          <w:rFonts w:ascii="Times New Roman" w:hAnsi="Times New Roman" w:cs="Times New Roman"/>
          <w:sz w:val="28"/>
          <w:szCs w:val="28"/>
        </w:rPr>
        <w:t>помещения</w:t>
      </w:r>
      <w:r w:rsidRPr="00F50CDB">
        <w:rPr>
          <w:rFonts w:ascii="Times New Roman" w:hAnsi="Times New Roman" w:cs="Times New Roman"/>
          <w:spacing w:val="50"/>
          <w:sz w:val="28"/>
          <w:szCs w:val="28"/>
        </w:rPr>
        <w:t xml:space="preserve"> </w:t>
      </w:r>
      <w:r w:rsidRPr="00F50CDB">
        <w:rPr>
          <w:rFonts w:ascii="Times New Roman" w:hAnsi="Times New Roman" w:cs="Times New Roman"/>
          <w:sz w:val="28"/>
          <w:szCs w:val="28"/>
        </w:rPr>
        <w:t>для</w:t>
      </w:r>
      <w:r w:rsidRPr="00F50CDB">
        <w:rPr>
          <w:rFonts w:ascii="Times New Roman" w:hAnsi="Times New Roman" w:cs="Times New Roman"/>
          <w:spacing w:val="51"/>
          <w:sz w:val="28"/>
          <w:szCs w:val="28"/>
        </w:rPr>
        <w:t xml:space="preserve"> </w:t>
      </w:r>
      <w:r w:rsidRPr="00F50CDB">
        <w:rPr>
          <w:rFonts w:ascii="Times New Roman" w:hAnsi="Times New Roman" w:cs="Times New Roman"/>
          <w:sz w:val="28"/>
          <w:szCs w:val="28"/>
        </w:rPr>
        <w:t>медицинского</w:t>
      </w:r>
      <w:r w:rsidRPr="00F50CDB">
        <w:rPr>
          <w:rFonts w:ascii="Times New Roman" w:hAnsi="Times New Roman" w:cs="Times New Roman"/>
          <w:spacing w:val="50"/>
          <w:sz w:val="28"/>
          <w:szCs w:val="28"/>
        </w:rPr>
        <w:t xml:space="preserve"> </w:t>
      </w:r>
      <w:r w:rsidRPr="00F50CDB">
        <w:rPr>
          <w:rFonts w:ascii="Times New Roman" w:hAnsi="Times New Roman" w:cs="Times New Roman"/>
          <w:sz w:val="28"/>
          <w:szCs w:val="28"/>
        </w:rPr>
        <w:t>работника,</w:t>
      </w:r>
      <w:r w:rsidRPr="00F50CDB">
        <w:rPr>
          <w:rFonts w:ascii="Times New Roman" w:hAnsi="Times New Roman" w:cs="Times New Roman"/>
          <w:spacing w:val="51"/>
          <w:sz w:val="28"/>
          <w:szCs w:val="28"/>
        </w:rPr>
        <w:t xml:space="preserve"> </w:t>
      </w:r>
      <w:r w:rsidRPr="00F50CDB">
        <w:rPr>
          <w:rFonts w:ascii="Times New Roman" w:hAnsi="Times New Roman" w:cs="Times New Roman"/>
          <w:sz w:val="28"/>
          <w:szCs w:val="28"/>
        </w:rPr>
        <w:t>которое</w:t>
      </w:r>
      <w:r w:rsidRPr="00F50CDB">
        <w:rPr>
          <w:rFonts w:ascii="Times New Roman" w:hAnsi="Times New Roman" w:cs="Times New Roman"/>
          <w:spacing w:val="-62"/>
          <w:sz w:val="28"/>
          <w:szCs w:val="28"/>
        </w:rPr>
        <w:t xml:space="preserve"> </w:t>
      </w:r>
      <w:r w:rsidRPr="00F50CDB">
        <w:rPr>
          <w:rFonts w:ascii="Times New Roman" w:hAnsi="Times New Roman" w:cs="Times New Roman"/>
          <w:sz w:val="28"/>
          <w:szCs w:val="28"/>
        </w:rPr>
        <w:t>изолируется</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от</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аудиторий,</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используемых</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для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проведения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экзаменов;</w:t>
      </w:r>
    </w:p>
    <w:p w:rsidR="00F50CDB" w:rsidRPr="00F50CDB" w:rsidRDefault="00F50CDB" w:rsidP="00F50CD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подготовить журнал учета участников экзаменов, обратившихся к медицинском</w:t>
      </w:r>
      <w:r>
        <w:rPr>
          <w:rFonts w:ascii="Times New Roman" w:hAnsi="Times New Roman" w:cs="Times New Roman"/>
          <w:sz w:val="28"/>
          <w:szCs w:val="28"/>
        </w:rPr>
        <w:t>у р</w:t>
      </w:r>
      <w:r w:rsidRPr="00F50CDB">
        <w:rPr>
          <w:rFonts w:ascii="Times New Roman" w:hAnsi="Times New Roman" w:cs="Times New Roman"/>
          <w:sz w:val="28"/>
          <w:szCs w:val="28"/>
        </w:rPr>
        <w:t>аботнику;</w:t>
      </w:r>
    </w:p>
    <w:p w:rsidR="00F50CDB" w:rsidRDefault="00F50CDB" w:rsidP="00F50C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подготовить</w:t>
      </w:r>
      <w:r w:rsidRPr="00F50CDB">
        <w:rPr>
          <w:rFonts w:ascii="Times New Roman" w:hAnsi="Times New Roman" w:cs="Times New Roman"/>
          <w:spacing w:val="26"/>
          <w:sz w:val="28"/>
          <w:szCs w:val="28"/>
        </w:rPr>
        <w:t xml:space="preserve"> </w:t>
      </w:r>
      <w:r w:rsidRPr="00F50CDB">
        <w:rPr>
          <w:rFonts w:ascii="Times New Roman" w:hAnsi="Times New Roman" w:cs="Times New Roman"/>
          <w:sz w:val="28"/>
          <w:szCs w:val="28"/>
        </w:rPr>
        <w:t>Штаб</w:t>
      </w:r>
      <w:r w:rsidRPr="00F50CDB">
        <w:rPr>
          <w:rFonts w:ascii="Times New Roman" w:hAnsi="Times New Roman" w:cs="Times New Roman"/>
          <w:spacing w:val="28"/>
          <w:sz w:val="28"/>
          <w:szCs w:val="28"/>
        </w:rPr>
        <w:t xml:space="preserve"> </w:t>
      </w:r>
      <w:r w:rsidRPr="00F50CDB">
        <w:rPr>
          <w:rFonts w:ascii="Times New Roman" w:hAnsi="Times New Roman" w:cs="Times New Roman"/>
          <w:sz w:val="28"/>
          <w:szCs w:val="28"/>
        </w:rPr>
        <w:t>ППЭ</w:t>
      </w:r>
      <w:r w:rsidRPr="00F50CDB">
        <w:rPr>
          <w:rFonts w:ascii="Times New Roman" w:hAnsi="Times New Roman" w:cs="Times New Roman"/>
          <w:spacing w:val="25"/>
          <w:sz w:val="28"/>
          <w:szCs w:val="28"/>
        </w:rPr>
        <w:t xml:space="preserve"> </w:t>
      </w:r>
      <w:r w:rsidRPr="00F50CDB">
        <w:rPr>
          <w:rFonts w:ascii="Times New Roman" w:hAnsi="Times New Roman" w:cs="Times New Roman"/>
          <w:sz w:val="28"/>
          <w:szCs w:val="28"/>
        </w:rPr>
        <w:t>в</w:t>
      </w:r>
      <w:r w:rsidRPr="00F50CDB">
        <w:rPr>
          <w:rFonts w:ascii="Times New Roman" w:hAnsi="Times New Roman" w:cs="Times New Roman"/>
          <w:spacing w:val="26"/>
          <w:sz w:val="28"/>
          <w:szCs w:val="28"/>
        </w:rPr>
        <w:t xml:space="preserve"> </w:t>
      </w:r>
      <w:r w:rsidRPr="00F50CDB">
        <w:rPr>
          <w:rFonts w:ascii="Times New Roman" w:hAnsi="Times New Roman" w:cs="Times New Roman"/>
          <w:sz w:val="28"/>
          <w:szCs w:val="28"/>
        </w:rPr>
        <w:t>соответствии</w:t>
      </w:r>
      <w:r w:rsidRPr="00F50CDB">
        <w:rPr>
          <w:rFonts w:ascii="Times New Roman" w:hAnsi="Times New Roman" w:cs="Times New Roman"/>
          <w:spacing w:val="29"/>
          <w:sz w:val="28"/>
          <w:szCs w:val="28"/>
        </w:rPr>
        <w:t xml:space="preserve"> </w:t>
      </w:r>
      <w:r w:rsidRPr="00F50CDB">
        <w:rPr>
          <w:rFonts w:ascii="Times New Roman" w:hAnsi="Times New Roman" w:cs="Times New Roman"/>
          <w:sz w:val="28"/>
          <w:szCs w:val="28"/>
        </w:rPr>
        <w:t>с</w:t>
      </w:r>
      <w:r w:rsidRPr="00F50CDB">
        <w:rPr>
          <w:rFonts w:ascii="Times New Roman" w:hAnsi="Times New Roman" w:cs="Times New Roman"/>
          <w:spacing w:val="28"/>
          <w:sz w:val="28"/>
          <w:szCs w:val="28"/>
        </w:rPr>
        <w:t xml:space="preserve"> </w:t>
      </w:r>
      <w:r w:rsidRPr="00F50CDB">
        <w:rPr>
          <w:rFonts w:ascii="Times New Roman" w:hAnsi="Times New Roman" w:cs="Times New Roman"/>
          <w:sz w:val="28"/>
          <w:szCs w:val="28"/>
        </w:rPr>
        <w:t>требованиями,</w:t>
      </w:r>
      <w:r w:rsidRPr="00F50CDB">
        <w:rPr>
          <w:rFonts w:ascii="Times New Roman" w:hAnsi="Times New Roman" w:cs="Times New Roman"/>
          <w:spacing w:val="26"/>
          <w:sz w:val="28"/>
          <w:szCs w:val="28"/>
        </w:rPr>
        <w:t xml:space="preserve"> </w:t>
      </w:r>
      <w:proofErr w:type="gramStart"/>
      <w:r w:rsidRPr="00F50CDB">
        <w:rPr>
          <w:rFonts w:ascii="Times New Roman" w:hAnsi="Times New Roman" w:cs="Times New Roman"/>
          <w:sz w:val="28"/>
          <w:szCs w:val="28"/>
        </w:rPr>
        <w:t>изложенным</w:t>
      </w:r>
      <w:proofErr w:type="gramEnd"/>
      <w:r w:rsidRPr="00F50CDB">
        <w:rPr>
          <w:rFonts w:ascii="Times New Roman" w:hAnsi="Times New Roman" w:cs="Times New Roman"/>
          <w:spacing w:val="25"/>
          <w:sz w:val="28"/>
          <w:szCs w:val="28"/>
        </w:rPr>
        <w:t xml:space="preserve"> </w:t>
      </w:r>
      <w:r w:rsidRPr="00F50CDB">
        <w:rPr>
          <w:rFonts w:ascii="Times New Roman" w:hAnsi="Times New Roman" w:cs="Times New Roman"/>
          <w:sz w:val="28"/>
          <w:szCs w:val="28"/>
        </w:rPr>
        <w:t>в</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разделе</w:t>
      </w:r>
      <w:r>
        <w:rPr>
          <w:rFonts w:ascii="Times New Roman" w:hAnsi="Times New Roman" w:cs="Times New Roman"/>
          <w:sz w:val="28"/>
          <w:szCs w:val="28"/>
        </w:rPr>
        <w:t xml:space="preserve"> </w:t>
      </w:r>
      <w:r w:rsidRPr="00F50CDB">
        <w:rPr>
          <w:rFonts w:ascii="Times New Roman" w:hAnsi="Times New Roman" w:cs="Times New Roman"/>
          <w:sz w:val="28"/>
          <w:szCs w:val="28"/>
        </w:rPr>
        <w:t>«Требования</w:t>
      </w:r>
      <w:r w:rsidRPr="00F50CDB">
        <w:rPr>
          <w:rFonts w:ascii="Times New Roman" w:hAnsi="Times New Roman" w:cs="Times New Roman"/>
          <w:spacing w:val="-3"/>
          <w:sz w:val="28"/>
          <w:szCs w:val="28"/>
        </w:rPr>
        <w:t xml:space="preserve"> </w:t>
      </w:r>
      <w:r w:rsidRPr="00F50CDB">
        <w:rPr>
          <w:rFonts w:ascii="Times New Roman" w:hAnsi="Times New Roman" w:cs="Times New Roman"/>
          <w:sz w:val="28"/>
          <w:szCs w:val="28"/>
        </w:rPr>
        <w:t>к</w:t>
      </w:r>
      <w:r w:rsidRPr="00F50CDB">
        <w:rPr>
          <w:rFonts w:ascii="Times New Roman" w:hAnsi="Times New Roman" w:cs="Times New Roman"/>
          <w:spacing w:val="-4"/>
          <w:sz w:val="28"/>
          <w:szCs w:val="28"/>
        </w:rPr>
        <w:t xml:space="preserve"> </w:t>
      </w:r>
      <w:r w:rsidRPr="00F50CDB">
        <w:rPr>
          <w:rFonts w:ascii="Times New Roman" w:hAnsi="Times New Roman" w:cs="Times New Roman"/>
          <w:sz w:val="28"/>
          <w:szCs w:val="28"/>
        </w:rPr>
        <w:t>ППЭ»</w:t>
      </w:r>
      <w:r w:rsidRPr="00F50CDB">
        <w:rPr>
          <w:rFonts w:ascii="Times New Roman" w:hAnsi="Times New Roman" w:cs="Times New Roman"/>
          <w:spacing w:val="-5"/>
          <w:sz w:val="28"/>
          <w:szCs w:val="28"/>
        </w:rPr>
        <w:t xml:space="preserve"> </w:t>
      </w:r>
      <w:r w:rsidR="00AB4C1B">
        <w:rPr>
          <w:rFonts w:ascii="Times New Roman" w:hAnsi="Times New Roman" w:cs="Times New Roman"/>
          <w:sz w:val="28"/>
          <w:szCs w:val="28"/>
        </w:rPr>
        <w:t>м</w:t>
      </w:r>
      <w:r w:rsidRPr="00F50CDB">
        <w:rPr>
          <w:rFonts w:ascii="Times New Roman" w:hAnsi="Times New Roman" w:cs="Times New Roman"/>
          <w:sz w:val="28"/>
          <w:szCs w:val="28"/>
        </w:rPr>
        <w:t>етодических</w:t>
      </w:r>
      <w:r w:rsidRPr="00F50CDB">
        <w:rPr>
          <w:rFonts w:ascii="Times New Roman" w:hAnsi="Times New Roman" w:cs="Times New Roman"/>
          <w:spacing w:val="-6"/>
          <w:sz w:val="28"/>
          <w:szCs w:val="28"/>
        </w:rPr>
        <w:t xml:space="preserve"> </w:t>
      </w:r>
      <w:r w:rsidRPr="00F50CDB">
        <w:rPr>
          <w:rFonts w:ascii="Times New Roman" w:hAnsi="Times New Roman" w:cs="Times New Roman"/>
          <w:sz w:val="28"/>
          <w:szCs w:val="28"/>
        </w:rPr>
        <w:t>рекомендаций;</w:t>
      </w:r>
    </w:p>
    <w:p w:rsidR="00F50CDB" w:rsidRDefault="00F50CDB" w:rsidP="00F50C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проверить</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работоспособность</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технических</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средств,</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планируемых</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к</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использованию</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во</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время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проведения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экзамена,</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в</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том</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числе</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аппаратно-программного</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комплекса для печати и сканирования ЭМ, расположенного в зоне видимости камер в</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каждой</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аудитории;</w:t>
      </w:r>
    </w:p>
    <w:p w:rsidR="00F50CDB" w:rsidRDefault="00F50CDB" w:rsidP="00F50C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предусмотреть</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место</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для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проведения</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инструктажа</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работников</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ППЭ</w:t>
      </w:r>
      <w:r w:rsidRPr="00F50CDB">
        <w:rPr>
          <w:rFonts w:ascii="Times New Roman" w:hAnsi="Times New Roman" w:cs="Times New Roman"/>
          <w:spacing w:val="65"/>
          <w:sz w:val="28"/>
          <w:szCs w:val="28"/>
        </w:rPr>
        <w:t xml:space="preserve"> </w:t>
      </w:r>
      <w:r w:rsidRPr="00F50CDB">
        <w:rPr>
          <w:rFonts w:ascii="Times New Roman" w:hAnsi="Times New Roman" w:cs="Times New Roman"/>
          <w:sz w:val="28"/>
          <w:szCs w:val="28"/>
        </w:rPr>
        <w:t>внутри</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ППЭ,</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например,</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это может</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быть</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одна</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из аудиторий,</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холл,</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Штаб</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ППЭ;</w:t>
      </w:r>
    </w:p>
    <w:p w:rsidR="00F50CDB" w:rsidRDefault="00F50CDB" w:rsidP="00F50CD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подготовить</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черновики</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на каждого</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участника</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экзамена</w:t>
      </w:r>
      <w:r w:rsidRPr="00F50CDB">
        <w:rPr>
          <w:rFonts w:ascii="Times New Roman" w:hAnsi="Times New Roman" w:cs="Times New Roman"/>
          <w:spacing w:val="66"/>
          <w:sz w:val="28"/>
          <w:szCs w:val="28"/>
        </w:rPr>
        <w:t xml:space="preserve"> </w:t>
      </w:r>
      <w:r w:rsidRPr="00F50CDB">
        <w:rPr>
          <w:rFonts w:ascii="Times New Roman" w:hAnsi="Times New Roman" w:cs="Times New Roman"/>
          <w:sz w:val="28"/>
          <w:szCs w:val="28"/>
        </w:rPr>
        <w:t>(минимальное</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количество</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два</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листа</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на</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одного</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участника),</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а</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также</w:t>
      </w:r>
      <w:r w:rsidRPr="00F50CDB">
        <w:rPr>
          <w:rFonts w:ascii="Times New Roman" w:hAnsi="Times New Roman" w:cs="Times New Roman"/>
          <w:spacing w:val="-2"/>
          <w:sz w:val="28"/>
          <w:szCs w:val="28"/>
        </w:rPr>
        <w:t xml:space="preserve"> </w:t>
      </w:r>
      <w:r w:rsidRPr="00F50CDB">
        <w:rPr>
          <w:rFonts w:ascii="Times New Roman" w:hAnsi="Times New Roman" w:cs="Times New Roman"/>
          <w:sz w:val="28"/>
          <w:szCs w:val="28"/>
        </w:rPr>
        <w:t>дополнительные</w:t>
      </w:r>
      <w:r w:rsidRPr="00F50CDB">
        <w:rPr>
          <w:rFonts w:ascii="Times New Roman" w:hAnsi="Times New Roman" w:cs="Times New Roman"/>
          <w:spacing w:val="1"/>
          <w:sz w:val="28"/>
          <w:szCs w:val="28"/>
        </w:rPr>
        <w:t xml:space="preserve"> </w:t>
      </w:r>
      <w:r w:rsidRPr="00F50CDB">
        <w:rPr>
          <w:rFonts w:ascii="Times New Roman" w:hAnsi="Times New Roman" w:cs="Times New Roman"/>
          <w:sz w:val="28"/>
          <w:szCs w:val="28"/>
        </w:rPr>
        <w:t>черновики;</w:t>
      </w:r>
    </w:p>
    <w:p w:rsidR="00D53943" w:rsidRDefault="00F50CDB" w:rsidP="00D5394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Pr="00F50CDB">
        <w:rPr>
          <w:rFonts w:ascii="Times New Roman" w:hAnsi="Times New Roman" w:cs="Times New Roman"/>
          <w:sz w:val="28"/>
          <w:szCs w:val="28"/>
        </w:rPr>
        <w:t>подготовить</w:t>
      </w:r>
      <w:r w:rsidRPr="00F50CDB">
        <w:rPr>
          <w:rFonts w:ascii="Times New Roman" w:hAnsi="Times New Roman" w:cs="Times New Roman"/>
          <w:spacing w:val="15"/>
          <w:sz w:val="28"/>
          <w:szCs w:val="28"/>
        </w:rPr>
        <w:t xml:space="preserve"> </w:t>
      </w:r>
      <w:r w:rsidRPr="00F50CDB">
        <w:rPr>
          <w:rFonts w:ascii="Times New Roman" w:hAnsi="Times New Roman" w:cs="Times New Roman"/>
          <w:sz w:val="28"/>
          <w:szCs w:val="28"/>
        </w:rPr>
        <w:t>достаточное</w:t>
      </w:r>
      <w:r w:rsidRPr="00F50CDB">
        <w:rPr>
          <w:rFonts w:ascii="Times New Roman" w:hAnsi="Times New Roman" w:cs="Times New Roman"/>
          <w:spacing w:val="17"/>
          <w:sz w:val="28"/>
          <w:szCs w:val="28"/>
        </w:rPr>
        <w:t xml:space="preserve"> </w:t>
      </w:r>
      <w:r w:rsidRPr="00F50CDB">
        <w:rPr>
          <w:rFonts w:ascii="Times New Roman" w:hAnsi="Times New Roman" w:cs="Times New Roman"/>
          <w:sz w:val="28"/>
          <w:szCs w:val="28"/>
        </w:rPr>
        <w:t>количество</w:t>
      </w:r>
      <w:r w:rsidRPr="00F50CDB">
        <w:rPr>
          <w:rFonts w:ascii="Times New Roman" w:hAnsi="Times New Roman" w:cs="Times New Roman"/>
          <w:spacing w:val="19"/>
          <w:sz w:val="28"/>
          <w:szCs w:val="28"/>
        </w:rPr>
        <w:t xml:space="preserve"> </w:t>
      </w:r>
      <w:r w:rsidRPr="00F50CDB">
        <w:rPr>
          <w:rFonts w:ascii="Times New Roman" w:hAnsi="Times New Roman" w:cs="Times New Roman"/>
          <w:sz w:val="28"/>
          <w:szCs w:val="28"/>
        </w:rPr>
        <w:t>бумаги</w:t>
      </w:r>
      <w:r w:rsidRPr="00F50CDB">
        <w:rPr>
          <w:rFonts w:ascii="Times New Roman" w:hAnsi="Times New Roman" w:cs="Times New Roman"/>
          <w:spacing w:val="15"/>
          <w:sz w:val="28"/>
          <w:szCs w:val="28"/>
        </w:rPr>
        <w:t xml:space="preserve"> </w:t>
      </w:r>
      <w:r w:rsidRPr="00F50CDB">
        <w:rPr>
          <w:rFonts w:ascii="Times New Roman" w:hAnsi="Times New Roman" w:cs="Times New Roman"/>
          <w:sz w:val="28"/>
          <w:szCs w:val="28"/>
        </w:rPr>
        <w:t>для</w:t>
      </w:r>
      <w:r w:rsidRPr="00F50CDB">
        <w:rPr>
          <w:rFonts w:ascii="Times New Roman" w:hAnsi="Times New Roman" w:cs="Times New Roman"/>
          <w:spacing w:val="17"/>
          <w:sz w:val="28"/>
          <w:szCs w:val="28"/>
        </w:rPr>
        <w:t xml:space="preserve"> </w:t>
      </w:r>
      <w:r w:rsidRPr="00F50CDB">
        <w:rPr>
          <w:rFonts w:ascii="Times New Roman" w:hAnsi="Times New Roman" w:cs="Times New Roman"/>
          <w:sz w:val="28"/>
          <w:szCs w:val="28"/>
        </w:rPr>
        <w:t>печати</w:t>
      </w:r>
      <w:r w:rsidRPr="00F50CDB">
        <w:rPr>
          <w:rFonts w:ascii="Times New Roman" w:hAnsi="Times New Roman" w:cs="Times New Roman"/>
          <w:spacing w:val="16"/>
          <w:sz w:val="28"/>
          <w:szCs w:val="28"/>
        </w:rPr>
        <w:t xml:space="preserve"> </w:t>
      </w:r>
      <w:r w:rsidRPr="00F50CDB">
        <w:rPr>
          <w:rFonts w:ascii="Times New Roman" w:hAnsi="Times New Roman" w:cs="Times New Roman"/>
          <w:sz w:val="28"/>
          <w:szCs w:val="28"/>
        </w:rPr>
        <w:t>полного</w:t>
      </w:r>
      <w:r w:rsidRPr="00F50CDB">
        <w:rPr>
          <w:rFonts w:ascii="Times New Roman" w:hAnsi="Times New Roman" w:cs="Times New Roman"/>
          <w:spacing w:val="17"/>
          <w:sz w:val="28"/>
          <w:szCs w:val="28"/>
        </w:rPr>
        <w:t xml:space="preserve"> </w:t>
      </w:r>
      <w:r w:rsidRPr="00F50CDB">
        <w:rPr>
          <w:rFonts w:ascii="Times New Roman" w:hAnsi="Times New Roman" w:cs="Times New Roman"/>
          <w:sz w:val="28"/>
          <w:szCs w:val="28"/>
        </w:rPr>
        <w:t>комплекта</w:t>
      </w:r>
      <w:r w:rsidRPr="00F50CDB">
        <w:rPr>
          <w:rFonts w:ascii="Times New Roman" w:hAnsi="Times New Roman" w:cs="Times New Roman"/>
          <w:spacing w:val="16"/>
          <w:sz w:val="28"/>
          <w:szCs w:val="28"/>
        </w:rPr>
        <w:t xml:space="preserve"> </w:t>
      </w:r>
      <w:r w:rsidR="00D53943">
        <w:rPr>
          <w:rFonts w:ascii="Times New Roman" w:hAnsi="Times New Roman" w:cs="Times New Roman"/>
          <w:sz w:val="28"/>
          <w:szCs w:val="28"/>
        </w:rPr>
        <w:t>ЭМ в а</w:t>
      </w:r>
      <w:r w:rsidRPr="00F50CDB">
        <w:rPr>
          <w:rFonts w:ascii="Times New Roman" w:hAnsi="Times New Roman" w:cs="Times New Roman"/>
          <w:sz w:val="28"/>
          <w:szCs w:val="28"/>
        </w:rPr>
        <w:t>удиториях;</w:t>
      </w:r>
    </w:p>
    <w:p w:rsidR="00D53943" w:rsidRDefault="00D53943" w:rsidP="00D5394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F50CDB" w:rsidRPr="00F50CDB">
        <w:rPr>
          <w:rFonts w:ascii="Times New Roman" w:hAnsi="Times New Roman" w:cs="Times New Roman"/>
          <w:sz w:val="28"/>
          <w:szCs w:val="28"/>
        </w:rPr>
        <w:t>подготовить</w:t>
      </w:r>
      <w:r w:rsidR="00F50CDB" w:rsidRPr="00F50CDB">
        <w:rPr>
          <w:rFonts w:ascii="Times New Roman" w:hAnsi="Times New Roman" w:cs="Times New Roman"/>
          <w:spacing w:val="-4"/>
          <w:sz w:val="28"/>
          <w:szCs w:val="28"/>
        </w:rPr>
        <w:t xml:space="preserve"> </w:t>
      </w:r>
      <w:r w:rsidR="00F50CDB" w:rsidRPr="00F50CDB">
        <w:rPr>
          <w:rFonts w:ascii="Times New Roman" w:hAnsi="Times New Roman" w:cs="Times New Roman"/>
          <w:sz w:val="28"/>
          <w:szCs w:val="28"/>
        </w:rPr>
        <w:t>достаточное</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количество</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бумаги</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для</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печати</w:t>
      </w:r>
      <w:r w:rsidR="00F50CDB" w:rsidRPr="00F50CDB">
        <w:rPr>
          <w:rFonts w:ascii="Times New Roman" w:hAnsi="Times New Roman" w:cs="Times New Roman"/>
          <w:spacing w:val="-4"/>
          <w:sz w:val="28"/>
          <w:szCs w:val="28"/>
        </w:rPr>
        <w:t xml:space="preserve"> </w:t>
      </w:r>
      <w:r w:rsidR="00F50CDB" w:rsidRPr="00F50CDB">
        <w:rPr>
          <w:rFonts w:ascii="Times New Roman" w:hAnsi="Times New Roman" w:cs="Times New Roman"/>
          <w:sz w:val="28"/>
          <w:szCs w:val="28"/>
        </w:rPr>
        <w:t>ДБО</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 2</w:t>
      </w:r>
      <w:r w:rsidR="00F50CDB" w:rsidRPr="00F50CDB">
        <w:rPr>
          <w:rFonts w:ascii="Times New Roman" w:hAnsi="Times New Roman" w:cs="Times New Roman"/>
          <w:spacing w:val="-4"/>
          <w:sz w:val="28"/>
          <w:szCs w:val="28"/>
        </w:rPr>
        <w:t xml:space="preserve"> </w:t>
      </w:r>
      <w:r w:rsidR="00F50CDB" w:rsidRPr="00F50CDB">
        <w:rPr>
          <w:rFonts w:ascii="Times New Roman" w:hAnsi="Times New Roman" w:cs="Times New Roman"/>
          <w:sz w:val="28"/>
          <w:szCs w:val="28"/>
        </w:rPr>
        <w:t>в</w:t>
      </w:r>
      <w:r w:rsidR="00F50CDB" w:rsidRPr="00F50CDB">
        <w:rPr>
          <w:rFonts w:ascii="Times New Roman" w:hAnsi="Times New Roman" w:cs="Times New Roman"/>
          <w:spacing w:val="-3"/>
          <w:sz w:val="28"/>
          <w:szCs w:val="28"/>
        </w:rPr>
        <w:t xml:space="preserve"> </w:t>
      </w:r>
      <w:r w:rsidR="00F50CDB" w:rsidRPr="00F50CDB">
        <w:rPr>
          <w:rFonts w:ascii="Times New Roman" w:hAnsi="Times New Roman" w:cs="Times New Roman"/>
          <w:sz w:val="28"/>
          <w:szCs w:val="28"/>
        </w:rPr>
        <w:t>Штабе</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ППЭ;</w:t>
      </w:r>
    </w:p>
    <w:p w:rsidR="00D53943" w:rsidRDefault="00D53943" w:rsidP="00D5394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F50CDB" w:rsidRPr="00F50CDB">
        <w:rPr>
          <w:rFonts w:ascii="Times New Roman" w:hAnsi="Times New Roman" w:cs="Times New Roman"/>
          <w:sz w:val="28"/>
          <w:szCs w:val="28"/>
        </w:rPr>
        <w:t>подготовить</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конверты</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для</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упаковки</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использованных</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черновиков</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(по</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одному</w:t>
      </w:r>
      <w:r w:rsidR="00F50CDB" w:rsidRPr="00F50CDB">
        <w:rPr>
          <w:rFonts w:ascii="Times New Roman" w:hAnsi="Times New Roman" w:cs="Times New Roman"/>
          <w:spacing w:val="-62"/>
          <w:sz w:val="28"/>
          <w:szCs w:val="28"/>
        </w:rPr>
        <w:t xml:space="preserve"> </w:t>
      </w:r>
      <w:r w:rsidR="00F50CDB" w:rsidRPr="00F50CDB">
        <w:rPr>
          <w:rFonts w:ascii="Times New Roman" w:hAnsi="Times New Roman" w:cs="Times New Roman"/>
          <w:sz w:val="28"/>
          <w:szCs w:val="28"/>
        </w:rPr>
        <w:t>конверту</w:t>
      </w:r>
      <w:r w:rsidR="00F50CDB" w:rsidRPr="00F50CDB">
        <w:rPr>
          <w:rFonts w:ascii="Times New Roman" w:hAnsi="Times New Roman" w:cs="Times New Roman"/>
          <w:spacing w:val="-7"/>
          <w:sz w:val="28"/>
          <w:szCs w:val="28"/>
        </w:rPr>
        <w:t xml:space="preserve"> </w:t>
      </w:r>
      <w:r w:rsidR="00F50CDB" w:rsidRPr="00F50CDB">
        <w:rPr>
          <w:rFonts w:ascii="Times New Roman" w:hAnsi="Times New Roman" w:cs="Times New Roman"/>
          <w:sz w:val="28"/>
          <w:szCs w:val="28"/>
        </w:rPr>
        <w:t>на</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аудиторию);</w:t>
      </w:r>
    </w:p>
    <w:p w:rsidR="00F50CDB" w:rsidRPr="00F50CDB" w:rsidRDefault="00D53943" w:rsidP="0007347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F50CDB" w:rsidRPr="00F50CDB">
        <w:rPr>
          <w:rFonts w:ascii="Times New Roman" w:hAnsi="Times New Roman" w:cs="Times New Roman"/>
          <w:sz w:val="28"/>
          <w:szCs w:val="28"/>
        </w:rPr>
        <w:t>подготовить в необходимом количестве инструкции для</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участников экзамена,</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зачитываемые</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организаторами</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в аудитории</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перед</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началом</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экзамена</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(одна</w:t>
      </w:r>
      <w:r w:rsidR="00F50CDB" w:rsidRPr="00F50CDB">
        <w:rPr>
          <w:rFonts w:ascii="Times New Roman" w:hAnsi="Times New Roman" w:cs="Times New Roman"/>
          <w:spacing w:val="65"/>
          <w:sz w:val="28"/>
          <w:szCs w:val="28"/>
        </w:rPr>
        <w:t xml:space="preserve"> </w:t>
      </w:r>
      <w:r w:rsidR="00F50CDB" w:rsidRPr="00F50CDB">
        <w:rPr>
          <w:rFonts w:ascii="Times New Roman" w:hAnsi="Times New Roman" w:cs="Times New Roman"/>
          <w:sz w:val="28"/>
          <w:szCs w:val="28"/>
        </w:rPr>
        <w:t>инструкция</w:t>
      </w:r>
      <w:r w:rsidR="00F50CDB" w:rsidRPr="00F50CDB">
        <w:rPr>
          <w:rFonts w:ascii="Times New Roman" w:hAnsi="Times New Roman" w:cs="Times New Roman"/>
          <w:spacing w:val="1"/>
          <w:sz w:val="28"/>
          <w:szCs w:val="28"/>
        </w:rPr>
        <w:t xml:space="preserve"> </w:t>
      </w:r>
      <w:r w:rsidR="00F50CDB" w:rsidRPr="00F50CDB">
        <w:rPr>
          <w:rFonts w:ascii="Times New Roman" w:hAnsi="Times New Roman" w:cs="Times New Roman"/>
          <w:sz w:val="28"/>
          <w:szCs w:val="28"/>
        </w:rPr>
        <w:t>на одну</w:t>
      </w:r>
      <w:r w:rsidR="00F50CDB" w:rsidRPr="00F50CDB">
        <w:rPr>
          <w:rFonts w:ascii="Times New Roman" w:hAnsi="Times New Roman" w:cs="Times New Roman"/>
          <w:spacing w:val="-6"/>
          <w:sz w:val="28"/>
          <w:szCs w:val="28"/>
        </w:rPr>
        <w:t xml:space="preserve"> </w:t>
      </w:r>
      <w:r w:rsidR="00073477">
        <w:rPr>
          <w:rFonts w:ascii="Times New Roman" w:hAnsi="Times New Roman" w:cs="Times New Roman"/>
          <w:sz w:val="28"/>
          <w:szCs w:val="28"/>
        </w:rPr>
        <w:t>аудиторию)</w:t>
      </w:r>
      <w:r w:rsidR="00F50CDB" w:rsidRPr="00F50CDB">
        <w:rPr>
          <w:rFonts w:ascii="Times New Roman" w:hAnsi="Times New Roman" w:cs="Times New Roman"/>
          <w:sz w:val="28"/>
          <w:szCs w:val="28"/>
        </w:rPr>
        <w:t>.</w:t>
      </w:r>
    </w:p>
    <w:p w:rsidR="00AD6716" w:rsidRDefault="00F50B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w:t>
      </w:r>
      <w:r w:rsidR="00A81CEE">
        <w:rPr>
          <w:rFonts w:ascii="Times New Roman" w:eastAsia="Times New Roman" w:hAnsi="Times New Roman" w:cs="Times New Roman"/>
          <w:b/>
          <w:bCs/>
          <w:sz w:val="28"/>
          <w:szCs w:val="28"/>
        </w:rPr>
        <w:t xml:space="preserve">е ранее чем за 5 календарных дней, но не позднее 17:00 </w:t>
      </w:r>
      <w:r w:rsidR="00A81CEE">
        <w:rPr>
          <w:rFonts w:ascii="Times New Roman" w:eastAsia="Times New Roman" w:hAnsi="Times New Roman" w:cs="Times New Roman"/>
          <w:sz w:val="28"/>
          <w:szCs w:val="28"/>
        </w:rPr>
        <w:t>календарного дня, предшествующего дню экзамена</w:t>
      </w:r>
      <w:r w:rsidR="00A81CEE">
        <w:rPr>
          <w:rFonts w:ascii="Times New Roman" w:eastAsia="Times New Roman" w:hAnsi="Times New Roman" w:cs="Times New Roman"/>
          <w:b/>
          <w:bCs/>
          <w:sz w:val="28"/>
          <w:szCs w:val="28"/>
        </w:rPr>
        <w:t xml:space="preserve">, </w:t>
      </w:r>
      <w:r w:rsidR="00A81CEE">
        <w:rPr>
          <w:rFonts w:ascii="Times New Roman" w:eastAsia="Times New Roman" w:hAnsi="Times New Roman" w:cs="Times New Roman"/>
          <w:sz w:val="28"/>
          <w:szCs w:val="28"/>
        </w:rPr>
        <w:t xml:space="preserve">и до проведения контроля технической готовности, обеспечить проведение техническим специалистом </w:t>
      </w:r>
      <w:r w:rsidR="00A81CEE" w:rsidRPr="00F50B11">
        <w:rPr>
          <w:rFonts w:ascii="Times New Roman" w:eastAsia="Times New Roman" w:hAnsi="Times New Roman" w:cs="Times New Roman"/>
          <w:b/>
          <w:sz w:val="28"/>
          <w:szCs w:val="28"/>
        </w:rPr>
        <w:t>технической подготовки</w:t>
      </w:r>
      <w:r w:rsidR="00A81CEE">
        <w:rPr>
          <w:rFonts w:ascii="Times New Roman" w:eastAsia="Times New Roman" w:hAnsi="Times New Roman" w:cs="Times New Roman"/>
          <w:sz w:val="28"/>
          <w:szCs w:val="28"/>
        </w:rPr>
        <w:t xml:space="preserve">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не ранее чем за 2 рабочих дня, но не позднее 17:00 </w:t>
      </w:r>
      <w:r>
        <w:rPr>
          <w:rFonts w:ascii="Times New Roman" w:eastAsia="Times New Roman" w:hAnsi="Times New Roman" w:cs="Times New Roman"/>
          <w:sz w:val="28"/>
          <w:szCs w:val="28"/>
        </w:rPr>
        <w:t xml:space="preserve">календарного дня, предшествующего дню экзамена, совместно с членом ГЭК и техническим специалистом провести контроль технической готовности ППЭ (подробнее сроки подготовки и проведения экзамена в приложении </w:t>
      </w:r>
      <w:r w:rsidR="00F50B1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AB4C1B">
        <w:rPr>
          <w:rFonts w:ascii="Times New Roman" w:eastAsia="Times New Roman" w:hAnsi="Times New Roman" w:cs="Times New Roman"/>
          <w:sz w:val="28"/>
          <w:szCs w:val="28"/>
        </w:rPr>
        <w:t>м</w:t>
      </w:r>
      <w:r>
        <w:rPr>
          <w:rFonts w:ascii="Times New Roman" w:eastAsia="Times New Roman" w:hAnsi="Times New Roman" w:cs="Times New Roman"/>
          <w:sz w:val="28"/>
          <w:szCs w:val="28"/>
        </w:rPr>
        <w:t>етодических рекомендаций), в том числе:</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распечатку ДБО № 2 (за исключением проведения ЕГЭ по математике базового уровня) в Штабе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получить от технического специалиста калибровочные листы станций организатора для передачи организаторам в аудитории;</w:t>
      </w:r>
    </w:p>
    <w:p w:rsidR="00F50B11" w:rsidRPr="00F50B11" w:rsidRDefault="00A81CEE">
      <w:pPr>
        <w:spacing w:after="0" w:line="240" w:lineRule="auto"/>
        <w:ind w:firstLine="709"/>
        <w:jc w:val="both"/>
        <w:rPr>
          <w:rFonts w:ascii="Times New Roman" w:eastAsia="Times New Roman" w:hAnsi="Times New Roman" w:cs="Times New Roman"/>
          <w:sz w:val="28"/>
          <w:szCs w:val="28"/>
          <w:u w:val="single"/>
        </w:rPr>
      </w:pPr>
      <w:r w:rsidRPr="00F50B11">
        <w:rPr>
          <w:rFonts w:ascii="Times New Roman" w:eastAsia="Times New Roman" w:hAnsi="Times New Roman" w:cs="Times New Roman"/>
          <w:sz w:val="28"/>
          <w:szCs w:val="28"/>
          <w:u w:val="single"/>
        </w:rPr>
        <w:lastRenderedPageBreak/>
        <w:t>– проконтролировать передачу в систему мониторинга готовности ППЭ в личном кабинете ППЭ</w:t>
      </w:r>
      <w:r w:rsidR="00F50B11" w:rsidRPr="00F50B11">
        <w:rPr>
          <w:rFonts w:ascii="Times New Roman" w:eastAsia="Times New Roman" w:hAnsi="Times New Roman" w:cs="Times New Roman"/>
          <w:sz w:val="28"/>
          <w:szCs w:val="28"/>
          <w:u w:val="single"/>
        </w:rPr>
        <w:t>:</w:t>
      </w:r>
    </w:p>
    <w:p w:rsidR="00AD6716" w:rsidRDefault="00F50B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81CEE">
        <w:rPr>
          <w:rFonts w:ascii="Times New Roman" w:eastAsia="Times New Roman" w:hAnsi="Times New Roman" w:cs="Times New Roman"/>
          <w:sz w:val="28"/>
          <w:szCs w:val="28"/>
        </w:rPr>
        <w:t xml:space="preserve">электронных актов технической готовности со всех основных и резервных станций организатора и станций </w:t>
      </w:r>
      <w:r>
        <w:rPr>
          <w:rFonts w:ascii="Times New Roman" w:eastAsia="Times New Roman" w:hAnsi="Times New Roman" w:cs="Times New Roman"/>
          <w:sz w:val="28"/>
          <w:szCs w:val="28"/>
        </w:rPr>
        <w:t>Штаба</w:t>
      </w:r>
      <w:r w:rsidR="00A81CEE">
        <w:rPr>
          <w:rFonts w:ascii="Times New Roman" w:eastAsia="Times New Roman" w:hAnsi="Times New Roman" w:cs="Times New Roman"/>
          <w:sz w:val="28"/>
          <w:szCs w:val="28"/>
        </w:rPr>
        <w:t xml:space="preserve"> ППЭ;</w:t>
      </w:r>
    </w:p>
    <w:p w:rsidR="00F50B11" w:rsidRDefault="0078251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w:t>
      </w:r>
      <w:r w:rsidR="00F50B11" w:rsidRPr="00F50B11">
        <w:rPr>
          <w:rFonts w:ascii="Times New Roman" w:eastAsia="Times New Roman" w:hAnsi="Times New Roman" w:cs="Times New Roman"/>
          <w:sz w:val="28"/>
          <w:szCs w:val="28"/>
        </w:rPr>
        <w:t>а</w:t>
      </w:r>
      <w:r w:rsidR="00F50B11" w:rsidRPr="00F50B11">
        <w:rPr>
          <w:rFonts w:ascii="Times New Roman" w:hAnsi="Times New Roman" w:cs="Times New Roman"/>
          <w:sz w:val="28"/>
          <w:szCs w:val="28"/>
        </w:rPr>
        <w:t>кта</w:t>
      </w:r>
      <w:r w:rsidR="00F50B11" w:rsidRPr="00F50B11">
        <w:rPr>
          <w:rFonts w:ascii="Times New Roman" w:hAnsi="Times New Roman" w:cs="Times New Roman"/>
          <w:spacing w:val="-2"/>
          <w:sz w:val="28"/>
          <w:szCs w:val="28"/>
        </w:rPr>
        <w:t xml:space="preserve"> </w:t>
      </w:r>
      <w:r w:rsidR="00F50B11" w:rsidRPr="00F50B11">
        <w:rPr>
          <w:rFonts w:ascii="Times New Roman" w:hAnsi="Times New Roman" w:cs="Times New Roman"/>
          <w:sz w:val="28"/>
          <w:szCs w:val="28"/>
        </w:rPr>
        <w:t>для</w:t>
      </w:r>
      <w:r w:rsidR="00F50B11" w:rsidRPr="00F50B11">
        <w:rPr>
          <w:rFonts w:ascii="Times New Roman" w:hAnsi="Times New Roman" w:cs="Times New Roman"/>
          <w:spacing w:val="-2"/>
          <w:sz w:val="28"/>
          <w:szCs w:val="28"/>
        </w:rPr>
        <w:t xml:space="preserve"> </w:t>
      </w:r>
      <w:r w:rsidR="00F50B11" w:rsidRPr="00F50B11">
        <w:rPr>
          <w:rFonts w:ascii="Times New Roman" w:hAnsi="Times New Roman" w:cs="Times New Roman"/>
          <w:sz w:val="28"/>
          <w:szCs w:val="28"/>
        </w:rPr>
        <w:t>ДБО</w:t>
      </w:r>
      <w:r w:rsidR="00F50B11" w:rsidRPr="00F50B11">
        <w:rPr>
          <w:rFonts w:ascii="Times New Roman" w:hAnsi="Times New Roman" w:cs="Times New Roman"/>
          <w:spacing w:val="-1"/>
          <w:sz w:val="28"/>
          <w:szCs w:val="28"/>
        </w:rPr>
        <w:t xml:space="preserve"> </w:t>
      </w:r>
      <w:r w:rsidR="00F50B11" w:rsidRPr="00F50B11">
        <w:rPr>
          <w:rFonts w:ascii="Times New Roman" w:hAnsi="Times New Roman" w:cs="Times New Roman"/>
          <w:sz w:val="28"/>
          <w:szCs w:val="28"/>
        </w:rPr>
        <w:t>№</w:t>
      </w:r>
      <w:r w:rsidR="00F50B11" w:rsidRPr="00F50B11">
        <w:rPr>
          <w:rFonts w:ascii="Times New Roman" w:hAnsi="Times New Roman" w:cs="Times New Roman"/>
          <w:spacing w:val="-2"/>
          <w:sz w:val="28"/>
          <w:szCs w:val="28"/>
        </w:rPr>
        <w:t xml:space="preserve"> </w:t>
      </w:r>
      <w:r w:rsidR="00F50B11" w:rsidRPr="00F50B11">
        <w:rPr>
          <w:rFonts w:ascii="Times New Roman" w:hAnsi="Times New Roman" w:cs="Times New Roman"/>
          <w:sz w:val="28"/>
          <w:szCs w:val="28"/>
        </w:rPr>
        <w:t>2 с</w:t>
      </w:r>
      <w:r w:rsidR="00F50B11" w:rsidRPr="00F50B11">
        <w:rPr>
          <w:rFonts w:ascii="Times New Roman" w:hAnsi="Times New Roman" w:cs="Times New Roman"/>
          <w:spacing w:val="-2"/>
          <w:sz w:val="28"/>
          <w:szCs w:val="28"/>
        </w:rPr>
        <w:t xml:space="preserve"> </w:t>
      </w:r>
      <w:r w:rsidR="00F50B11" w:rsidRPr="00F50B11">
        <w:rPr>
          <w:rFonts w:ascii="Times New Roman" w:hAnsi="Times New Roman" w:cs="Times New Roman"/>
          <w:sz w:val="28"/>
          <w:szCs w:val="28"/>
        </w:rPr>
        <w:t>основной</w:t>
      </w:r>
      <w:r w:rsidR="00F50B11" w:rsidRPr="00F50B11">
        <w:rPr>
          <w:rFonts w:ascii="Times New Roman" w:hAnsi="Times New Roman" w:cs="Times New Roman"/>
          <w:spacing w:val="-2"/>
          <w:sz w:val="28"/>
          <w:szCs w:val="28"/>
        </w:rPr>
        <w:t xml:space="preserve"> </w:t>
      </w:r>
      <w:r w:rsidR="00F50B11" w:rsidRPr="00F50B11">
        <w:rPr>
          <w:rFonts w:ascii="Times New Roman" w:hAnsi="Times New Roman" w:cs="Times New Roman"/>
          <w:sz w:val="28"/>
          <w:szCs w:val="28"/>
        </w:rPr>
        <w:t>станции Штаба</w:t>
      </w:r>
      <w:r w:rsidR="00F50B11" w:rsidRPr="00F50B11">
        <w:rPr>
          <w:rFonts w:ascii="Times New Roman" w:hAnsi="Times New Roman" w:cs="Times New Roman"/>
          <w:spacing w:val="-1"/>
          <w:sz w:val="28"/>
          <w:szCs w:val="28"/>
        </w:rPr>
        <w:t xml:space="preserve"> </w:t>
      </w:r>
      <w:r w:rsidR="00F50B11" w:rsidRPr="00F50B11">
        <w:rPr>
          <w:rFonts w:ascii="Times New Roman" w:hAnsi="Times New Roman" w:cs="Times New Roman"/>
          <w:sz w:val="28"/>
          <w:szCs w:val="28"/>
        </w:rPr>
        <w:t>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статуса «Контроль технической готовности завершен».</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рассадке, а также при наличии переданных электронных актов технической готовности станций организатора для каждой аудитории.</w:t>
      </w:r>
    </w:p>
    <w:p w:rsidR="00F50B11" w:rsidRPr="00F50B11" w:rsidRDefault="00F50B11">
      <w:pPr>
        <w:spacing w:after="0" w:line="240" w:lineRule="auto"/>
        <w:ind w:firstLine="709"/>
        <w:jc w:val="both"/>
        <w:rPr>
          <w:rFonts w:ascii="Times New Roman" w:eastAsia="Times New Roman" w:hAnsi="Times New Roman" w:cs="Times New Roman"/>
          <w:sz w:val="28"/>
          <w:szCs w:val="28"/>
        </w:rPr>
      </w:pPr>
      <w:r w:rsidRPr="00F50B11">
        <w:rPr>
          <w:rFonts w:ascii="Times New Roman" w:hAnsi="Times New Roman" w:cs="Times New Roman"/>
          <w:b/>
          <w:sz w:val="28"/>
          <w:szCs w:val="28"/>
        </w:rPr>
        <w:t>Важно!</w:t>
      </w:r>
      <w:r w:rsidRPr="00F50B11">
        <w:rPr>
          <w:rFonts w:ascii="Times New Roman" w:hAnsi="Times New Roman" w:cs="Times New Roman"/>
          <w:b/>
          <w:spacing w:val="1"/>
          <w:sz w:val="28"/>
          <w:szCs w:val="28"/>
        </w:rPr>
        <w:t xml:space="preserve"> </w:t>
      </w:r>
      <w:r w:rsidRPr="00F50B11">
        <w:rPr>
          <w:rFonts w:ascii="Times New Roman" w:hAnsi="Times New Roman" w:cs="Times New Roman"/>
          <w:sz w:val="28"/>
          <w:szCs w:val="28"/>
        </w:rPr>
        <w:t>Акт</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для</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ДБО № 2</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достаточно</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передать</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один</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раз</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для</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регистрации</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соответствующей</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станции</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Штаба</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ППЭ</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для</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печати</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ДБО</w:t>
      </w:r>
      <w:r w:rsidR="00EC1EB3">
        <w:rPr>
          <w:rFonts w:ascii="Times New Roman" w:hAnsi="Times New Roman" w:cs="Times New Roman"/>
          <w:sz w:val="28"/>
          <w:szCs w:val="28"/>
        </w:rPr>
        <w:t xml:space="preserve"> </w:t>
      </w:r>
      <w:r w:rsidRPr="00F50B11">
        <w:rPr>
          <w:rFonts w:ascii="Times New Roman" w:hAnsi="Times New Roman" w:cs="Times New Roman"/>
          <w:sz w:val="28"/>
          <w:szCs w:val="28"/>
        </w:rPr>
        <w:t>№</w:t>
      </w:r>
      <w:r w:rsidR="00EC1EB3">
        <w:rPr>
          <w:rFonts w:ascii="Times New Roman" w:hAnsi="Times New Roman" w:cs="Times New Roman"/>
          <w:sz w:val="28"/>
          <w:szCs w:val="28"/>
        </w:rPr>
        <w:t xml:space="preserve"> </w:t>
      </w:r>
      <w:r w:rsidRPr="00F50B11">
        <w:rPr>
          <w:rFonts w:ascii="Times New Roman" w:hAnsi="Times New Roman" w:cs="Times New Roman"/>
          <w:sz w:val="28"/>
          <w:szCs w:val="28"/>
        </w:rPr>
        <w:t>2.</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Новый</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акт</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для</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ДБО № 2</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необходимо сохранить и передать в случае замены ранее использовавшейся для печати</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ДБО</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2</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станции Штаба</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ППЭ. Сроки</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передачи</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акта</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для</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ДБО</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2</w:t>
      </w:r>
      <w:r w:rsidRPr="00F50B11">
        <w:rPr>
          <w:rFonts w:ascii="Times New Roman" w:hAnsi="Times New Roman" w:cs="Times New Roman"/>
          <w:spacing w:val="-2"/>
          <w:sz w:val="28"/>
          <w:szCs w:val="28"/>
        </w:rPr>
        <w:t xml:space="preserve"> </w:t>
      </w:r>
      <w:r w:rsidRPr="00F50B11">
        <w:rPr>
          <w:rFonts w:ascii="Times New Roman" w:hAnsi="Times New Roman" w:cs="Times New Roman"/>
          <w:sz w:val="28"/>
          <w:szCs w:val="28"/>
        </w:rPr>
        <w:t>не</w:t>
      </w:r>
      <w:r w:rsidRPr="00F50B11">
        <w:rPr>
          <w:rFonts w:ascii="Times New Roman" w:hAnsi="Times New Roman" w:cs="Times New Roman"/>
          <w:spacing w:val="1"/>
          <w:sz w:val="28"/>
          <w:szCs w:val="28"/>
        </w:rPr>
        <w:t xml:space="preserve"> </w:t>
      </w:r>
      <w:r w:rsidRPr="00F50B11">
        <w:rPr>
          <w:rFonts w:ascii="Times New Roman" w:hAnsi="Times New Roman" w:cs="Times New Roman"/>
          <w:sz w:val="28"/>
          <w:szCs w:val="28"/>
        </w:rPr>
        <w:t>ограничены.</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Заполнить форму ППЭ-01 совместно с руководителем ОО (В случае проведения ЕГЭ не на базе образовательной организации поле «ФИО руководителя организации» заполняется вручную).</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Заблаговременно провести инструктаж под подпись</w:t>
      </w:r>
      <w:r>
        <w:rPr>
          <w:rFonts w:ascii="Times New Roman" w:eastAsia="Times New Roman" w:hAnsi="Times New Roman" w:cs="Times New Roman"/>
          <w:sz w:val="28"/>
          <w:szCs w:val="28"/>
        </w:rPr>
        <w:t xml:space="preserve"> со всеми работниками ППЭ по порядку и процедуре проведения ЕГЭ и ознакомить:</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нормативными правовыми документами, ре</w:t>
      </w:r>
      <w:r w:rsidR="00EC1EB3">
        <w:rPr>
          <w:rFonts w:ascii="Times New Roman" w:eastAsia="Times New Roman" w:hAnsi="Times New Roman" w:cs="Times New Roman"/>
          <w:sz w:val="28"/>
          <w:szCs w:val="28"/>
        </w:rPr>
        <w:t>гламентирующими проведение экзаменов;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инструкциями, определяющими порядок работы организаторов и других лиц, привлекаемых к проведению ЕГЭ в ППЭ;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правилами заполнения бланков ЕГЭ;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правилами оформления ведомостей, протоколов и актов, заполняемых при проведении ЕГЭ.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ППЭ должен назначить одного из технических специалистов (в случае наличия в ППЭ нескольких технических специалистов) </w:t>
      </w:r>
      <w:proofErr w:type="gramStart"/>
      <w:r>
        <w:rPr>
          <w:rFonts w:ascii="Times New Roman" w:eastAsia="Times New Roman" w:hAnsi="Times New Roman" w:cs="Times New Roman"/>
          <w:sz w:val="28"/>
          <w:szCs w:val="28"/>
        </w:rPr>
        <w:t>ответственным</w:t>
      </w:r>
      <w:proofErr w:type="gramEnd"/>
      <w:r>
        <w:rPr>
          <w:rFonts w:ascii="Times New Roman" w:eastAsia="Times New Roman" w:hAnsi="Times New Roman" w:cs="Times New Roman"/>
          <w:sz w:val="28"/>
          <w:szCs w:val="28"/>
        </w:rPr>
        <w:t xml:space="preserve"> за включение видеонаблюдения в день проведения экзамена.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Проведение ЕГЭ в ППЭ</w:t>
      </w:r>
    </w:p>
    <w:p w:rsidR="00AD6716" w:rsidRDefault="00A81CE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Руководителю ППЭ необходимо помнить, что экзамен проводится в спокойной и доброжелательной обстановке.</w:t>
      </w:r>
    </w:p>
    <w:p w:rsidR="00AD6716"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день проведения экзамена </w:t>
      </w:r>
      <w:r w:rsidR="00A81CEE">
        <w:rPr>
          <w:rFonts w:ascii="Times New Roman" w:eastAsia="Times New Roman" w:hAnsi="Times New Roman" w:cs="Times New Roman"/>
          <w:sz w:val="28"/>
          <w:szCs w:val="28"/>
        </w:rPr>
        <w:t xml:space="preserve">в ППЭ руководителю ППЭ </w:t>
      </w:r>
      <w:r w:rsidR="00A81CEE">
        <w:rPr>
          <w:rFonts w:ascii="Times New Roman" w:eastAsia="Times New Roman" w:hAnsi="Times New Roman" w:cs="Times New Roman"/>
          <w:b/>
          <w:sz w:val="28"/>
          <w:szCs w:val="28"/>
        </w:rPr>
        <w:t>запрещается</w:t>
      </w:r>
      <w:r>
        <w:rPr>
          <w:rFonts w:ascii="Times New Roman" w:eastAsia="Times New Roman" w:hAnsi="Times New Roman" w:cs="Times New Roman"/>
          <w:sz w:val="28"/>
          <w:szCs w:val="28"/>
        </w:rPr>
        <w:t>:</w:t>
      </w:r>
    </w:p>
    <w:p w:rsid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C1EB3" w:rsidRP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cs="Times New Roman"/>
          <w:sz w:val="28"/>
          <w:szCs w:val="28"/>
        </w:rPr>
      </w:pPr>
      <w:r w:rsidRPr="00EC1EB3">
        <w:rPr>
          <w:rFonts w:ascii="Times New Roman" w:eastAsia="Times New Roman" w:hAnsi="Times New Roman" w:cs="Times New Roman"/>
          <w:sz w:val="28"/>
          <w:szCs w:val="28"/>
        </w:rPr>
        <w:t>– </w:t>
      </w:r>
      <w:r w:rsidRPr="00EC1EB3">
        <w:rPr>
          <w:rFonts w:ascii="Times New Roman" w:hAnsi="Times New Roman" w:cs="Times New Roman"/>
          <w:sz w:val="28"/>
          <w:szCs w:val="28"/>
        </w:rPr>
        <w:t>выносить</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из</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аудиторий</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ППЭ</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черновики,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ЭМ</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на</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бумажном</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(или)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электронном</w:t>
      </w:r>
      <w:r w:rsidRPr="00EC1EB3">
        <w:rPr>
          <w:rFonts w:ascii="Times New Roman" w:hAnsi="Times New Roman" w:cs="Times New Roman"/>
          <w:spacing w:val="-2"/>
          <w:sz w:val="28"/>
          <w:szCs w:val="28"/>
        </w:rPr>
        <w:t xml:space="preserve"> </w:t>
      </w:r>
      <w:r w:rsidRPr="00EC1EB3">
        <w:rPr>
          <w:rFonts w:ascii="Times New Roman" w:hAnsi="Times New Roman" w:cs="Times New Roman"/>
          <w:sz w:val="28"/>
          <w:szCs w:val="28"/>
        </w:rPr>
        <w:t>носителях;</w:t>
      </w:r>
    </w:p>
    <w:p w:rsidR="00EC1EB3" w:rsidRP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cs="Times New Roman"/>
          <w:sz w:val="28"/>
          <w:szCs w:val="28"/>
        </w:rPr>
      </w:pPr>
      <w:r w:rsidRPr="00EC1EB3">
        <w:rPr>
          <w:rFonts w:ascii="Times New Roman" w:hAnsi="Times New Roman" w:cs="Times New Roman"/>
          <w:sz w:val="28"/>
          <w:szCs w:val="28"/>
        </w:rPr>
        <w:t>– фотографировать</w:t>
      </w:r>
      <w:r w:rsidRPr="00EC1EB3">
        <w:rPr>
          <w:rFonts w:ascii="Times New Roman" w:hAnsi="Times New Roman" w:cs="Times New Roman"/>
          <w:spacing w:val="-4"/>
          <w:sz w:val="28"/>
          <w:szCs w:val="28"/>
        </w:rPr>
        <w:t xml:space="preserve"> </w:t>
      </w:r>
      <w:r w:rsidRPr="00EC1EB3">
        <w:rPr>
          <w:rFonts w:ascii="Times New Roman" w:hAnsi="Times New Roman" w:cs="Times New Roman"/>
          <w:sz w:val="28"/>
          <w:szCs w:val="28"/>
        </w:rPr>
        <w:t>ЭМ,</w:t>
      </w:r>
      <w:r w:rsidRPr="00EC1EB3">
        <w:rPr>
          <w:rFonts w:ascii="Times New Roman" w:hAnsi="Times New Roman" w:cs="Times New Roman"/>
          <w:spacing w:val="-6"/>
          <w:sz w:val="28"/>
          <w:szCs w:val="28"/>
        </w:rPr>
        <w:t xml:space="preserve"> </w:t>
      </w:r>
      <w:r w:rsidRPr="00EC1EB3">
        <w:rPr>
          <w:rFonts w:ascii="Times New Roman" w:hAnsi="Times New Roman" w:cs="Times New Roman"/>
          <w:sz w:val="28"/>
          <w:szCs w:val="28"/>
        </w:rPr>
        <w:t>черновики;</w:t>
      </w:r>
    </w:p>
    <w:p w:rsidR="00EC1EB3" w:rsidRP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cs="Times New Roman"/>
          <w:sz w:val="28"/>
          <w:szCs w:val="28"/>
        </w:rPr>
      </w:pPr>
      <w:r w:rsidRPr="00EC1EB3">
        <w:rPr>
          <w:rFonts w:ascii="Times New Roman" w:hAnsi="Times New Roman" w:cs="Times New Roman"/>
          <w:sz w:val="28"/>
          <w:szCs w:val="28"/>
        </w:rPr>
        <w:lastRenderedPageBreak/>
        <w:t>– покидать</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ППЭ</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в</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день</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проведения</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экзамена</w:t>
      </w:r>
      <w:r>
        <w:rPr>
          <w:rStyle w:val="afff4"/>
          <w:rFonts w:ascii="Times New Roman" w:hAnsi="Times New Roman" w:cs="Times New Roman"/>
          <w:sz w:val="28"/>
          <w:szCs w:val="28"/>
        </w:rPr>
        <w:footnoteReference w:id="20"/>
      </w:r>
      <w:r w:rsidRPr="00EC1EB3">
        <w:rPr>
          <w:rFonts w:ascii="Times New Roman" w:hAnsi="Times New Roman" w:cs="Times New Roman"/>
          <w:sz w:val="28"/>
          <w:szCs w:val="28"/>
        </w:rPr>
        <w:t>(до</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окончания</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процедур,</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предусмотренных</w:t>
      </w:r>
      <w:r w:rsidRPr="00EC1EB3">
        <w:rPr>
          <w:rFonts w:ascii="Times New Roman" w:hAnsi="Times New Roman" w:cs="Times New Roman"/>
          <w:spacing w:val="-2"/>
          <w:sz w:val="28"/>
          <w:szCs w:val="28"/>
        </w:rPr>
        <w:t xml:space="preserve"> </w:t>
      </w:r>
      <w:r w:rsidRPr="00EC1EB3">
        <w:rPr>
          <w:rFonts w:ascii="Times New Roman" w:hAnsi="Times New Roman" w:cs="Times New Roman"/>
          <w:sz w:val="28"/>
          <w:szCs w:val="28"/>
        </w:rPr>
        <w:t>Порядком);</w:t>
      </w:r>
    </w:p>
    <w:p w:rsidR="00EC1EB3" w:rsidRP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cs="Times New Roman"/>
          <w:sz w:val="28"/>
          <w:szCs w:val="28"/>
          <w:vertAlign w:val="superscript"/>
        </w:rPr>
      </w:pPr>
      <w:r w:rsidRPr="00EC1EB3">
        <w:rPr>
          <w:rFonts w:ascii="Times New Roman" w:hAnsi="Times New Roman" w:cs="Times New Roman"/>
          <w:sz w:val="28"/>
          <w:szCs w:val="28"/>
        </w:rPr>
        <w:t>– пользоваться средствами связи, электронно-вычислительной техникой, фото-,</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аудио-</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видеоаппаратурой,</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справочными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материалами,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письменными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заметками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иными</w:t>
      </w:r>
      <w:r w:rsidRPr="00EC1EB3">
        <w:rPr>
          <w:rFonts w:ascii="Times New Roman" w:hAnsi="Times New Roman" w:cs="Times New Roman"/>
          <w:spacing w:val="-2"/>
          <w:sz w:val="28"/>
          <w:szCs w:val="28"/>
        </w:rPr>
        <w:t xml:space="preserve"> </w:t>
      </w:r>
      <w:r w:rsidRPr="00EC1EB3">
        <w:rPr>
          <w:rFonts w:ascii="Times New Roman" w:hAnsi="Times New Roman" w:cs="Times New Roman"/>
          <w:sz w:val="28"/>
          <w:szCs w:val="28"/>
        </w:rPr>
        <w:t>средствами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хранения</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передачи</w:t>
      </w:r>
      <w:r w:rsidRPr="00EC1EB3">
        <w:rPr>
          <w:rFonts w:ascii="Times New Roman" w:hAnsi="Times New Roman" w:cs="Times New Roman"/>
          <w:spacing w:val="-2"/>
          <w:sz w:val="28"/>
          <w:szCs w:val="28"/>
        </w:rPr>
        <w:t xml:space="preserve"> </w:t>
      </w:r>
      <w:r w:rsidRPr="00EC1EB3">
        <w:rPr>
          <w:rFonts w:ascii="Times New Roman" w:hAnsi="Times New Roman" w:cs="Times New Roman"/>
          <w:sz w:val="28"/>
          <w:szCs w:val="28"/>
        </w:rPr>
        <w:t>информации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вне</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Штаба</w:t>
      </w:r>
      <w:r w:rsidRPr="00EC1EB3">
        <w:rPr>
          <w:rFonts w:ascii="Times New Roman" w:hAnsi="Times New Roman" w:cs="Times New Roman"/>
          <w:spacing w:val="4"/>
          <w:sz w:val="28"/>
          <w:szCs w:val="28"/>
        </w:rPr>
        <w:t xml:space="preserve"> </w:t>
      </w:r>
      <w:r w:rsidRPr="00EC1EB3">
        <w:rPr>
          <w:rFonts w:ascii="Times New Roman" w:hAnsi="Times New Roman" w:cs="Times New Roman"/>
          <w:sz w:val="28"/>
          <w:szCs w:val="28"/>
        </w:rPr>
        <w:t>ППЭ</w:t>
      </w:r>
      <w:r>
        <w:rPr>
          <w:rStyle w:val="afff4"/>
          <w:rFonts w:ascii="Times New Roman" w:hAnsi="Times New Roman" w:cs="Times New Roman"/>
          <w:sz w:val="28"/>
          <w:szCs w:val="28"/>
        </w:rPr>
        <w:footnoteReference w:id="21"/>
      </w:r>
      <w:r w:rsidR="00B21FAB">
        <w:rPr>
          <w:rFonts w:ascii="Times New Roman" w:hAnsi="Times New Roman" w:cs="Times New Roman"/>
          <w:sz w:val="28"/>
          <w:szCs w:val="28"/>
        </w:rPr>
        <w:t>.</w:t>
      </w:r>
    </w:p>
    <w:p w:rsidR="00EC1EB3" w:rsidRPr="00EC1EB3" w:rsidRDefault="00EC1EB3">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sidRPr="00EC1EB3">
        <w:rPr>
          <w:rFonts w:ascii="Times New Roman" w:hAnsi="Times New Roman" w:cs="Times New Roman"/>
          <w:sz w:val="28"/>
          <w:szCs w:val="28"/>
        </w:rPr>
        <w:t>Руководитель</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ППЭ</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несет</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персональную</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ответственность</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за</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соблюдение</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мер</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информационной</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безопасности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исполнение</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Порядка</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на</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всех</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этапах</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проведения</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экзамена</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в</w:t>
      </w:r>
      <w:r w:rsidRPr="00EC1EB3">
        <w:rPr>
          <w:rFonts w:ascii="Times New Roman" w:hAnsi="Times New Roman" w:cs="Times New Roman"/>
          <w:spacing w:val="-1"/>
          <w:sz w:val="28"/>
          <w:szCs w:val="28"/>
        </w:rPr>
        <w:t xml:space="preserve"> </w:t>
      </w:r>
      <w:r w:rsidRPr="00EC1EB3">
        <w:rPr>
          <w:rFonts w:ascii="Times New Roman" w:hAnsi="Times New Roman" w:cs="Times New Roman"/>
          <w:sz w:val="28"/>
          <w:szCs w:val="28"/>
        </w:rPr>
        <w:t>ППЭ</w:t>
      </w:r>
      <w:r w:rsidR="00B21FAB">
        <w:rPr>
          <w:rFonts w:ascii="Times New Roman" w:hAnsi="Times New Roman" w:cs="Times New Roman"/>
          <w:sz w:val="28"/>
          <w:szCs w:val="28"/>
        </w:rPr>
        <w:t>.</w:t>
      </w:r>
    </w:p>
    <w:p w:rsidR="00D35811"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день проведения ЕГЭ руководитель ППЭ должен явиться в ППЭ </w:t>
      </w:r>
      <w:r>
        <w:rPr>
          <w:rFonts w:ascii="Times New Roman" w:eastAsia="Times New Roman" w:hAnsi="Times New Roman" w:cs="Times New Roman"/>
          <w:b/>
          <w:sz w:val="28"/>
          <w:szCs w:val="28"/>
        </w:rPr>
        <w:t xml:space="preserve">не позднее </w:t>
      </w:r>
      <w:r w:rsidRPr="00993863">
        <w:rPr>
          <w:rFonts w:ascii="Times New Roman" w:eastAsia="Times New Roman" w:hAnsi="Times New Roman" w:cs="Times New Roman"/>
          <w:b/>
          <w:sz w:val="28"/>
          <w:szCs w:val="28"/>
        </w:rPr>
        <w:t>07:30</w:t>
      </w:r>
      <w:r w:rsidR="00D35811" w:rsidRPr="00993863">
        <w:rPr>
          <w:rFonts w:ascii="Times New Roman" w:eastAsia="Times New Roman" w:hAnsi="Times New Roman" w:cs="Times New Roman"/>
          <w:b/>
          <w:sz w:val="28"/>
          <w:szCs w:val="28"/>
        </w:rPr>
        <w:t xml:space="preserve">. </w:t>
      </w:r>
      <w:r w:rsidR="00D35811" w:rsidRPr="00993863">
        <w:rPr>
          <w:rFonts w:ascii="Times New Roman" w:hAnsi="Times New Roman" w:cs="Times New Roman"/>
          <w:sz w:val="28"/>
          <w:szCs w:val="28"/>
        </w:rPr>
        <w:t>Оставить все свои личные вещи в месте для хранения личных</w:t>
      </w:r>
      <w:r w:rsidR="00D35811" w:rsidRPr="00993863">
        <w:rPr>
          <w:rFonts w:ascii="Times New Roman" w:hAnsi="Times New Roman" w:cs="Times New Roman"/>
          <w:spacing w:val="1"/>
          <w:sz w:val="28"/>
          <w:szCs w:val="28"/>
        </w:rPr>
        <w:t xml:space="preserve"> </w:t>
      </w:r>
      <w:r w:rsidR="00D35811" w:rsidRPr="00993863">
        <w:rPr>
          <w:rFonts w:ascii="Times New Roman" w:hAnsi="Times New Roman" w:cs="Times New Roman"/>
          <w:sz w:val="28"/>
          <w:szCs w:val="28"/>
        </w:rPr>
        <w:t>вещей,</w:t>
      </w:r>
      <w:r w:rsidR="00D35811" w:rsidRPr="00993863">
        <w:rPr>
          <w:rFonts w:ascii="Times New Roman" w:hAnsi="Times New Roman" w:cs="Times New Roman"/>
          <w:spacing w:val="-2"/>
          <w:sz w:val="28"/>
          <w:szCs w:val="28"/>
        </w:rPr>
        <w:t xml:space="preserve"> </w:t>
      </w:r>
      <w:r w:rsidR="00D35811" w:rsidRPr="00993863">
        <w:rPr>
          <w:rFonts w:ascii="Times New Roman" w:hAnsi="Times New Roman" w:cs="Times New Roman"/>
          <w:sz w:val="28"/>
          <w:szCs w:val="28"/>
        </w:rPr>
        <w:t>организованном</w:t>
      </w:r>
      <w:r w:rsidR="00D35811" w:rsidRPr="00993863">
        <w:rPr>
          <w:rFonts w:ascii="Times New Roman" w:hAnsi="Times New Roman" w:cs="Times New Roman"/>
          <w:spacing w:val="-1"/>
          <w:sz w:val="28"/>
          <w:szCs w:val="28"/>
        </w:rPr>
        <w:t xml:space="preserve"> </w:t>
      </w:r>
      <w:r w:rsidR="00D35811" w:rsidRPr="00993863">
        <w:rPr>
          <w:rFonts w:ascii="Times New Roman" w:hAnsi="Times New Roman" w:cs="Times New Roman"/>
          <w:sz w:val="28"/>
          <w:szCs w:val="28"/>
        </w:rPr>
        <w:t>в</w:t>
      </w:r>
      <w:r w:rsidR="00D35811" w:rsidRPr="00993863">
        <w:rPr>
          <w:rFonts w:ascii="Times New Roman" w:hAnsi="Times New Roman" w:cs="Times New Roman"/>
          <w:spacing w:val="-1"/>
          <w:sz w:val="28"/>
          <w:szCs w:val="28"/>
        </w:rPr>
        <w:t xml:space="preserve"> </w:t>
      </w:r>
      <w:r w:rsidR="00D35811" w:rsidRPr="00993863">
        <w:rPr>
          <w:rFonts w:ascii="Times New Roman" w:hAnsi="Times New Roman" w:cs="Times New Roman"/>
          <w:sz w:val="28"/>
          <w:szCs w:val="28"/>
        </w:rPr>
        <w:t>Штабе</w:t>
      </w:r>
      <w:r w:rsidR="00D35811" w:rsidRPr="00993863">
        <w:rPr>
          <w:rFonts w:ascii="Times New Roman" w:hAnsi="Times New Roman" w:cs="Times New Roman"/>
          <w:spacing w:val="-1"/>
          <w:sz w:val="28"/>
          <w:szCs w:val="28"/>
        </w:rPr>
        <w:t xml:space="preserve"> </w:t>
      </w:r>
      <w:r w:rsidR="00D35811" w:rsidRPr="00993863">
        <w:rPr>
          <w:rFonts w:ascii="Times New Roman" w:hAnsi="Times New Roman" w:cs="Times New Roman"/>
          <w:sz w:val="28"/>
          <w:szCs w:val="28"/>
        </w:rPr>
        <w:t>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начала экзамена руководитель ППЭ должен:</w:t>
      </w:r>
    </w:p>
    <w:p w:rsidR="00D35811" w:rsidRPr="00D35811" w:rsidRDefault="00D35811" w:rsidP="00D35811">
      <w:pPr>
        <w:pStyle w:val="afc"/>
        <w:ind w:left="0" w:right="-1" w:firstLine="709"/>
        <w:rPr>
          <w:sz w:val="28"/>
          <w:szCs w:val="28"/>
        </w:rPr>
      </w:pPr>
      <w:proofErr w:type="gramStart"/>
      <w:r w:rsidRPr="00D35811">
        <w:rPr>
          <w:sz w:val="28"/>
          <w:szCs w:val="28"/>
        </w:rPr>
        <w:t>– назначить ответственного за регистрацию лиц в соответствии с формой ППЭ-07 из</w:t>
      </w:r>
      <w:r w:rsidRPr="00D35811">
        <w:rPr>
          <w:spacing w:val="1"/>
          <w:sz w:val="28"/>
          <w:szCs w:val="28"/>
        </w:rPr>
        <w:t xml:space="preserve"> </w:t>
      </w:r>
      <w:r w:rsidRPr="00D35811">
        <w:rPr>
          <w:sz w:val="28"/>
          <w:szCs w:val="28"/>
        </w:rPr>
        <w:t>числа</w:t>
      </w:r>
      <w:r w:rsidRPr="00D35811">
        <w:rPr>
          <w:spacing w:val="-2"/>
          <w:sz w:val="28"/>
          <w:szCs w:val="28"/>
        </w:rPr>
        <w:t xml:space="preserve"> </w:t>
      </w:r>
      <w:r w:rsidRPr="00D35811">
        <w:rPr>
          <w:sz w:val="28"/>
          <w:szCs w:val="28"/>
        </w:rPr>
        <w:t>организаторов</w:t>
      </w:r>
      <w:r w:rsidRPr="00D35811">
        <w:rPr>
          <w:spacing w:val="1"/>
          <w:sz w:val="28"/>
          <w:szCs w:val="28"/>
        </w:rPr>
        <w:t xml:space="preserve"> </w:t>
      </w:r>
      <w:r w:rsidRPr="00D35811">
        <w:rPr>
          <w:sz w:val="28"/>
          <w:szCs w:val="28"/>
        </w:rPr>
        <w:t>вне</w:t>
      </w:r>
      <w:r w:rsidRPr="00D35811">
        <w:rPr>
          <w:spacing w:val="-1"/>
          <w:sz w:val="28"/>
          <w:szCs w:val="28"/>
        </w:rPr>
        <w:t xml:space="preserve"> </w:t>
      </w:r>
      <w:r w:rsidRPr="00D35811">
        <w:rPr>
          <w:sz w:val="28"/>
          <w:szCs w:val="28"/>
        </w:rPr>
        <w:t>аудитории;</w:t>
      </w:r>
      <w:proofErr w:type="gramEnd"/>
    </w:p>
    <w:p w:rsidR="00D35811" w:rsidRPr="00D35811" w:rsidRDefault="00D35811" w:rsidP="00D35811">
      <w:pPr>
        <w:pStyle w:val="afc"/>
        <w:ind w:left="0" w:right="-1" w:firstLine="709"/>
        <w:rPr>
          <w:sz w:val="28"/>
          <w:szCs w:val="28"/>
        </w:rPr>
      </w:pPr>
      <w:proofErr w:type="gramStart"/>
      <w:r w:rsidRPr="00D35811">
        <w:rPr>
          <w:sz w:val="28"/>
          <w:szCs w:val="28"/>
        </w:rPr>
        <w:t>– обеспечить</w:t>
      </w:r>
      <w:r w:rsidRPr="00D35811">
        <w:rPr>
          <w:spacing w:val="1"/>
          <w:sz w:val="28"/>
          <w:szCs w:val="28"/>
        </w:rPr>
        <w:t xml:space="preserve"> </w:t>
      </w:r>
      <w:r w:rsidRPr="00D35811">
        <w:rPr>
          <w:sz w:val="28"/>
          <w:szCs w:val="28"/>
        </w:rPr>
        <w:t>контроль</w:t>
      </w:r>
      <w:r w:rsidRPr="00D35811">
        <w:rPr>
          <w:spacing w:val="1"/>
          <w:sz w:val="28"/>
          <w:szCs w:val="28"/>
        </w:rPr>
        <w:t xml:space="preserve"> </w:t>
      </w:r>
      <w:r w:rsidRPr="00D35811">
        <w:rPr>
          <w:sz w:val="28"/>
          <w:szCs w:val="28"/>
        </w:rPr>
        <w:t>за</w:t>
      </w:r>
      <w:r w:rsidRPr="00D35811">
        <w:rPr>
          <w:spacing w:val="1"/>
          <w:sz w:val="28"/>
          <w:szCs w:val="28"/>
        </w:rPr>
        <w:t xml:space="preserve"> </w:t>
      </w:r>
      <w:r w:rsidRPr="00D35811">
        <w:rPr>
          <w:sz w:val="28"/>
          <w:szCs w:val="28"/>
        </w:rPr>
        <w:t>регистрацией</w:t>
      </w:r>
      <w:r w:rsidRPr="00D35811">
        <w:rPr>
          <w:spacing w:val="1"/>
          <w:sz w:val="28"/>
          <w:szCs w:val="28"/>
        </w:rPr>
        <w:t xml:space="preserve"> </w:t>
      </w:r>
      <w:r w:rsidRPr="00D35811">
        <w:rPr>
          <w:sz w:val="28"/>
          <w:szCs w:val="28"/>
        </w:rPr>
        <w:t>лиц</w:t>
      </w:r>
      <w:r w:rsidRPr="00D35811">
        <w:rPr>
          <w:spacing w:val="1"/>
          <w:sz w:val="28"/>
          <w:szCs w:val="28"/>
        </w:rPr>
        <w:t xml:space="preserve"> </w:t>
      </w:r>
      <w:r w:rsidRPr="00D35811">
        <w:rPr>
          <w:sz w:val="28"/>
          <w:szCs w:val="28"/>
        </w:rPr>
        <w:t>в</w:t>
      </w:r>
      <w:r w:rsidRPr="00D35811">
        <w:rPr>
          <w:spacing w:val="1"/>
          <w:sz w:val="28"/>
          <w:szCs w:val="28"/>
        </w:rPr>
        <w:t xml:space="preserve"> </w:t>
      </w:r>
      <w:r w:rsidRPr="00D35811">
        <w:rPr>
          <w:sz w:val="28"/>
          <w:szCs w:val="28"/>
        </w:rPr>
        <w:t>день</w:t>
      </w:r>
      <w:r w:rsidRPr="00D35811">
        <w:rPr>
          <w:spacing w:val="1"/>
          <w:sz w:val="28"/>
          <w:szCs w:val="28"/>
        </w:rPr>
        <w:t xml:space="preserve"> </w:t>
      </w:r>
      <w:r w:rsidRPr="00D35811">
        <w:rPr>
          <w:sz w:val="28"/>
          <w:szCs w:val="28"/>
        </w:rPr>
        <w:t>экзамена</w:t>
      </w:r>
      <w:r w:rsidRPr="00D35811">
        <w:rPr>
          <w:spacing w:val="1"/>
          <w:sz w:val="28"/>
          <w:szCs w:val="28"/>
        </w:rPr>
        <w:t xml:space="preserve"> </w:t>
      </w:r>
      <w:r w:rsidRPr="00D35811">
        <w:rPr>
          <w:sz w:val="28"/>
          <w:szCs w:val="28"/>
        </w:rPr>
        <w:t>(в</w:t>
      </w:r>
      <w:r w:rsidRPr="00D35811">
        <w:rPr>
          <w:spacing w:val="1"/>
          <w:sz w:val="28"/>
          <w:szCs w:val="28"/>
        </w:rPr>
        <w:t xml:space="preserve"> </w:t>
      </w:r>
      <w:r w:rsidRPr="00D35811">
        <w:rPr>
          <w:sz w:val="28"/>
          <w:szCs w:val="28"/>
        </w:rPr>
        <w:t>случае</w:t>
      </w:r>
      <w:r w:rsidRPr="00D35811">
        <w:rPr>
          <w:spacing w:val="1"/>
          <w:sz w:val="28"/>
          <w:szCs w:val="28"/>
        </w:rPr>
        <w:t xml:space="preserve"> </w:t>
      </w:r>
      <w:r w:rsidRPr="00D35811">
        <w:rPr>
          <w:sz w:val="28"/>
          <w:szCs w:val="28"/>
        </w:rPr>
        <w:t>неявки</w:t>
      </w:r>
      <w:r w:rsidRPr="00D35811">
        <w:rPr>
          <w:spacing w:val="1"/>
          <w:sz w:val="28"/>
          <w:szCs w:val="28"/>
        </w:rPr>
        <w:t xml:space="preserve"> </w:t>
      </w:r>
      <w:r w:rsidRPr="00D35811">
        <w:rPr>
          <w:sz w:val="28"/>
          <w:szCs w:val="28"/>
        </w:rPr>
        <w:t>распределенных в данный ППЭ работников ППЭ произвести замену работников ППЭ по</w:t>
      </w:r>
      <w:r w:rsidRPr="00D35811">
        <w:rPr>
          <w:spacing w:val="1"/>
          <w:sz w:val="28"/>
          <w:szCs w:val="28"/>
        </w:rPr>
        <w:t xml:space="preserve"> </w:t>
      </w:r>
      <w:r w:rsidRPr="00D35811">
        <w:rPr>
          <w:sz w:val="28"/>
          <w:szCs w:val="28"/>
        </w:rPr>
        <w:t>форме</w:t>
      </w:r>
      <w:r w:rsidRPr="00D35811">
        <w:rPr>
          <w:spacing w:val="1"/>
          <w:sz w:val="28"/>
          <w:szCs w:val="28"/>
        </w:rPr>
        <w:t xml:space="preserve"> </w:t>
      </w:r>
      <w:r w:rsidRPr="00D35811">
        <w:rPr>
          <w:sz w:val="28"/>
          <w:szCs w:val="28"/>
        </w:rPr>
        <w:t>ППЭ-19);</w:t>
      </w:r>
      <w:proofErr w:type="gramEnd"/>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Не позднее 7:30</w:t>
      </w:r>
      <w:r>
        <w:rPr>
          <w:rFonts w:ascii="Times New Roman" w:eastAsia="Times New Roman" w:hAnsi="Times New Roman" w:cs="Times New Roman"/>
          <w:sz w:val="28"/>
          <w:szCs w:val="28"/>
        </w:rPr>
        <w:t xml:space="preserve">, но до получения </w:t>
      </w:r>
      <w:r w:rsidR="00A874AA">
        <w:rPr>
          <w:rFonts w:ascii="Times New Roman" w:eastAsia="Times New Roman" w:hAnsi="Times New Roman" w:cs="Times New Roman"/>
          <w:sz w:val="28"/>
          <w:szCs w:val="28"/>
        </w:rPr>
        <w:t>пакета руководителя ППЭ</w:t>
      </w:r>
      <w:r>
        <w:rPr>
          <w:rFonts w:ascii="Times New Roman" w:eastAsia="Times New Roman" w:hAnsi="Times New Roman" w:cs="Times New Roman"/>
          <w:sz w:val="28"/>
          <w:szCs w:val="28"/>
        </w:rPr>
        <w:t xml:space="preserve"> обеспечить включение в Штабе ППЭ режима видеонаблюдения, записи, трансляции.</w:t>
      </w:r>
    </w:p>
    <w:p w:rsidR="00AD6716" w:rsidRDefault="004B15C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sidR="00A81CEE">
        <w:rPr>
          <w:rFonts w:ascii="Times New Roman" w:eastAsia="Times New Roman" w:hAnsi="Times New Roman" w:cs="Times New Roman"/>
          <w:b/>
          <w:sz w:val="28"/>
          <w:szCs w:val="28"/>
        </w:rPr>
        <w:t xml:space="preserve">Не позднее 07:30 </w:t>
      </w:r>
      <w:r w:rsidR="00A81CEE">
        <w:rPr>
          <w:rFonts w:ascii="Times New Roman" w:eastAsia="Times New Roman" w:hAnsi="Times New Roman" w:cs="Times New Roman"/>
          <w:sz w:val="28"/>
          <w:szCs w:val="28"/>
        </w:rPr>
        <w:t xml:space="preserve">получить от членов ГЭК материалы: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пакет руководителя ППЭ с формами ППЭ (в случае использования бумажного варианта руководителя ППЭ);</w:t>
      </w:r>
    </w:p>
    <w:p w:rsidR="00AD6716" w:rsidRDefault="00A81CEE" w:rsidP="00016D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w:t>
      </w:r>
      <w:r w:rsidR="004B15C2" w:rsidRPr="004B15C2">
        <w:rPr>
          <w:rFonts w:ascii="Times New Roman" w:eastAsia="Times New Roman" w:hAnsi="Times New Roman" w:cs="Times New Roman"/>
          <w:sz w:val="28"/>
          <w:szCs w:val="28"/>
        </w:rPr>
        <w:t xml:space="preserve"> </w:t>
      </w:r>
      <w:r w:rsidR="004B15C2" w:rsidRPr="004B15C2">
        <w:rPr>
          <w:rFonts w:ascii="Times New Roman" w:hAnsi="Times New Roman" w:cs="Times New Roman"/>
          <w:sz w:val="28"/>
          <w:szCs w:val="28"/>
        </w:rPr>
        <w:t>для</w:t>
      </w:r>
      <w:r w:rsidR="004B15C2" w:rsidRPr="004B15C2">
        <w:rPr>
          <w:rFonts w:ascii="Times New Roman" w:hAnsi="Times New Roman" w:cs="Times New Roman"/>
          <w:spacing w:val="18"/>
          <w:sz w:val="28"/>
          <w:szCs w:val="28"/>
        </w:rPr>
        <w:t xml:space="preserve"> </w:t>
      </w:r>
      <w:r w:rsidR="004B15C2" w:rsidRPr="004B15C2">
        <w:rPr>
          <w:rFonts w:ascii="Times New Roman" w:hAnsi="Times New Roman" w:cs="Times New Roman"/>
          <w:sz w:val="28"/>
          <w:szCs w:val="28"/>
        </w:rPr>
        <w:t>упаковки</w:t>
      </w:r>
      <w:r w:rsidR="004B15C2" w:rsidRPr="004B15C2">
        <w:rPr>
          <w:rFonts w:ascii="Times New Roman" w:hAnsi="Times New Roman" w:cs="Times New Roman"/>
          <w:spacing w:val="13"/>
          <w:sz w:val="28"/>
          <w:szCs w:val="28"/>
        </w:rPr>
        <w:t xml:space="preserve"> </w:t>
      </w:r>
      <w:r w:rsidR="004B15C2" w:rsidRPr="004B15C2">
        <w:rPr>
          <w:rFonts w:ascii="Times New Roman" w:hAnsi="Times New Roman" w:cs="Times New Roman"/>
          <w:sz w:val="28"/>
          <w:szCs w:val="28"/>
        </w:rPr>
        <w:t>бланков</w:t>
      </w:r>
      <w:r w:rsidR="004B15C2" w:rsidRPr="004B15C2">
        <w:rPr>
          <w:rFonts w:ascii="Times New Roman" w:hAnsi="Times New Roman" w:cs="Times New Roman"/>
          <w:spacing w:val="14"/>
          <w:sz w:val="28"/>
          <w:szCs w:val="28"/>
        </w:rPr>
        <w:t xml:space="preserve"> </w:t>
      </w:r>
      <w:r w:rsidR="004B15C2" w:rsidRPr="004B15C2">
        <w:rPr>
          <w:rFonts w:ascii="Times New Roman" w:hAnsi="Times New Roman" w:cs="Times New Roman"/>
          <w:sz w:val="28"/>
          <w:szCs w:val="28"/>
        </w:rPr>
        <w:t>после</w:t>
      </w:r>
      <w:r w:rsidR="004B15C2" w:rsidRPr="004B15C2">
        <w:rPr>
          <w:rFonts w:ascii="Times New Roman" w:hAnsi="Times New Roman" w:cs="Times New Roman"/>
          <w:spacing w:val="13"/>
          <w:sz w:val="28"/>
          <w:szCs w:val="28"/>
        </w:rPr>
        <w:t xml:space="preserve"> </w:t>
      </w:r>
      <w:r w:rsidR="004B15C2" w:rsidRPr="004B15C2">
        <w:rPr>
          <w:rFonts w:ascii="Times New Roman" w:hAnsi="Times New Roman" w:cs="Times New Roman"/>
          <w:sz w:val="28"/>
          <w:szCs w:val="28"/>
        </w:rPr>
        <w:t>проведения</w:t>
      </w:r>
      <w:r w:rsidR="004B15C2" w:rsidRPr="004B15C2">
        <w:rPr>
          <w:rFonts w:ascii="Times New Roman" w:hAnsi="Times New Roman" w:cs="Times New Roman"/>
          <w:spacing w:val="15"/>
          <w:sz w:val="28"/>
          <w:szCs w:val="28"/>
        </w:rPr>
        <w:t xml:space="preserve"> </w:t>
      </w:r>
      <w:r w:rsidR="004B15C2" w:rsidRPr="004B15C2">
        <w:rPr>
          <w:rFonts w:ascii="Times New Roman" w:hAnsi="Times New Roman" w:cs="Times New Roman"/>
          <w:sz w:val="28"/>
          <w:szCs w:val="28"/>
        </w:rPr>
        <w:t>экзамена,</w:t>
      </w:r>
      <w:r w:rsidR="004B15C2" w:rsidRPr="004B15C2">
        <w:rPr>
          <w:rFonts w:ascii="Times New Roman" w:hAnsi="Times New Roman" w:cs="Times New Roman"/>
          <w:spacing w:val="13"/>
          <w:sz w:val="28"/>
          <w:szCs w:val="28"/>
        </w:rPr>
        <w:t xml:space="preserve"> </w:t>
      </w:r>
      <w:r w:rsidR="004B15C2" w:rsidRPr="004B15C2">
        <w:rPr>
          <w:rFonts w:ascii="Times New Roman" w:hAnsi="Times New Roman" w:cs="Times New Roman"/>
          <w:sz w:val="28"/>
          <w:szCs w:val="28"/>
        </w:rPr>
        <w:t>КИМ,</w:t>
      </w:r>
      <w:r w:rsidR="004B15C2" w:rsidRPr="004B15C2">
        <w:rPr>
          <w:rFonts w:ascii="Times New Roman" w:hAnsi="Times New Roman" w:cs="Times New Roman"/>
          <w:spacing w:val="15"/>
          <w:sz w:val="28"/>
          <w:szCs w:val="28"/>
        </w:rPr>
        <w:t xml:space="preserve"> </w:t>
      </w:r>
      <w:r w:rsidR="004B15C2" w:rsidRPr="004B15C2">
        <w:rPr>
          <w:rFonts w:ascii="Times New Roman" w:hAnsi="Times New Roman" w:cs="Times New Roman"/>
          <w:sz w:val="28"/>
          <w:szCs w:val="28"/>
        </w:rPr>
        <w:t>испорченных</w:t>
      </w:r>
      <w:r w:rsidR="004B15C2" w:rsidRPr="004B15C2">
        <w:rPr>
          <w:rFonts w:ascii="Times New Roman" w:hAnsi="Times New Roman" w:cs="Times New Roman"/>
          <w:spacing w:val="14"/>
          <w:sz w:val="28"/>
          <w:szCs w:val="28"/>
        </w:rPr>
        <w:t xml:space="preserve"> </w:t>
      </w:r>
      <w:r w:rsidR="004B15C2" w:rsidRPr="004B15C2">
        <w:rPr>
          <w:rFonts w:ascii="Times New Roman" w:hAnsi="Times New Roman" w:cs="Times New Roman"/>
          <w:sz w:val="28"/>
          <w:szCs w:val="28"/>
        </w:rPr>
        <w:t>и</w:t>
      </w:r>
      <w:r w:rsidR="004B15C2" w:rsidRPr="004B15C2">
        <w:rPr>
          <w:rFonts w:ascii="Times New Roman" w:hAnsi="Times New Roman" w:cs="Times New Roman"/>
          <w:spacing w:val="13"/>
          <w:sz w:val="28"/>
          <w:szCs w:val="28"/>
        </w:rPr>
        <w:t xml:space="preserve"> </w:t>
      </w:r>
      <w:r w:rsidR="004B15C2" w:rsidRPr="004B15C2">
        <w:rPr>
          <w:rFonts w:ascii="Times New Roman" w:hAnsi="Times New Roman" w:cs="Times New Roman"/>
          <w:sz w:val="28"/>
          <w:szCs w:val="28"/>
        </w:rPr>
        <w:t>(или)</w:t>
      </w:r>
      <w:r w:rsidR="004B15C2" w:rsidRPr="004B15C2">
        <w:rPr>
          <w:rFonts w:ascii="Times New Roman" w:hAnsi="Times New Roman" w:cs="Times New Roman"/>
          <w:spacing w:val="-62"/>
          <w:sz w:val="28"/>
          <w:szCs w:val="28"/>
        </w:rPr>
        <w:t xml:space="preserve"> </w:t>
      </w:r>
      <w:r w:rsidR="004B15C2" w:rsidRPr="004B15C2">
        <w:rPr>
          <w:rFonts w:ascii="Times New Roman" w:hAnsi="Times New Roman" w:cs="Times New Roman"/>
          <w:sz w:val="28"/>
          <w:szCs w:val="28"/>
        </w:rPr>
        <w:t>бракованных ЭМ</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ППЭ должны быть выданы ВДП в количестве, равном числу аудиторий, умноженному на 3:</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 для упаковки бланков ЕГЭ с ответами участников экзамена в аудитории (на каждом ВДП напечатан «Сопроводительный бланк к материалам ЕГЭ», обязательн</w:t>
      </w:r>
      <w:r w:rsidR="00993863">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к заполнению);</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ВДП для упаковки </w:t>
      </w:r>
      <w:proofErr w:type="gramStart"/>
      <w:r>
        <w:rPr>
          <w:rFonts w:ascii="Times New Roman" w:eastAsia="Times New Roman" w:hAnsi="Times New Roman" w:cs="Times New Roman"/>
          <w:sz w:val="28"/>
          <w:szCs w:val="28"/>
        </w:rPr>
        <w:t>использованных</w:t>
      </w:r>
      <w:proofErr w:type="gramEnd"/>
      <w:r>
        <w:rPr>
          <w:rFonts w:ascii="Times New Roman" w:eastAsia="Times New Roman" w:hAnsi="Times New Roman" w:cs="Times New Roman"/>
          <w:sz w:val="28"/>
          <w:szCs w:val="28"/>
        </w:rPr>
        <w:t xml:space="preserve"> КИМ в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ВДП для упаковки испорченных и (или) бракованных комплектов ЭМ.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Заполнить форму ППЭ-14-01.</w:t>
      </w:r>
    </w:p>
    <w:p w:rsidR="00993863" w:rsidRDefault="00993863" w:rsidP="009938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о сверке часов во всех аудиториях ППЭ, сверке времени на ПАК (при наличии).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Не ранее 8:15:</w:t>
      </w:r>
      <w:r>
        <w:rPr>
          <w:rFonts w:ascii="Times New Roman" w:eastAsia="Times New Roman" w:hAnsi="Times New Roman" w:cs="Times New Roman"/>
          <w:sz w:val="28"/>
          <w:szCs w:val="28"/>
        </w:rPr>
        <w:t xml:space="preserve">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начать проведение инструктажа по процедуре проведения экзамена для работников ППЭ;</w:t>
      </w:r>
    </w:p>
    <w:p w:rsidR="00993863" w:rsidRPr="00993863" w:rsidRDefault="00A81CEE" w:rsidP="00993863">
      <w:pPr>
        <w:pStyle w:val="afc"/>
        <w:ind w:left="0" w:right="-1" w:firstLine="709"/>
        <w:rPr>
          <w:sz w:val="28"/>
          <w:szCs w:val="28"/>
        </w:rPr>
      </w:pPr>
      <w:r>
        <w:rPr>
          <w:sz w:val="28"/>
          <w:szCs w:val="28"/>
        </w:rPr>
        <w:t>– </w:t>
      </w:r>
      <w:r w:rsidR="00993863" w:rsidRPr="00993863">
        <w:rPr>
          <w:sz w:val="28"/>
          <w:szCs w:val="28"/>
        </w:rPr>
        <w:t>назначить организаторов вне аудитории по местам их распределения в ППЭ, выдать</w:t>
      </w:r>
      <w:r w:rsidR="00993863" w:rsidRPr="00993863">
        <w:rPr>
          <w:spacing w:val="1"/>
          <w:sz w:val="28"/>
          <w:szCs w:val="28"/>
        </w:rPr>
        <w:t xml:space="preserve"> </w:t>
      </w:r>
      <w:r w:rsidR="00993863" w:rsidRPr="00993863">
        <w:rPr>
          <w:sz w:val="28"/>
          <w:szCs w:val="28"/>
        </w:rPr>
        <w:t>организатору</w:t>
      </w:r>
      <w:r w:rsidR="00993863" w:rsidRPr="00993863">
        <w:rPr>
          <w:spacing w:val="1"/>
          <w:sz w:val="28"/>
          <w:szCs w:val="28"/>
        </w:rPr>
        <w:t xml:space="preserve"> </w:t>
      </w:r>
      <w:r w:rsidR="00993863" w:rsidRPr="00993863">
        <w:rPr>
          <w:sz w:val="28"/>
          <w:szCs w:val="28"/>
        </w:rPr>
        <w:t>вне</w:t>
      </w:r>
      <w:r w:rsidR="00993863" w:rsidRPr="00993863">
        <w:rPr>
          <w:spacing w:val="1"/>
          <w:sz w:val="28"/>
          <w:szCs w:val="28"/>
        </w:rPr>
        <w:t xml:space="preserve"> </w:t>
      </w:r>
      <w:r w:rsidR="00993863" w:rsidRPr="00993863">
        <w:rPr>
          <w:sz w:val="28"/>
          <w:szCs w:val="28"/>
        </w:rPr>
        <w:t>аудитории</w:t>
      </w:r>
      <w:r w:rsidR="00993863" w:rsidRPr="00993863">
        <w:rPr>
          <w:spacing w:val="1"/>
          <w:sz w:val="28"/>
          <w:szCs w:val="28"/>
        </w:rPr>
        <w:t xml:space="preserve"> </w:t>
      </w:r>
      <w:r w:rsidR="00993863" w:rsidRPr="00993863">
        <w:rPr>
          <w:sz w:val="28"/>
          <w:szCs w:val="28"/>
        </w:rPr>
        <w:t>формы</w:t>
      </w:r>
      <w:r w:rsidR="00993863" w:rsidRPr="00993863">
        <w:rPr>
          <w:spacing w:val="1"/>
          <w:sz w:val="28"/>
          <w:szCs w:val="28"/>
        </w:rPr>
        <w:t xml:space="preserve"> </w:t>
      </w:r>
      <w:r w:rsidR="00993863" w:rsidRPr="00993863">
        <w:rPr>
          <w:sz w:val="28"/>
          <w:szCs w:val="28"/>
        </w:rPr>
        <w:t>ППЭ-06-01</w:t>
      </w:r>
      <w:r w:rsidR="00993863" w:rsidRPr="00993863">
        <w:rPr>
          <w:spacing w:val="1"/>
          <w:sz w:val="28"/>
          <w:szCs w:val="28"/>
        </w:rPr>
        <w:t xml:space="preserve"> </w:t>
      </w:r>
      <w:r w:rsidR="00993863" w:rsidRPr="00993863">
        <w:rPr>
          <w:sz w:val="28"/>
          <w:szCs w:val="28"/>
        </w:rPr>
        <w:t>и</w:t>
      </w:r>
      <w:r w:rsidR="00993863" w:rsidRPr="00993863">
        <w:rPr>
          <w:spacing w:val="1"/>
          <w:sz w:val="28"/>
          <w:szCs w:val="28"/>
        </w:rPr>
        <w:t xml:space="preserve"> </w:t>
      </w:r>
      <w:r w:rsidR="00993863" w:rsidRPr="00993863">
        <w:rPr>
          <w:sz w:val="28"/>
          <w:szCs w:val="28"/>
        </w:rPr>
        <w:t>ППЭ-06-02</w:t>
      </w:r>
      <w:r w:rsidR="00993863" w:rsidRPr="00993863">
        <w:rPr>
          <w:spacing w:val="1"/>
          <w:sz w:val="28"/>
          <w:szCs w:val="28"/>
        </w:rPr>
        <w:t xml:space="preserve"> </w:t>
      </w:r>
      <w:r w:rsidR="00993863" w:rsidRPr="00993863">
        <w:rPr>
          <w:sz w:val="28"/>
          <w:szCs w:val="28"/>
        </w:rPr>
        <w:t>для</w:t>
      </w:r>
      <w:r w:rsidR="00993863" w:rsidRPr="00993863">
        <w:rPr>
          <w:spacing w:val="1"/>
          <w:sz w:val="28"/>
          <w:szCs w:val="28"/>
        </w:rPr>
        <w:t xml:space="preserve"> </w:t>
      </w:r>
      <w:r w:rsidR="00993863" w:rsidRPr="00993863">
        <w:rPr>
          <w:sz w:val="28"/>
          <w:szCs w:val="28"/>
        </w:rPr>
        <w:t>размещения</w:t>
      </w:r>
      <w:r w:rsidR="00993863" w:rsidRPr="00993863">
        <w:rPr>
          <w:spacing w:val="1"/>
          <w:sz w:val="28"/>
          <w:szCs w:val="28"/>
        </w:rPr>
        <w:t xml:space="preserve"> </w:t>
      </w:r>
      <w:r w:rsidR="00993863" w:rsidRPr="00993863">
        <w:rPr>
          <w:sz w:val="28"/>
          <w:szCs w:val="28"/>
        </w:rPr>
        <w:t>на</w:t>
      </w:r>
      <w:r w:rsidR="00993863" w:rsidRPr="00993863">
        <w:rPr>
          <w:spacing w:val="1"/>
          <w:sz w:val="28"/>
          <w:szCs w:val="28"/>
        </w:rPr>
        <w:t xml:space="preserve"> </w:t>
      </w:r>
      <w:r w:rsidR="00993863" w:rsidRPr="00993863">
        <w:rPr>
          <w:sz w:val="28"/>
          <w:szCs w:val="28"/>
        </w:rPr>
        <w:t>информационном</w:t>
      </w:r>
      <w:r w:rsidR="00993863" w:rsidRPr="00993863">
        <w:rPr>
          <w:spacing w:val="-2"/>
          <w:sz w:val="28"/>
          <w:szCs w:val="28"/>
        </w:rPr>
        <w:t xml:space="preserve"> </w:t>
      </w:r>
      <w:r w:rsidR="00993863" w:rsidRPr="00993863">
        <w:rPr>
          <w:sz w:val="28"/>
          <w:szCs w:val="28"/>
        </w:rPr>
        <w:t>стенде</w:t>
      </w:r>
      <w:r w:rsidR="00993863" w:rsidRPr="00993863">
        <w:rPr>
          <w:spacing w:val="-1"/>
          <w:sz w:val="28"/>
          <w:szCs w:val="28"/>
        </w:rPr>
        <w:t xml:space="preserve"> </w:t>
      </w:r>
      <w:r w:rsidR="00993863" w:rsidRPr="00993863">
        <w:rPr>
          <w:sz w:val="28"/>
          <w:szCs w:val="28"/>
        </w:rPr>
        <w:t>при</w:t>
      </w:r>
      <w:r w:rsidR="00993863" w:rsidRPr="00993863">
        <w:rPr>
          <w:spacing w:val="-1"/>
          <w:sz w:val="28"/>
          <w:szCs w:val="28"/>
        </w:rPr>
        <w:t xml:space="preserve"> </w:t>
      </w:r>
      <w:r w:rsidR="00993863" w:rsidRPr="00993863">
        <w:rPr>
          <w:sz w:val="28"/>
          <w:szCs w:val="28"/>
        </w:rPr>
        <w:t>входе</w:t>
      </w:r>
      <w:r w:rsidR="00993863" w:rsidRPr="00993863">
        <w:rPr>
          <w:spacing w:val="-1"/>
          <w:sz w:val="28"/>
          <w:szCs w:val="28"/>
        </w:rPr>
        <w:t xml:space="preserve"> </w:t>
      </w:r>
      <w:r w:rsidR="00993863" w:rsidRPr="00993863">
        <w:rPr>
          <w:sz w:val="28"/>
          <w:szCs w:val="28"/>
        </w:rPr>
        <w:t>в</w:t>
      </w:r>
      <w:r w:rsidR="00993863" w:rsidRPr="00993863">
        <w:rPr>
          <w:spacing w:val="2"/>
          <w:sz w:val="28"/>
          <w:szCs w:val="28"/>
        </w:rPr>
        <w:t xml:space="preserve"> </w:t>
      </w:r>
      <w:r w:rsidR="00993863" w:rsidRPr="00993863">
        <w:rPr>
          <w:sz w:val="28"/>
          <w:szCs w:val="28"/>
        </w:rPr>
        <w:t>ППЭ;</w:t>
      </w:r>
    </w:p>
    <w:p w:rsidR="00C11FE4" w:rsidRDefault="00C11FE4" w:rsidP="00C11FE4">
      <w:pPr>
        <w:pStyle w:val="afc"/>
        <w:ind w:left="0" w:right="-1" w:firstLine="709"/>
        <w:rPr>
          <w:sz w:val="28"/>
          <w:szCs w:val="28"/>
        </w:rPr>
      </w:pPr>
      <w:r>
        <w:rPr>
          <w:sz w:val="28"/>
          <w:szCs w:val="28"/>
        </w:rPr>
        <w:lastRenderedPageBreak/>
        <w:t>– </w:t>
      </w:r>
      <w:r w:rsidR="00993863" w:rsidRPr="00993863">
        <w:rPr>
          <w:sz w:val="28"/>
          <w:szCs w:val="28"/>
        </w:rPr>
        <w:t>назначить</w:t>
      </w:r>
      <w:r w:rsidR="00993863" w:rsidRPr="00993863">
        <w:rPr>
          <w:spacing w:val="1"/>
          <w:sz w:val="28"/>
          <w:szCs w:val="28"/>
        </w:rPr>
        <w:t xml:space="preserve"> </w:t>
      </w:r>
      <w:r w:rsidR="00993863" w:rsidRPr="00993863">
        <w:rPr>
          <w:sz w:val="28"/>
          <w:szCs w:val="28"/>
        </w:rPr>
        <w:t>ответственного</w:t>
      </w:r>
      <w:r w:rsidR="00993863" w:rsidRPr="00993863">
        <w:rPr>
          <w:spacing w:val="1"/>
          <w:sz w:val="28"/>
          <w:szCs w:val="28"/>
        </w:rPr>
        <w:t xml:space="preserve"> </w:t>
      </w:r>
      <w:r w:rsidR="00993863" w:rsidRPr="00993863">
        <w:rPr>
          <w:sz w:val="28"/>
          <w:szCs w:val="28"/>
        </w:rPr>
        <w:t>организатора</w:t>
      </w:r>
      <w:r w:rsidR="00993863" w:rsidRPr="00993863">
        <w:rPr>
          <w:spacing w:val="1"/>
          <w:sz w:val="28"/>
          <w:szCs w:val="28"/>
        </w:rPr>
        <w:t xml:space="preserve"> </w:t>
      </w:r>
      <w:r w:rsidR="00993863" w:rsidRPr="00993863">
        <w:rPr>
          <w:sz w:val="28"/>
          <w:szCs w:val="28"/>
        </w:rPr>
        <w:t>в</w:t>
      </w:r>
      <w:r w:rsidR="00993863" w:rsidRPr="00993863">
        <w:rPr>
          <w:spacing w:val="1"/>
          <w:sz w:val="28"/>
          <w:szCs w:val="28"/>
        </w:rPr>
        <w:t xml:space="preserve"> </w:t>
      </w:r>
      <w:r w:rsidR="00993863" w:rsidRPr="00993863">
        <w:rPr>
          <w:sz w:val="28"/>
          <w:szCs w:val="28"/>
        </w:rPr>
        <w:t>каждой</w:t>
      </w:r>
      <w:r w:rsidR="00993863" w:rsidRPr="00993863">
        <w:rPr>
          <w:spacing w:val="1"/>
          <w:sz w:val="28"/>
          <w:szCs w:val="28"/>
        </w:rPr>
        <w:t xml:space="preserve"> </w:t>
      </w:r>
      <w:r w:rsidR="00993863" w:rsidRPr="00993863">
        <w:rPr>
          <w:sz w:val="28"/>
          <w:szCs w:val="28"/>
        </w:rPr>
        <w:t>аудитории</w:t>
      </w:r>
      <w:r w:rsidR="00993863" w:rsidRPr="00993863">
        <w:rPr>
          <w:spacing w:val="1"/>
          <w:sz w:val="28"/>
          <w:szCs w:val="28"/>
        </w:rPr>
        <w:t xml:space="preserve"> </w:t>
      </w:r>
      <w:r w:rsidR="00993863" w:rsidRPr="00993863">
        <w:rPr>
          <w:sz w:val="28"/>
          <w:szCs w:val="28"/>
        </w:rPr>
        <w:t>в</w:t>
      </w:r>
      <w:r w:rsidR="00993863" w:rsidRPr="00993863">
        <w:rPr>
          <w:spacing w:val="1"/>
          <w:sz w:val="28"/>
          <w:szCs w:val="28"/>
        </w:rPr>
        <w:t xml:space="preserve"> </w:t>
      </w:r>
      <w:r w:rsidR="00993863" w:rsidRPr="00993863">
        <w:rPr>
          <w:sz w:val="28"/>
          <w:szCs w:val="28"/>
        </w:rPr>
        <w:t>соответствии</w:t>
      </w:r>
      <w:r w:rsidR="00993863" w:rsidRPr="00993863">
        <w:rPr>
          <w:spacing w:val="1"/>
          <w:sz w:val="28"/>
          <w:szCs w:val="28"/>
        </w:rPr>
        <w:t xml:space="preserve"> </w:t>
      </w:r>
      <w:r w:rsidR="00993863" w:rsidRPr="00993863">
        <w:rPr>
          <w:sz w:val="28"/>
          <w:szCs w:val="28"/>
        </w:rPr>
        <w:t>со</w:t>
      </w:r>
      <w:r w:rsidR="00993863" w:rsidRPr="00993863">
        <w:rPr>
          <w:spacing w:val="1"/>
          <w:sz w:val="28"/>
          <w:szCs w:val="28"/>
        </w:rPr>
        <w:t xml:space="preserve"> </w:t>
      </w:r>
      <w:r w:rsidR="00993863" w:rsidRPr="00993863">
        <w:rPr>
          <w:sz w:val="28"/>
          <w:szCs w:val="28"/>
        </w:rPr>
        <w:t>списком</w:t>
      </w:r>
      <w:r w:rsidR="00993863" w:rsidRPr="00993863">
        <w:rPr>
          <w:spacing w:val="-2"/>
          <w:sz w:val="28"/>
          <w:szCs w:val="28"/>
        </w:rPr>
        <w:t xml:space="preserve"> </w:t>
      </w:r>
      <w:r w:rsidR="00993863" w:rsidRPr="00993863">
        <w:rPr>
          <w:sz w:val="28"/>
          <w:szCs w:val="28"/>
        </w:rPr>
        <w:t>распределения организаторов</w:t>
      </w:r>
      <w:r w:rsidR="00993863" w:rsidRPr="00993863">
        <w:rPr>
          <w:spacing w:val="-2"/>
          <w:sz w:val="28"/>
          <w:szCs w:val="28"/>
        </w:rPr>
        <w:t xml:space="preserve"> </w:t>
      </w:r>
      <w:r w:rsidR="00993863" w:rsidRPr="00993863">
        <w:rPr>
          <w:sz w:val="28"/>
          <w:szCs w:val="28"/>
        </w:rPr>
        <w:t>по</w:t>
      </w:r>
      <w:r w:rsidR="00993863" w:rsidRPr="00993863">
        <w:rPr>
          <w:spacing w:val="-1"/>
          <w:sz w:val="28"/>
          <w:szCs w:val="28"/>
        </w:rPr>
        <w:t xml:space="preserve"> </w:t>
      </w:r>
      <w:r w:rsidR="00993863" w:rsidRPr="00993863">
        <w:rPr>
          <w:sz w:val="28"/>
          <w:szCs w:val="28"/>
        </w:rPr>
        <w:t>аудиториям (форма</w:t>
      </w:r>
      <w:r w:rsidR="00993863" w:rsidRPr="00993863">
        <w:rPr>
          <w:spacing w:val="-2"/>
          <w:sz w:val="28"/>
          <w:szCs w:val="28"/>
        </w:rPr>
        <w:t xml:space="preserve"> </w:t>
      </w:r>
      <w:r w:rsidR="00993863" w:rsidRPr="00993863">
        <w:rPr>
          <w:sz w:val="28"/>
          <w:szCs w:val="28"/>
        </w:rPr>
        <w:t>ППЭ-07);</w:t>
      </w:r>
    </w:p>
    <w:p w:rsidR="00C11FE4" w:rsidRPr="00C11FE4" w:rsidRDefault="00C11FE4" w:rsidP="00C11FE4">
      <w:pPr>
        <w:pStyle w:val="afc"/>
        <w:ind w:left="0" w:right="-1" w:firstLine="709"/>
        <w:rPr>
          <w:b/>
          <w:sz w:val="28"/>
          <w:szCs w:val="28"/>
        </w:rPr>
      </w:pPr>
      <w:r w:rsidRPr="00C11FE4">
        <w:rPr>
          <w:b/>
          <w:sz w:val="28"/>
          <w:szCs w:val="28"/>
        </w:rPr>
        <w:t>Выдать</w:t>
      </w:r>
      <w:r w:rsidRPr="00C11FE4">
        <w:rPr>
          <w:b/>
          <w:spacing w:val="-4"/>
          <w:sz w:val="28"/>
          <w:szCs w:val="28"/>
        </w:rPr>
        <w:t xml:space="preserve"> </w:t>
      </w:r>
      <w:r w:rsidRPr="00C11FE4">
        <w:rPr>
          <w:b/>
          <w:sz w:val="28"/>
          <w:szCs w:val="28"/>
        </w:rPr>
        <w:t>ответственным</w:t>
      </w:r>
      <w:r w:rsidRPr="00C11FE4">
        <w:rPr>
          <w:b/>
          <w:spacing w:val="-5"/>
          <w:sz w:val="28"/>
          <w:szCs w:val="28"/>
        </w:rPr>
        <w:t xml:space="preserve"> </w:t>
      </w:r>
      <w:r w:rsidRPr="00C11FE4">
        <w:rPr>
          <w:b/>
          <w:sz w:val="28"/>
          <w:szCs w:val="28"/>
        </w:rPr>
        <w:t>организаторам</w:t>
      </w:r>
      <w:r w:rsidRPr="00C11FE4">
        <w:rPr>
          <w:b/>
          <w:spacing w:val="-4"/>
          <w:sz w:val="28"/>
          <w:szCs w:val="28"/>
        </w:rPr>
        <w:t xml:space="preserve"> </w:t>
      </w:r>
      <w:r w:rsidRPr="00C11FE4">
        <w:rPr>
          <w:b/>
          <w:sz w:val="28"/>
          <w:szCs w:val="28"/>
        </w:rPr>
        <w:t>в</w:t>
      </w:r>
      <w:r w:rsidRPr="00C11FE4">
        <w:rPr>
          <w:b/>
          <w:spacing w:val="-1"/>
          <w:sz w:val="28"/>
          <w:szCs w:val="28"/>
        </w:rPr>
        <w:t xml:space="preserve"> </w:t>
      </w:r>
      <w:r w:rsidRPr="00C11FE4">
        <w:rPr>
          <w:b/>
          <w:sz w:val="28"/>
          <w:szCs w:val="28"/>
        </w:rPr>
        <w:t>аудитории:</w:t>
      </w:r>
    </w:p>
    <w:p w:rsidR="00C11FE4" w:rsidRDefault="00C11FE4" w:rsidP="00C11FE4">
      <w:pPr>
        <w:pStyle w:val="afc"/>
        <w:ind w:left="0" w:right="267" w:firstLine="709"/>
        <w:rPr>
          <w:sz w:val="28"/>
          <w:szCs w:val="28"/>
        </w:rPr>
      </w:pPr>
      <w:r>
        <w:rPr>
          <w:sz w:val="28"/>
          <w:szCs w:val="28"/>
        </w:rPr>
        <w:t>– </w:t>
      </w:r>
      <w:r w:rsidRPr="00C11FE4">
        <w:rPr>
          <w:sz w:val="28"/>
          <w:szCs w:val="28"/>
        </w:rPr>
        <w:t>формы ППЭ-05-01 (2 экземпляра), ППЭ-05-02, ППЭ-12-02, ППЭ-12-03, ППЭ-12-04-МАШ,</w:t>
      </w:r>
      <w:r w:rsidRPr="00C11FE4">
        <w:rPr>
          <w:spacing w:val="-4"/>
          <w:sz w:val="28"/>
          <w:szCs w:val="28"/>
        </w:rPr>
        <w:t xml:space="preserve"> </w:t>
      </w:r>
      <w:r w:rsidRPr="00C11FE4">
        <w:rPr>
          <w:sz w:val="28"/>
          <w:szCs w:val="28"/>
        </w:rPr>
        <w:t>ППЭ-16;</w:t>
      </w:r>
    </w:p>
    <w:p w:rsidR="00C11FE4" w:rsidRDefault="00C11FE4" w:rsidP="00C11FE4">
      <w:pPr>
        <w:pStyle w:val="afc"/>
        <w:ind w:left="0" w:right="267" w:firstLine="709"/>
        <w:rPr>
          <w:sz w:val="28"/>
          <w:szCs w:val="28"/>
        </w:rPr>
      </w:pPr>
      <w:r>
        <w:rPr>
          <w:sz w:val="28"/>
          <w:szCs w:val="28"/>
        </w:rPr>
        <w:t>– и</w:t>
      </w:r>
      <w:r w:rsidRPr="00C11FE4">
        <w:rPr>
          <w:sz w:val="28"/>
          <w:szCs w:val="28"/>
        </w:rPr>
        <w:t>нструкцию</w:t>
      </w:r>
      <w:r w:rsidRPr="00C11FE4">
        <w:rPr>
          <w:spacing w:val="2"/>
          <w:sz w:val="28"/>
          <w:szCs w:val="28"/>
        </w:rPr>
        <w:t xml:space="preserve"> </w:t>
      </w:r>
      <w:r w:rsidRPr="00C11FE4">
        <w:rPr>
          <w:sz w:val="28"/>
          <w:szCs w:val="28"/>
        </w:rPr>
        <w:t>для</w:t>
      </w:r>
      <w:r w:rsidRPr="00C11FE4">
        <w:rPr>
          <w:spacing w:val="4"/>
          <w:sz w:val="28"/>
          <w:szCs w:val="28"/>
        </w:rPr>
        <w:t xml:space="preserve"> </w:t>
      </w:r>
      <w:r w:rsidRPr="00C11FE4">
        <w:rPr>
          <w:sz w:val="28"/>
          <w:szCs w:val="28"/>
        </w:rPr>
        <w:t>участников</w:t>
      </w:r>
      <w:r w:rsidRPr="00C11FE4">
        <w:rPr>
          <w:spacing w:val="1"/>
          <w:sz w:val="28"/>
          <w:szCs w:val="28"/>
        </w:rPr>
        <w:t xml:space="preserve"> </w:t>
      </w:r>
      <w:r w:rsidRPr="00C11FE4">
        <w:rPr>
          <w:sz w:val="28"/>
          <w:szCs w:val="28"/>
        </w:rPr>
        <w:t>экзамена,</w:t>
      </w:r>
      <w:r w:rsidRPr="00C11FE4">
        <w:rPr>
          <w:spacing w:val="63"/>
          <w:sz w:val="28"/>
          <w:szCs w:val="28"/>
        </w:rPr>
        <w:t xml:space="preserve"> </w:t>
      </w:r>
      <w:r w:rsidRPr="00C11FE4">
        <w:rPr>
          <w:sz w:val="28"/>
          <w:szCs w:val="28"/>
        </w:rPr>
        <w:t>зачитываемую</w:t>
      </w:r>
      <w:r w:rsidRPr="00C11FE4">
        <w:rPr>
          <w:spacing w:val="2"/>
          <w:sz w:val="28"/>
          <w:szCs w:val="28"/>
        </w:rPr>
        <w:t xml:space="preserve"> </w:t>
      </w:r>
      <w:r w:rsidRPr="00C11FE4">
        <w:rPr>
          <w:sz w:val="28"/>
          <w:szCs w:val="28"/>
        </w:rPr>
        <w:t>организатором</w:t>
      </w:r>
      <w:r w:rsidRPr="00C11FE4">
        <w:rPr>
          <w:spacing w:val="62"/>
          <w:sz w:val="28"/>
          <w:szCs w:val="28"/>
        </w:rPr>
        <w:t xml:space="preserve"> </w:t>
      </w:r>
      <w:r w:rsidRPr="00C11FE4">
        <w:rPr>
          <w:sz w:val="28"/>
          <w:szCs w:val="28"/>
        </w:rPr>
        <w:t>в</w:t>
      </w:r>
      <w:r w:rsidRPr="00C11FE4">
        <w:rPr>
          <w:spacing w:val="3"/>
          <w:sz w:val="28"/>
          <w:szCs w:val="28"/>
        </w:rPr>
        <w:t xml:space="preserve"> </w:t>
      </w:r>
      <w:r w:rsidRPr="00C11FE4">
        <w:rPr>
          <w:sz w:val="28"/>
          <w:szCs w:val="28"/>
        </w:rPr>
        <w:t>аудитории</w:t>
      </w:r>
      <w:r w:rsidRPr="00C11FE4">
        <w:rPr>
          <w:spacing w:val="-62"/>
          <w:sz w:val="28"/>
          <w:szCs w:val="28"/>
        </w:rPr>
        <w:t xml:space="preserve"> </w:t>
      </w:r>
      <w:r w:rsidRPr="00C11FE4">
        <w:rPr>
          <w:sz w:val="28"/>
          <w:szCs w:val="28"/>
        </w:rPr>
        <w:t>перед</w:t>
      </w:r>
      <w:r w:rsidRPr="00C11FE4">
        <w:rPr>
          <w:spacing w:val="-1"/>
          <w:sz w:val="28"/>
          <w:szCs w:val="28"/>
        </w:rPr>
        <w:t xml:space="preserve"> </w:t>
      </w:r>
      <w:r w:rsidRPr="00C11FE4">
        <w:rPr>
          <w:sz w:val="28"/>
          <w:szCs w:val="28"/>
        </w:rPr>
        <w:t>началом экзамена</w:t>
      </w:r>
      <w:r w:rsidRPr="00C11FE4">
        <w:rPr>
          <w:spacing w:val="-1"/>
          <w:sz w:val="28"/>
          <w:szCs w:val="28"/>
        </w:rPr>
        <w:t xml:space="preserve"> </w:t>
      </w:r>
      <w:r w:rsidRPr="00C11FE4">
        <w:rPr>
          <w:sz w:val="28"/>
          <w:szCs w:val="28"/>
        </w:rPr>
        <w:t>(одна</w:t>
      </w:r>
      <w:r w:rsidRPr="00C11FE4">
        <w:rPr>
          <w:spacing w:val="-2"/>
          <w:sz w:val="28"/>
          <w:szCs w:val="28"/>
        </w:rPr>
        <w:t xml:space="preserve"> </w:t>
      </w:r>
      <w:r w:rsidRPr="00C11FE4">
        <w:rPr>
          <w:sz w:val="28"/>
          <w:szCs w:val="28"/>
        </w:rPr>
        <w:t>инструкция</w:t>
      </w:r>
      <w:r w:rsidRPr="00C11FE4">
        <w:rPr>
          <w:spacing w:val="2"/>
          <w:sz w:val="28"/>
          <w:szCs w:val="28"/>
        </w:rPr>
        <w:t xml:space="preserve"> </w:t>
      </w:r>
      <w:r w:rsidRPr="00C11FE4">
        <w:rPr>
          <w:sz w:val="28"/>
          <w:szCs w:val="28"/>
        </w:rPr>
        <w:t>на</w:t>
      </w:r>
      <w:r w:rsidRPr="00C11FE4">
        <w:rPr>
          <w:spacing w:val="4"/>
          <w:sz w:val="28"/>
          <w:szCs w:val="28"/>
        </w:rPr>
        <w:t xml:space="preserve"> </w:t>
      </w:r>
      <w:r w:rsidRPr="00C11FE4">
        <w:rPr>
          <w:sz w:val="28"/>
          <w:szCs w:val="28"/>
        </w:rPr>
        <w:t>аудиторию);</w:t>
      </w:r>
    </w:p>
    <w:p w:rsidR="00C11FE4" w:rsidRDefault="00782511" w:rsidP="00C11FE4">
      <w:pPr>
        <w:pStyle w:val="afc"/>
        <w:ind w:left="0" w:right="267" w:firstLine="709"/>
        <w:rPr>
          <w:sz w:val="28"/>
          <w:szCs w:val="28"/>
        </w:rPr>
      </w:pPr>
      <w:r>
        <w:rPr>
          <w:sz w:val="28"/>
          <w:szCs w:val="28"/>
        </w:rPr>
        <w:t>– </w:t>
      </w:r>
      <w:r w:rsidR="00C11FE4" w:rsidRPr="00C11FE4">
        <w:rPr>
          <w:sz w:val="28"/>
          <w:szCs w:val="28"/>
        </w:rPr>
        <w:t>таблички</w:t>
      </w:r>
      <w:r w:rsidR="00C11FE4" w:rsidRPr="00C11FE4">
        <w:rPr>
          <w:spacing w:val="-4"/>
          <w:sz w:val="28"/>
          <w:szCs w:val="28"/>
        </w:rPr>
        <w:t xml:space="preserve"> </w:t>
      </w:r>
      <w:r w:rsidR="00C11FE4" w:rsidRPr="00C11FE4">
        <w:rPr>
          <w:sz w:val="28"/>
          <w:szCs w:val="28"/>
        </w:rPr>
        <w:t>с</w:t>
      </w:r>
      <w:r w:rsidR="00C11FE4" w:rsidRPr="00C11FE4">
        <w:rPr>
          <w:spacing w:val="-3"/>
          <w:sz w:val="28"/>
          <w:szCs w:val="28"/>
        </w:rPr>
        <w:t xml:space="preserve"> </w:t>
      </w:r>
      <w:r w:rsidR="00C11FE4" w:rsidRPr="00C11FE4">
        <w:rPr>
          <w:sz w:val="28"/>
          <w:szCs w:val="28"/>
        </w:rPr>
        <w:t>номерами</w:t>
      </w:r>
      <w:r w:rsidR="00C11FE4" w:rsidRPr="00C11FE4">
        <w:rPr>
          <w:spacing w:val="-1"/>
          <w:sz w:val="28"/>
          <w:szCs w:val="28"/>
        </w:rPr>
        <w:t xml:space="preserve"> </w:t>
      </w:r>
      <w:r w:rsidR="00C11FE4" w:rsidRPr="00C11FE4">
        <w:rPr>
          <w:sz w:val="28"/>
          <w:szCs w:val="28"/>
        </w:rPr>
        <w:t>аудиторий;</w:t>
      </w:r>
    </w:p>
    <w:p w:rsidR="00C11FE4" w:rsidRDefault="00C11FE4" w:rsidP="00C11FE4">
      <w:pPr>
        <w:pStyle w:val="afc"/>
        <w:ind w:left="0" w:right="-1" w:firstLine="709"/>
        <w:rPr>
          <w:sz w:val="28"/>
          <w:szCs w:val="28"/>
        </w:rPr>
      </w:pPr>
      <w:r>
        <w:rPr>
          <w:sz w:val="28"/>
          <w:szCs w:val="28"/>
        </w:rPr>
        <w:t>– </w:t>
      </w:r>
      <w:r w:rsidRPr="00C11FE4">
        <w:rPr>
          <w:sz w:val="28"/>
          <w:szCs w:val="28"/>
        </w:rPr>
        <w:t>калибровочный</w:t>
      </w:r>
      <w:r w:rsidRPr="00C11FE4">
        <w:rPr>
          <w:spacing w:val="-5"/>
          <w:sz w:val="28"/>
          <w:szCs w:val="28"/>
        </w:rPr>
        <w:t xml:space="preserve"> </w:t>
      </w:r>
      <w:r w:rsidRPr="00C11FE4">
        <w:rPr>
          <w:sz w:val="28"/>
          <w:szCs w:val="28"/>
        </w:rPr>
        <w:t>лист</w:t>
      </w:r>
      <w:r w:rsidRPr="00C11FE4">
        <w:rPr>
          <w:spacing w:val="-1"/>
          <w:sz w:val="28"/>
          <w:szCs w:val="28"/>
        </w:rPr>
        <w:t xml:space="preserve"> </w:t>
      </w:r>
      <w:r w:rsidRPr="00C11FE4">
        <w:rPr>
          <w:sz w:val="28"/>
          <w:szCs w:val="28"/>
        </w:rPr>
        <w:t>аудитории</w:t>
      </w:r>
      <w:r w:rsidRPr="00C11FE4">
        <w:rPr>
          <w:spacing w:val="-4"/>
          <w:sz w:val="28"/>
          <w:szCs w:val="28"/>
        </w:rPr>
        <w:t xml:space="preserve"> </w:t>
      </w:r>
      <w:r w:rsidRPr="00C11FE4">
        <w:rPr>
          <w:sz w:val="28"/>
          <w:szCs w:val="28"/>
        </w:rPr>
        <w:t>станции</w:t>
      </w:r>
      <w:r w:rsidRPr="00C11FE4">
        <w:rPr>
          <w:spacing w:val="-5"/>
          <w:sz w:val="28"/>
          <w:szCs w:val="28"/>
        </w:rPr>
        <w:t xml:space="preserve"> </w:t>
      </w:r>
      <w:r w:rsidRPr="00C11FE4">
        <w:rPr>
          <w:sz w:val="28"/>
          <w:szCs w:val="28"/>
        </w:rPr>
        <w:t>организатора</w:t>
      </w:r>
      <w:r w:rsidRPr="00C11FE4">
        <w:rPr>
          <w:spacing w:val="-5"/>
          <w:sz w:val="28"/>
          <w:szCs w:val="28"/>
        </w:rPr>
        <w:t xml:space="preserve"> </w:t>
      </w:r>
      <w:r w:rsidRPr="00C11FE4">
        <w:rPr>
          <w:sz w:val="28"/>
          <w:szCs w:val="28"/>
        </w:rPr>
        <w:t>соответствующей</w:t>
      </w:r>
      <w:r w:rsidRPr="00C11FE4">
        <w:rPr>
          <w:spacing w:val="-4"/>
          <w:sz w:val="28"/>
          <w:szCs w:val="28"/>
        </w:rPr>
        <w:t xml:space="preserve"> </w:t>
      </w:r>
      <w:r w:rsidRPr="00C11FE4">
        <w:rPr>
          <w:sz w:val="28"/>
          <w:szCs w:val="28"/>
        </w:rPr>
        <w:t>аудитории</w:t>
      </w:r>
      <w:r>
        <w:rPr>
          <w:sz w:val="28"/>
          <w:szCs w:val="28"/>
        </w:rPr>
        <w:t>;</w:t>
      </w:r>
    </w:p>
    <w:p w:rsidR="00C11FE4" w:rsidRDefault="00C11FE4" w:rsidP="00C11FE4">
      <w:pPr>
        <w:pStyle w:val="afc"/>
        <w:ind w:left="0" w:right="-1" w:firstLine="709"/>
        <w:rPr>
          <w:sz w:val="28"/>
          <w:szCs w:val="28"/>
        </w:rPr>
      </w:pPr>
      <w:r>
        <w:rPr>
          <w:sz w:val="28"/>
          <w:szCs w:val="28"/>
        </w:rPr>
        <w:t>– </w:t>
      </w:r>
      <w:r w:rsidRPr="00C11FE4">
        <w:rPr>
          <w:sz w:val="28"/>
          <w:szCs w:val="28"/>
        </w:rPr>
        <w:t>черновики</w:t>
      </w:r>
      <w:r w:rsidRPr="00C11FE4">
        <w:rPr>
          <w:spacing w:val="1"/>
          <w:sz w:val="28"/>
          <w:szCs w:val="28"/>
        </w:rPr>
        <w:t xml:space="preserve"> </w:t>
      </w:r>
      <w:r w:rsidRPr="00C11FE4">
        <w:rPr>
          <w:sz w:val="28"/>
          <w:szCs w:val="28"/>
        </w:rPr>
        <w:t>(минимальное</w:t>
      </w:r>
      <w:r w:rsidRPr="00C11FE4">
        <w:rPr>
          <w:spacing w:val="1"/>
          <w:sz w:val="28"/>
          <w:szCs w:val="28"/>
        </w:rPr>
        <w:t xml:space="preserve"> </w:t>
      </w:r>
      <w:r w:rsidRPr="00C11FE4">
        <w:rPr>
          <w:sz w:val="28"/>
          <w:szCs w:val="28"/>
        </w:rPr>
        <w:t>количество</w:t>
      </w:r>
      <w:r w:rsidRPr="00C11FE4">
        <w:rPr>
          <w:spacing w:val="1"/>
          <w:sz w:val="28"/>
          <w:szCs w:val="28"/>
        </w:rPr>
        <w:t xml:space="preserve"> </w:t>
      </w:r>
      <w:r w:rsidRPr="00C11FE4">
        <w:rPr>
          <w:sz w:val="28"/>
          <w:szCs w:val="28"/>
        </w:rPr>
        <w:t>черновиков</w:t>
      </w:r>
      <w:r w:rsidRPr="00C11FE4">
        <w:rPr>
          <w:spacing w:val="1"/>
          <w:sz w:val="28"/>
          <w:szCs w:val="28"/>
        </w:rPr>
        <w:t xml:space="preserve"> </w:t>
      </w:r>
      <w:r w:rsidRPr="00C11FE4">
        <w:rPr>
          <w:sz w:val="28"/>
          <w:szCs w:val="28"/>
        </w:rPr>
        <w:t>–</w:t>
      </w:r>
      <w:r w:rsidRPr="00C11FE4">
        <w:rPr>
          <w:spacing w:val="1"/>
          <w:sz w:val="28"/>
          <w:szCs w:val="28"/>
        </w:rPr>
        <w:t xml:space="preserve"> </w:t>
      </w:r>
      <w:r w:rsidRPr="00C11FE4">
        <w:rPr>
          <w:sz w:val="28"/>
          <w:szCs w:val="28"/>
        </w:rPr>
        <w:t>два</w:t>
      </w:r>
      <w:r w:rsidRPr="00C11FE4">
        <w:rPr>
          <w:spacing w:val="1"/>
          <w:sz w:val="28"/>
          <w:szCs w:val="28"/>
        </w:rPr>
        <w:t xml:space="preserve"> </w:t>
      </w:r>
      <w:r w:rsidRPr="00C11FE4">
        <w:rPr>
          <w:sz w:val="28"/>
          <w:szCs w:val="28"/>
        </w:rPr>
        <w:t>на одного</w:t>
      </w:r>
      <w:r w:rsidRPr="00C11FE4">
        <w:rPr>
          <w:spacing w:val="1"/>
          <w:sz w:val="28"/>
          <w:szCs w:val="28"/>
        </w:rPr>
        <w:t xml:space="preserve"> </w:t>
      </w:r>
      <w:r w:rsidRPr="00C11FE4">
        <w:rPr>
          <w:sz w:val="28"/>
          <w:szCs w:val="28"/>
        </w:rPr>
        <w:t>участника</w:t>
      </w:r>
      <w:r w:rsidRPr="00C11FE4">
        <w:rPr>
          <w:spacing w:val="1"/>
          <w:sz w:val="28"/>
          <w:szCs w:val="28"/>
        </w:rPr>
        <w:t xml:space="preserve"> </w:t>
      </w:r>
      <w:r w:rsidRPr="00C11FE4">
        <w:rPr>
          <w:sz w:val="28"/>
          <w:szCs w:val="28"/>
        </w:rPr>
        <w:t>экзамена);</w:t>
      </w:r>
    </w:p>
    <w:p w:rsidR="00C11FE4" w:rsidRDefault="00C11FE4" w:rsidP="00C11FE4">
      <w:pPr>
        <w:pStyle w:val="afc"/>
        <w:ind w:left="0" w:right="-1" w:firstLine="709"/>
        <w:rPr>
          <w:sz w:val="28"/>
          <w:szCs w:val="28"/>
        </w:rPr>
      </w:pPr>
      <w:r>
        <w:rPr>
          <w:sz w:val="28"/>
          <w:szCs w:val="28"/>
        </w:rPr>
        <w:t>– </w:t>
      </w:r>
      <w:r w:rsidRPr="00C11FE4">
        <w:rPr>
          <w:sz w:val="28"/>
          <w:szCs w:val="28"/>
        </w:rPr>
        <w:t>конверт для упаковки использованных черновиков (один конверт на аудиторию);</w:t>
      </w:r>
    </w:p>
    <w:p w:rsidR="00C11FE4" w:rsidRPr="00C11FE4" w:rsidRDefault="00C11FE4" w:rsidP="00C11FE4">
      <w:pPr>
        <w:pStyle w:val="afc"/>
        <w:ind w:left="0" w:right="-1" w:firstLine="709"/>
        <w:rPr>
          <w:sz w:val="28"/>
          <w:szCs w:val="28"/>
        </w:rPr>
      </w:pPr>
      <w:r>
        <w:rPr>
          <w:sz w:val="28"/>
          <w:szCs w:val="28"/>
        </w:rPr>
        <w:t>– </w:t>
      </w:r>
      <w:r w:rsidRPr="00C11FE4">
        <w:rPr>
          <w:spacing w:val="-62"/>
          <w:sz w:val="28"/>
          <w:szCs w:val="28"/>
        </w:rPr>
        <w:t xml:space="preserve"> </w:t>
      </w:r>
      <w:r w:rsidRPr="00C11FE4">
        <w:rPr>
          <w:sz w:val="28"/>
          <w:szCs w:val="28"/>
        </w:rPr>
        <w:t>3</w:t>
      </w:r>
      <w:r w:rsidRPr="00C11FE4">
        <w:rPr>
          <w:spacing w:val="-2"/>
          <w:sz w:val="28"/>
          <w:szCs w:val="28"/>
        </w:rPr>
        <w:t xml:space="preserve"> </w:t>
      </w:r>
      <w:r w:rsidRPr="00C11FE4">
        <w:rPr>
          <w:sz w:val="28"/>
          <w:szCs w:val="28"/>
        </w:rPr>
        <w:t>ВДП для</w:t>
      </w:r>
      <w:r w:rsidRPr="00C11FE4">
        <w:rPr>
          <w:spacing w:val="4"/>
          <w:sz w:val="28"/>
          <w:szCs w:val="28"/>
        </w:rPr>
        <w:t xml:space="preserve"> </w:t>
      </w:r>
      <w:r w:rsidRPr="00C11FE4">
        <w:rPr>
          <w:sz w:val="28"/>
          <w:szCs w:val="28"/>
        </w:rPr>
        <w:t>упаковки</w:t>
      </w:r>
      <w:r w:rsidRPr="00C11FE4">
        <w:rPr>
          <w:spacing w:val="1"/>
          <w:sz w:val="28"/>
          <w:szCs w:val="28"/>
        </w:rPr>
        <w:t xml:space="preserve"> </w:t>
      </w:r>
      <w:r w:rsidRPr="00C11FE4">
        <w:rPr>
          <w:sz w:val="28"/>
          <w:szCs w:val="28"/>
        </w:rPr>
        <w:t>ЭМ</w:t>
      </w:r>
      <w:r w:rsidRPr="00C11FE4">
        <w:rPr>
          <w:spacing w:val="-1"/>
          <w:sz w:val="28"/>
          <w:szCs w:val="28"/>
        </w:rPr>
        <w:t xml:space="preserve"> </w:t>
      </w:r>
      <w:r w:rsidRPr="00C11FE4">
        <w:rPr>
          <w:sz w:val="28"/>
          <w:szCs w:val="28"/>
        </w:rPr>
        <w:t>после</w:t>
      </w:r>
      <w:r w:rsidRPr="00C11FE4">
        <w:rPr>
          <w:spacing w:val="-1"/>
          <w:sz w:val="28"/>
          <w:szCs w:val="28"/>
        </w:rPr>
        <w:t xml:space="preserve"> </w:t>
      </w:r>
      <w:r w:rsidRPr="00C11FE4">
        <w:rPr>
          <w:sz w:val="28"/>
          <w:szCs w:val="28"/>
        </w:rPr>
        <w:t>проведения</w:t>
      </w:r>
      <w:r w:rsidRPr="00C11FE4">
        <w:rPr>
          <w:spacing w:val="2"/>
          <w:sz w:val="28"/>
          <w:szCs w:val="28"/>
        </w:rPr>
        <w:t xml:space="preserve"> </w:t>
      </w:r>
      <w:r w:rsidRPr="00C11FE4">
        <w:rPr>
          <w:sz w:val="28"/>
          <w:szCs w:val="28"/>
        </w:rPr>
        <w:t>экзамена.</w:t>
      </w:r>
    </w:p>
    <w:p w:rsidR="00C11FE4" w:rsidRPr="00C11FE4" w:rsidRDefault="00C11FE4" w:rsidP="00C11FE4">
      <w:pPr>
        <w:pStyle w:val="afc"/>
        <w:ind w:left="0" w:right="-1" w:firstLine="709"/>
        <w:rPr>
          <w:sz w:val="28"/>
          <w:szCs w:val="28"/>
        </w:rPr>
      </w:pPr>
      <w:r w:rsidRPr="00C11FE4">
        <w:rPr>
          <w:sz w:val="28"/>
          <w:szCs w:val="28"/>
        </w:rPr>
        <w:t>Руководитель ППЭ должен запланировать необходимое количество листов формы</w:t>
      </w:r>
      <w:r w:rsidRPr="00C11FE4">
        <w:rPr>
          <w:spacing w:val="1"/>
          <w:sz w:val="28"/>
          <w:szCs w:val="28"/>
        </w:rPr>
        <w:t xml:space="preserve"> </w:t>
      </w:r>
      <w:r w:rsidRPr="00C11FE4">
        <w:rPr>
          <w:sz w:val="28"/>
          <w:szCs w:val="28"/>
        </w:rPr>
        <w:t>ППЭ-12-04-МАШ</w:t>
      </w:r>
      <w:r w:rsidRPr="00C11FE4">
        <w:rPr>
          <w:spacing w:val="1"/>
          <w:sz w:val="28"/>
          <w:szCs w:val="28"/>
        </w:rPr>
        <w:t xml:space="preserve"> </w:t>
      </w:r>
      <w:r w:rsidRPr="00C11FE4">
        <w:rPr>
          <w:sz w:val="28"/>
          <w:szCs w:val="28"/>
        </w:rPr>
        <w:t>на</w:t>
      </w:r>
      <w:r w:rsidRPr="00C11FE4">
        <w:rPr>
          <w:spacing w:val="1"/>
          <w:sz w:val="28"/>
          <w:szCs w:val="28"/>
        </w:rPr>
        <w:t xml:space="preserve"> </w:t>
      </w:r>
      <w:r w:rsidRPr="00C11FE4">
        <w:rPr>
          <w:sz w:val="28"/>
          <w:szCs w:val="28"/>
        </w:rPr>
        <w:t>аудиторию</w:t>
      </w:r>
      <w:r w:rsidRPr="00C11FE4">
        <w:rPr>
          <w:spacing w:val="1"/>
          <w:sz w:val="28"/>
          <w:szCs w:val="28"/>
        </w:rPr>
        <w:t xml:space="preserve"> </w:t>
      </w:r>
      <w:r w:rsidRPr="00C11FE4">
        <w:rPr>
          <w:sz w:val="28"/>
          <w:szCs w:val="28"/>
        </w:rPr>
        <w:t>и</w:t>
      </w:r>
      <w:r w:rsidRPr="00C11FE4">
        <w:rPr>
          <w:spacing w:val="1"/>
          <w:sz w:val="28"/>
          <w:szCs w:val="28"/>
        </w:rPr>
        <w:t xml:space="preserve"> </w:t>
      </w:r>
      <w:r w:rsidRPr="00C11FE4">
        <w:rPr>
          <w:sz w:val="28"/>
          <w:szCs w:val="28"/>
        </w:rPr>
        <w:t>продумать</w:t>
      </w:r>
      <w:r w:rsidRPr="00C11FE4">
        <w:rPr>
          <w:spacing w:val="1"/>
          <w:sz w:val="28"/>
          <w:szCs w:val="28"/>
        </w:rPr>
        <w:t xml:space="preserve"> </w:t>
      </w:r>
      <w:r w:rsidRPr="00C11FE4">
        <w:rPr>
          <w:sz w:val="28"/>
          <w:szCs w:val="28"/>
        </w:rPr>
        <w:t>схему</w:t>
      </w:r>
      <w:r w:rsidRPr="00C11FE4">
        <w:rPr>
          <w:spacing w:val="1"/>
          <w:sz w:val="28"/>
          <w:szCs w:val="28"/>
        </w:rPr>
        <w:t xml:space="preserve"> </w:t>
      </w:r>
      <w:r w:rsidRPr="00C11FE4">
        <w:rPr>
          <w:sz w:val="28"/>
          <w:szCs w:val="28"/>
        </w:rPr>
        <w:t>передачи</w:t>
      </w:r>
      <w:r w:rsidRPr="00C11FE4">
        <w:rPr>
          <w:spacing w:val="66"/>
          <w:sz w:val="28"/>
          <w:szCs w:val="28"/>
        </w:rPr>
        <w:t xml:space="preserve"> </w:t>
      </w:r>
      <w:r w:rsidRPr="00C11FE4">
        <w:rPr>
          <w:sz w:val="28"/>
          <w:szCs w:val="28"/>
        </w:rPr>
        <w:t>в</w:t>
      </w:r>
      <w:r w:rsidRPr="00C11FE4">
        <w:rPr>
          <w:spacing w:val="66"/>
          <w:sz w:val="28"/>
          <w:szCs w:val="28"/>
        </w:rPr>
        <w:t xml:space="preserve"> </w:t>
      </w:r>
      <w:r w:rsidRPr="00C11FE4">
        <w:rPr>
          <w:sz w:val="28"/>
          <w:szCs w:val="28"/>
        </w:rPr>
        <w:t>аудитории</w:t>
      </w:r>
      <w:r w:rsidRPr="00C11FE4">
        <w:rPr>
          <w:spacing w:val="1"/>
          <w:sz w:val="28"/>
          <w:szCs w:val="28"/>
        </w:rPr>
        <w:t xml:space="preserve"> </w:t>
      </w:r>
      <w:r w:rsidRPr="00C11FE4">
        <w:rPr>
          <w:sz w:val="28"/>
          <w:szCs w:val="28"/>
        </w:rPr>
        <w:t>дополнительных</w:t>
      </w:r>
      <w:r w:rsidRPr="00C11FE4">
        <w:rPr>
          <w:spacing w:val="65"/>
          <w:sz w:val="28"/>
          <w:szCs w:val="28"/>
        </w:rPr>
        <w:t xml:space="preserve"> </w:t>
      </w:r>
      <w:r w:rsidRPr="00C11FE4">
        <w:rPr>
          <w:sz w:val="28"/>
          <w:szCs w:val="28"/>
        </w:rPr>
        <w:t>листов</w:t>
      </w:r>
      <w:r w:rsidRPr="00C11FE4">
        <w:rPr>
          <w:spacing w:val="65"/>
          <w:sz w:val="28"/>
          <w:szCs w:val="28"/>
        </w:rPr>
        <w:t xml:space="preserve"> </w:t>
      </w:r>
      <w:r w:rsidRPr="00C11FE4">
        <w:rPr>
          <w:sz w:val="28"/>
          <w:szCs w:val="28"/>
        </w:rPr>
        <w:t>формы</w:t>
      </w:r>
      <w:r w:rsidRPr="00C11FE4">
        <w:rPr>
          <w:spacing w:val="65"/>
          <w:sz w:val="28"/>
          <w:szCs w:val="28"/>
        </w:rPr>
        <w:t xml:space="preserve"> </w:t>
      </w:r>
      <w:r w:rsidRPr="00C11FE4">
        <w:rPr>
          <w:sz w:val="28"/>
          <w:szCs w:val="28"/>
        </w:rPr>
        <w:t>ППЭ-12-04-МАШ</w:t>
      </w:r>
      <w:r w:rsidRPr="00C11FE4">
        <w:rPr>
          <w:spacing w:val="65"/>
          <w:sz w:val="28"/>
          <w:szCs w:val="28"/>
        </w:rPr>
        <w:t xml:space="preserve"> </w:t>
      </w:r>
      <w:r w:rsidRPr="00C11FE4">
        <w:rPr>
          <w:sz w:val="28"/>
          <w:szCs w:val="28"/>
        </w:rPr>
        <w:t>(например, организовать</w:t>
      </w:r>
      <w:r w:rsidRPr="00C11FE4">
        <w:rPr>
          <w:spacing w:val="65"/>
          <w:sz w:val="28"/>
          <w:szCs w:val="28"/>
        </w:rPr>
        <w:t xml:space="preserve"> </w:t>
      </w:r>
      <w:r w:rsidRPr="00C11FE4">
        <w:rPr>
          <w:sz w:val="28"/>
          <w:szCs w:val="28"/>
        </w:rPr>
        <w:t>выдачу</w:t>
      </w:r>
      <w:r w:rsidRPr="00C11FE4">
        <w:rPr>
          <w:spacing w:val="65"/>
          <w:sz w:val="28"/>
          <w:szCs w:val="28"/>
        </w:rPr>
        <w:t xml:space="preserve"> </w:t>
      </w:r>
      <w:r w:rsidRPr="00C11FE4">
        <w:rPr>
          <w:sz w:val="28"/>
          <w:szCs w:val="28"/>
        </w:rPr>
        <w:t>по</w:t>
      </w:r>
      <w:r w:rsidRPr="00C11FE4">
        <w:rPr>
          <w:spacing w:val="1"/>
          <w:sz w:val="28"/>
          <w:szCs w:val="28"/>
        </w:rPr>
        <w:t xml:space="preserve"> </w:t>
      </w:r>
      <w:r w:rsidRPr="00C11FE4">
        <w:rPr>
          <w:sz w:val="28"/>
          <w:szCs w:val="28"/>
        </w:rPr>
        <w:t>2 листа</w:t>
      </w:r>
      <w:r w:rsidRPr="00C11FE4">
        <w:rPr>
          <w:spacing w:val="1"/>
          <w:sz w:val="28"/>
          <w:szCs w:val="28"/>
        </w:rPr>
        <w:t xml:space="preserve"> </w:t>
      </w:r>
      <w:r w:rsidRPr="00C11FE4">
        <w:rPr>
          <w:sz w:val="28"/>
          <w:szCs w:val="28"/>
        </w:rPr>
        <w:t>указанной</w:t>
      </w:r>
      <w:r w:rsidRPr="00C11FE4">
        <w:rPr>
          <w:spacing w:val="1"/>
          <w:sz w:val="28"/>
          <w:szCs w:val="28"/>
        </w:rPr>
        <w:t xml:space="preserve"> </w:t>
      </w:r>
      <w:r w:rsidRPr="00C11FE4">
        <w:rPr>
          <w:sz w:val="28"/>
          <w:szCs w:val="28"/>
        </w:rPr>
        <w:t>формы</w:t>
      </w:r>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либо</w:t>
      </w:r>
      <w:r w:rsidRPr="00C11FE4">
        <w:rPr>
          <w:spacing w:val="1"/>
          <w:sz w:val="28"/>
          <w:szCs w:val="28"/>
        </w:rPr>
        <w:t xml:space="preserve"> </w:t>
      </w:r>
      <w:r w:rsidRPr="00C11FE4">
        <w:rPr>
          <w:sz w:val="28"/>
          <w:szCs w:val="28"/>
        </w:rPr>
        <w:t>выдавать</w:t>
      </w:r>
      <w:r w:rsidRPr="00C11FE4">
        <w:rPr>
          <w:spacing w:val="1"/>
          <w:sz w:val="28"/>
          <w:szCs w:val="28"/>
        </w:rPr>
        <w:t xml:space="preserve"> </w:t>
      </w:r>
      <w:r w:rsidRPr="00C11FE4">
        <w:rPr>
          <w:sz w:val="28"/>
          <w:szCs w:val="28"/>
        </w:rPr>
        <w:t>дополнительный</w:t>
      </w:r>
      <w:r w:rsidRPr="00C11FE4">
        <w:rPr>
          <w:spacing w:val="1"/>
          <w:sz w:val="28"/>
          <w:szCs w:val="28"/>
        </w:rPr>
        <w:t xml:space="preserve"> </w:t>
      </w:r>
      <w:r w:rsidRPr="00C11FE4">
        <w:rPr>
          <w:sz w:val="28"/>
          <w:szCs w:val="28"/>
        </w:rPr>
        <w:t>лист</w:t>
      </w:r>
      <w:r w:rsidRPr="00C11FE4">
        <w:rPr>
          <w:spacing w:val="1"/>
          <w:sz w:val="28"/>
          <w:szCs w:val="28"/>
        </w:rPr>
        <w:t xml:space="preserve"> </w:t>
      </w:r>
      <w:r w:rsidRPr="00C11FE4">
        <w:rPr>
          <w:sz w:val="28"/>
          <w:szCs w:val="28"/>
        </w:rPr>
        <w:t>по</w:t>
      </w:r>
      <w:r w:rsidRPr="00C11FE4">
        <w:rPr>
          <w:spacing w:val="1"/>
          <w:sz w:val="28"/>
          <w:szCs w:val="28"/>
        </w:rPr>
        <w:t xml:space="preserve"> </w:t>
      </w:r>
      <w:r w:rsidRPr="00C11FE4">
        <w:rPr>
          <w:sz w:val="28"/>
          <w:szCs w:val="28"/>
        </w:rPr>
        <w:t>запросу</w:t>
      </w:r>
      <w:r w:rsidRPr="00C11FE4">
        <w:rPr>
          <w:spacing w:val="1"/>
          <w:sz w:val="28"/>
          <w:szCs w:val="28"/>
        </w:rPr>
        <w:t xml:space="preserve"> </w:t>
      </w:r>
      <w:r w:rsidRPr="00C11FE4">
        <w:rPr>
          <w:sz w:val="28"/>
          <w:szCs w:val="28"/>
        </w:rPr>
        <w:t>организаторов в аудитории при необходимости через организатора вне аудитории). Общее</w:t>
      </w:r>
      <w:r w:rsidRPr="00C11FE4">
        <w:rPr>
          <w:spacing w:val="1"/>
          <w:sz w:val="28"/>
          <w:szCs w:val="28"/>
        </w:rPr>
        <w:t xml:space="preserve"> </w:t>
      </w:r>
      <w:r w:rsidRPr="00C11FE4">
        <w:rPr>
          <w:sz w:val="28"/>
          <w:szCs w:val="28"/>
        </w:rPr>
        <w:t>количество</w:t>
      </w:r>
      <w:r w:rsidRPr="00C11FE4">
        <w:rPr>
          <w:spacing w:val="1"/>
          <w:sz w:val="28"/>
          <w:szCs w:val="28"/>
        </w:rPr>
        <w:t xml:space="preserve"> </w:t>
      </w:r>
      <w:r w:rsidRPr="00C11FE4">
        <w:rPr>
          <w:sz w:val="28"/>
          <w:szCs w:val="28"/>
        </w:rPr>
        <w:t>листов</w:t>
      </w:r>
      <w:r w:rsidRPr="00C11FE4">
        <w:rPr>
          <w:spacing w:val="1"/>
          <w:sz w:val="28"/>
          <w:szCs w:val="28"/>
        </w:rPr>
        <w:t xml:space="preserve"> </w:t>
      </w:r>
      <w:r w:rsidRPr="00C11FE4">
        <w:rPr>
          <w:sz w:val="28"/>
          <w:szCs w:val="28"/>
        </w:rPr>
        <w:t>формы</w:t>
      </w:r>
      <w:r w:rsidRPr="00C11FE4">
        <w:rPr>
          <w:spacing w:val="1"/>
          <w:sz w:val="28"/>
          <w:szCs w:val="28"/>
        </w:rPr>
        <w:t xml:space="preserve"> </w:t>
      </w:r>
      <w:r w:rsidRPr="00C11FE4">
        <w:rPr>
          <w:sz w:val="28"/>
          <w:szCs w:val="28"/>
        </w:rPr>
        <w:t>ППЭ-12-04-МАШ</w:t>
      </w:r>
      <w:r w:rsidRPr="00C11FE4">
        <w:rPr>
          <w:spacing w:val="1"/>
          <w:sz w:val="28"/>
          <w:szCs w:val="28"/>
        </w:rPr>
        <w:t xml:space="preserve"> </w:t>
      </w:r>
      <w:r w:rsidRPr="00C11FE4">
        <w:rPr>
          <w:sz w:val="28"/>
          <w:szCs w:val="28"/>
        </w:rPr>
        <w:t>на</w:t>
      </w:r>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определяется</w:t>
      </w:r>
      <w:r w:rsidRPr="00C11FE4">
        <w:rPr>
          <w:spacing w:val="1"/>
          <w:sz w:val="28"/>
          <w:szCs w:val="28"/>
        </w:rPr>
        <w:t xml:space="preserve"> </w:t>
      </w:r>
      <w:r w:rsidRPr="00C11FE4">
        <w:rPr>
          <w:sz w:val="28"/>
          <w:szCs w:val="28"/>
        </w:rPr>
        <w:t>в</w:t>
      </w:r>
      <w:r w:rsidRPr="00C11FE4">
        <w:rPr>
          <w:spacing w:val="1"/>
          <w:sz w:val="28"/>
          <w:szCs w:val="28"/>
        </w:rPr>
        <w:t xml:space="preserve"> </w:t>
      </w:r>
      <w:r w:rsidRPr="00C11FE4">
        <w:rPr>
          <w:sz w:val="28"/>
          <w:szCs w:val="28"/>
        </w:rPr>
        <w:t>РЦОИ</w:t>
      </w:r>
      <w:r w:rsidRPr="00C11FE4">
        <w:rPr>
          <w:spacing w:val="1"/>
          <w:sz w:val="28"/>
          <w:szCs w:val="28"/>
        </w:rPr>
        <w:t xml:space="preserve"> </w:t>
      </w:r>
      <w:r w:rsidRPr="00C11FE4">
        <w:rPr>
          <w:sz w:val="28"/>
          <w:szCs w:val="28"/>
        </w:rPr>
        <w:t>при</w:t>
      </w:r>
      <w:r w:rsidRPr="00C11FE4">
        <w:rPr>
          <w:spacing w:val="1"/>
          <w:sz w:val="28"/>
          <w:szCs w:val="28"/>
        </w:rPr>
        <w:t xml:space="preserve"> </w:t>
      </w:r>
      <w:r w:rsidRPr="00C11FE4">
        <w:rPr>
          <w:sz w:val="28"/>
          <w:szCs w:val="28"/>
        </w:rPr>
        <w:t>формировании</w:t>
      </w:r>
      <w:r w:rsidRPr="00C11FE4">
        <w:rPr>
          <w:spacing w:val="-2"/>
          <w:sz w:val="28"/>
          <w:szCs w:val="28"/>
        </w:rPr>
        <w:t xml:space="preserve"> </w:t>
      </w:r>
      <w:r w:rsidRPr="00C11FE4">
        <w:rPr>
          <w:sz w:val="28"/>
          <w:szCs w:val="28"/>
        </w:rPr>
        <w:t>пакета</w:t>
      </w:r>
      <w:r w:rsidRPr="00C11FE4">
        <w:rPr>
          <w:spacing w:val="1"/>
          <w:sz w:val="28"/>
          <w:szCs w:val="28"/>
        </w:rPr>
        <w:t xml:space="preserve"> </w:t>
      </w:r>
      <w:r w:rsidRPr="00C11FE4">
        <w:rPr>
          <w:sz w:val="28"/>
          <w:szCs w:val="28"/>
        </w:rPr>
        <w:t>руководителя ППЭ.</w:t>
      </w:r>
    </w:p>
    <w:p w:rsidR="00C11FE4" w:rsidRDefault="00C11FE4" w:rsidP="00C11FE4">
      <w:pPr>
        <w:pStyle w:val="afc"/>
        <w:ind w:left="0" w:right="-1" w:firstLine="709"/>
        <w:rPr>
          <w:sz w:val="28"/>
          <w:szCs w:val="28"/>
        </w:rPr>
      </w:pPr>
      <w:r w:rsidRPr="00C11FE4">
        <w:rPr>
          <w:sz w:val="28"/>
          <w:szCs w:val="28"/>
        </w:rPr>
        <w:t>Передать медицинскому работнику инструкцию, определяющую порядок его работы</w:t>
      </w:r>
      <w:r w:rsidRPr="00C11FE4">
        <w:rPr>
          <w:spacing w:val="-62"/>
          <w:sz w:val="28"/>
          <w:szCs w:val="28"/>
        </w:rPr>
        <w:t xml:space="preserve"> </w:t>
      </w:r>
      <w:r w:rsidRPr="00C11FE4">
        <w:rPr>
          <w:sz w:val="28"/>
          <w:szCs w:val="28"/>
        </w:rPr>
        <w:t>во время</w:t>
      </w:r>
      <w:r w:rsidRPr="00C11FE4">
        <w:rPr>
          <w:spacing w:val="65"/>
          <w:sz w:val="28"/>
          <w:szCs w:val="28"/>
        </w:rPr>
        <w:t xml:space="preserve"> </w:t>
      </w:r>
      <w:r w:rsidRPr="00C11FE4">
        <w:rPr>
          <w:sz w:val="28"/>
          <w:szCs w:val="28"/>
        </w:rPr>
        <w:t>проведения</w:t>
      </w:r>
      <w:r w:rsidRPr="00C11FE4">
        <w:rPr>
          <w:spacing w:val="66"/>
          <w:sz w:val="28"/>
          <w:szCs w:val="28"/>
        </w:rPr>
        <w:t xml:space="preserve"> </w:t>
      </w:r>
      <w:r w:rsidRPr="00C11FE4">
        <w:rPr>
          <w:sz w:val="28"/>
          <w:szCs w:val="28"/>
        </w:rPr>
        <w:t>ЕГЭ</w:t>
      </w:r>
      <w:r w:rsidRPr="00C11FE4">
        <w:rPr>
          <w:spacing w:val="65"/>
          <w:sz w:val="28"/>
          <w:szCs w:val="28"/>
        </w:rPr>
        <w:t xml:space="preserve"> </w:t>
      </w:r>
      <w:r w:rsidRPr="00C11FE4">
        <w:rPr>
          <w:sz w:val="28"/>
          <w:szCs w:val="28"/>
        </w:rPr>
        <w:t>в ППЭ,</w:t>
      </w:r>
      <w:r w:rsidRPr="00C11FE4">
        <w:rPr>
          <w:spacing w:val="65"/>
          <w:sz w:val="28"/>
          <w:szCs w:val="28"/>
        </w:rPr>
        <w:t xml:space="preserve"> </w:t>
      </w:r>
      <w:r w:rsidRPr="00C11FE4">
        <w:rPr>
          <w:sz w:val="28"/>
          <w:szCs w:val="28"/>
        </w:rPr>
        <w:t>журнал учет</w:t>
      </w:r>
      <w:r>
        <w:rPr>
          <w:sz w:val="28"/>
          <w:szCs w:val="28"/>
        </w:rPr>
        <w:t>а</w:t>
      </w:r>
      <w:r w:rsidRPr="00C11FE4">
        <w:rPr>
          <w:sz w:val="28"/>
          <w:szCs w:val="28"/>
        </w:rPr>
        <w:t xml:space="preserve"> участников экзамена,</w:t>
      </w:r>
      <w:r w:rsidRPr="00C11FE4">
        <w:rPr>
          <w:spacing w:val="65"/>
          <w:sz w:val="28"/>
          <w:szCs w:val="28"/>
        </w:rPr>
        <w:t xml:space="preserve"> </w:t>
      </w:r>
      <w:r w:rsidRPr="00C11FE4">
        <w:rPr>
          <w:sz w:val="28"/>
          <w:szCs w:val="28"/>
        </w:rPr>
        <w:t>обратившихся</w:t>
      </w:r>
      <w:r w:rsidRPr="00C11FE4">
        <w:rPr>
          <w:spacing w:val="-62"/>
          <w:sz w:val="28"/>
          <w:szCs w:val="28"/>
        </w:rPr>
        <w:t xml:space="preserve"> </w:t>
      </w:r>
      <w:r w:rsidRPr="00C11FE4">
        <w:rPr>
          <w:sz w:val="28"/>
          <w:szCs w:val="28"/>
        </w:rPr>
        <w:t>к</w:t>
      </w:r>
      <w:r w:rsidRPr="00C11FE4">
        <w:rPr>
          <w:spacing w:val="-2"/>
          <w:sz w:val="28"/>
          <w:szCs w:val="28"/>
        </w:rPr>
        <w:t xml:space="preserve"> </w:t>
      </w:r>
      <w:r w:rsidRPr="00C11FE4">
        <w:rPr>
          <w:sz w:val="28"/>
          <w:szCs w:val="28"/>
        </w:rPr>
        <w:t>медицинскому</w:t>
      </w:r>
      <w:r w:rsidRPr="00C11FE4">
        <w:rPr>
          <w:spacing w:val="-6"/>
          <w:sz w:val="28"/>
          <w:szCs w:val="28"/>
        </w:rPr>
        <w:t xml:space="preserve"> </w:t>
      </w:r>
      <w:r w:rsidRPr="00C11FE4">
        <w:rPr>
          <w:sz w:val="28"/>
          <w:szCs w:val="28"/>
        </w:rPr>
        <w:t>работнику.</w:t>
      </w:r>
    </w:p>
    <w:p w:rsidR="00C11FE4" w:rsidRPr="00C11FE4" w:rsidRDefault="00C11FE4" w:rsidP="00C11FE4">
      <w:pPr>
        <w:pStyle w:val="afc"/>
        <w:ind w:left="0" w:right="-1" w:firstLine="709"/>
        <w:rPr>
          <w:b/>
          <w:sz w:val="28"/>
          <w:szCs w:val="28"/>
        </w:rPr>
      </w:pPr>
      <w:r w:rsidRPr="00C11FE4">
        <w:rPr>
          <w:b/>
          <w:sz w:val="28"/>
          <w:szCs w:val="28"/>
        </w:rPr>
        <w:t>Обеспечить</w:t>
      </w:r>
      <w:r w:rsidRPr="00C11FE4">
        <w:rPr>
          <w:b/>
          <w:spacing w:val="-2"/>
          <w:sz w:val="28"/>
          <w:szCs w:val="28"/>
        </w:rPr>
        <w:t xml:space="preserve"> </w:t>
      </w:r>
      <w:r w:rsidRPr="00C11FE4">
        <w:rPr>
          <w:b/>
          <w:sz w:val="28"/>
          <w:szCs w:val="28"/>
        </w:rPr>
        <w:t>допуск:</w:t>
      </w:r>
    </w:p>
    <w:p w:rsidR="00C11FE4" w:rsidRPr="00C11FE4" w:rsidRDefault="00425AF6" w:rsidP="00C11FE4">
      <w:pPr>
        <w:pStyle w:val="afc"/>
        <w:spacing w:before="4" w:line="247" w:lineRule="auto"/>
        <w:ind w:left="0" w:right="-1" w:firstLine="709"/>
        <w:rPr>
          <w:sz w:val="28"/>
          <w:szCs w:val="28"/>
        </w:rPr>
      </w:pPr>
      <w:r>
        <w:rPr>
          <w:sz w:val="28"/>
          <w:szCs w:val="28"/>
        </w:rPr>
        <w:t>– </w:t>
      </w:r>
      <w:r w:rsidR="00C11FE4" w:rsidRPr="00C11FE4">
        <w:rPr>
          <w:sz w:val="28"/>
          <w:szCs w:val="28"/>
        </w:rPr>
        <w:t>представителей СМИ при наличии у них документов, удостоверяющих личность и</w:t>
      </w:r>
      <w:r w:rsidR="00C11FE4" w:rsidRPr="00C11FE4">
        <w:rPr>
          <w:spacing w:val="-62"/>
          <w:sz w:val="28"/>
          <w:szCs w:val="28"/>
        </w:rPr>
        <w:t xml:space="preserve"> </w:t>
      </w:r>
      <w:r w:rsidR="00C11FE4" w:rsidRPr="00C11FE4">
        <w:rPr>
          <w:sz w:val="28"/>
          <w:szCs w:val="28"/>
        </w:rPr>
        <w:t>подтверждающих</w:t>
      </w:r>
      <w:r w:rsidR="00C11FE4" w:rsidRPr="00C11FE4">
        <w:rPr>
          <w:spacing w:val="-2"/>
          <w:sz w:val="28"/>
          <w:szCs w:val="28"/>
        </w:rPr>
        <w:t xml:space="preserve"> </w:t>
      </w:r>
      <w:r w:rsidR="00C11FE4" w:rsidRPr="00C11FE4">
        <w:rPr>
          <w:sz w:val="28"/>
          <w:szCs w:val="28"/>
        </w:rPr>
        <w:t>их</w:t>
      </w:r>
      <w:r w:rsidR="00C11FE4" w:rsidRPr="00C11FE4">
        <w:rPr>
          <w:spacing w:val="2"/>
          <w:sz w:val="28"/>
          <w:szCs w:val="28"/>
        </w:rPr>
        <w:t xml:space="preserve"> </w:t>
      </w:r>
      <w:r w:rsidR="00C11FE4" w:rsidRPr="00C11FE4">
        <w:rPr>
          <w:sz w:val="28"/>
          <w:szCs w:val="28"/>
        </w:rPr>
        <w:t>полномочия</w:t>
      </w:r>
      <w:r>
        <w:rPr>
          <w:rStyle w:val="afff4"/>
          <w:sz w:val="28"/>
          <w:szCs w:val="28"/>
        </w:rPr>
        <w:footnoteReference w:id="22"/>
      </w:r>
      <w:r w:rsidR="00C11FE4" w:rsidRPr="00C11FE4">
        <w:rPr>
          <w:sz w:val="28"/>
          <w:szCs w:val="28"/>
        </w:rPr>
        <w:t>;</w:t>
      </w:r>
    </w:p>
    <w:p w:rsidR="00C11FE4" w:rsidRPr="00C11FE4" w:rsidRDefault="00966185" w:rsidP="00C11FE4">
      <w:pPr>
        <w:pStyle w:val="afc"/>
        <w:spacing w:line="247" w:lineRule="auto"/>
        <w:ind w:left="0" w:right="-1" w:firstLine="709"/>
        <w:rPr>
          <w:sz w:val="28"/>
          <w:szCs w:val="28"/>
        </w:rPr>
      </w:pPr>
      <w:r>
        <w:rPr>
          <w:sz w:val="28"/>
          <w:szCs w:val="28"/>
        </w:rPr>
        <w:t>– </w:t>
      </w:r>
      <w:r w:rsidR="00C11FE4" w:rsidRPr="00C11FE4">
        <w:rPr>
          <w:sz w:val="28"/>
          <w:szCs w:val="28"/>
        </w:rPr>
        <w:t>общественных наблюдателей при наличии у них документов, удостоверяющих</w:t>
      </w:r>
      <w:r w:rsidR="00C11FE4" w:rsidRPr="00C11FE4">
        <w:rPr>
          <w:spacing w:val="1"/>
          <w:sz w:val="28"/>
          <w:szCs w:val="28"/>
        </w:rPr>
        <w:t xml:space="preserve"> </w:t>
      </w:r>
      <w:r w:rsidR="00C11FE4" w:rsidRPr="00C11FE4">
        <w:rPr>
          <w:sz w:val="28"/>
          <w:szCs w:val="28"/>
        </w:rPr>
        <w:t>личность</w:t>
      </w:r>
      <w:r w:rsidR="00C11FE4" w:rsidRPr="00C11FE4">
        <w:rPr>
          <w:spacing w:val="1"/>
          <w:sz w:val="28"/>
          <w:szCs w:val="28"/>
        </w:rPr>
        <w:t xml:space="preserve"> </w:t>
      </w:r>
      <w:r w:rsidR="00C11FE4" w:rsidRPr="00C11FE4">
        <w:rPr>
          <w:sz w:val="28"/>
          <w:szCs w:val="28"/>
        </w:rPr>
        <w:t>и</w:t>
      </w:r>
      <w:r w:rsidR="00C11FE4" w:rsidRPr="00C11FE4">
        <w:rPr>
          <w:spacing w:val="1"/>
          <w:sz w:val="28"/>
          <w:szCs w:val="28"/>
        </w:rPr>
        <w:t xml:space="preserve"> </w:t>
      </w:r>
      <w:r w:rsidR="00C11FE4" w:rsidRPr="00C11FE4">
        <w:rPr>
          <w:sz w:val="28"/>
          <w:szCs w:val="28"/>
        </w:rPr>
        <w:t>подтверждающих</w:t>
      </w:r>
      <w:r w:rsidR="00C11FE4" w:rsidRPr="00C11FE4">
        <w:rPr>
          <w:spacing w:val="1"/>
          <w:sz w:val="28"/>
          <w:szCs w:val="28"/>
        </w:rPr>
        <w:t xml:space="preserve"> </w:t>
      </w:r>
      <w:r w:rsidR="00C11FE4" w:rsidRPr="00C11FE4">
        <w:rPr>
          <w:sz w:val="28"/>
          <w:szCs w:val="28"/>
        </w:rPr>
        <w:t>их</w:t>
      </w:r>
      <w:r w:rsidR="00C11FE4" w:rsidRPr="00C11FE4">
        <w:rPr>
          <w:spacing w:val="1"/>
          <w:sz w:val="28"/>
          <w:szCs w:val="28"/>
        </w:rPr>
        <w:t xml:space="preserve"> </w:t>
      </w:r>
      <w:r w:rsidR="00C11FE4" w:rsidRPr="00C11FE4">
        <w:rPr>
          <w:sz w:val="28"/>
          <w:szCs w:val="28"/>
        </w:rPr>
        <w:t>полномочия,</w:t>
      </w:r>
      <w:r w:rsidR="00C11FE4" w:rsidRPr="00C11FE4">
        <w:rPr>
          <w:spacing w:val="1"/>
          <w:sz w:val="28"/>
          <w:szCs w:val="28"/>
        </w:rPr>
        <w:t xml:space="preserve"> </w:t>
      </w:r>
      <w:r w:rsidR="00C11FE4" w:rsidRPr="00C11FE4">
        <w:rPr>
          <w:sz w:val="28"/>
          <w:szCs w:val="28"/>
        </w:rPr>
        <w:t>а</w:t>
      </w:r>
      <w:r w:rsidR="00C11FE4" w:rsidRPr="00C11FE4">
        <w:rPr>
          <w:spacing w:val="1"/>
          <w:sz w:val="28"/>
          <w:szCs w:val="28"/>
        </w:rPr>
        <w:t xml:space="preserve"> </w:t>
      </w:r>
      <w:r w:rsidR="00C11FE4" w:rsidRPr="00C11FE4">
        <w:rPr>
          <w:sz w:val="28"/>
          <w:szCs w:val="28"/>
        </w:rPr>
        <w:t>также</w:t>
      </w:r>
      <w:r w:rsidR="00C11FE4" w:rsidRPr="00C11FE4">
        <w:rPr>
          <w:spacing w:val="1"/>
          <w:sz w:val="28"/>
          <w:szCs w:val="28"/>
        </w:rPr>
        <w:t xml:space="preserve"> </w:t>
      </w:r>
      <w:r w:rsidR="00C11FE4" w:rsidRPr="00C11FE4">
        <w:rPr>
          <w:sz w:val="28"/>
          <w:szCs w:val="28"/>
        </w:rPr>
        <w:t>при</w:t>
      </w:r>
      <w:r w:rsidR="00C11FE4" w:rsidRPr="00C11FE4">
        <w:rPr>
          <w:spacing w:val="1"/>
          <w:sz w:val="28"/>
          <w:szCs w:val="28"/>
        </w:rPr>
        <w:t xml:space="preserve"> </w:t>
      </w:r>
      <w:r w:rsidR="00C11FE4" w:rsidRPr="00C11FE4">
        <w:rPr>
          <w:sz w:val="28"/>
          <w:szCs w:val="28"/>
        </w:rPr>
        <w:t>наличии</w:t>
      </w:r>
      <w:r w:rsidR="00C11FE4" w:rsidRPr="00C11FE4">
        <w:rPr>
          <w:spacing w:val="1"/>
          <w:sz w:val="28"/>
          <w:szCs w:val="28"/>
        </w:rPr>
        <w:t xml:space="preserve"> </w:t>
      </w:r>
      <w:r w:rsidR="00C11FE4" w:rsidRPr="00C11FE4">
        <w:rPr>
          <w:sz w:val="28"/>
          <w:szCs w:val="28"/>
        </w:rPr>
        <w:t>их</w:t>
      </w:r>
      <w:r w:rsidR="00C11FE4" w:rsidRPr="00C11FE4">
        <w:rPr>
          <w:spacing w:val="1"/>
          <w:sz w:val="28"/>
          <w:szCs w:val="28"/>
        </w:rPr>
        <w:t xml:space="preserve"> </w:t>
      </w:r>
      <w:r w:rsidR="00C11FE4" w:rsidRPr="00C11FE4">
        <w:rPr>
          <w:sz w:val="28"/>
          <w:szCs w:val="28"/>
        </w:rPr>
        <w:t>в</w:t>
      </w:r>
      <w:r w:rsidR="00C11FE4" w:rsidRPr="00C11FE4">
        <w:rPr>
          <w:spacing w:val="1"/>
          <w:sz w:val="28"/>
          <w:szCs w:val="28"/>
        </w:rPr>
        <w:t xml:space="preserve"> </w:t>
      </w:r>
      <w:r w:rsidR="00C11FE4" w:rsidRPr="00C11FE4">
        <w:rPr>
          <w:sz w:val="28"/>
          <w:szCs w:val="28"/>
        </w:rPr>
        <w:t>списках</w:t>
      </w:r>
      <w:r w:rsidR="00C11FE4" w:rsidRPr="00C11FE4">
        <w:rPr>
          <w:spacing w:val="1"/>
          <w:sz w:val="28"/>
          <w:szCs w:val="28"/>
        </w:rPr>
        <w:t xml:space="preserve"> </w:t>
      </w:r>
      <w:r w:rsidR="00C11FE4" w:rsidRPr="00C11FE4">
        <w:rPr>
          <w:sz w:val="28"/>
          <w:szCs w:val="28"/>
        </w:rPr>
        <w:t xml:space="preserve">распределения в </w:t>
      </w:r>
      <w:proofErr w:type="gramStart"/>
      <w:r w:rsidR="00C11FE4" w:rsidRPr="00C11FE4">
        <w:rPr>
          <w:sz w:val="28"/>
          <w:szCs w:val="28"/>
        </w:rPr>
        <w:t>данный</w:t>
      </w:r>
      <w:proofErr w:type="gramEnd"/>
      <w:r w:rsidR="00C11FE4" w:rsidRPr="00C11FE4">
        <w:rPr>
          <w:sz w:val="28"/>
          <w:szCs w:val="28"/>
        </w:rPr>
        <w:t xml:space="preserve"> ППЭ (выдать общественным наблюдателям форму общественного</w:t>
      </w:r>
      <w:r w:rsidR="00C11FE4" w:rsidRPr="00C11FE4">
        <w:rPr>
          <w:spacing w:val="-62"/>
          <w:sz w:val="28"/>
          <w:szCs w:val="28"/>
        </w:rPr>
        <w:t xml:space="preserve"> </w:t>
      </w:r>
      <w:r w:rsidR="00C11FE4" w:rsidRPr="00C11FE4">
        <w:rPr>
          <w:sz w:val="28"/>
          <w:szCs w:val="28"/>
        </w:rPr>
        <w:t>наблюдения</w:t>
      </w:r>
      <w:r w:rsidR="00C11FE4" w:rsidRPr="00C11FE4">
        <w:rPr>
          <w:spacing w:val="-2"/>
          <w:sz w:val="28"/>
          <w:szCs w:val="28"/>
        </w:rPr>
        <w:t xml:space="preserve"> </w:t>
      </w:r>
      <w:r w:rsidR="00C11FE4" w:rsidRPr="00C11FE4">
        <w:rPr>
          <w:sz w:val="28"/>
          <w:szCs w:val="28"/>
        </w:rPr>
        <w:t>за</w:t>
      </w:r>
      <w:r w:rsidR="00C11FE4" w:rsidRPr="00C11FE4">
        <w:rPr>
          <w:spacing w:val="-1"/>
          <w:sz w:val="28"/>
          <w:szCs w:val="28"/>
        </w:rPr>
        <w:t xml:space="preserve"> </w:t>
      </w:r>
      <w:r w:rsidR="00C11FE4" w:rsidRPr="00C11FE4">
        <w:rPr>
          <w:sz w:val="28"/>
          <w:szCs w:val="28"/>
        </w:rPr>
        <w:t>проведением</w:t>
      </w:r>
      <w:r w:rsidR="00C11FE4" w:rsidRPr="00C11FE4">
        <w:rPr>
          <w:spacing w:val="-1"/>
          <w:sz w:val="28"/>
          <w:szCs w:val="28"/>
        </w:rPr>
        <w:t xml:space="preserve"> </w:t>
      </w:r>
      <w:r w:rsidR="00C11FE4" w:rsidRPr="00C11FE4">
        <w:rPr>
          <w:sz w:val="28"/>
          <w:szCs w:val="28"/>
        </w:rPr>
        <w:t>экзамена</w:t>
      </w:r>
      <w:r w:rsidR="00C11FE4" w:rsidRPr="00C11FE4">
        <w:rPr>
          <w:spacing w:val="-1"/>
          <w:sz w:val="28"/>
          <w:szCs w:val="28"/>
        </w:rPr>
        <w:t xml:space="preserve"> </w:t>
      </w:r>
      <w:r w:rsidR="00C11FE4" w:rsidRPr="00C11FE4">
        <w:rPr>
          <w:sz w:val="28"/>
          <w:szCs w:val="28"/>
        </w:rPr>
        <w:t>в</w:t>
      </w:r>
      <w:r w:rsidR="00C11FE4" w:rsidRPr="00C11FE4">
        <w:rPr>
          <w:spacing w:val="-1"/>
          <w:sz w:val="28"/>
          <w:szCs w:val="28"/>
        </w:rPr>
        <w:t xml:space="preserve"> </w:t>
      </w:r>
      <w:r w:rsidR="00C11FE4" w:rsidRPr="00C11FE4">
        <w:rPr>
          <w:sz w:val="28"/>
          <w:szCs w:val="28"/>
        </w:rPr>
        <w:t>ППЭ);</w:t>
      </w:r>
    </w:p>
    <w:p w:rsidR="00966185" w:rsidRDefault="00966185" w:rsidP="00966185">
      <w:pPr>
        <w:pStyle w:val="afc"/>
        <w:spacing w:before="5" w:line="249" w:lineRule="auto"/>
        <w:ind w:left="0" w:right="-1" w:firstLine="709"/>
        <w:rPr>
          <w:sz w:val="28"/>
          <w:szCs w:val="28"/>
        </w:rPr>
      </w:pPr>
      <w:r>
        <w:rPr>
          <w:sz w:val="28"/>
          <w:szCs w:val="28"/>
        </w:rPr>
        <w:t>– </w:t>
      </w:r>
      <w:r w:rsidR="00C11FE4" w:rsidRPr="00C11FE4">
        <w:rPr>
          <w:sz w:val="28"/>
          <w:szCs w:val="28"/>
        </w:rPr>
        <w:t>должностных лиц Рособрнадзора, иных лиц, определенных Рособрнадзором, а</w:t>
      </w:r>
      <w:r w:rsidR="00C11FE4" w:rsidRPr="00C11FE4">
        <w:rPr>
          <w:spacing w:val="1"/>
          <w:sz w:val="28"/>
          <w:szCs w:val="28"/>
        </w:rPr>
        <w:t xml:space="preserve"> </w:t>
      </w:r>
      <w:r w:rsidR="00C11FE4" w:rsidRPr="00C11FE4">
        <w:rPr>
          <w:sz w:val="28"/>
          <w:szCs w:val="28"/>
        </w:rPr>
        <w:t xml:space="preserve">также должностных лиц органа исполнительной власти </w:t>
      </w:r>
      <w:r>
        <w:rPr>
          <w:sz w:val="28"/>
          <w:szCs w:val="28"/>
        </w:rPr>
        <w:t>Смоленской области</w:t>
      </w:r>
      <w:r w:rsidR="00C11FE4" w:rsidRPr="00C11FE4">
        <w:rPr>
          <w:sz w:val="28"/>
          <w:szCs w:val="28"/>
        </w:rPr>
        <w:t>,</w:t>
      </w:r>
      <w:r w:rsidR="00C11FE4" w:rsidRPr="00C11FE4">
        <w:rPr>
          <w:spacing w:val="1"/>
          <w:sz w:val="28"/>
          <w:szCs w:val="28"/>
        </w:rPr>
        <w:t xml:space="preserve"> </w:t>
      </w:r>
      <w:r w:rsidR="00C11FE4" w:rsidRPr="00C11FE4">
        <w:rPr>
          <w:sz w:val="28"/>
          <w:szCs w:val="28"/>
        </w:rPr>
        <w:t>осуществляющего переданные полномочия Российской Федерации в сфере образования,</w:t>
      </w:r>
      <w:r w:rsidR="00C11FE4" w:rsidRPr="00C11FE4">
        <w:rPr>
          <w:spacing w:val="1"/>
          <w:sz w:val="28"/>
          <w:szCs w:val="28"/>
        </w:rPr>
        <w:t xml:space="preserve"> </w:t>
      </w:r>
      <w:r w:rsidR="00C11FE4" w:rsidRPr="00C11FE4">
        <w:rPr>
          <w:sz w:val="28"/>
          <w:szCs w:val="28"/>
        </w:rPr>
        <w:t>при</w:t>
      </w:r>
      <w:r w:rsidR="00C11FE4" w:rsidRPr="00C11FE4">
        <w:rPr>
          <w:spacing w:val="1"/>
          <w:sz w:val="28"/>
          <w:szCs w:val="28"/>
        </w:rPr>
        <w:t xml:space="preserve"> </w:t>
      </w:r>
      <w:r w:rsidR="00C11FE4" w:rsidRPr="00C11FE4">
        <w:rPr>
          <w:sz w:val="28"/>
          <w:szCs w:val="28"/>
        </w:rPr>
        <w:t>наличии</w:t>
      </w:r>
      <w:r w:rsidR="00C11FE4" w:rsidRPr="00C11FE4">
        <w:rPr>
          <w:spacing w:val="1"/>
          <w:sz w:val="28"/>
          <w:szCs w:val="28"/>
        </w:rPr>
        <w:t xml:space="preserve"> </w:t>
      </w:r>
      <w:r w:rsidR="00C11FE4" w:rsidRPr="00C11FE4">
        <w:rPr>
          <w:sz w:val="28"/>
          <w:szCs w:val="28"/>
        </w:rPr>
        <w:t>у</w:t>
      </w:r>
      <w:r w:rsidR="00C11FE4" w:rsidRPr="00C11FE4">
        <w:rPr>
          <w:spacing w:val="1"/>
          <w:sz w:val="28"/>
          <w:szCs w:val="28"/>
        </w:rPr>
        <w:t xml:space="preserve"> </w:t>
      </w:r>
      <w:r w:rsidR="00C11FE4" w:rsidRPr="00C11FE4">
        <w:rPr>
          <w:sz w:val="28"/>
          <w:szCs w:val="28"/>
        </w:rPr>
        <w:t>них</w:t>
      </w:r>
      <w:r w:rsidR="00C11FE4" w:rsidRPr="00C11FE4">
        <w:rPr>
          <w:spacing w:val="1"/>
          <w:sz w:val="28"/>
          <w:szCs w:val="28"/>
        </w:rPr>
        <w:t xml:space="preserve"> </w:t>
      </w:r>
      <w:r w:rsidR="00C11FE4" w:rsidRPr="00C11FE4">
        <w:rPr>
          <w:sz w:val="28"/>
          <w:szCs w:val="28"/>
        </w:rPr>
        <w:t>документов,</w:t>
      </w:r>
      <w:r w:rsidR="00C11FE4" w:rsidRPr="00C11FE4">
        <w:rPr>
          <w:spacing w:val="1"/>
          <w:sz w:val="28"/>
          <w:szCs w:val="28"/>
        </w:rPr>
        <w:t xml:space="preserve"> </w:t>
      </w:r>
      <w:r w:rsidR="00C11FE4" w:rsidRPr="00C11FE4">
        <w:rPr>
          <w:sz w:val="28"/>
          <w:szCs w:val="28"/>
        </w:rPr>
        <w:t>удостоверяющих</w:t>
      </w:r>
      <w:r w:rsidR="00C11FE4" w:rsidRPr="00C11FE4">
        <w:rPr>
          <w:spacing w:val="1"/>
          <w:sz w:val="28"/>
          <w:szCs w:val="28"/>
        </w:rPr>
        <w:t xml:space="preserve"> </w:t>
      </w:r>
      <w:r w:rsidR="00C11FE4" w:rsidRPr="00C11FE4">
        <w:rPr>
          <w:sz w:val="28"/>
          <w:szCs w:val="28"/>
        </w:rPr>
        <w:t>личность</w:t>
      </w:r>
      <w:r w:rsidR="00C11FE4" w:rsidRPr="00C11FE4">
        <w:rPr>
          <w:spacing w:val="1"/>
          <w:sz w:val="28"/>
          <w:szCs w:val="28"/>
        </w:rPr>
        <w:t xml:space="preserve"> </w:t>
      </w:r>
      <w:r w:rsidR="00C11FE4" w:rsidRPr="00C11FE4">
        <w:rPr>
          <w:sz w:val="28"/>
          <w:szCs w:val="28"/>
        </w:rPr>
        <w:t>и</w:t>
      </w:r>
      <w:r w:rsidR="00C11FE4" w:rsidRPr="00C11FE4">
        <w:rPr>
          <w:spacing w:val="1"/>
          <w:sz w:val="28"/>
          <w:szCs w:val="28"/>
        </w:rPr>
        <w:t xml:space="preserve"> </w:t>
      </w:r>
      <w:r w:rsidR="00C11FE4" w:rsidRPr="00C11FE4">
        <w:rPr>
          <w:sz w:val="28"/>
          <w:szCs w:val="28"/>
        </w:rPr>
        <w:t>подтверждающих</w:t>
      </w:r>
      <w:r w:rsidR="00C11FE4" w:rsidRPr="00C11FE4">
        <w:rPr>
          <w:spacing w:val="1"/>
          <w:sz w:val="28"/>
          <w:szCs w:val="28"/>
        </w:rPr>
        <w:t xml:space="preserve"> </w:t>
      </w:r>
      <w:r w:rsidR="00C11FE4" w:rsidRPr="00C11FE4">
        <w:rPr>
          <w:sz w:val="28"/>
          <w:szCs w:val="28"/>
        </w:rPr>
        <w:t>их</w:t>
      </w:r>
      <w:r w:rsidR="00C11FE4" w:rsidRPr="00C11FE4">
        <w:rPr>
          <w:spacing w:val="1"/>
          <w:sz w:val="28"/>
          <w:szCs w:val="28"/>
        </w:rPr>
        <w:t xml:space="preserve"> </w:t>
      </w:r>
      <w:r w:rsidR="00C11FE4" w:rsidRPr="00C11FE4">
        <w:rPr>
          <w:sz w:val="28"/>
          <w:szCs w:val="28"/>
        </w:rPr>
        <w:t>полномочия.</w:t>
      </w:r>
    </w:p>
    <w:p w:rsidR="00C11FE4" w:rsidRPr="00966185" w:rsidRDefault="00C11FE4" w:rsidP="00966185">
      <w:pPr>
        <w:pStyle w:val="afc"/>
        <w:spacing w:before="5" w:line="249" w:lineRule="auto"/>
        <w:ind w:left="0" w:right="-1" w:firstLine="709"/>
        <w:rPr>
          <w:b/>
          <w:sz w:val="28"/>
          <w:szCs w:val="28"/>
        </w:rPr>
      </w:pPr>
      <w:r w:rsidRPr="00966185">
        <w:rPr>
          <w:b/>
          <w:sz w:val="28"/>
          <w:szCs w:val="28"/>
        </w:rPr>
        <w:t>Не</w:t>
      </w:r>
      <w:r w:rsidRPr="00966185">
        <w:rPr>
          <w:b/>
          <w:spacing w:val="-4"/>
          <w:sz w:val="28"/>
          <w:szCs w:val="28"/>
        </w:rPr>
        <w:t xml:space="preserve"> </w:t>
      </w:r>
      <w:r w:rsidRPr="00966185">
        <w:rPr>
          <w:b/>
          <w:sz w:val="28"/>
          <w:szCs w:val="28"/>
        </w:rPr>
        <w:t>ранее</w:t>
      </w:r>
      <w:r w:rsidRPr="00966185">
        <w:rPr>
          <w:b/>
          <w:spacing w:val="-2"/>
          <w:sz w:val="28"/>
          <w:szCs w:val="28"/>
        </w:rPr>
        <w:t xml:space="preserve"> </w:t>
      </w:r>
      <w:r w:rsidRPr="00966185">
        <w:rPr>
          <w:b/>
          <w:sz w:val="28"/>
          <w:szCs w:val="28"/>
        </w:rPr>
        <w:t>09:00</w:t>
      </w:r>
      <w:r w:rsidRPr="00966185">
        <w:rPr>
          <w:b/>
          <w:spacing w:val="-3"/>
          <w:sz w:val="28"/>
          <w:szCs w:val="28"/>
        </w:rPr>
        <w:t xml:space="preserve"> </w:t>
      </w:r>
      <w:r w:rsidRPr="00966185">
        <w:rPr>
          <w:b/>
          <w:sz w:val="28"/>
          <w:szCs w:val="28"/>
        </w:rPr>
        <w:t>обеспечить</w:t>
      </w:r>
      <w:r w:rsidRPr="00966185">
        <w:rPr>
          <w:b/>
          <w:spacing w:val="-3"/>
          <w:sz w:val="28"/>
          <w:szCs w:val="28"/>
        </w:rPr>
        <w:t xml:space="preserve"> </w:t>
      </w:r>
      <w:r w:rsidRPr="00966185">
        <w:rPr>
          <w:b/>
          <w:sz w:val="28"/>
          <w:szCs w:val="28"/>
        </w:rPr>
        <w:t>допуск:</w:t>
      </w:r>
    </w:p>
    <w:p w:rsidR="00C11FE4" w:rsidRPr="00C11FE4" w:rsidRDefault="007E0E0D" w:rsidP="00C11FE4">
      <w:pPr>
        <w:pStyle w:val="afc"/>
        <w:ind w:left="0" w:right="-1" w:firstLine="709"/>
        <w:rPr>
          <w:sz w:val="28"/>
          <w:szCs w:val="28"/>
        </w:rPr>
      </w:pPr>
      <w:r>
        <w:rPr>
          <w:sz w:val="28"/>
          <w:szCs w:val="28"/>
        </w:rPr>
        <w:t>– </w:t>
      </w:r>
      <w:r w:rsidR="00C11FE4" w:rsidRPr="00C11FE4">
        <w:rPr>
          <w:sz w:val="28"/>
          <w:szCs w:val="28"/>
        </w:rPr>
        <w:t>участников экзамена при наличии у них документов, удостоверяющих личность, и</w:t>
      </w:r>
      <w:r w:rsidR="00C11FE4" w:rsidRPr="00C11FE4">
        <w:rPr>
          <w:spacing w:val="1"/>
          <w:sz w:val="28"/>
          <w:szCs w:val="28"/>
        </w:rPr>
        <w:t xml:space="preserve"> </w:t>
      </w:r>
      <w:r w:rsidR="00C11FE4" w:rsidRPr="00C11FE4">
        <w:rPr>
          <w:sz w:val="28"/>
          <w:szCs w:val="28"/>
        </w:rPr>
        <w:t>при</w:t>
      </w:r>
      <w:r w:rsidR="00C11FE4" w:rsidRPr="00C11FE4">
        <w:rPr>
          <w:spacing w:val="-1"/>
          <w:sz w:val="28"/>
          <w:szCs w:val="28"/>
        </w:rPr>
        <w:t xml:space="preserve"> </w:t>
      </w:r>
      <w:r w:rsidR="00C11FE4" w:rsidRPr="00C11FE4">
        <w:rPr>
          <w:sz w:val="28"/>
          <w:szCs w:val="28"/>
        </w:rPr>
        <w:t>наличии их</w:t>
      </w:r>
      <w:r w:rsidR="00C11FE4" w:rsidRPr="00C11FE4">
        <w:rPr>
          <w:spacing w:val="-1"/>
          <w:sz w:val="28"/>
          <w:szCs w:val="28"/>
        </w:rPr>
        <w:t xml:space="preserve"> </w:t>
      </w:r>
      <w:r w:rsidR="00C11FE4" w:rsidRPr="00C11FE4">
        <w:rPr>
          <w:sz w:val="28"/>
          <w:szCs w:val="28"/>
        </w:rPr>
        <w:t>в</w:t>
      </w:r>
      <w:r w:rsidR="00C11FE4" w:rsidRPr="00C11FE4">
        <w:rPr>
          <w:spacing w:val="-2"/>
          <w:sz w:val="28"/>
          <w:szCs w:val="28"/>
        </w:rPr>
        <w:t xml:space="preserve"> </w:t>
      </w:r>
      <w:r w:rsidR="00C11FE4" w:rsidRPr="00C11FE4">
        <w:rPr>
          <w:sz w:val="28"/>
          <w:szCs w:val="28"/>
        </w:rPr>
        <w:t>списках</w:t>
      </w:r>
      <w:r w:rsidR="00C11FE4" w:rsidRPr="00C11FE4">
        <w:rPr>
          <w:spacing w:val="-1"/>
          <w:sz w:val="28"/>
          <w:szCs w:val="28"/>
        </w:rPr>
        <w:t xml:space="preserve"> </w:t>
      </w:r>
      <w:r w:rsidR="00C11FE4" w:rsidRPr="00C11FE4">
        <w:rPr>
          <w:sz w:val="28"/>
          <w:szCs w:val="28"/>
        </w:rPr>
        <w:t>распределения в</w:t>
      </w:r>
      <w:r w:rsidR="00C11FE4" w:rsidRPr="00C11FE4">
        <w:rPr>
          <w:spacing w:val="1"/>
          <w:sz w:val="28"/>
          <w:szCs w:val="28"/>
        </w:rPr>
        <w:t xml:space="preserve"> </w:t>
      </w:r>
      <w:proofErr w:type="gramStart"/>
      <w:r w:rsidR="00C11FE4" w:rsidRPr="00C11FE4">
        <w:rPr>
          <w:sz w:val="28"/>
          <w:szCs w:val="28"/>
        </w:rPr>
        <w:t>данный</w:t>
      </w:r>
      <w:proofErr w:type="gramEnd"/>
      <w:r w:rsidR="00C11FE4" w:rsidRPr="00C11FE4">
        <w:rPr>
          <w:spacing w:val="-2"/>
          <w:sz w:val="28"/>
          <w:szCs w:val="28"/>
        </w:rPr>
        <w:t xml:space="preserve"> </w:t>
      </w:r>
      <w:r w:rsidR="00C11FE4" w:rsidRPr="00C11FE4">
        <w:rPr>
          <w:sz w:val="28"/>
          <w:szCs w:val="28"/>
        </w:rPr>
        <w:t>ППЭ;</w:t>
      </w:r>
    </w:p>
    <w:p w:rsidR="00C11FE4" w:rsidRPr="00C11FE4" w:rsidRDefault="007E0E0D" w:rsidP="00C11FE4">
      <w:pPr>
        <w:pStyle w:val="afc"/>
        <w:ind w:left="0" w:right="-1" w:firstLine="709"/>
        <w:rPr>
          <w:sz w:val="28"/>
          <w:szCs w:val="28"/>
        </w:rPr>
      </w:pPr>
      <w:r>
        <w:rPr>
          <w:sz w:val="28"/>
          <w:szCs w:val="28"/>
        </w:rPr>
        <w:t>– </w:t>
      </w:r>
      <w:r w:rsidR="00C11FE4" w:rsidRPr="00C11FE4">
        <w:rPr>
          <w:sz w:val="28"/>
          <w:szCs w:val="28"/>
        </w:rPr>
        <w:t>сопровождающих</w:t>
      </w:r>
      <w:r w:rsidR="00C11FE4" w:rsidRPr="00C11FE4">
        <w:rPr>
          <w:spacing w:val="1"/>
          <w:sz w:val="28"/>
          <w:szCs w:val="28"/>
        </w:rPr>
        <w:t xml:space="preserve"> </w:t>
      </w:r>
      <w:r w:rsidR="00C11FE4" w:rsidRPr="00C11FE4">
        <w:rPr>
          <w:sz w:val="28"/>
          <w:szCs w:val="28"/>
        </w:rPr>
        <w:t>(присутствуют</w:t>
      </w:r>
      <w:r w:rsidR="00C11FE4" w:rsidRPr="00C11FE4">
        <w:rPr>
          <w:spacing w:val="1"/>
          <w:sz w:val="28"/>
          <w:szCs w:val="28"/>
        </w:rPr>
        <w:t xml:space="preserve"> </w:t>
      </w:r>
      <w:r w:rsidR="00C11FE4" w:rsidRPr="00C11FE4">
        <w:rPr>
          <w:sz w:val="28"/>
          <w:szCs w:val="28"/>
        </w:rPr>
        <w:t>в день</w:t>
      </w:r>
      <w:r w:rsidR="00C11FE4" w:rsidRPr="00C11FE4">
        <w:rPr>
          <w:spacing w:val="1"/>
          <w:sz w:val="28"/>
          <w:szCs w:val="28"/>
        </w:rPr>
        <w:t xml:space="preserve"> </w:t>
      </w:r>
      <w:r w:rsidR="00C11FE4" w:rsidRPr="00C11FE4">
        <w:rPr>
          <w:sz w:val="28"/>
          <w:szCs w:val="28"/>
        </w:rPr>
        <w:t>экзамена</w:t>
      </w:r>
      <w:r w:rsidR="00C11FE4" w:rsidRPr="00C11FE4">
        <w:rPr>
          <w:spacing w:val="1"/>
          <w:sz w:val="28"/>
          <w:szCs w:val="28"/>
        </w:rPr>
        <w:t xml:space="preserve"> </w:t>
      </w:r>
      <w:r w:rsidR="00C11FE4" w:rsidRPr="00C11FE4">
        <w:rPr>
          <w:sz w:val="28"/>
          <w:szCs w:val="28"/>
        </w:rPr>
        <w:t>в помещении,</w:t>
      </w:r>
      <w:r w:rsidR="00C11FE4" w:rsidRPr="00C11FE4">
        <w:rPr>
          <w:spacing w:val="66"/>
          <w:sz w:val="28"/>
          <w:szCs w:val="28"/>
        </w:rPr>
        <w:t xml:space="preserve"> </w:t>
      </w:r>
      <w:r w:rsidR="00C11FE4" w:rsidRPr="00C11FE4">
        <w:rPr>
          <w:sz w:val="28"/>
          <w:szCs w:val="28"/>
        </w:rPr>
        <w:t>которое</w:t>
      </w:r>
      <w:r w:rsidR="00C11FE4" w:rsidRPr="00C11FE4">
        <w:rPr>
          <w:spacing w:val="1"/>
          <w:sz w:val="28"/>
          <w:szCs w:val="28"/>
        </w:rPr>
        <w:t xml:space="preserve"> </w:t>
      </w:r>
      <w:r w:rsidR="00C11FE4" w:rsidRPr="00C11FE4">
        <w:rPr>
          <w:sz w:val="28"/>
          <w:szCs w:val="28"/>
        </w:rPr>
        <w:t>организуется</w:t>
      </w:r>
      <w:r w:rsidR="00C11FE4" w:rsidRPr="00C11FE4">
        <w:rPr>
          <w:spacing w:val="-2"/>
          <w:sz w:val="28"/>
          <w:szCs w:val="28"/>
        </w:rPr>
        <w:t xml:space="preserve"> </w:t>
      </w:r>
      <w:r w:rsidR="00C11FE4" w:rsidRPr="00C11FE4">
        <w:rPr>
          <w:sz w:val="28"/>
          <w:szCs w:val="28"/>
        </w:rPr>
        <w:t>до входа</w:t>
      </w:r>
      <w:r w:rsidR="00C11FE4" w:rsidRPr="00C11FE4">
        <w:rPr>
          <w:spacing w:val="-1"/>
          <w:sz w:val="28"/>
          <w:szCs w:val="28"/>
        </w:rPr>
        <w:t xml:space="preserve"> </w:t>
      </w:r>
      <w:r w:rsidR="00C11FE4" w:rsidRPr="00C11FE4">
        <w:rPr>
          <w:sz w:val="28"/>
          <w:szCs w:val="28"/>
        </w:rPr>
        <w:t>в ППЭ).</w:t>
      </w:r>
    </w:p>
    <w:p w:rsidR="00C11FE4" w:rsidRPr="00C11FE4" w:rsidRDefault="00C11FE4" w:rsidP="00C11FE4">
      <w:pPr>
        <w:pStyle w:val="afc"/>
        <w:ind w:left="0" w:right="-1" w:firstLine="709"/>
        <w:rPr>
          <w:sz w:val="28"/>
          <w:szCs w:val="28"/>
        </w:rPr>
      </w:pPr>
      <w:r w:rsidRPr="00C11FE4">
        <w:rPr>
          <w:sz w:val="28"/>
          <w:szCs w:val="28"/>
        </w:rPr>
        <w:lastRenderedPageBreak/>
        <w:t>В случае отсутствия у участника ГИА документа, удостоверяющего личность, при</w:t>
      </w:r>
      <w:r w:rsidRPr="00C11FE4">
        <w:rPr>
          <w:spacing w:val="1"/>
          <w:sz w:val="28"/>
          <w:szCs w:val="28"/>
        </w:rPr>
        <w:t xml:space="preserve"> </w:t>
      </w:r>
      <w:r w:rsidRPr="00C11FE4">
        <w:rPr>
          <w:sz w:val="28"/>
          <w:szCs w:val="28"/>
        </w:rPr>
        <w:t>наличии</w:t>
      </w:r>
      <w:r w:rsidRPr="00C11FE4">
        <w:rPr>
          <w:spacing w:val="1"/>
          <w:sz w:val="28"/>
          <w:szCs w:val="28"/>
        </w:rPr>
        <w:t xml:space="preserve"> </w:t>
      </w:r>
      <w:r w:rsidRPr="00C11FE4">
        <w:rPr>
          <w:sz w:val="28"/>
          <w:szCs w:val="28"/>
        </w:rPr>
        <w:t>его</w:t>
      </w:r>
      <w:r w:rsidRPr="00C11FE4">
        <w:rPr>
          <w:spacing w:val="1"/>
          <w:sz w:val="28"/>
          <w:szCs w:val="28"/>
        </w:rPr>
        <w:t xml:space="preserve"> </w:t>
      </w:r>
      <w:r w:rsidRPr="00C11FE4">
        <w:rPr>
          <w:sz w:val="28"/>
          <w:szCs w:val="28"/>
        </w:rPr>
        <w:t>в</w:t>
      </w:r>
      <w:r w:rsidRPr="00C11FE4">
        <w:rPr>
          <w:spacing w:val="1"/>
          <w:sz w:val="28"/>
          <w:szCs w:val="28"/>
        </w:rPr>
        <w:t xml:space="preserve"> </w:t>
      </w:r>
      <w:r w:rsidRPr="00C11FE4">
        <w:rPr>
          <w:sz w:val="28"/>
          <w:szCs w:val="28"/>
        </w:rPr>
        <w:t>списках</w:t>
      </w:r>
      <w:r w:rsidRPr="00C11FE4">
        <w:rPr>
          <w:spacing w:val="1"/>
          <w:sz w:val="28"/>
          <w:szCs w:val="28"/>
        </w:rPr>
        <w:t xml:space="preserve"> </w:t>
      </w:r>
      <w:r w:rsidRPr="00C11FE4">
        <w:rPr>
          <w:sz w:val="28"/>
          <w:szCs w:val="28"/>
        </w:rPr>
        <w:t>распределения</w:t>
      </w:r>
      <w:r w:rsidRPr="00C11FE4">
        <w:rPr>
          <w:spacing w:val="1"/>
          <w:sz w:val="28"/>
          <w:szCs w:val="28"/>
        </w:rPr>
        <w:t xml:space="preserve"> </w:t>
      </w:r>
      <w:proofErr w:type="gramStart"/>
      <w:r w:rsidRPr="00C11FE4">
        <w:rPr>
          <w:sz w:val="28"/>
          <w:szCs w:val="28"/>
        </w:rPr>
        <w:t>в</w:t>
      </w:r>
      <w:proofErr w:type="gramEnd"/>
      <w:r w:rsidRPr="00C11FE4">
        <w:rPr>
          <w:spacing w:val="1"/>
          <w:sz w:val="28"/>
          <w:szCs w:val="28"/>
        </w:rPr>
        <w:t xml:space="preserve"> </w:t>
      </w:r>
      <w:proofErr w:type="gramStart"/>
      <w:r w:rsidRPr="00C11FE4">
        <w:rPr>
          <w:sz w:val="28"/>
          <w:szCs w:val="28"/>
        </w:rPr>
        <w:t>данный</w:t>
      </w:r>
      <w:proofErr w:type="gramEnd"/>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он</w:t>
      </w:r>
      <w:r w:rsidRPr="00C11FE4">
        <w:rPr>
          <w:spacing w:val="1"/>
          <w:sz w:val="28"/>
          <w:szCs w:val="28"/>
        </w:rPr>
        <w:t xml:space="preserve"> </w:t>
      </w:r>
      <w:r w:rsidRPr="00C11FE4">
        <w:rPr>
          <w:sz w:val="28"/>
          <w:szCs w:val="28"/>
        </w:rPr>
        <w:t>допускается</w:t>
      </w:r>
      <w:r w:rsidRPr="00C11FE4">
        <w:rPr>
          <w:spacing w:val="1"/>
          <w:sz w:val="28"/>
          <w:szCs w:val="28"/>
        </w:rPr>
        <w:t xml:space="preserve"> </w:t>
      </w:r>
      <w:r w:rsidRPr="00C11FE4">
        <w:rPr>
          <w:sz w:val="28"/>
          <w:szCs w:val="28"/>
        </w:rPr>
        <w:t>в</w:t>
      </w:r>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после</w:t>
      </w:r>
      <w:r w:rsidRPr="00C11FE4">
        <w:rPr>
          <w:spacing w:val="1"/>
          <w:sz w:val="28"/>
          <w:szCs w:val="28"/>
        </w:rPr>
        <w:t xml:space="preserve"> </w:t>
      </w:r>
      <w:r w:rsidRPr="00C11FE4">
        <w:rPr>
          <w:sz w:val="28"/>
          <w:szCs w:val="28"/>
        </w:rPr>
        <w:t>подтверждения</w:t>
      </w:r>
      <w:r w:rsidRPr="00C11FE4">
        <w:rPr>
          <w:spacing w:val="-2"/>
          <w:sz w:val="28"/>
          <w:szCs w:val="28"/>
        </w:rPr>
        <w:t xml:space="preserve"> </w:t>
      </w:r>
      <w:r w:rsidRPr="00C11FE4">
        <w:rPr>
          <w:sz w:val="28"/>
          <w:szCs w:val="28"/>
        </w:rPr>
        <w:t>его</w:t>
      </w:r>
      <w:r w:rsidRPr="00C11FE4">
        <w:rPr>
          <w:spacing w:val="-1"/>
          <w:sz w:val="28"/>
          <w:szCs w:val="28"/>
        </w:rPr>
        <w:t xml:space="preserve"> </w:t>
      </w:r>
      <w:r w:rsidRPr="00C11FE4">
        <w:rPr>
          <w:sz w:val="28"/>
          <w:szCs w:val="28"/>
        </w:rPr>
        <w:t>личности</w:t>
      </w:r>
      <w:r w:rsidRPr="00C11FE4">
        <w:rPr>
          <w:spacing w:val="-2"/>
          <w:sz w:val="28"/>
          <w:szCs w:val="28"/>
        </w:rPr>
        <w:t xml:space="preserve"> </w:t>
      </w:r>
      <w:r w:rsidRPr="00C11FE4">
        <w:rPr>
          <w:sz w:val="28"/>
          <w:szCs w:val="28"/>
        </w:rPr>
        <w:t>сопровождающим</w:t>
      </w:r>
      <w:r w:rsidRPr="00C11FE4">
        <w:rPr>
          <w:spacing w:val="2"/>
          <w:sz w:val="28"/>
          <w:szCs w:val="28"/>
        </w:rPr>
        <w:t xml:space="preserve"> </w:t>
      </w:r>
      <w:r w:rsidRPr="00C11FE4">
        <w:rPr>
          <w:sz w:val="28"/>
          <w:szCs w:val="28"/>
        </w:rPr>
        <w:t>(форма</w:t>
      </w:r>
      <w:r w:rsidRPr="00C11FE4">
        <w:rPr>
          <w:spacing w:val="1"/>
          <w:sz w:val="28"/>
          <w:szCs w:val="28"/>
        </w:rPr>
        <w:t xml:space="preserve"> </w:t>
      </w:r>
      <w:r w:rsidRPr="00C11FE4">
        <w:rPr>
          <w:sz w:val="28"/>
          <w:szCs w:val="28"/>
        </w:rPr>
        <w:t>ППЭ-20).</w:t>
      </w:r>
    </w:p>
    <w:p w:rsidR="00C11FE4" w:rsidRPr="00C11FE4" w:rsidRDefault="00C11FE4" w:rsidP="00C11FE4">
      <w:pPr>
        <w:pStyle w:val="afc"/>
        <w:ind w:left="0" w:right="-1" w:firstLine="709"/>
        <w:rPr>
          <w:sz w:val="28"/>
          <w:szCs w:val="28"/>
        </w:rPr>
      </w:pPr>
      <w:r w:rsidRPr="00C11FE4">
        <w:rPr>
          <w:sz w:val="28"/>
          <w:szCs w:val="28"/>
        </w:rPr>
        <w:t>В</w:t>
      </w:r>
      <w:r w:rsidRPr="00C11FE4">
        <w:rPr>
          <w:spacing w:val="1"/>
          <w:sz w:val="28"/>
          <w:szCs w:val="28"/>
        </w:rPr>
        <w:t xml:space="preserve"> </w:t>
      </w:r>
      <w:r w:rsidRPr="00C11FE4">
        <w:rPr>
          <w:sz w:val="28"/>
          <w:szCs w:val="28"/>
        </w:rPr>
        <w:t>случае</w:t>
      </w:r>
      <w:r w:rsidRPr="00C11FE4">
        <w:rPr>
          <w:spacing w:val="1"/>
          <w:sz w:val="28"/>
          <w:szCs w:val="28"/>
        </w:rPr>
        <w:t xml:space="preserve"> </w:t>
      </w:r>
      <w:r w:rsidRPr="00C11FE4">
        <w:rPr>
          <w:sz w:val="28"/>
          <w:szCs w:val="28"/>
        </w:rPr>
        <w:t>отсутствия</w:t>
      </w:r>
      <w:r w:rsidRPr="00C11FE4">
        <w:rPr>
          <w:spacing w:val="1"/>
          <w:sz w:val="28"/>
          <w:szCs w:val="28"/>
        </w:rPr>
        <w:t xml:space="preserve"> </w:t>
      </w:r>
      <w:r w:rsidRPr="00C11FE4">
        <w:rPr>
          <w:sz w:val="28"/>
          <w:szCs w:val="28"/>
        </w:rPr>
        <w:t>документа,</w:t>
      </w:r>
      <w:r w:rsidRPr="00C11FE4">
        <w:rPr>
          <w:spacing w:val="1"/>
          <w:sz w:val="28"/>
          <w:szCs w:val="28"/>
        </w:rPr>
        <w:t xml:space="preserve"> </w:t>
      </w:r>
      <w:r w:rsidRPr="00C11FE4">
        <w:rPr>
          <w:sz w:val="28"/>
          <w:szCs w:val="28"/>
        </w:rPr>
        <w:t>удостоверяющего</w:t>
      </w:r>
      <w:r w:rsidRPr="00C11FE4">
        <w:rPr>
          <w:spacing w:val="1"/>
          <w:sz w:val="28"/>
          <w:szCs w:val="28"/>
        </w:rPr>
        <w:t xml:space="preserve"> </w:t>
      </w:r>
      <w:r w:rsidRPr="00C11FE4">
        <w:rPr>
          <w:sz w:val="28"/>
          <w:szCs w:val="28"/>
        </w:rPr>
        <w:t>личность,</w:t>
      </w:r>
      <w:r w:rsidRPr="00C11FE4">
        <w:rPr>
          <w:spacing w:val="1"/>
          <w:sz w:val="28"/>
          <w:szCs w:val="28"/>
        </w:rPr>
        <w:t xml:space="preserve"> </w:t>
      </w:r>
      <w:r w:rsidRPr="00C11FE4">
        <w:rPr>
          <w:sz w:val="28"/>
          <w:szCs w:val="28"/>
        </w:rPr>
        <w:t>у участника</w:t>
      </w:r>
      <w:r w:rsidRPr="00C11FE4">
        <w:rPr>
          <w:spacing w:val="1"/>
          <w:sz w:val="28"/>
          <w:szCs w:val="28"/>
        </w:rPr>
        <w:t xml:space="preserve"> </w:t>
      </w:r>
      <w:r w:rsidRPr="00C11FE4">
        <w:rPr>
          <w:sz w:val="28"/>
          <w:szCs w:val="28"/>
        </w:rPr>
        <w:t>ЕГЭ</w:t>
      </w:r>
      <w:r w:rsidRPr="00C11FE4">
        <w:rPr>
          <w:spacing w:val="1"/>
          <w:sz w:val="28"/>
          <w:szCs w:val="28"/>
        </w:rPr>
        <w:t xml:space="preserve"> </w:t>
      </w:r>
      <w:r w:rsidRPr="00C11FE4">
        <w:rPr>
          <w:sz w:val="28"/>
          <w:szCs w:val="28"/>
        </w:rPr>
        <w:t>(выпускника</w:t>
      </w:r>
      <w:r w:rsidRPr="00C11FE4">
        <w:rPr>
          <w:spacing w:val="-2"/>
          <w:sz w:val="28"/>
          <w:szCs w:val="28"/>
        </w:rPr>
        <w:t xml:space="preserve"> </w:t>
      </w:r>
      <w:r w:rsidRPr="00C11FE4">
        <w:rPr>
          <w:sz w:val="28"/>
          <w:szCs w:val="28"/>
        </w:rPr>
        <w:t>прошлых</w:t>
      </w:r>
      <w:r w:rsidRPr="00C11FE4">
        <w:rPr>
          <w:spacing w:val="-1"/>
          <w:sz w:val="28"/>
          <w:szCs w:val="28"/>
        </w:rPr>
        <w:t xml:space="preserve"> </w:t>
      </w:r>
      <w:r w:rsidRPr="00C11FE4">
        <w:rPr>
          <w:sz w:val="28"/>
          <w:szCs w:val="28"/>
        </w:rPr>
        <w:t>лет) он не</w:t>
      </w:r>
      <w:r w:rsidRPr="00C11FE4">
        <w:rPr>
          <w:spacing w:val="-1"/>
          <w:sz w:val="28"/>
          <w:szCs w:val="28"/>
        </w:rPr>
        <w:t xml:space="preserve"> </w:t>
      </w:r>
      <w:r w:rsidRPr="00C11FE4">
        <w:rPr>
          <w:sz w:val="28"/>
          <w:szCs w:val="28"/>
        </w:rPr>
        <w:t>допускается</w:t>
      </w:r>
      <w:r w:rsidRPr="00C11FE4">
        <w:rPr>
          <w:spacing w:val="-1"/>
          <w:sz w:val="28"/>
          <w:szCs w:val="28"/>
        </w:rPr>
        <w:t xml:space="preserve"> </w:t>
      </w:r>
      <w:r w:rsidRPr="00C11FE4">
        <w:rPr>
          <w:sz w:val="28"/>
          <w:szCs w:val="28"/>
        </w:rPr>
        <w:t>в ППЭ.</w:t>
      </w:r>
    </w:p>
    <w:p w:rsidR="00C11FE4" w:rsidRPr="00C11FE4" w:rsidRDefault="00C11FE4" w:rsidP="00C11FE4">
      <w:pPr>
        <w:pStyle w:val="afc"/>
        <w:spacing w:line="249" w:lineRule="auto"/>
        <w:ind w:left="0" w:right="-1" w:firstLine="709"/>
        <w:rPr>
          <w:sz w:val="28"/>
          <w:szCs w:val="28"/>
        </w:rPr>
      </w:pPr>
      <w:r w:rsidRPr="00C11FE4">
        <w:rPr>
          <w:sz w:val="28"/>
          <w:szCs w:val="28"/>
        </w:rPr>
        <w:t>При</w:t>
      </w:r>
      <w:r w:rsidRPr="00C11FE4">
        <w:rPr>
          <w:spacing w:val="1"/>
          <w:sz w:val="28"/>
          <w:szCs w:val="28"/>
        </w:rPr>
        <w:t xml:space="preserve"> </w:t>
      </w:r>
      <w:r w:rsidRPr="00C11FE4">
        <w:rPr>
          <w:sz w:val="28"/>
          <w:szCs w:val="28"/>
        </w:rPr>
        <w:t>отсутствии</w:t>
      </w:r>
      <w:r w:rsidRPr="00C11FE4">
        <w:rPr>
          <w:spacing w:val="1"/>
          <w:sz w:val="28"/>
          <w:szCs w:val="28"/>
        </w:rPr>
        <w:t xml:space="preserve"> </w:t>
      </w:r>
      <w:r w:rsidRPr="00C11FE4">
        <w:rPr>
          <w:sz w:val="28"/>
          <w:szCs w:val="28"/>
        </w:rPr>
        <w:t>участника</w:t>
      </w:r>
      <w:r w:rsidRPr="00C11FE4">
        <w:rPr>
          <w:spacing w:val="1"/>
          <w:sz w:val="28"/>
          <w:szCs w:val="28"/>
        </w:rPr>
        <w:t xml:space="preserve"> </w:t>
      </w:r>
      <w:r w:rsidRPr="00C11FE4">
        <w:rPr>
          <w:sz w:val="28"/>
          <w:szCs w:val="28"/>
        </w:rPr>
        <w:t>экзамена</w:t>
      </w:r>
      <w:r w:rsidRPr="00C11FE4">
        <w:rPr>
          <w:spacing w:val="1"/>
          <w:sz w:val="28"/>
          <w:szCs w:val="28"/>
        </w:rPr>
        <w:t xml:space="preserve"> </w:t>
      </w:r>
      <w:r w:rsidRPr="00C11FE4">
        <w:rPr>
          <w:sz w:val="28"/>
          <w:szCs w:val="28"/>
        </w:rPr>
        <w:t>в</w:t>
      </w:r>
      <w:r w:rsidRPr="00C11FE4">
        <w:rPr>
          <w:spacing w:val="1"/>
          <w:sz w:val="28"/>
          <w:szCs w:val="28"/>
        </w:rPr>
        <w:t xml:space="preserve"> </w:t>
      </w:r>
      <w:r w:rsidRPr="00C11FE4">
        <w:rPr>
          <w:sz w:val="28"/>
          <w:szCs w:val="28"/>
        </w:rPr>
        <w:t>списках</w:t>
      </w:r>
      <w:r w:rsidRPr="00C11FE4">
        <w:rPr>
          <w:spacing w:val="1"/>
          <w:sz w:val="28"/>
          <w:szCs w:val="28"/>
        </w:rPr>
        <w:t xml:space="preserve"> </w:t>
      </w:r>
      <w:r w:rsidRPr="00C11FE4">
        <w:rPr>
          <w:sz w:val="28"/>
          <w:szCs w:val="28"/>
        </w:rPr>
        <w:t>распределения</w:t>
      </w:r>
      <w:r w:rsidRPr="00C11FE4">
        <w:rPr>
          <w:spacing w:val="1"/>
          <w:sz w:val="28"/>
          <w:szCs w:val="28"/>
        </w:rPr>
        <w:t xml:space="preserve"> </w:t>
      </w:r>
      <w:proofErr w:type="gramStart"/>
      <w:r w:rsidRPr="00C11FE4">
        <w:rPr>
          <w:sz w:val="28"/>
          <w:szCs w:val="28"/>
        </w:rPr>
        <w:t>в</w:t>
      </w:r>
      <w:proofErr w:type="gramEnd"/>
      <w:r w:rsidRPr="00C11FE4">
        <w:rPr>
          <w:spacing w:val="1"/>
          <w:sz w:val="28"/>
          <w:szCs w:val="28"/>
        </w:rPr>
        <w:t xml:space="preserve"> </w:t>
      </w:r>
      <w:r w:rsidRPr="00C11FE4">
        <w:rPr>
          <w:sz w:val="28"/>
          <w:szCs w:val="28"/>
        </w:rPr>
        <w:t>данный</w:t>
      </w:r>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участник</w:t>
      </w:r>
      <w:r w:rsidRPr="00C11FE4">
        <w:rPr>
          <w:spacing w:val="-2"/>
          <w:sz w:val="28"/>
          <w:szCs w:val="28"/>
        </w:rPr>
        <w:t xml:space="preserve"> </w:t>
      </w:r>
      <w:r w:rsidRPr="00C11FE4">
        <w:rPr>
          <w:sz w:val="28"/>
          <w:szCs w:val="28"/>
        </w:rPr>
        <w:t>экзамена</w:t>
      </w:r>
      <w:r w:rsidRPr="00C11FE4">
        <w:rPr>
          <w:spacing w:val="1"/>
          <w:sz w:val="28"/>
          <w:szCs w:val="28"/>
        </w:rPr>
        <w:t xml:space="preserve"> </w:t>
      </w:r>
      <w:r w:rsidRPr="00C11FE4">
        <w:rPr>
          <w:sz w:val="28"/>
          <w:szCs w:val="28"/>
        </w:rPr>
        <w:t>в</w:t>
      </w:r>
      <w:r w:rsidRPr="00C11FE4">
        <w:rPr>
          <w:spacing w:val="1"/>
          <w:sz w:val="28"/>
          <w:szCs w:val="28"/>
        </w:rPr>
        <w:t xml:space="preserve"> </w:t>
      </w:r>
      <w:r w:rsidRPr="00C11FE4">
        <w:rPr>
          <w:sz w:val="28"/>
          <w:szCs w:val="28"/>
        </w:rPr>
        <w:t>ППЭ</w:t>
      </w:r>
      <w:r w:rsidRPr="00C11FE4">
        <w:rPr>
          <w:spacing w:val="-1"/>
          <w:sz w:val="28"/>
          <w:szCs w:val="28"/>
        </w:rPr>
        <w:t xml:space="preserve"> </w:t>
      </w:r>
      <w:r w:rsidRPr="00C11FE4">
        <w:rPr>
          <w:sz w:val="28"/>
          <w:szCs w:val="28"/>
        </w:rPr>
        <w:t>не</w:t>
      </w:r>
      <w:r w:rsidRPr="00C11FE4">
        <w:rPr>
          <w:spacing w:val="-1"/>
          <w:sz w:val="28"/>
          <w:szCs w:val="28"/>
        </w:rPr>
        <w:t xml:space="preserve"> </w:t>
      </w:r>
      <w:r w:rsidRPr="00C11FE4">
        <w:rPr>
          <w:sz w:val="28"/>
          <w:szCs w:val="28"/>
        </w:rPr>
        <w:t>допускается</w:t>
      </w:r>
      <w:r w:rsidR="007E0E0D">
        <w:rPr>
          <w:rStyle w:val="afff4"/>
          <w:sz w:val="28"/>
          <w:szCs w:val="28"/>
        </w:rPr>
        <w:footnoteReference w:id="23"/>
      </w:r>
      <w:r w:rsidRPr="00C11FE4">
        <w:rPr>
          <w:sz w:val="28"/>
          <w:szCs w:val="28"/>
        </w:rPr>
        <w:t>.</w:t>
      </w:r>
    </w:p>
    <w:p w:rsidR="00C11FE4" w:rsidRDefault="00C11FE4" w:rsidP="00C11FE4">
      <w:pPr>
        <w:spacing w:after="0" w:line="240" w:lineRule="auto"/>
        <w:ind w:right="-1" w:firstLine="709"/>
        <w:jc w:val="both"/>
        <w:rPr>
          <w:rFonts w:ascii="Times New Roman" w:hAnsi="Times New Roman" w:cs="Times New Roman"/>
          <w:sz w:val="28"/>
          <w:szCs w:val="28"/>
        </w:rPr>
      </w:pPr>
      <w:r w:rsidRPr="00C11FE4">
        <w:rPr>
          <w:rFonts w:ascii="Times New Roman" w:hAnsi="Times New Roman" w:cs="Times New Roman"/>
          <w:sz w:val="28"/>
          <w:szCs w:val="28"/>
        </w:rPr>
        <w:t>В случае отказа участника экзамена от сдачи запрещенного средства</w:t>
      </w:r>
      <w:r w:rsidR="00AB60D9">
        <w:rPr>
          <w:rStyle w:val="afff4"/>
          <w:rFonts w:ascii="Times New Roman" w:hAnsi="Times New Roman" w:cs="Times New Roman"/>
          <w:sz w:val="28"/>
          <w:szCs w:val="28"/>
        </w:rPr>
        <w:footnoteReference w:id="24"/>
      </w:r>
      <w:r w:rsidRPr="00C11FE4">
        <w:rPr>
          <w:rFonts w:ascii="Times New Roman" w:hAnsi="Times New Roman" w:cs="Times New Roman"/>
          <w:sz w:val="28"/>
          <w:szCs w:val="28"/>
        </w:rPr>
        <w:t xml:space="preserve"> – приглашает</w:t>
      </w:r>
      <w:r w:rsidRPr="00C11FE4">
        <w:rPr>
          <w:rFonts w:ascii="Times New Roman" w:hAnsi="Times New Roman" w:cs="Times New Roman"/>
          <w:spacing w:val="1"/>
          <w:sz w:val="28"/>
          <w:szCs w:val="28"/>
        </w:rPr>
        <w:t xml:space="preserve"> </w:t>
      </w:r>
      <w:r w:rsidRPr="00C11FE4">
        <w:rPr>
          <w:rFonts w:ascii="Times New Roman" w:hAnsi="Times New Roman" w:cs="Times New Roman"/>
          <w:sz w:val="28"/>
          <w:szCs w:val="28"/>
        </w:rPr>
        <w:t>члена</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ГЭК</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для</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составления</w:t>
      </w:r>
      <w:r w:rsidRPr="00C11FE4">
        <w:rPr>
          <w:rFonts w:ascii="Times New Roman" w:hAnsi="Times New Roman" w:cs="Times New Roman"/>
          <w:spacing w:val="-1"/>
          <w:sz w:val="28"/>
          <w:szCs w:val="28"/>
        </w:rPr>
        <w:t xml:space="preserve"> </w:t>
      </w:r>
      <w:r w:rsidRPr="00C11FE4">
        <w:rPr>
          <w:rFonts w:ascii="Times New Roman" w:hAnsi="Times New Roman" w:cs="Times New Roman"/>
          <w:sz w:val="28"/>
          <w:szCs w:val="28"/>
        </w:rPr>
        <w:t>акт</w:t>
      </w:r>
      <w:r w:rsidR="00955914">
        <w:rPr>
          <w:rFonts w:ascii="Times New Roman" w:hAnsi="Times New Roman" w:cs="Times New Roman"/>
          <w:sz w:val="28"/>
          <w:szCs w:val="28"/>
        </w:rPr>
        <w:t>а</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о</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недопуске</w:t>
      </w:r>
      <w:r w:rsidRPr="00C11FE4">
        <w:rPr>
          <w:rFonts w:ascii="Times New Roman" w:hAnsi="Times New Roman" w:cs="Times New Roman"/>
          <w:spacing w:val="1"/>
          <w:sz w:val="28"/>
          <w:szCs w:val="28"/>
        </w:rPr>
        <w:t xml:space="preserve"> </w:t>
      </w:r>
      <w:r w:rsidRPr="00C11FE4">
        <w:rPr>
          <w:rFonts w:ascii="Times New Roman" w:hAnsi="Times New Roman" w:cs="Times New Roman"/>
          <w:sz w:val="28"/>
          <w:szCs w:val="28"/>
        </w:rPr>
        <w:t>указанного</w:t>
      </w:r>
      <w:r w:rsidRPr="00C11FE4">
        <w:rPr>
          <w:rFonts w:ascii="Times New Roman" w:hAnsi="Times New Roman" w:cs="Times New Roman"/>
          <w:spacing w:val="2"/>
          <w:sz w:val="28"/>
          <w:szCs w:val="28"/>
        </w:rPr>
        <w:t xml:space="preserve"> </w:t>
      </w:r>
      <w:r w:rsidRPr="00C11FE4">
        <w:rPr>
          <w:rFonts w:ascii="Times New Roman" w:hAnsi="Times New Roman" w:cs="Times New Roman"/>
          <w:sz w:val="28"/>
          <w:szCs w:val="28"/>
        </w:rPr>
        <w:t>участника</w:t>
      </w:r>
      <w:r w:rsidRPr="00C11FE4">
        <w:rPr>
          <w:rFonts w:ascii="Times New Roman" w:hAnsi="Times New Roman" w:cs="Times New Roman"/>
          <w:spacing w:val="3"/>
          <w:sz w:val="28"/>
          <w:szCs w:val="28"/>
        </w:rPr>
        <w:t xml:space="preserve"> </w:t>
      </w:r>
      <w:r w:rsidRPr="00C11FE4">
        <w:rPr>
          <w:rFonts w:ascii="Times New Roman" w:hAnsi="Times New Roman" w:cs="Times New Roman"/>
          <w:sz w:val="28"/>
          <w:szCs w:val="28"/>
        </w:rPr>
        <w:t>экзамена в</w:t>
      </w:r>
      <w:r w:rsidRPr="00C11FE4">
        <w:rPr>
          <w:rFonts w:ascii="Times New Roman" w:hAnsi="Times New Roman" w:cs="Times New Roman"/>
          <w:spacing w:val="-1"/>
          <w:sz w:val="28"/>
          <w:szCs w:val="28"/>
        </w:rPr>
        <w:t xml:space="preserve"> </w:t>
      </w:r>
      <w:r w:rsidRPr="00C11FE4">
        <w:rPr>
          <w:rFonts w:ascii="Times New Roman" w:hAnsi="Times New Roman" w:cs="Times New Roman"/>
          <w:sz w:val="28"/>
          <w:szCs w:val="28"/>
        </w:rPr>
        <w:t>ППЭ</w:t>
      </w:r>
      <w:r w:rsidR="00955914">
        <w:rPr>
          <w:rStyle w:val="afff4"/>
          <w:rFonts w:ascii="Times New Roman" w:hAnsi="Times New Roman" w:cs="Times New Roman"/>
          <w:sz w:val="28"/>
          <w:szCs w:val="28"/>
        </w:rPr>
        <w:footnoteReference w:id="25"/>
      </w:r>
      <w:r w:rsidR="00955914">
        <w:rPr>
          <w:rFonts w:ascii="Times New Roman" w:hAnsi="Times New Roman" w:cs="Times New Roman"/>
          <w:sz w:val="28"/>
          <w:szCs w:val="28"/>
        </w:rPr>
        <w:t>.</w:t>
      </w:r>
    </w:p>
    <w:p w:rsidR="001F0660" w:rsidRPr="001F0660" w:rsidRDefault="001F0660" w:rsidP="00C11FE4">
      <w:pPr>
        <w:spacing w:after="0" w:line="240" w:lineRule="auto"/>
        <w:ind w:right="-1" w:firstLine="709"/>
        <w:jc w:val="both"/>
        <w:rPr>
          <w:rFonts w:ascii="Times New Roman" w:hAnsi="Times New Roman" w:cs="Times New Roman"/>
          <w:sz w:val="28"/>
          <w:szCs w:val="28"/>
        </w:rPr>
      </w:pPr>
      <w:r w:rsidRPr="001F0660">
        <w:rPr>
          <w:rFonts w:ascii="Times New Roman" w:eastAsia="Times New Roman" w:hAnsi="Times New Roman" w:cs="Times New Roman"/>
          <w:sz w:val="28"/>
          <w:szCs w:val="28"/>
        </w:rPr>
        <w:t xml:space="preserve">В </w:t>
      </w:r>
      <w:r w:rsidRPr="001F0660">
        <w:rPr>
          <w:rFonts w:ascii="Times New Roman" w:hAnsi="Times New Roman" w:cs="Times New Roman"/>
          <w:sz w:val="28"/>
          <w:szCs w:val="28"/>
        </w:rPr>
        <w:t>случа</w:t>
      </w:r>
      <w:r>
        <w:rPr>
          <w:rFonts w:ascii="Times New Roman" w:hAnsi="Times New Roman" w:cs="Times New Roman"/>
          <w:sz w:val="28"/>
          <w:szCs w:val="28"/>
        </w:rPr>
        <w:t>е отказа участника экзамена от с</w:t>
      </w:r>
      <w:r w:rsidRPr="001F0660">
        <w:rPr>
          <w:rFonts w:ascii="Times New Roman" w:hAnsi="Times New Roman" w:cs="Times New Roman"/>
          <w:sz w:val="28"/>
          <w:szCs w:val="28"/>
        </w:rPr>
        <w:t>дачи запрещенного средства составляет акт</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 недопуске указанного участника экзамена в ППЭ. Указанный акт подписывают член ГЭК</w:t>
      </w:r>
      <w:r w:rsidRPr="001F0660">
        <w:rPr>
          <w:rFonts w:ascii="Times New Roman" w:hAnsi="Times New Roman" w:cs="Times New Roman"/>
          <w:spacing w:val="-62"/>
          <w:sz w:val="28"/>
          <w:szCs w:val="28"/>
        </w:rPr>
        <w:t xml:space="preserve"> </w:t>
      </w:r>
      <w:r w:rsidRPr="001F0660">
        <w:rPr>
          <w:rFonts w:ascii="Times New Roman" w:hAnsi="Times New Roman" w:cs="Times New Roman"/>
          <w:sz w:val="28"/>
          <w:szCs w:val="28"/>
        </w:rPr>
        <w:t>и участник экзамена,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отказавшийся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от сдачи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запрещенного средства.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Акт</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составляется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 двух э</w:t>
      </w:r>
      <w:r w:rsidR="00431634">
        <w:rPr>
          <w:rFonts w:ascii="Times New Roman" w:hAnsi="Times New Roman" w:cs="Times New Roman"/>
          <w:sz w:val="28"/>
          <w:szCs w:val="28"/>
        </w:rPr>
        <w:t>кземплярах в с</w:t>
      </w:r>
      <w:r w:rsidRPr="001F0660">
        <w:rPr>
          <w:rFonts w:ascii="Times New Roman" w:hAnsi="Times New Roman" w:cs="Times New Roman"/>
          <w:sz w:val="28"/>
          <w:szCs w:val="28"/>
        </w:rPr>
        <w:t>вободной форме. Первый экземпляр член ГЭК оставляет у себя для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передачи</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председателю</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ГЭК,</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второй</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передает</w:t>
      </w:r>
      <w:r w:rsidRPr="001F0660">
        <w:rPr>
          <w:rFonts w:ascii="Times New Roman" w:hAnsi="Times New Roman" w:cs="Times New Roman"/>
          <w:spacing w:val="4"/>
          <w:sz w:val="28"/>
          <w:szCs w:val="28"/>
        </w:rPr>
        <w:t xml:space="preserve"> </w:t>
      </w:r>
      <w:r w:rsidRPr="001F0660">
        <w:rPr>
          <w:rFonts w:ascii="Times New Roman" w:hAnsi="Times New Roman" w:cs="Times New Roman"/>
          <w:sz w:val="28"/>
          <w:szCs w:val="28"/>
        </w:rPr>
        <w:t>участнику</w:t>
      </w:r>
      <w:r w:rsidRPr="001F0660">
        <w:rPr>
          <w:rFonts w:ascii="Times New Roman" w:hAnsi="Times New Roman" w:cs="Times New Roman"/>
          <w:spacing w:val="-5"/>
          <w:sz w:val="28"/>
          <w:szCs w:val="28"/>
        </w:rPr>
        <w:t xml:space="preserve"> </w:t>
      </w:r>
      <w:r w:rsidRPr="001F0660">
        <w:rPr>
          <w:rFonts w:ascii="Times New Roman" w:hAnsi="Times New Roman" w:cs="Times New Roman"/>
          <w:sz w:val="28"/>
          <w:szCs w:val="28"/>
        </w:rPr>
        <w:t>экзамена.</w:t>
      </w:r>
    </w:p>
    <w:p w:rsidR="001F0660" w:rsidRPr="001F0660" w:rsidRDefault="001F0660" w:rsidP="00C11FE4">
      <w:pPr>
        <w:spacing w:after="0" w:line="240" w:lineRule="auto"/>
        <w:ind w:right="-1" w:firstLine="709"/>
        <w:jc w:val="both"/>
        <w:rPr>
          <w:rFonts w:ascii="Times New Roman" w:hAnsi="Times New Roman" w:cs="Times New Roman"/>
          <w:sz w:val="28"/>
          <w:szCs w:val="28"/>
        </w:rPr>
      </w:pPr>
      <w:r w:rsidRPr="001F0660">
        <w:rPr>
          <w:rFonts w:ascii="Times New Roman" w:hAnsi="Times New Roman" w:cs="Times New Roman"/>
          <w:b/>
          <w:sz w:val="28"/>
          <w:szCs w:val="28"/>
        </w:rPr>
        <w:t>Не</w:t>
      </w:r>
      <w:r w:rsidRPr="001F0660">
        <w:rPr>
          <w:rFonts w:ascii="Times New Roman" w:hAnsi="Times New Roman" w:cs="Times New Roman"/>
          <w:b/>
          <w:spacing w:val="1"/>
          <w:sz w:val="28"/>
          <w:szCs w:val="28"/>
        </w:rPr>
        <w:t xml:space="preserve"> </w:t>
      </w:r>
      <w:r w:rsidRPr="001F0660">
        <w:rPr>
          <w:rFonts w:ascii="Times New Roman" w:hAnsi="Times New Roman" w:cs="Times New Roman"/>
          <w:b/>
          <w:sz w:val="28"/>
          <w:szCs w:val="28"/>
        </w:rPr>
        <w:t>позднее</w:t>
      </w:r>
      <w:r w:rsidRPr="001F0660">
        <w:rPr>
          <w:rFonts w:ascii="Times New Roman" w:hAnsi="Times New Roman" w:cs="Times New Roman"/>
          <w:b/>
          <w:spacing w:val="1"/>
          <w:sz w:val="28"/>
          <w:szCs w:val="28"/>
        </w:rPr>
        <w:t xml:space="preserve"> </w:t>
      </w:r>
      <w:r w:rsidRPr="001F0660">
        <w:rPr>
          <w:rFonts w:ascii="Times New Roman" w:hAnsi="Times New Roman" w:cs="Times New Roman"/>
          <w:b/>
          <w:sz w:val="28"/>
          <w:szCs w:val="28"/>
        </w:rPr>
        <w:t>09:45</w:t>
      </w:r>
      <w:r w:rsidRPr="001F0660">
        <w:rPr>
          <w:rFonts w:ascii="Times New Roman" w:hAnsi="Times New Roman" w:cs="Times New Roman"/>
          <w:b/>
          <w:spacing w:val="1"/>
          <w:sz w:val="28"/>
          <w:szCs w:val="28"/>
        </w:rPr>
        <w:t xml:space="preserve"> </w:t>
      </w:r>
      <w:r w:rsidRPr="001F0660">
        <w:rPr>
          <w:rFonts w:ascii="Times New Roman" w:hAnsi="Times New Roman" w:cs="Times New Roman"/>
          <w:sz w:val="28"/>
          <w:szCs w:val="28"/>
        </w:rPr>
        <w:t>выдать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 Штабе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ответственным</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организаторам</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в аудиториях</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ДБО</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2</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форме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ППЭ-14-02.</w:t>
      </w:r>
    </w:p>
    <w:p w:rsidR="001F0660" w:rsidRPr="001F0660" w:rsidRDefault="001F0660" w:rsidP="00C11FE4">
      <w:pPr>
        <w:spacing w:after="0" w:line="240" w:lineRule="auto"/>
        <w:ind w:right="-1" w:firstLine="709"/>
        <w:jc w:val="both"/>
        <w:rPr>
          <w:rFonts w:ascii="Times New Roman" w:hAnsi="Times New Roman" w:cs="Times New Roman"/>
          <w:sz w:val="28"/>
          <w:szCs w:val="28"/>
        </w:rPr>
      </w:pPr>
      <w:r w:rsidRPr="001F0660">
        <w:rPr>
          <w:rFonts w:ascii="Times New Roman" w:hAnsi="Times New Roman" w:cs="Times New Roman"/>
          <w:sz w:val="28"/>
          <w:szCs w:val="28"/>
        </w:rPr>
        <w:t>До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начала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экзамена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руководитель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должен</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выдать</w:t>
      </w:r>
      <w:r w:rsidRPr="001F0660">
        <w:rPr>
          <w:rFonts w:ascii="Times New Roman" w:hAnsi="Times New Roman" w:cs="Times New Roman"/>
          <w:spacing w:val="66"/>
          <w:sz w:val="28"/>
          <w:szCs w:val="28"/>
        </w:rPr>
        <w:t xml:space="preserve"> </w:t>
      </w:r>
      <w:r w:rsidRPr="001F0660">
        <w:rPr>
          <w:rFonts w:ascii="Times New Roman" w:hAnsi="Times New Roman" w:cs="Times New Roman"/>
          <w:sz w:val="28"/>
          <w:szCs w:val="28"/>
        </w:rPr>
        <w:t>общественным</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наблюдателям форму</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ППЭ-18-МАШ по</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мере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их</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прибытия</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в ППЭ.</w:t>
      </w:r>
    </w:p>
    <w:p w:rsidR="001F0660" w:rsidRDefault="001F0660" w:rsidP="00C11FE4">
      <w:pPr>
        <w:spacing w:after="0" w:line="240" w:lineRule="auto"/>
        <w:ind w:right="-1" w:firstLine="709"/>
        <w:jc w:val="both"/>
        <w:rPr>
          <w:rFonts w:ascii="Times New Roman" w:hAnsi="Times New Roman" w:cs="Times New Roman"/>
          <w:sz w:val="28"/>
          <w:szCs w:val="28"/>
        </w:rPr>
      </w:pPr>
      <w:r w:rsidRPr="001F0660">
        <w:rPr>
          <w:rFonts w:ascii="Times New Roman" w:hAnsi="Times New Roman" w:cs="Times New Roman"/>
          <w:sz w:val="28"/>
          <w:szCs w:val="28"/>
        </w:rPr>
        <w:t>В случае выявления организатором в аудитории расхождения персональных данных</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участника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экзамена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документе,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удостоверяющем</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личность,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форме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ППЭ-05-02,</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и</w:t>
      </w:r>
      <w:r w:rsidRPr="001F0660">
        <w:rPr>
          <w:rFonts w:ascii="Times New Roman" w:hAnsi="Times New Roman" w:cs="Times New Roman"/>
          <w:spacing w:val="-62"/>
          <w:sz w:val="28"/>
          <w:szCs w:val="28"/>
        </w:rPr>
        <w:t xml:space="preserve"> </w:t>
      </w:r>
      <w:r w:rsidRPr="001F0660">
        <w:rPr>
          <w:rFonts w:ascii="Times New Roman" w:hAnsi="Times New Roman" w:cs="Times New Roman"/>
          <w:sz w:val="28"/>
          <w:szCs w:val="28"/>
        </w:rPr>
        <w:t>данное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расхождение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не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является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опечаткой</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(т.е.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произошла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смена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фамилии,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имени,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документа,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удостоверяющего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личность),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к</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форме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ППЭ-12-02</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необходимо</w:t>
      </w:r>
      <w:r w:rsidRPr="001F0660">
        <w:rPr>
          <w:rFonts w:ascii="Times New Roman" w:hAnsi="Times New Roman" w:cs="Times New Roman"/>
          <w:spacing w:val="65"/>
          <w:sz w:val="28"/>
          <w:szCs w:val="28"/>
        </w:rPr>
        <w:t xml:space="preserve"> </w:t>
      </w:r>
      <w:r w:rsidRPr="001F0660">
        <w:rPr>
          <w:rFonts w:ascii="Times New Roman" w:hAnsi="Times New Roman" w:cs="Times New Roman"/>
          <w:sz w:val="28"/>
          <w:szCs w:val="28"/>
        </w:rPr>
        <w:t>приложить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копии подтверждающих документов. При смене паспорта необходимо приложить копию</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страницы</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с</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данными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ранее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выданных</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паспортов.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Для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копирования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подтверждающих</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документов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можно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направить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участника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экзамена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Штаб</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сопровождении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организатора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вне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аудитории)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либо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по</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желанию</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участника</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передать</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документы</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организатору</w:t>
      </w:r>
      <w:r w:rsidRPr="001F0660">
        <w:rPr>
          <w:rFonts w:ascii="Times New Roman" w:hAnsi="Times New Roman" w:cs="Times New Roman"/>
          <w:spacing w:val="-5"/>
          <w:sz w:val="28"/>
          <w:szCs w:val="28"/>
        </w:rPr>
        <w:t xml:space="preserve"> </w:t>
      </w:r>
      <w:r w:rsidRPr="001F0660">
        <w:rPr>
          <w:rFonts w:ascii="Times New Roman" w:hAnsi="Times New Roman" w:cs="Times New Roman"/>
          <w:sz w:val="28"/>
          <w:szCs w:val="28"/>
        </w:rPr>
        <w:t>вне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аудитории</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для копирования</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их</w:t>
      </w:r>
      <w:r w:rsidRPr="001F0660">
        <w:rPr>
          <w:rFonts w:ascii="Times New Roman" w:hAnsi="Times New Roman" w:cs="Times New Roman"/>
          <w:spacing w:val="-2"/>
          <w:sz w:val="28"/>
          <w:szCs w:val="28"/>
        </w:rPr>
        <w:t xml:space="preserve"> </w:t>
      </w:r>
      <w:r w:rsidRPr="001F0660">
        <w:rPr>
          <w:rFonts w:ascii="Times New Roman" w:hAnsi="Times New Roman" w:cs="Times New Roman"/>
          <w:sz w:val="28"/>
          <w:szCs w:val="28"/>
        </w:rPr>
        <w:t>в</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Штабе</w:t>
      </w:r>
      <w:r w:rsidRPr="001F0660">
        <w:rPr>
          <w:rFonts w:ascii="Times New Roman" w:hAnsi="Times New Roman" w:cs="Times New Roman"/>
          <w:spacing w:val="1"/>
          <w:sz w:val="28"/>
          <w:szCs w:val="28"/>
        </w:rPr>
        <w:t xml:space="preserve"> </w:t>
      </w:r>
      <w:r w:rsidRPr="001F0660">
        <w:rPr>
          <w:rFonts w:ascii="Times New Roman" w:hAnsi="Times New Roman" w:cs="Times New Roman"/>
          <w:sz w:val="28"/>
          <w:szCs w:val="28"/>
        </w:rPr>
        <w:t>ППЭ.</w:t>
      </w:r>
    </w:p>
    <w:p w:rsidR="00CE31CB" w:rsidRDefault="002E6150" w:rsidP="00CE31CB">
      <w:pPr>
        <w:spacing w:after="0"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Во время проведения ЕГЭ</w:t>
      </w:r>
    </w:p>
    <w:p w:rsidR="006F230B" w:rsidRDefault="00CE31CB" w:rsidP="006F230B">
      <w:pPr>
        <w:pStyle w:val="afc"/>
        <w:ind w:left="0" w:right="-1" w:firstLine="709"/>
        <w:rPr>
          <w:sz w:val="28"/>
          <w:szCs w:val="28"/>
        </w:rPr>
      </w:pPr>
      <w:r w:rsidRPr="00CE31CB">
        <w:rPr>
          <w:b/>
          <w:sz w:val="28"/>
          <w:szCs w:val="28"/>
        </w:rPr>
        <w:t>В случае если участник экзамена опоздал на экзамен</w:t>
      </w:r>
      <w:r>
        <w:rPr>
          <w:rStyle w:val="afff4"/>
          <w:b/>
          <w:sz w:val="28"/>
          <w:szCs w:val="28"/>
        </w:rPr>
        <w:footnoteReference w:id="26"/>
      </w:r>
      <w:r w:rsidRPr="00CE31CB">
        <w:rPr>
          <w:sz w:val="28"/>
          <w:szCs w:val="28"/>
        </w:rPr>
        <w:t xml:space="preserve"> – он допускается в ППЭ к</w:t>
      </w:r>
      <w:r w:rsidRPr="00CE31CB">
        <w:rPr>
          <w:spacing w:val="1"/>
          <w:sz w:val="28"/>
          <w:szCs w:val="28"/>
        </w:rPr>
        <w:t xml:space="preserve"> </w:t>
      </w:r>
      <w:r w:rsidRPr="00CE31CB">
        <w:rPr>
          <w:sz w:val="28"/>
          <w:szCs w:val="28"/>
        </w:rPr>
        <w:t>сдаче</w:t>
      </w:r>
      <w:r w:rsidRPr="00CE31CB">
        <w:rPr>
          <w:spacing w:val="1"/>
          <w:sz w:val="28"/>
          <w:szCs w:val="28"/>
        </w:rPr>
        <w:t xml:space="preserve"> </w:t>
      </w:r>
      <w:r w:rsidRPr="00CE31CB">
        <w:rPr>
          <w:sz w:val="28"/>
          <w:szCs w:val="28"/>
        </w:rPr>
        <w:t>экзамена,</w:t>
      </w:r>
      <w:r w:rsidRPr="00CE31CB">
        <w:rPr>
          <w:spacing w:val="1"/>
          <w:sz w:val="28"/>
          <w:szCs w:val="28"/>
        </w:rPr>
        <w:t xml:space="preserve"> </w:t>
      </w:r>
      <w:r w:rsidRPr="00CE31CB">
        <w:rPr>
          <w:sz w:val="28"/>
          <w:szCs w:val="28"/>
        </w:rPr>
        <w:t>при</w:t>
      </w:r>
      <w:r w:rsidRPr="00CE31CB">
        <w:rPr>
          <w:spacing w:val="1"/>
          <w:sz w:val="28"/>
          <w:szCs w:val="28"/>
        </w:rPr>
        <w:t xml:space="preserve"> </w:t>
      </w:r>
      <w:r w:rsidRPr="00CE31CB">
        <w:rPr>
          <w:sz w:val="28"/>
          <w:szCs w:val="28"/>
        </w:rPr>
        <w:t>этом</w:t>
      </w:r>
      <w:r w:rsidRPr="00CE31CB">
        <w:rPr>
          <w:spacing w:val="1"/>
          <w:sz w:val="28"/>
          <w:szCs w:val="28"/>
        </w:rPr>
        <w:t xml:space="preserve"> </w:t>
      </w:r>
      <w:r w:rsidRPr="00CE31CB">
        <w:rPr>
          <w:sz w:val="28"/>
          <w:szCs w:val="28"/>
        </w:rPr>
        <w:t>время</w:t>
      </w:r>
      <w:r w:rsidRPr="00CE31CB">
        <w:rPr>
          <w:spacing w:val="1"/>
          <w:sz w:val="28"/>
          <w:szCs w:val="28"/>
        </w:rPr>
        <w:t xml:space="preserve"> </w:t>
      </w:r>
      <w:r w:rsidRPr="00CE31CB">
        <w:rPr>
          <w:sz w:val="28"/>
          <w:szCs w:val="28"/>
        </w:rPr>
        <w:t>окончания</w:t>
      </w:r>
      <w:r w:rsidRPr="00CE31CB">
        <w:rPr>
          <w:spacing w:val="1"/>
          <w:sz w:val="28"/>
          <w:szCs w:val="28"/>
        </w:rPr>
        <w:t xml:space="preserve"> </w:t>
      </w:r>
      <w:r w:rsidRPr="00CE31CB">
        <w:rPr>
          <w:sz w:val="28"/>
          <w:szCs w:val="28"/>
        </w:rPr>
        <w:t>экзамена,</w:t>
      </w:r>
      <w:r w:rsidRPr="00CE31CB">
        <w:rPr>
          <w:spacing w:val="1"/>
          <w:sz w:val="28"/>
          <w:szCs w:val="28"/>
        </w:rPr>
        <w:t xml:space="preserve"> </w:t>
      </w:r>
      <w:r w:rsidRPr="00CE31CB">
        <w:rPr>
          <w:sz w:val="28"/>
          <w:szCs w:val="28"/>
        </w:rPr>
        <w:t>зафиксированное</w:t>
      </w:r>
      <w:r w:rsidRPr="00CE31CB">
        <w:rPr>
          <w:spacing w:val="1"/>
          <w:sz w:val="28"/>
          <w:szCs w:val="28"/>
        </w:rPr>
        <w:t xml:space="preserve"> </w:t>
      </w:r>
      <w:r w:rsidRPr="00CE31CB">
        <w:rPr>
          <w:sz w:val="28"/>
          <w:szCs w:val="28"/>
        </w:rPr>
        <w:t>на</w:t>
      </w:r>
      <w:r w:rsidRPr="00CE31CB">
        <w:rPr>
          <w:spacing w:val="1"/>
          <w:sz w:val="28"/>
          <w:szCs w:val="28"/>
        </w:rPr>
        <w:t xml:space="preserve"> </w:t>
      </w:r>
      <w:r w:rsidRPr="00CE31CB">
        <w:rPr>
          <w:sz w:val="28"/>
          <w:szCs w:val="28"/>
        </w:rPr>
        <w:t>доске</w:t>
      </w:r>
      <w:r w:rsidRPr="00CE31CB">
        <w:rPr>
          <w:spacing w:val="1"/>
          <w:sz w:val="28"/>
          <w:szCs w:val="28"/>
        </w:rPr>
        <w:t xml:space="preserve"> </w:t>
      </w:r>
      <w:r w:rsidRPr="00CE31CB">
        <w:rPr>
          <w:sz w:val="28"/>
          <w:szCs w:val="28"/>
        </w:rPr>
        <w:t>(информационном</w:t>
      </w:r>
      <w:r w:rsidRPr="00CE31CB">
        <w:rPr>
          <w:spacing w:val="1"/>
          <w:sz w:val="28"/>
          <w:szCs w:val="28"/>
        </w:rPr>
        <w:t xml:space="preserve"> </w:t>
      </w:r>
      <w:r w:rsidRPr="00CE31CB">
        <w:rPr>
          <w:sz w:val="28"/>
          <w:szCs w:val="28"/>
        </w:rPr>
        <w:t>стенде)</w:t>
      </w:r>
      <w:r w:rsidRPr="00CE31CB">
        <w:rPr>
          <w:spacing w:val="1"/>
          <w:sz w:val="28"/>
          <w:szCs w:val="28"/>
        </w:rPr>
        <w:t xml:space="preserve"> </w:t>
      </w:r>
      <w:r w:rsidRPr="00CE31CB">
        <w:rPr>
          <w:sz w:val="28"/>
          <w:szCs w:val="28"/>
        </w:rPr>
        <w:t>организаторами,</w:t>
      </w:r>
      <w:r w:rsidRPr="00CE31CB">
        <w:rPr>
          <w:spacing w:val="1"/>
          <w:sz w:val="28"/>
          <w:szCs w:val="28"/>
        </w:rPr>
        <w:t xml:space="preserve"> </w:t>
      </w:r>
      <w:r w:rsidRPr="00CE31CB">
        <w:rPr>
          <w:sz w:val="28"/>
          <w:szCs w:val="28"/>
        </w:rPr>
        <w:t>не</w:t>
      </w:r>
      <w:r w:rsidRPr="00CE31CB">
        <w:rPr>
          <w:spacing w:val="1"/>
          <w:sz w:val="28"/>
          <w:szCs w:val="28"/>
        </w:rPr>
        <w:t xml:space="preserve"> </w:t>
      </w:r>
      <w:r w:rsidRPr="00CE31CB">
        <w:rPr>
          <w:sz w:val="28"/>
          <w:szCs w:val="28"/>
        </w:rPr>
        <w:t>продлевается,</w:t>
      </w:r>
      <w:r w:rsidRPr="00CE31CB">
        <w:rPr>
          <w:spacing w:val="1"/>
          <w:sz w:val="28"/>
          <w:szCs w:val="28"/>
        </w:rPr>
        <w:t xml:space="preserve"> </w:t>
      </w:r>
      <w:r w:rsidRPr="00CE31CB">
        <w:rPr>
          <w:sz w:val="28"/>
          <w:szCs w:val="28"/>
        </w:rPr>
        <w:t>инструктаж,</w:t>
      </w:r>
      <w:r w:rsidRPr="00CE31CB">
        <w:rPr>
          <w:spacing w:val="1"/>
          <w:sz w:val="28"/>
          <w:szCs w:val="28"/>
        </w:rPr>
        <w:t xml:space="preserve"> </w:t>
      </w:r>
      <w:r w:rsidRPr="00CE31CB">
        <w:rPr>
          <w:sz w:val="28"/>
          <w:szCs w:val="28"/>
        </w:rPr>
        <w:t>проводимый</w:t>
      </w:r>
      <w:r w:rsidRPr="00CE31CB">
        <w:rPr>
          <w:spacing w:val="1"/>
          <w:sz w:val="28"/>
          <w:szCs w:val="28"/>
        </w:rPr>
        <w:t xml:space="preserve"> </w:t>
      </w:r>
      <w:r w:rsidRPr="00CE31CB">
        <w:rPr>
          <w:sz w:val="28"/>
          <w:szCs w:val="28"/>
        </w:rPr>
        <w:t>организаторами, не проводится (за исключением, когда в аудитории нет других участников</w:t>
      </w:r>
      <w:r w:rsidRPr="00CE31CB">
        <w:rPr>
          <w:spacing w:val="-62"/>
          <w:sz w:val="28"/>
          <w:szCs w:val="28"/>
        </w:rPr>
        <w:t xml:space="preserve"> </w:t>
      </w:r>
      <w:r w:rsidRPr="00CE31CB">
        <w:rPr>
          <w:sz w:val="28"/>
          <w:szCs w:val="28"/>
        </w:rPr>
        <w:t>экзаменов),</w:t>
      </w:r>
      <w:r w:rsidRPr="00CE31CB">
        <w:rPr>
          <w:spacing w:val="1"/>
          <w:sz w:val="28"/>
          <w:szCs w:val="28"/>
        </w:rPr>
        <w:t xml:space="preserve"> </w:t>
      </w:r>
      <w:r w:rsidRPr="00CE31CB">
        <w:rPr>
          <w:sz w:val="28"/>
          <w:szCs w:val="28"/>
        </w:rPr>
        <w:t>о</w:t>
      </w:r>
      <w:r w:rsidRPr="00CE31CB">
        <w:rPr>
          <w:spacing w:val="1"/>
          <w:sz w:val="28"/>
          <w:szCs w:val="28"/>
        </w:rPr>
        <w:t xml:space="preserve"> </w:t>
      </w:r>
      <w:r w:rsidRPr="00CE31CB">
        <w:rPr>
          <w:sz w:val="28"/>
          <w:szCs w:val="28"/>
        </w:rPr>
        <w:t>чем</w:t>
      </w:r>
      <w:r w:rsidRPr="00CE31CB">
        <w:rPr>
          <w:spacing w:val="1"/>
          <w:sz w:val="28"/>
          <w:szCs w:val="28"/>
        </w:rPr>
        <w:t xml:space="preserve"> </w:t>
      </w:r>
      <w:r w:rsidRPr="00CE31CB">
        <w:rPr>
          <w:sz w:val="28"/>
          <w:szCs w:val="28"/>
        </w:rPr>
        <w:t>сообщается</w:t>
      </w:r>
      <w:r w:rsidRPr="00CE31CB">
        <w:rPr>
          <w:spacing w:val="1"/>
          <w:sz w:val="28"/>
          <w:szCs w:val="28"/>
        </w:rPr>
        <w:t xml:space="preserve"> </w:t>
      </w:r>
      <w:r w:rsidRPr="00CE31CB">
        <w:rPr>
          <w:sz w:val="28"/>
          <w:szCs w:val="28"/>
        </w:rPr>
        <w:t>участнику</w:t>
      </w:r>
      <w:r w:rsidRPr="00CE31CB">
        <w:rPr>
          <w:spacing w:val="1"/>
          <w:sz w:val="28"/>
          <w:szCs w:val="28"/>
        </w:rPr>
        <w:t xml:space="preserve"> </w:t>
      </w:r>
      <w:r w:rsidRPr="00CE31CB">
        <w:rPr>
          <w:sz w:val="28"/>
          <w:szCs w:val="28"/>
        </w:rPr>
        <w:t>экзамена.</w:t>
      </w:r>
      <w:r w:rsidRPr="00CE31CB">
        <w:rPr>
          <w:spacing w:val="1"/>
          <w:sz w:val="28"/>
          <w:szCs w:val="28"/>
        </w:rPr>
        <w:t xml:space="preserve"> </w:t>
      </w:r>
      <w:r w:rsidRPr="00CE31CB">
        <w:rPr>
          <w:sz w:val="28"/>
          <w:szCs w:val="28"/>
        </w:rPr>
        <w:lastRenderedPageBreak/>
        <w:t>Рекомендуется</w:t>
      </w:r>
      <w:r w:rsidRPr="00CE31CB">
        <w:rPr>
          <w:spacing w:val="1"/>
          <w:sz w:val="28"/>
          <w:szCs w:val="28"/>
        </w:rPr>
        <w:t xml:space="preserve"> </w:t>
      </w:r>
      <w:r w:rsidRPr="00CE31CB">
        <w:rPr>
          <w:sz w:val="28"/>
          <w:szCs w:val="28"/>
        </w:rPr>
        <w:t>составить</w:t>
      </w:r>
      <w:r w:rsidRPr="00CE31CB">
        <w:rPr>
          <w:spacing w:val="1"/>
          <w:sz w:val="28"/>
          <w:szCs w:val="28"/>
        </w:rPr>
        <w:t xml:space="preserve"> </w:t>
      </w:r>
      <w:r w:rsidRPr="00CE31CB">
        <w:rPr>
          <w:sz w:val="28"/>
          <w:szCs w:val="28"/>
        </w:rPr>
        <w:t>а</w:t>
      </w:r>
      <w:proofErr w:type="gramStart"/>
      <w:r w:rsidRPr="00CE31CB">
        <w:rPr>
          <w:sz w:val="28"/>
          <w:szCs w:val="28"/>
        </w:rPr>
        <w:t>кт</w:t>
      </w:r>
      <w:r w:rsidRPr="00CE31CB">
        <w:rPr>
          <w:spacing w:val="1"/>
          <w:sz w:val="28"/>
          <w:szCs w:val="28"/>
        </w:rPr>
        <w:t xml:space="preserve"> </w:t>
      </w:r>
      <w:r w:rsidRPr="00CE31CB">
        <w:rPr>
          <w:sz w:val="28"/>
          <w:szCs w:val="28"/>
        </w:rPr>
        <w:t>в</w:t>
      </w:r>
      <w:r w:rsidRPr="00CE31CB">
        <w:rPr>
          <w:spacing w:val="1"/>
          <w:sz w:val="28"/>
          <w:szCs w:val="28"/>
        </w:rPr>
        <w:t xml:space="preserve"> </w:t>
      </w:r>
      <w:r w:rsidRPr="00CE31CB">
        <w:rPr>
          <w:sz w:val="28"/>
          <w:szCs w:val="28"/>
        </w:rPr>
        <w:t>св</w:t>
      </w:r>
      <w:proofErr w:type="gramEnd"/>
      <w:r w:rsidRPr="00CE31CB">
        <w:rPr>
          <w:sz w:val="28"/>
          <w:szCs w:val="28"/>
        </w:rPr>
        <w:t>ободной форме. Указанный акт подписывает участник экзамена, руководитель ППЭ и</w:t>
      </w:r>
      <w:r w:rsidRPr="00CE31CB">
        <w:rPr>
          <w:spacing w:val="1"/>
          <w:sz w:val="28"/>
          <w:szCs w:val="28"/>
        </w:rPr>
        <w:t xml:space="preserve"> </w:t>
      </w:r>
      <w:r w:rsidRPr="00CE31CB">
        <w:rPr>
          <w:sz w:val="28"/>
          <w:szCs w:val="28"/>
        </w:rPr>
        <w:t>член</w:t>
      </w:r>
      <w:r w:rsidRPr="00CE31CB">
        <w:rPr>
          <w:spacing w:val="-1"/>
          <w:sz w:val="28"/>
          <w:szCs w:val="28"/>
        </w:rPr>
        <w:t xml:space="preserve"> </w:t>
      </w:r>
      <w:r w:rsidRPr="00CE31CB">
        <w:rPr>
          <w:sz w:val="28"/>
          <w:szCs w:val="28"/>
        </w:rPr>
        <w:t>ГЭК.</w:t>
      </w:r>
    </w:p>
    <w:p w:rsidR="00B51742" w:rsidRPr="00B51742" w:rsidRDefault="00CE31CB" w:rsidP="006F230B">
      <w:pPr>
        <w:pStyle w:val="afc"/>
        <w:ind w:left="0" w:right="-1" w:firstLine="709"/>
        <w:rPr>
          <w:sz w:val="28"/>
          <w:szCs w:val="28"/>
        </w:rPr>
      </w:pPr>
      <w:proofErr w:type="gramStart"/>
      <w:r w:rsidRPr="00B51742">
        <w:rPr>
          <w:b/>
          <w:sz w:val="28"/>
          <w:szCs w:val="28"/>
        </w:rPr>
        <w:t>В случае если в течение двух часов от начала экзамена ни один из участников</w:t>
      </w:r>
      <w:r w:rsidRPr="00B51742">
        <w:rPr>
          <w:b/>
          <w:spacing w:val="1"/>
          <w:sz w:val="28"/>
          <w:szCs w:val="28"/>
        </w:rPr>
        <w:t xml:space="preserve"> </w:t>
      </w:r>
      <w:r w:rsidRPr="00B51742">
        <w:rPr>
          <w:b/>
          <w:sz w:val="28"/>
          <w:szCs w:val="28"/>
        </w:rPr>
        <w:t>экзаменов, распределенных в ППЭ и (или) отдельные аудитории ППЭ, не явился в</w:t>
      </w:r>
      <w:r w:rsidRPr="00B51742">
        <w:rPr>
          <w:b/>
          <w:spacing w:val="1"/>
          <w:sz w:val="28"/>
          <w:szCs w:val="28"/>
        </w:rPr>
        <w:t xml:space="preserve"> </w:t>
      </w:r>
      <w:r w:rsidRPr="00B51742">
        <w:rPr>
          <w:b/>
          <w:sz w:val="28"/>
          <w:szCs w:val="28"/>
        </w:rPr>
        <w:t>ППЭ</w:t>
      </w:r>
      <w:r w:rsidRPr="00B51742">
        <w:rPr>
          <w:b/>
          <w:spacing w:val="14"/>
          <w:sz w:val="28"/>
          <w:szCs w:val="28"/>
        </w:rPr>
        <w:t xml:space="preserve"> </w:t>
      </w:r>
      <w:r w:rsidRPr="00B51742">
        <w:rPr>
          <w:b/>
          <w:sz w:val="28"/>
          <w:szCs w:val="28"/>
        </w:rPr>
        <w:t>(отдельные</w:t>
      </w:r>
      <w:r w:rsidRPr="00B51742">
        <w:rPr>
          <w:b/>
          <w:spacing w:val="15"/>
          <w:sz w:val="28"/>
          <w:szCs w:val="28"/>
        </w:rPr>
        <w:t xml:space="preserve"> </w:t>
      </w:r>
      <w:r w:rsidRPr="00B51742">
        <w:rPr>
          <w:b/>
          <w:sz w:val="28"/>
          <w:szCs w:val="28"/>
        </w:rPr>
        <w:t>аудитории</w:t>
      </w:r>
      <w:r w:rsidRPr="00B51742">
        <w:rPr>
          <w:b/>
          <w:spacing w:val="14"/>
          <w:sz w:val="28"/>
          <w:szCs w:val="28"/>
        </w:rPr>
        <w:t xml:space="preserve"> </w:t>
      </w:r>
      <w:r w:rsidRPr="00B51742">
        <w:rPr>
          <w:b/>
          <w:sz w:val="28"/>
          <w:szCs w:val="28"/>
        </w:rPr>
        <w:t>ППЭ)</w:t>
      </w:r>
      <w:r w:rsidR="00EF05D4" w:rsidRPr="00B51742">
        <w:rPr>
          <w:rStyle w:val="afff4"/>
          <w:b/>
          <w:sz w:val="28"/>
          <w:szCs w:val="28"/>
        </w:rPr>
        <w:footnoteReference w:id="27"/>
      </w:r>
      <w:r w:rsidRPr="00B51742">
        <w:rPr>
          <w:sz w:val="28"/>
          <w:szCs w:val="28"/>
        </w:rPr>
        <w:t>,</w:t>
      </w:r>
      <w:r w:rsidRPr="00B51742">
        <w:rPr>
          <w:spacing w:val="15"/>
          <w:sz w:val="28"/>
          <w:szCs w:val="28"/>
        </w:rPr>
        <w:t xml:space="preserve"> </w:t>
      </w:r>
      <w:r w:rsidRPr="00B51742">
        <w:rPr>
          <w:sz w:val="28"/>
          <w:szCs w:val="28"/>
        </w:rPr>
        <w:t>–</w:t>
      </w:r>
      <w:r w:rsidRPr="00B51742">
        <w:rPr>
          <w:spacing w:val="13"/>
          <w:sz w:val="28"/>
          <w:szCs w:val="28"/>
        </w:rPr>
        <w:t xml:space="preserve"> </w:t>
      </w:r>
      <w:r w:rsidRPr="00B51742">
        <w:rPr>
          <w:sz w:val="28"/>
          <w:szCs w:val="28"/>
        </w:rPr>
        <w:t>сообщить</w:t>
      </w:r>
      <w:r w:rsidRPr="00B51742">
        <w:rPr>
          <w:spacing w:val="14"/>
          <w:sz w:val="28"/>
          <w:szCs w:val="28"/>
        </w:rPr>
        <w:t xml:space="preserve"> </w:t>
      </w:r>
      <w:r w:rsidRPr="00B51742">
        <w:rPr>
          <w:sz w:val="28"/>
          <w:szCs w:val="28"/>
        </w:rPr>
        <w:t>об</w:t>
      </w:r>
      <w:r w:rsidRPr="00B51742">
        <w:rPr>
          <w:spacing w:val="15"/>
          <w:sz w:val="28"/>
          <w:szCs w:val="28"/>
        </w:rPr>
        <w:t xml:space="preserve"> </w:t>
      </w:r>
      <w:r w:rsidRPr="00B51742">
        <w:rPr>
          <w:sz w:val="28"/>
          <w:szCs w:val="28"/>
        </w:rPr>
        <w:t>этому</w:t>
      </w:r>
      <w:r w:rsidRPr="00B51742">
        <w:rPr>
          <w:spacing w:val="12"/>
          <w:sz w:val="28"/>
          <w:szCs w:val="28"/>
        </w:rPr>
        <w:t xml:space="preserve"> </w:t>
      </w:r>
      <w:r w:rsidRPr="00B51742">
        <w:rPr>
          <w:sz w:val="28"/>
          <w:szCs w:val="28"/>
        </w:rPr>
        <w:t>члену</w:t>
      </w:r>
      <w:r w:rsidRPr="00B51742">
        <w:rPr>
          <w:spacing w:val="10"/>
          <w:sz w:val="28"/>
          <w:szCs w:val="28"/>
        </w:rPr>
        <w:t xml:space="preserve"> </w:t>
      </w:r>
      <w:r w:rsidRPr="00B51742">
        <w:rPr>
          <w:sz w:val="28"/>
          <w:szCs w:val="28"/>
        </w:rPr>
        <w:t>ГЭК,</w:t>
      </w:r>
      <w:r w:rsidRPr="00B51742">
        <w:rPr>
          <w:spacing w:val="14"/>
          <w:sz w:val="28"/>
          <w:szCs w:val="28"/>
        </w:rPr>
        <w:t xml:space="preserve"> </w:t>
      </w:r>
      <w:r w:rsidRPr="00B51742">
        <w:rPr>
          <w:sz w:val="28"/>
          <w:szCs w:val="28"/>
        </w:rPr>
        <w:t>который</w:t>
      </w:r>
      <w:r w:rsidRPr="00B51742">
        <w:rPr>
          <w:spacing w:val="18"/>
          <w:sz w:val="28"/>
          <w:szCs w:val="28"/>
        </w:rPr>
        <w:t xml:space="preserve"> </w:t>
      </w:r>
      <w:r w:rsidRPr="00B51742">
        <w:rPr>
          <w:sz w:val="28"/>
          <w:szCs w:val="28"/>
        </w:rPr>
        <w:t>по</w:t>
      </w:r>
      <w:r w:rsidR="00B51742" w:rsidRPr="00B51742">
        <w:rPr>
          <w:sz w:val="28"/>
          <w:szCs w:val="28"/>
        </w:rPr>
        <w:t xml:space="preserve"> согласованию с председателем ГЭК принимает решение об остановке экзамена в ППЭ или</w:t>
      </w:r>
      <w:r w:rsidR="00B51742" w:rsidRPr="00B51742">
        <w:rPr>
          <w:spacing w:val="1"/>
          <w:sz w:val="28"/>
          <w:szCs w:val="28"/>
        </w:rPr>
        <w:t xml:space="preserve"> </w:t>
      </w:r>
      <w:r w:rsidR="00B51742" w:rsidRPr="00B51742">
        <w:rPr>
          <w:sz w:val="28"/>
          <w:szCs w:val="28"/>
        </w:rPr>
        <w:t>отдельных</w:t>
      </w:r>
      <w:r w:rsidR="00B51742" w:rsidRPr="00B51742">
        <w:rPr>
          <w:spacing w:val="-1"/>
          <w:sz w:val="28"/>
          <w:szCs w:val="28"/>
        </w:rPr>
        <w:t xml:space="preserve"> </w:t>
      </w:r>
      <w:r w:rsidR="00B51742" w:rsidRPr="00B51742">
        <w:rPr>
          <w:sz w:val="28"/>
          <w:szCs w:val="28"/>
        </w:rPr>
        <w:t>аудиториях</w:t>
      </w:r>
      <w:r w:rsidR="00B51742" w:rsidRPr="00B51742">
        <w:rPr>
          <w:spacing w:val="-1"/>
          <w:sz w:val="28"/>
          <w:szCs w:val="28"/>
        </w:rPr>
        <w:t xml:space="preserve"> </w:t>
      </w:r>
      <w:r w:rsidR="00B51742" w:rsidRPr="00B51742">
        <w:rPr>
          <w:sz w:val="28"/>
          <w:szCs w:val="28"/>
        </w:rPr>
        <w:t>ППЭ.</w:t>
      </w:r>
      <w:proofErr w:type="gramEnd"/>
    </w:p>
    <w:p w:rsidR="00B51742" w:rsidRPr="00B51742" w:rsidRDefault="00B51742" w:rsidP="00B51742">
      <w:pPr>
        <w:spacing w:after="0" w:line="240" w:lineRule="auto"/>
        <w:ind w:right="-1" w:firstLine="709"/>
        <w:jc w:val="both"/>
        <w:rPr>
          <w:rFonts w:ascii="Times New Roman" w:hAnsi="Times New Roman" w:cs="Times New Roman"/>
          <w:sz w:val="28"/>
          <w:szCs w:val="28"/>
        </w:rPr>
      </w:pPr>
      <w:r w:rsidRPr="00B51742">
        <w:rPr>
          <w:rFonts w:ascii="Times New Roman" w:hAnsi="Times New Roman" w:cs="Times New Roman"/>
          <w:b/>
          <w:sz w:val="28"/>
          <w:szCs w:val="28"/>
        </w:rPr>
        <w:t>В</w:t>
      </w:r>
      <w:r w:rsidRPr="00B51742">
        <w:rPr>
          <w:rFonts w:ascii="Times New Roman" w:hAnsi="Times New Roman" w:cs="Times New Roman"/>
          <w:b/>
          <w:spacing w:val="1"/>
          <w:sz w:val="28"/>
          <w:szCs w:val="28"/>
        </w:rPr>
        <w:t xml:space="preserve"> </w:t>
      </w:r>
      <w:r w:rsidRPr="00B51742">
        <w:rPr>
          <w:rFonts w:ascii="Times New Roman" w:hAnsi="Times New Roman" w:cs="Times New Roman"/>
          <w:b/>
          <w:sz w:val="28"/>
          <w:szCs w:val="28"/>
        </w:rPr>
        <w:t>случае</w:t>
      </w:r>
      <w:r w:rsidRPr="00B51742">
        <w:rPr>
          <w:rFonts w:ascii="Times New Roman" w:hAnsi="Times New Roman" w:cs="Times New Roman"/>
          <w:b/>
          <w:spacing w:val="1"/>
          <w:sz w:val="28"/>
          <w:szCs w:val="28"/>
        </w:rPr>
        <w:t xml:space="preserve"> </w:t>
      </w:r>
      <w:r w:rsidRPr="00B51742">
        <w:rPr>
          <w:rFonts w:ascii="Times New Roman" w:hAnsi="Times New Roman" w:cs="Times New Roman"/>
          <w:b/>
          <w:sz w:val="28"/>
          <w:szCs w:val="28"/>
        </w:rPr>
        <w:t>нарушения</w:t>
      </w:r>
      <w:r w:rsidRPr="00B51742">
        <w:rPr>
          <w:rFonts w:ascii="Times New Roman" w:hAnsi="Times New Roman" w:cs="Times New Roman"/>
          <w:b/>
          <w:spacing w:val="1"/>
          <w:sz w:val="28"/>
          <w:szCs w:val="28"/>
        </w:rPr>
        <w:t xml:space="preserve"> </w:t>
      </w:r>
      <w:r w:rsidRPr="00B51742">
        <w:rPr>
          <w:rFonts w:ascii="Times New Roman" w:hAnsi="Times New Roman" w:cs="Times New Roman"/>
          <w:b/>
          <w:sz w:val="28"/>
          <w:szCs w:val="28"/>
        </w:rPr>
        <w:t>требований</w:t>
      </w:r>
      <w:r w:rsidRPr="00B51742">
        <w:rPr>
          <w:rFonts w:ascii="Times New Roman" w:hAnsi="Times New Roman" w:cs="Times New Roman"/>
          <w:b/>
          <w:spacing w:val="1"/>
          <w:sz w:val="28"/>
          <w:szCs w:val="28"/>
        </w:rPr>
        <w:t xml:space="preserve"> </w:t>
      </w:r>
      <w:r w:rsidRPr="00B51742">
        <w:rPr>
          <w:rFonts w:ascii="Times New Roman" w:hAnsi="Times New Roman" w:cs="Times New Roman"/>
          <w:b/>
          <w:sz w:val="28"/>
          <w:szCs w:val="28"/>
        </w:rPr>
        <w:t>Порядка:</w:t>
      </w:r>
      <w:r w:rsidRPr="00B51742">
        <w:rPr>
          <w:rFonts w:ascii="Times New Roman" w:hAnsi="Times New Roman" w:cs="Times New Roman"/>
          <w:b/>
          <w:spacing w:val="1"/>
          <w:sz w:val="28"/>
          <w:szCs w:val="28"/>
        </w:rPr>
        <w:t xml:space="preserve"> </w:t>
      </w:r>
      <w:r w:rsidRPr="00B51742">
        <w:rPr>
          <w:rFonts w:ascii="Times New Roman" w:hAnsi="Times New Roman" w:cs="Times New Roman"/>
          <w:sz w:val="28"/>
          <w:szCs w:val="28"/>
        </w:rPr>
        <w:t>пригласить</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члена</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ГЭК,</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который</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составит</w:t>
      </w:r>
      <w:r w:rsidRPr="00B51742">
        <w:rPr>
          <w:rFonts w:ascii="Times New Roman" w:hAnsi="Times New Roman" w:cs="Times New Roman"/>
          <w:spacing w:val="-3"/>
          <w:sz w:val="28"/>
          <w:szCs w:val="28"/>
        </w:rPr>
        <w:t xml:space="preserve"> </w:t>
      </w:r>
      <w:r w:rsidRPr="00B51742">
        <w:rPr>
          <w:rFonts w:ascii="Times New Roman" w:hAnsi="Times New Roman" w:cs="Times New Roman"/>
          <w:sz w:val="28"/>
          <w:szCs w:val="28"/>
        </w:rPr>
        <w:t>акт об</w:t>
      </w:r>
      <w:r w:rsidRPr="00B51742">
        <w:rPr>
          <w:rFonts w:ascii="Times New Roman" w:hAnsi="Times New Roman" w:cs="Times New Roman"/>
          <w:spacing w:val="3"/>
          <w:sz w:val="28"/>
          <w:szCs w:val="28"/>
        </w:rPr>
        <w:t xml:space="preserve"> </w:t>
      </w:r>
      <w:r w:rsidRPr="00B51742">
        <w:rPr>
          <w:rFonts w:ascii="Times New Roman" w:hAnsi="Times New Roman" w:cs="Times New Roman"/>
          <w:sz w:val="28"/>
          <w:szCs w:val="28"/>
        </w:rPr>
        <w:t>удалении</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из</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ППЭ</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и</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удалит лиц,</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нарушивших</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Порядок,</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из</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ППЭ.</w:t>
      </w:r>
    </w:p>
    <w:p w:rsidR="00B51742" w:rsidRPr="00B51742" w:rsidRDefault="00B51742" w:rsidP="00B51742">
      <w:pPr>
        <w:pStyle w:val="afc"/>
        <w:ind w:left="0" w:right="-1" w:firstLine="709"/>
        <w:rPr>
          <w:sz w:val="28"/>
          <w:szCs w:val="28"/>
        </w:rPr>
      </w:pPr>
      <w:r w:rsidRPr="00B51742">
        <w:rPr>
          <w:sz w:val="28"/>
          <w:szCs w:val="28"/>
        </w:rPr>
        <w:t>Руководитель ППЭ совместно с членами</w:t>
      </w:r>
      <w:r w:rsidRPr="00B51742">
        <w:rPr>
          <w:spacing w:val="1"/>
          <w:sz w:val="28"/>
          <w:szCs w:val="28"/>
        </w:rPr>
        <w:t xml:space="preserve"> </w:t>
      </w:r>
      <w:r w:rsidRPr="00B51742">
        <w:rPr>
          <w:sz w:val="28"/>
          <w:szCs w:val="28"/>
        </w:rPr>
        <w:t>ГЭК</w:t>
      </w:r>
      <w:r w:rsidRPr="00B51742">
        <w:rPr>
          <w:spacing w:val="1"/>
          <w:sz w:val="28"/>
          <w:szCs w:val="28"/>
        </w:rPr>
        <w:t xml:space="preserve"> </w:t>
      </w:r>
      <w:r w:rsidRPr="00B51742">
        <w:rPr>
          <w:sz w:val="28"/>
          <w:szCs w:val="28"/>
        </w:rPr>
        <w:t>должен осуществлять</w:t>
      </w:r>
      <w:r w:rsidRPr="00B51742">
        <w:rPr>
          <w:spacing w:val="1"/>
          <w:sz w:val="28"/>
          <w:szCs w:val="28"/>
        </w:rPr>
        <w:t xml:space="preserve"> </w:t>
      </w:r>
      <w:proofErr w:type="gramStart"/>
      <w:r w:rsidRPr="00B51742">
        <w:rPr>
          <w:sz w:val="28"/>
          <w:szCs w:val="28"/>
        </w:rPr>
        <w:t>контроль за</w:t>
      </w:r>
      <w:proofErr w:type="gramEnd"/>
      <w:r w:rsidRPr="00B51742">
        <w:rPr>
          <w:spacing w:val="1"/>
          <w:sz w:val="28"/>
          <w:szCs w:val="28"/>
        </w:rPr>
        <w:t xml:space="preserve"> </w:t>
      </w:r>
      <w:r w:rsidRPr="00B51742">
        <w:rPr>
          <w:sz w:val="28"/>
          <w:szCs w:val="28"/>
        </w:rPr>
        <w:t>ходом</w:t>
      </w:r>
      <w:r w:rsidRPr="00B51742">
        <w:rPr>
          <w:spacing w:val="1"/>
          <w:sz w:val="28"/>
          <w:szCs w:val="28"/>
        </w:rPr>
        <w:t xml:space="preserve"> </w:t>
      </w:r>
      <w:r w:rsidRPr="00B51742">
        <w:rPr>
          <w:sz w:val="28"/>
          <w:szCs w:val="28"/>
        </w:rPr>
        <w:t>проведения</w:t>
      </w:r>
      <w:r w:rsidRPr="00B51742">
        <w:rPr>
          <w:spacing w:val="1"/>
          <w:sz w:val="28"/>
          <w:szCs w:val="28"/>
        </w:rPr>
        <w:t xml:space="preserve"> </w:t>
      </w:r>
      <w:r w:rsidRPr="00B51742">
        <w:rPr>
          <w:sz w:val="28"/>
          <w:szCs w:val="28"/>
        </w:rPr>
        <w:t>экзамена,</w:t>
      </w:r>
      <w:r w:rsidRPr="00B51742">
        <w:rPr>
          <w:spacing w:val="1"/>
          <w:sz w:val="28"/>
          <w:szCs w:val="28"/>
        </w:rPr>
        <w:t xml:space="preserve"> </w:t>
      </w:r>
      <w:r w:rsidRPr="00B51742">
        <w:rPr>
          <w:sz w:val="28"/>
          <w:szCs w:val="28"/>
        </w:rPr>
        <w:t>проверять</w:t>
      </w:r>
      <w:r w:rsidRPr="00B51742">
        <w:rPr>
          <w:spacing w:val="1"/>
          <w:sz w:val="28"/>
          <w:szCs w:val="28"/>
        </w:rPr>
        <w:t xml:space="preserve"> </w:t>
      </w:r>
      <w:r w:rsidRPr="00B51742">
        <w:rPr>
          <w:sz w:val="28"/>
          <w:szCs w:val="28"/>
        </w:rPr>
        <w:t>помещения</w:t>
      </w:r>
      <w:r w:rsidRPr="00B51742">
        <w:rPr>
          <w:spacing w:val="1"/>
          <w:sz w:val="28"/>
          <w:szCs w:val="28"/>
        </w:rPr>
        <w:t xml:space="preserve"> </w:t>
      </w:r>
      <w:r w:rsidRPr="00B51742">
        <w:rPr>
          <w:sz w:val="28"/>
          <w:szCs w:val="28"/>
        </w:rPr>
        <w:t>ППЭ</w:t>
      </w:r>
      <w:r w:rsidRPr="00B51742">
        <w:rPr>
          <w:spacing w:val="1"/>
          <w:sz w:val="28"/>
          <w:szCs w:val="28"/>
        </w:rPr>
        <w:t xml:space="preserve"> </w:t>
      </w:r>
      <w:r w:rsidRPr="00B51742">
        <w:rPr>
          <w:sz w:val="28"/>
          <w:szCs w:val="28"/>
        </w:rPr>
        <w:t>на</w:t>
      </w:r>
      <w:r w:rsidRPr="00B51742">
        <w:rPr>
          <w:spacing w:val="1"/>
          <w:sz w:val="28"/>
          <w:szCs w:val="28"/>
        </w:rPr>
        <w:t xml:space="preserve"> </w:t>
      </w:r>
      <w:r w:rsidRPr="00B51742">
        <w:rPr>
          <w:sz w:val="28"/>
          <w:szCs w:val="28"/>
        </w:rPr>
        <w:t>предмет</w:t>
      </w:r>
      <w:r w:rsidRPr="00B51742">
        <w:rPr>
          <w:spacing w:val="1"/>
          <w:sz w:val="28"/>
          <w:szCs w:val="28"/>
        </w:rPr>
        <w:t xml:space="preserve"> </w:t>
      </w:r>
      <w:r w:rsidRPr="00B51742">
        <w:rPr>
          <w:sz w:val="28"/>
          <w:szCs w:val="28"/>
        </w:rPr>
        <w:t>присутствия</w:t>
      </w:r>
      <w:r w:rsidRPr="00B51742">
        <w:rPr>
          <w:spacing w:val="1"/>
          <w:sz w:val="28"/>
          <w:szCs w:val="28"/>
        </w:rPr>
        <w:t xml:space="preserve"> </w:t>
      </w:r>
      <w:r w:rsidRPr="00B51742">
        <w:rPr>
          <w:sz w:val="28"/>
          <w:szCs w:val="28"/>
        </w:rPr>
        <w:t>посторонних лиц, содействовать членам ГЭК в проведении проверки сведений и фактов,</w:t>
      </w:r>
      <w:r w:rsidRPr="00B51742">
        <w:rPr>
          <w:spacing w:val="1"/>
          <w:sz w:val="28"/>
          <w:szCs w:val="28"/>
        </w:rPr>
        <w:t xml:space="preserve"> </w:t>
      </w:r>
      <w:r w:rsidRPr="00B51742">
        <w:rPr>
          <w:sz w:val="28"/>
          <w:szCs w:val="28"/>
        </w:rPr>
        <w:t>изложенных</w:t>
      </w:r>
      <w:r w:rsidRPr="00B51742">
        <w:rPr>
          <w:spacing w:val="1"/>
          <w:sz w:val="28"/>
          <w:szCs w:val="28"/>
        </w:rPr>
        <w:t xml:space="preserve"> </w:t>
      </w:r>
      <w:r w:rsidRPr="00B51742">
        <w:rPr>
          <w:sz w:val="28"/>
          <w:szCs w:val="28"/>
        </w:rPr>
        <w:t>в</w:t>
      </w:r>
      <w:r w:rsidRPr="00B51742">
        <w:rPr>
          <w:spacing w:val="1"/>
          <w:sz w:val="28"/>
          <w:szCs w:val="28"/>
        </w:rPr>
        <w:t xml:space="preserve"> </w:t>
      </w:r>
      <w:r w:rsidRPr="00B51742">
        <w:rPr>
          <w:sz w:val="28"/>
          <w:szCs w:val="28"/>
        </w:rPr>
        <w:t>апелляции</w:t>
      </w:r>
      <w:r w:rsidRPr="00B51742">
        <w:rPr>
          <w:spacing w:val="1"/>
          <w:sz w:val="28"/>
          <w:szCs w:val="28"/>
        </w:rPr>
        <w:t xml:space="preserve"> </w:t>
      </w:r>
      <w:r w:rsidRPr="00B51742">
        <w:rPr>
          <w:sz w:val="28"/>
          <w:szCs w:val="28"/>
        </w:rPr>
        <w:t>о</w:t>
      </w:r>
      <w:r w:rsidRPr="00B51742">
        <w:rPr>
          <w:spacing w:val="1"/>
          <w:sz w:val="28"/>
          <w:szCs w:val="28"/>
        </w:rPr>
        <w:t xml:space="preserve"> </w:t>
      </w:r>
      <w:r w:rsidRPr="00B51742">
        <w:rPr>
          <w:sz w:val="28"/>
          <w:szCs w:val="28"/>
        </w:rPr>
        <w:t>нарушении</w:t>
      </w:r>
      <w:r w:rsidRPr="00B51742">
        <w:rPr>
          <w:spacing w:val="1"/>
          <w:sz w:val="28"/>
          <w:szCs w:val="28"/>
        </w:rPr>
        <w:t xml:space="preserve"> </w:t>
      </w:r>
      <w:r w:rsidRPr="00B51742">
        <w:rPr>
          <w:sz w:val="28"/>
          <w:szCs w:val="28"/>
        </w:rPr>
        <w:t>Порядка,</w:t>
      </w:r>
      <w:r w:rsidRPr="00B51742">
        <w:rPr>
          <w:spacing w:val="1"/>
          <w:sz w:val="28"/>
          <w:szCs w:val="28"/>
        </w:rPr>
        <w:t xml:space="preserve"> </w:t>
      </w:r>
      <w:r w:rsidRPr="00B51742">
        <w:rPr>
          <w:sz w:val="28"/>
          <w:szCs w:val="28"/>
        </w:rPr>
        <w:t>в</w:t>
      </w:r>
      <w:r w:rsidRPr="00B51742">
        <w:rPr>
          <w:spacing w:val="1"/>
          <w:sz w:val="28"/>
          <w:szCs w:val="28"/>
        </w:rPr>
        <w:t xml:space="preserve"> </w:t>
      </w:r>
      <w:r w:rsidRPr="00B51742">
        <w:rPr>
          <w:sz w:val="28"/>
          <w:szCs w:val="28"/>
        </w:rPr>
        <w:t>случае</w:t>
      </w:r>
      <w:r w:rsidRPr="00B51742">
        <w:rPr>
          <w:spacing w:val="1"/>
          <w:sz w:val="28"/>
          <w:szCs w:val="28"/>
        </w:rPr>
        <w:t xml:space="preserve"> </w:t>
      </w:r>
      <w:r w:rsidRPr="00B51742">
        <w:rPr>
          <w:sz w:val="28"/>
          <w:szCs w:val="28"/>
        </w:rPr>
        <w:t>подачи</w:t>
      </w:r>
      <w:r w:rsidRPr="00B51742">
        <w:rPr>
          <w:spacing w:val="1"/>
          <w:sz w:val="28"/>
          <w:szCs w:val="28"/>
        </w:rPr>
        <w:t xml:space="preserve"> </w:t>
      </w:r>
      <w:r w:rsidRPr="00B51742">
        <w:rPr>
          <w:sz w:val="28"/>
          <w:szCs w:val="28"/>
        </w:rPr>
        <w:t>такой</w:t>
      </w:r>
      <w:r w:rsidRPr="00B51742">
        <w:rPr>
          <w:spacing w:val="1"/>
          <w:sz w:val="28"/>
          <w:szCs w:val="28"/>
        </w:rPr>
        <w:t xml:space="preserve"> </w:t>
      </w:r>
      <w:r w:rsidRPr="00B51742">
        <w:rPr>
          <w:sz w:val="28"/>
          <w:szCs w:val="28"/>
        </w:rPr>
        <w:t>апелляции</w:t>
      </w:r>
      <w:r w:rsidRPr="00B51742">
        <w:rPr>
          <w:spacing w:val="1"/>
          <w:sz w:val="28"/>
          <w:szCs w:val="28"/>
        </w:rPr>
        <w:t xml:space="preserve"> </w:t>
      </w:r>
      <w:r w:rsidRPr="00B51742">
        <w:rPr>
          <w:sz w:val="28"/>
          <w:szCs w:val="28"/>
        </w:rPr>
        <w:t>участником</w:t>
      </w:r>
      <w:r w:rsidRPr="00B51742">
        <w:rPr>
          <w:spacing w:val="-1"/>
          <w:sz w:val="28"/>
          <w:szCs w:val="28"/>
        </w:rPr>
        <w:t xml:space="preserve"> </w:t>
      </w:r>
      <w:r w:rsidRPr="00B51742">
        <w:rPr>
          <w:sz w:val="28"/>
          <w:szCs w:val="28"/>
        </w:rPr>
        <w:t>экзамена.</w:t>
      </w:r>
    </w:p>
    <w:p w:rsidR="00B51742" w:rsidRPr="00B51742" w:rsidRDefault="00B51742" w:rsidP="00B51742">
      <w:pPr>
        <w:pStyle w:val="afc"/>
        <w:spacing w:before="5"/>
        <w:ind w:left="0" w:right="-1" w:firstLine="709"/>
        <w:rPr>
          <w:sz w:val="28"/>
          <w:szCs w:val="28"/>
        </w:rPr>
      </w:pPr>
      <w:r w:rsidRPr="00B51742">
        <w:rPr>
          <w:sz w:val="28"/>
          <w:szCs w:val="28"/>
        </w:rPr>
        <w:t>После получения информации от организаторов из аудиторий об успешном начале</w:t>
      </w:r>
      <w:r w:rsidRPr="00B51742">
        <w:rPr>
          <w:spacing w:val="1"/>
          <w:sz w:val="28"/>
          <w:szCs w:val="28"/>
        </w:rPr>
        <w:t xml:space="preserve"> </w:t>
      </w:r>
      <w:r w:rsidRPr="00B51742">
        <w:rPr>
          <w:sz w:val="28"/>
          <w:szCs w:val="28"/>
        </w:rPr>
        <w:t>экзаменов</w:t>
      </w:r>
      <w:r w:rsidRPr="00B51742">
        <w:rPr>
          <w:spacing w:val="1"/>
          <w:sz w:val="28"/>
          <w:szCs w:val="28"/>
        </w:rPr>
        <w:t xml:space="preserve"> </w:t>
      </w:r>
      <w:r w:rsidRPr="00B51742">
        <w:rPr>
          <w:sz w:val="28"/>
          <w:szCs w:val="28"/>
        </w:rPr>
        <w:t>во</w:t>
      </w:r>
      <w:r w:rsidRPr="00B51742">
        <w:rPr>
          <w:spacing w:val="1"/>
          <w:sz w:val="28"/>
          <w:szCs w:val="28"/>
        </w:rPr>
        <w:t xml:space="preserve"> </w:t>
      </w:r>
      <w:r w:rsidRPr="00B51742">
        <w:rPr>
          <w:sz w:val="28"/>
          <w:szCs w:val="28"/>
        </w:rPr>
        <w:t>всех</w:t>
      </w:r>
      <w:r w:rsidRPr="00B51742">
        <w:rPr>
          <w:spacing w:val="1"/>
          <w:sz w:val="28"/>
          <w:szCs w:val="28"/>
        </w:rPr>
        <w:t xml:space="preserve"> </w:t>
      </w:r>
      <w:r w:rsidRPr="00B51742">
        <w:rPr>
          <w:sz w:val="28"/>
          <w:szCs w:val="28"/>
        </w:rPr>
        <w:t>аудиториях</w:t>
      </w:r>
      <w:r w:rsidRPr="00B51742">
        <w:rPr>
          <w:spacing w:val="1"/>
          <w:sz w:val="28"/>
          <w:szCs w:val="28"/>
        </w:rPr>
        <w:t xml:space="preserve"> </w:t>
      </w:r>
      <w:r w:rsidRPr="00B51742">
        <w:rPr>
          <w:sz w:val="28"/>
          <w:szCs w:val="28"/>
        </w:rPr>
        <w:t>ППЭ</w:t>
      </w:r>
      <w:r w:rsidRPr="00B51742">
        <w:rPr>
          <w:spacing w:val="1"/>
          <w:sz w:val="28"/>
          <w:szCs w:val="28"/>
        </w:rPr>
        <w:t xml:space="preserve"> </w:t>
      </w:r>
      <w:r w:rsidRPr="00B51742">
        <w:rPr>
          <w:sz w:val="28"/>
          <w:szCs w:val="28"/>
        </w:rPr>
        <w:t>должен</w:t>
      </w:r>
      <w:r w:rsidRPr="00B51742">
        <w:rPr>
          <w:spacing w:val="1"/>
          <w:sz w:val="28"/>
          <w:szCs w:val="28"/>
        </w:rPr>
        <w:t xml:space="preserve"> </w:t>
      </w:r>
      <w:r w:rsidRPr="00B51742">
        <w:rPr>
          <w:sz w:val="28"/>
          <w:szCs w:val="28"/>
        </w:rPr>
        <w:t>дать</w:t>
      </w:r>
      <w:r w:rsidRPr="00B51742">
        <w:rPr>
          <w:spacing w:val="1"/>
          <w:sz w:val="28"/>
          <w:szCs w:val="28"/>
        </w:rPr>
        <w:t xml:space="preserve"> </w:t>
      </w:r>
      <w:r w:rsidRPr="00B51742">
        <w:rPr>
          <w:sz w:val="28"/>
          <w:szCs w:val="28"/>
        </w:rPr>
        <w:t>указание</w:t>
      </w:r>
      <w:r w:rsidRPr="00B51742">
        <w:rPr>
          <w:spacing w:val="1"/>
          <w:sz w:val="28"/>
          <w:szCs w:val="28"/>
        </w:rPr>
        <w:t xml:space="preserve"> </w:t>
      </w:r>
      <w:r w:rsidRPr="00B51742">
        <w:rPr>
          <w:sz w:val="28"/>
          <w:szCs w:val="28"/>
        </w:rPr>
        <w:t>техническому</w:t>
      </w:r>
      <w:r w:rsidRPr="00B51742">
        <w:rPr>
          <w:spacing w:val="1"/>
          <w:sz w:val="28"/>
          <w:szCs w:val="28"/>
        </w:rPr>
        <w:t xml:space="preserve"> </w:t>
      </w:r>
      <w:r w:rsidRPr="00B51742">
        <w:rPr>
          <w:sz w:val="28"/>
          <w:szCs w:val="28"/>
        </w:rPr>
        <w:t>специалисту</w:t>
      </w:r>
      <w:r w:rsidRPr="00B51742">
        <w:rPr>
          <w:spacing w:val="1"/>
          <w:sz w:val="28"/>
          <w:szCs w:val="28"/>
        </w:rPr>
        <w:t xml:space="preserve"> </w:t>
      </w:r>
      <w:r w:rsidRPr="00B51742">
        <w:rPr>
          <w:sz w:val="28"/>
          <w:szCs w:val="28"/>
        </w:rPr>
        <w:t>передать в систему мониторинга готовности ППЭ статус «Экзамены успешно начались» в</w:t>
      </w:r>
      <w:r w:rsidRPr="00B51742">
        <w:rPr>
          <w:spacing w:val="1"/>
          <w:sz w:val="28"/>
          <w:szCs w:val="28"/>
        </w:rPr>
        <w:t xml:space="preserve"> </w:t>
      </w:r>
      <w:r w:rsidRPr="00B51742">
        <w:rPr>
          <w:sz w:val="28"/>
          <w:szCs w:val="28"/>
        </w:rPr>
        <w:t>личном кабинете</w:t>
      </w:r>
      <w:r w:rsidRPr="00B51742">
        <w:rPr>
          <w:spacing w:val="-1"/>
          <w:sz w:val="28"/>
          <w:szCs w:val="28"/>
        </w:rPr>
        <w:t xml:space="preserve"> </w:t>
      </w:r>
      <w:r w:rsidRPr="00B51742">
        <w:rPr>
          <w:sz w:val="28"/>
          <w:szCs w:val="28"/>
        </w:rPr>
        <w:t>ППЭ.</w:t>
      </w:r>
    </w:p>
    <w:p w:rsidR="002E6150" w:rsidRDefault="00B51742" w:rsidP="002E6150">
      <w:pPr>
        <w:spacing w:after="0" w:line="240" w:lineRule="auto"/>
        <w:ind w:right="-1" w:firstLine="709"/>
        <w:jc w:val="both"/>
        <w:rPr>
          <w:rFonts w:ascii="Times New Roman" w:hAnsi="Times New Roman" w:cs="Times New Roman"/>
          <w:sz w:val="28"/>
          <w:szCs w:val="28"/>
        </w:rPr>
      </w:pPr>
      <w:r w:rsidRPr="00B51742">
        <w:rPr>
          <w:rFonts w:ascii="Times New Roman" w:hAnsi="Times New Roman" w:cs="Times New Roman"/>
          <w:sz w:val="28"/>
          <w:szCs w:val="28"/>
        </w:rPr>
        <w:t>При</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возникновении</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ситуации</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нехватки</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ДБО № 2</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в</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ППЭ</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во</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время</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экзамена</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обеспечить</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печать</w:t>
      </w:r>
      <w:r w:rsidRPr="00B51742">
        <w:rPr>
          <w:rFonts w:ascii="Times New Roman" w:hAnsi="Times New Roman" w:cs="Times New Roman"/>
          <w:spacing w:val="-3"/>
          <w:sz w:val="28"/>
          <w:szCs w:val="28"/>
        </w:rPr>
        <w:t xml:space="preserve"> </w:t>
      </w:r>
      <w:r w:rsidRPr="00B51742">
        <w:rPr>
          <w:rFonts w:ascii="Times New Roman" w:hAnsi="Times New Roman" w:cs="Times New Roman"/>
          <w:sz w:val="28"/>
          <w:szCs w:val="28"/>
        </w:rPr>
        <w:t>необходимого</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их</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количества</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в</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присутствии</w:t>
      </w:r>
      <w:r w:rsidRPr="00B51742">
        <w:rPr>
          <w:rFonts w:ascii="Times New Roman" w:hAnsi="Times New Roman" w:cs="Times New Roman"/>
          <w:spacing w:val="1"/>
          <w:sz w:val="28"/>
          <w:szCs w:val="28"/>
        </w:rPr>
        <w:t xml:space="preserve"> </w:t>
      </w:r>
      <w:r w:rsidRPr="00B51742">
        <w:rPr>
          <w:rFonts w:ascii="Times New Roman" w:hAnsi="Times New Roman" w:cs="Times New Roman"/>
          <w:sz w:val="28"/>
          <w:szCs w:val="28"/>
        </w:rPr>
        <w:t>члена</w:t>
      </w:r>
      <w:r w:rsidRPr="00B51742">
        <w:rPr>
          <w:rFonts w:ascii="Times New Roman" w:hAnsi="Times New Roman" w:cs="Times New Roman"/>
          <w:spacing w:val="-2"/>
          <w:sz w:val="28"/>
          <w:szCs w:val="28"/>
        </w:rPr>
        <w:t xml:space="preserve"> </w:t>
      </w:r>
      <w:r w:rsidRPr="00B51742">
        <w:rPr>
          <w:rFonts w:ascii="Times New Roman" w:hAnsi="Times New Roman" w:cs="Times New Roman"/>
          <w:sz w:val="28"/>
          <w:szCs w:val="28"/>
        </w:rPr>
        <w:t>ГЭК</w:t>
      </w:r>
      <w:r w:rsidR="002E6150">
        <w:rPr>
          <w:rFonts w:ascii="Times New Roman" w:hAnsi="Times New Roman" w:cs="Times New Roman"/>
          <w:sz w:val="28"/>
          <w:szCs w:val="28"/>
        </w:rPr>
        <w:t>.</w:t>
      </w:r>
    </w:p>
    <w:p w:rsidR="002E6150" w:rsidRPr="002E6150" w:rsidRDefault="002E6150" w:rsidP="002E6150">
      <w:pPr>
        <w:spacing w:after="0" w:line="240" w:lineRule="auto"/>
        <w:ind w:right="-1" w:firstLine="709"/>
        <w:jc w:val="center"/>
        <w:rPr>
          <w:rFonts w:ascii="Times New Roman" w:hAnsi="Times New Roman" w:cs="Times New Roman"/>
          <w:b/>
          <w:sz w:val="28"/>
          <w:szCs w:val="28"/>
        </w:rPr>
      </w:pPr>
      <w:r w:rsidRPr="002E6150">
        <w:rPr>
          <w:rFonts w:ascii="Times New Roman" w:hAnsi="Times New Roman" w:cs="Times New Roman"/>
          <w:b/>
          <w:sz w:val="28"/>
          <w:szCs w:val="28"/>
        </w:rPr>
        <w:t>Завершение</w:t>
      </w:r>
      <w:r w:rsidRPr="002E6150">
        <w:rPr>
          <w:rFonts w:ascii="Times New Roman" w:hAnsi="Times New Roman" w:cs="Times New Roman"/>
          <w:b/>
          <w:spacing w:val="-3"/>
          <w:sz w:val="28"/>
          <w:szCs w:val="28"/>
        </w:rPr>
        <w:t xml:space="preserve"> </w:t>
      </w:r>
      <w:r w:rsidRPr="002E6150">
        <w:rPr>
          <w:rFonts w:ascii="Times New Roman" w:hAnsi="Times New Roman" w:cs="Times New Roman"/>
          <w:b/>
          <w:sz w:val="28"/>
          <w:szCs w:val="28"/>
        </w:rPr>
        <w:t>ЕГЭ в</w:t>
      </w:r>
      <w:r w:rsidRPr="002E6150">
        <w:rPr>
          <w:rFonts w:ascii="Times New Roman" w:hAnsi="Times New Roman" w:cs="Times New Roman"/>
          <w:b/>
          <w:spacing w:val="-1"/>
          <w:sz w:val="28"/>
          <w:szCs w:val="28"/>
        </w:rPr>
        <w:t xml:space="preserve"> </w:t>
      </w:r>
      <w:r w:rsidRPr="002E6150">
        <w:rPr>
          <w:rFonts w:ascii="Times New Roman" w:hAnsi="Times New Roman" w:cs="Times New Roman"/>
          <w:b/>
          <w:sz w:val="28"/>
          <w:szCs w:val="28"/>
        </w:rPr>
        <w:t>ППЭ</w:t>
      </w:r>
    </w:p>
    <w:p w:rsidR="002E6150" w:rsidRPr="002E6150" w:rsidRDefault="002E6150" w:rsidP="002E6150">
      <w:pPr>
        <w:pStyle w:val="afc"/>
        <w:ind w:left="0" w:right="-1" w:firstLine="709"/>
        <w:rPr>
          <w:sz w:val="28"/>
          <w:szCs w:val="28"/>
        </w:rPr>
      </w:pPr>
      <w:r w:rsidRPr="002E6150">
        <w:rPr>
          <w:sz w:val="28"/>
          <w:szCs w:val="28"/>
        </w:rPr>
        <w:t>После завершения выполнения ЭР участниками экзамена во всех аудиториях (все</w:t>
      </w:r>
      <w:r w:rsidRPr="002E6150">
        <w:rPr>
          <w:spacing w:val="1"/>
          <w:sz w:val="28"/>
          <w:szCs w:val="28"/>
        </w:rPr>
        <w:t xml:space="preserve"> </w:t>
      </w:r>
      <w:r w:rsidRPr="002E6150">
        <w:rPr>
          <w:sz w:val="28"/>
          <w:szCs w:val="28"/>
        </w:rPr>
        <w:t>участники экзамена покинули аудитории) дать указание техническому специалисту ППЭ</w:t>
      </w:r>
      <w:r w:rsidRPr="002E6150">
        <w:rPr>
          <w:spacing w:val="1"/>
          <w:sz w:val="28"/>
          <w:szCs w:val="28"/>
        </w:rPr>
        <w:t xml:space="preserve"> </w:t>
      </w:r>
      <w:r w:rsidRPr="002E6150">
        <w:rPr>
          <w:sz w:val="28"/>
          <w:szCs w:val="28"/>
        </w:rPr>
        <w:t>передать при участии члена ГЭК с использованием токена члена ГЭК статус «Экзамены</w:t>
      </w:r>
      <w:r w:rsidRPr="002E6150">
        <w:rPr>
          <w:spacing w:val="1"/>
          <w:sz w:val="28"/>
          <w:szCs w:val="28"/>
        </w:rPr>
        <w:t xml:space="preserve"> </w:t>
      </w:r>
      <w:r w:rsidRPr="002E6150">
        <w:rPr>
          <w:sz w:val="28"/>
          <w:szCs w:val="28"/>
        </w:rPr>
        <w:t>завершены»</w:t>
      </w:r>
      <w:r w:rsidRPr="002E6150">
        <w:rPr>
          <w:spacing w:val="-3"/>
          <w:sz w:val="28"/>
          <w:szCs w:val="28"/>
        </w:rPr>
        <w:t xml:space="preserve"> </w:t>
      </w:r>
      <w:r w:rsidRPr="002E6150">
        <w:rPr>
          <w:sz w:val="28"/>
          <w:szCs w:val="28"/>
        </w:rPr>
        <w:t>в</w:t>
      </w:r>
      <w:r w:rsidRPr="002E6150">
        <w:rPr>
          <w:spacing w:val="-1"/>
          <w:sz w:val="28"/>
          <w:szCs w:val="28"/>
        </w:rPr>
        <w:t xml:space="preserve"> </w:t>
      </w:r>
      <w:r w:rsidRPr="002E6150">
        <w:rPr>
          <w:sz w:val="28"/>
          <w:szCs w:val="28"/>
        </w:rPr>
        <w:t>систему</w:t>
      </w:r>
      <w:r w:rsidRPr="002E6150">
        <w:rPr>
          <w:spacing w:val="-5"/>
          <w:sz w:val="28"/>
          <w:szCs w:val="28"/>
        </w:rPr>
        <w:t xml:space="preserve"> </w:t>
      </w:r>
      <w:r w:rsidRPr="002E6150">
        <w:rPr>
          <w:sz w:val="28"/>
          <w:szCs w:val="28"/>
        </w:rPr>
        <w:t>мониторинга</w:t>
      </w:r>
      <w:r w:rsidRPr="002E6150">
        <w:rPr>
          <w:spacing w:val="1"/>
          <w:sz w:val="28"/>
          <w:szCs w:val="28"/>
        </w:rPr>
        <w:t xml:space="preserve"> </w:t>
      </w:r>
      <w:r w:rsidRPr="002E6150">
        <w:rPr>
          <w:sz w:val="28"/>
          <w:szCs w:val="28"/>
        </w:rPr>
        <w:t>готовности</w:t>
      </w:r>
      <w:r w:rsidRPr="002E6150">
        <w:rPr>
          <w:spacing w:val="-2"/>
          <w:sz w:val="28"/>
          <w:szCs w:val="28"/>
        </w:rPr>
        <w:t xml:space="preserve"> </w:t>
      </w:r>
      <w:r w:rsidRPr="002E6150">
        <w:rPr>
          <w:sz w:val="28"/>
          <w:szCs w:val="28"/>
        </w:rPr>
        <w:t>ППЭ</w:t>
      </w:r>
      <w:r w:rsidRPr="002E6150">
        <w:rPr>
          <w:spacing w:val="2"/>
          <w:sz w:val="28"/>
          <w:szCs w:val="28"/>
        </w:rPr>
        <w:t xml:space="preserve"> </w:t>
      </w:r>
      <w:r w:rsidRPr="002E6150">
        <w:rPr>
          <w:sz w:val="28"/>
          <w:szCs w:val="28"/>
        </w:rPr>
        <w:t>в</w:t>
      </w:r>
      <w:r w:rsidRPr="002E6150">
        <w:rPr>
          <w:spacing w:val="-2"/>
          <w:sz w:val="28"/>
          <w:szCs w:val="28"/>
        </w:rPr>
        <w:t xml:space="preserve"> </w:t>
      </w:r>
      <w:r w:rsidRPr="002E6150">
        <w:rPr>
          <w:sz w:val="28"/>
          <w:szCs w:val="28"/>
        </w:rPr>
        <w:t>личном кабинете</w:t>
      </w:r>
      <w:r w:rsidRPr="002E6150">
        <w:rPr>
          <w:spacing w:val="-1"/>
          <w:sz w:val="28"/>
          <w:szCs w:val="28"/>
        </w:rPr>
        <w:t xml:space="preserve"> </w:t>
      </w:r>
      <w:r w:rsidRPr="002E6150">
        <w:rPr>
          <w:sz w:val="28"/>
          <w:szCs w:val="28"/>
        </w:rPr>
        <w:t>ППЭ.</w:t>
      </w:r>
    </w:p>
    <w:p w:rsidR="00F50EC6" w:rsidRDefault="002E6150" w:rsidP="00F50EC6">
      <w:pPr>
        <w:pStyle w:val="afc"/>
        <w:ind w:left="0" w:right="-1" w:firstLine="709"/>
        <w:rPr>
          <w:sz w:val="28"/>
          <w:szCs w:val="28"/>
        </w:rPr>
      </w:pPr>
      <w:r w:rsidRPr="002E6150">
        <w:rPr>
          <w:sz w:val="28"/>
          <w:szCs w:val="28"/>
        </w:rPr>
        <w:t>После завершения сканирования в аудиториях и упаковки ЭМ руководитель ППЭ</w:t>
      </w:r>
      <w:r w:rsidRPr="002E6150">
        <w:rPr>
          <w:spacing w:val="1"/>
          <w:sz w:val="28"/>
          <w:szCs w:val="28"/>
        </w:rPr>
        <w:t xml:space="preserve"> </w:t>
      </w:r>
      <w:r w:rsidRPr="002E6150">
        <w:rPr>
          <w:sz w:val="28"/>
          <w:szCs w:val="28"/>
        </w:rPr>
        <w:t>должен</w:t>
      </w:r>
      <w:r w:rsidRPr="002E6150">
        <w:rPr>
          <w:spacing w:val="1"/>
          <w:sz w:val="28"/>
          <w:szCs w:val="28"/>
        </w:rPr>
        <w:t xml:space="preserve"> </w:t>
      </w:r>
      <w:r w:rsidRPr="002E6150">
        <w:rPr>
          <w:sz w:val="28"/>
          <w:szCs w:val="28"/>
        </w:rPr>
        <w:t>в</w:t>
      </w:r>
      <w:r w:rsidRPr="002E6150">
        <w:rPr>
          <w:spacing w:val="1"/>
          <w:sz w:val="28"/>
          <w:szCs w:val="28"/>
        </w:rPr>
        <w:t xml:space="preserve"> </w:t>
      </w:r>
      <w:r w:rsidRPr="002E6150">
        <w:rPr>
          <w:sz w:val="28"/>
          <w:szCs w:val="28"/>
        </w:rPr>
        <w:t>Штабе</w:t>
      </w:r>
      <w:r w:rsidRPr="002E6150">
        <w:rPr>
          <w:spacing w:val="1"/>
          <w:sz w:val="28"/>
          <w:szCs w:val="28"/>
        </w:rPr>
        <w:t xml:space="preserve"> </w:t>
      </w:r>
      <w:r w:rsidRPr="002E6150">
        <w:rPr>
          <w:sz w:val="28"/>
          <w:szCs w:val="28"/>
        </w:rPr>
        <w:t>ППЭ</w:t>
      </w:r>
      <w:r w:rsidRPr="002E6150">
        <w:rPr>
          <w:spacing w:val="1"/>
          <w:sz w:val="28"/>
          <w:szCs w:val="28"/>
        </w:rPr>
        <w:t xml:space="preserve"> </w:t>
      </w:r>
      <w:r w:rsidRPr="002E6150">
        <w:rPr>
          <w:sz w:val="28"/>
          <w:szCs w:val="28"/>
        </w:rPr>
        <w:t>за</w:t>
      </w:r>
      <w:r w:rsidRPr="002E6150">
        <w:rPr>
          <w:spacing w:val="1"/>
          <w:sz w:val="28"/>
          <w:szCs w:val="28"/>
        </w:rPr>
        <w:t xml:space="preserve"> </w:t>
      </w:r>
      <w:r w:rsidRPr="002E6150">
        <w:rPr>
          <w:sz w:val="28"/>
          <w:szCs w:val="28"/>
        </w:rPr>
        <w:t>специально</w:t>
      </w:r>
      <w:r w:rsidRPr="002E6150">
        <w:rPr>
          <w:spacing w:val="1"/>
          <w:sz w:val="28"/>
          <w:szCs w:val="28"/>
        </w:rPr>
        <w:t xml:space="preserve"> </w:t>
      </w:r>
      <w:r w:rsidRPr="002E6150">
        <w:rPr>
          <w:sz w:val="28"/>
          <w:szCs w:val="28"/>
        </w:rPr>
        <w:t>подготовленным</w:t>
      </w:r>
      <w:r w:rsidRPr="002E6150">
        <w:rPr>
          <w:spacing w:val="1"/>
          <w:sz w:val="28"/>
          <w:szCs w:val="28"/>
        </w:rPr>
        <w:t xml:space="preserve"> </w:t>
      </w:r>
      <w:r w:rsidRPr="002E6150">
        <w:rPr>
          <w:sz w:val="28"/>
          <w:szCs w:val="28"/>
        </w:rPr>
        <w:t>столом,</w:t>
      </w:r>
      <w:r w:rsidRPr="002E6150">
        <w:rPr>
          <w:spacing w:val="1"/>
          <w:sz w:val="28"/>
          <w:szCs w:val="28"/>
        </w:rPr>
        <w:t xml:space="preserve"> </w:t>
      </w:r>
      <w:r w:rsidRPr="002E6150">
        <w:rPr>
          <w:sz w:val="28"/>
          <w:szCs w:val="28"/>
        </w:rPr>
        <w:t>находящимся</w:t>
      </w:r>
      <w:r w:rsidRPr="002E6150">
        <w:rPr>
          <w:spacing w:val="1"/>
          <w:sz w:val="28"/>
          <w:szCs w:val="28"/>
        </w:rPr>
        <w:t xml:space="preserve"> </w:t>
      </w:r>
      <w:r w:rsidRPr="002E6150">
        <w:rPr>
          <w:sz w:val="28"/>
          <w:szCs w:val="28"/>
        </w:rPr>
        <w:t>в</w:t>
      </w:r>
      <w:r w:rsidRPr="002E6150">
        <w:rPr>
          <w:spacing w:val="1"/>
          <w:sz w:val="28"/>
          <w:szCs w:val="28"/>
        </w:rPr>
        <w:t xml:space="preserve"> </w:t>
      </w:r>
      <w:r w:rsidRPr="002E6150">
        <w:rPr>
          <w:sz w:val="28"/>
          <w:szCs w:val="28"/>
        </w:rPr>
        <w:t>зоне</w:t>
      </w:r>
      <w:r w:rsidRPr="002E6150">
        <w:rPr>
          <w:spacing w:val="1"/>
          <w:sz w:val="28"/>
          <w:szCs w:val="28"/>
        </w:rPr>
        <w:t xml:space="preserve"> </w:t>
      </w:r>
      <w:r w:rsidRPr="002E6150">
        <w:rPr>
          <w:sz w:val="28"/>
          <w:szCs w:val="28"/>
        </w:rPr>
        <w:t>видимости</w:t>
      </w:r>
      <w:r w:rsidRPr="002E6150">
        <w:rPr>
          <w:spacing w:val="1"/>
          <w:sz w:val="28"/>
          <w:szCs w:val="28"/>
        </w:rPr>
        <w:t xml:space="preserve"> </w:t>
      </w:r>
      <w:r w:rsidRPr="002E6150">
        <w:rPr>
          <w:sz w:val="28"/>
          <w:szCs w:val="28"/>
        </w:rPr>
        <w:t>камер</w:t>
      </w:r>
      <w:r w:rsidRPr="002E6150">
        <w:rPr>
          <w:spacing w:val="-2"/>
          <w:sz w:val="28"/>
          <w:szCs w:val="28"/>
        </w:rPr>
        <w:t xml:space="preserve"> </w:t>
      </w:r>
      <w:r w:rsidRPr="002E6150">
        <w:rPr>
          <w:sz w:val="28"/>
          <w:szCs w:val="28"/>
        </w:rPr>
        <w:t>видеонаблюдения,</w:t>
      </w:r>
      <w:r w:rsidRPr="002E6150">
        <w:rPr>
          <w:spacing w:val="-1"/>
          <w:sz w:val="28"/>
          <w:szCs w:val="28"/>
        </w:rPr>
        <w:t xml:space="preserve"> </w:t>
      </w:r>
      <w:r w:rsidRPr="002E6150">
        <w:rPr>
          <w:sz w:val="28"/>
          <w:szCs w:val="28"/>
        </w:rPr>
        <w:t>в присутствии</w:t>
      </w:r>
      <w:r w:rsidRPr="002E6150">
        <w:rPr>
          <w:spacing w:val="1"/>
          <w:sz w:val="28"/>
          <w:szCs w:val="28"/>
        </w:rPr>
        <w:t xml:space="preserve"> </w:t>
      </w:r>
      <w:r w:rsidRPr="002E6150">
        <w:rPr>
          <w:sz w:val="28"/>
          <w:szCs w:val="28"/>
        </w:rPr>
        <w:t>членов</w:t>
      </w:r>
      <w:r w:rsidRPr="002E6150">
        <w:rPr>
          <w:spacing w:val="1"/>
          <w:sz w:val="28"/>
          <w:szCs w:val="28"/>
        </w:rPr>
        <w:t xml:space="preserve"> </w:t>
      </w:r>
      <w:r w:rsidRPr="002E6150">
        <w:rPr>
          <w:sz w:val="28"/>
          <w:szCs w:val="28"/>
        </w:rPr>
        <w:t>ГЭК:</w:t>
      </w:r>
    </w:p>
    <w:p w:rsidR="00F46778" w:rsidRDefault="00F46778" w:rsidP="00F50EC6">
      <w:pPr>
        <w:pStyle w:val="afc"/>
        <w:ind w:left="0" w:right="-1" w:firstLine="709"/>
        <w:rPr>
          <w:spacing w:val="1"/>
          <w:sz w:val="28"/>
          <w:szCs w:val="28"/>
        </w:rPr>
      </w:pPr>
      <w:r w:rsidRPr="00F46778">
        <w:rPr>
          <w:sz w:val="28"/>
          <w:szCs w:val="28"/>
          <w:u w:val="single"/>
        </w:rPr>
        <w:t>– </w:t>
      </w:r>
      <w:r w:rsidR="002E6150" w:rsidRPr="00F46778">
        <w:rPr>
          <w:sz w:val="28"/>
          <w:szCs w:val="28"/>
          <w:u w:val="single"/>
        </w:rPr>
        <w:t>получить от всех ответственных организаторов в аудитории следующие материалы:</w:t>
      </w:r>
    </w:p>
    <w:p w:rsidR="002E6150" w:rsidRPr="002E6150" w:rsidRDefault="00F46778" w:rsidP="00F46778">
      <w:pPr>
        <w:pStyle w:val="afc"/>
        <w:spacing w:before="1"/>
        <w:ind w:left="0" w:right="-1" w:firstLine="709"/>
        <w:rPr>
          <w:sz w:val="28"/>
          <w:szCs w:val="28"/>
        </w:rPr>
      </w:pPr>
      <w:r>
        <w:rPr>
          <w:spacing w:val="1"/>
          <w:sz w:val="28"/>
          <w:szCs w:val="28"/>
        </w:rPr>
        <w:t>– </w:t>
      </w:r>
      <w:r w:rsidR="002E6150" w:rsidRPr="002E6150">
        <w:rPr>
          <w:sz w:val="28"/>
          <w:szCs w:val="28"/>
        </w:rPr>
        <w:t>запечатанный</w:t>
      </w:r>
      <w:r w:rsidR="002E6150" w:rsidRPr="002E6150">
        <w:rPr>
          <w:spacing w:val="31"/>
          <w:sz w:val="28"/>
          <w:szCs w:val="28"/>
        </w:rPr>
        <w:t xml:space="preserve"> </w:t>
      </w:r>
      <w:r w:rsidR="002E6150" w:rsidRPr="002E6150">
        <w:rPr>
          <w:sz w:val="28"/>
          <w:szCs w:val="28"/>
        </w:rPr>
        <w:t>ВДП</w:t>
      </w:r>
      <w:r w:rsidR="002E6150" w:rsidRPr="002E6150">
        <w:rPr>
          <w:spacing w:val="32"/>
          <w:sz w:val="28"/>
          <w:szCs w:val="28"/>
        </w:rPr>
        <w:t xml:space="preserve"> </w:t>
      </w:r>
      <w:r w:rsidR="002E6150" w:rsidRPr="002E6150">
        <w:rPr>
          <w:sz w:val="28"/>
          <w:szCs w:val="28"/>
        </w:rPr>
        <w:t>с бланками</w:t>
      </w:r>
      <w:r w:rsidR="002E6150" w:rsidRPr="002E6150">
        <w:rPr>
          <w:spacing w:val="30"/>
          <w:sz w:val="28"/>
          <w:szCs w:val="28"/>
        </w:rPr>
        <w:t xml:space="preserve"> </w:t>
      </w:r>
      <w:r w:rsidR="002E6150" w:rsidRPr="002E6150">
        <w:rPr>
          <w:sz w:val="28"/>
          <w:szCs w:val="28"/>
        </w:rPr>
        <w:t>регистрации,</w:t>
      </w:r>
      <w:r w:rsidR="002E6150" w:rsidRPr="002E6150">
        <w:rPr>
          <w:spacing w:val="-1"/>
          <w:sz w:val="28"/>
          <w:szCs w:val="28"/>
        </w:rPr>
        <w:t xml:space="preserve"> </w:t>
      </w:r>
      <w:r w:rsidR="002E6150" w:rsidRPr="002E6150">
        <w:rPr>
          <w:sz w:val="28"/>
          <w:szCs w:val="28"/>
        </w:rPr>
        <w:t>бланками</w:t>
      </w:r>
      <w:r w:rsidR="002E6150" w:rsidRPr="002E6150">
        <w:rPr>
          <w:spacing w:val="30"/>
          <w:sz w:val="28"/>
          <w:szCs w:val="28"/>
        </w:rPr>
        <w:t xml:space="preserve"> </w:t>
      </w:r>
      <w:r w:rsidR="002E6150" w:rsidRPr="002E6150">
        <w:rPr>
          <w:sz w:val="28"/>
          <w:szCs w:val="28"/>
        </w:rPr>
        <w:t>ответов</w:t>
      </w:r>
      <w:r w:rsidR="002E6150" w:rsidRPr="002E6150">
        <w:rPr>
          <w:spacing w:val="29"/>
          <w:sz w:val="28"/>
          <w:szCs w:val="28"/>
        </w:rPr>
        <w:t xml:space="preserve"> </w:t>
      </w:r>
      <w:r w:rsidR="002E6150" w:rsidRPr="002E6150">
        <w:rPr>
          <w:sz w:val="28"/>
          <w:szCs w:val="28"/>
        </w:rPr>
        <w:t>№ 1,</w:t>
      </w:r>
      <w:r w:rsidR="002E6150" w:rsidRPr="002E6150">
        <w:rPr>
          <w:spacing w:val="3"/>
          <w:sz w:val="28"/>
          <w:szCs w:val="28"/>
        </w:rPr>
        <w:t xml:space="preserve"> </w:t>
      </w:r>
      <w:r w:rsidR="002E6150" w:rsidRPr="002E6150">
        <w:rPr>
          <w:sz w:val="28"/>
          <w:szCs w:val="28"/>
        </w:rPr>
        <w:t>бланками</w:t>
      </w:r>
      <w:r>
        <w:rPr>
          <w:sz w:val="28"/>
          <w:szCs w:val="28"/>
        </w:rPr>
        <w:t xml:space="preserve"> </w:t>
      </w:r>
      <w:r w:rsidR="002E6150" w:rsidRPr="002E6150">
        <w:rPr>
          <w:sz w:val="28"/>
          <w:szCs w:val="28"/>
        </w:rPr>
        <w:t>ответов</w:t>
      </w:r>
      <w:r w:rsidR="002E6150" w:rsidRPr="002E6150">
        <w:rPr>
          <w:spacing w:val="-1"/>
          <w:sz w:val="28"/>
          <w:szCs w:val="28"/>
        </w:rPr>
        <w:t xml:space="preserve"> </w:t>
      </w:r>
      <w:r w:rsidR="002E6150" w:rsidRPr="002E6150">
        <w:rPr>
          <w:sz w:val="28"/>
          <w:szCs w:val="28"/>
        </w:rPr>
        <w:t>№ 2</w:t>
      </w:r>
      <w:r w:rsidR="002E6150" w:rsidRPr="002E6150">
        <w:rPr>
          <w:spacing w:val="-3"/>
          <w:sz w:val="28"/>
          <w:szCs w:val="28"/>
        </w:rPr>
        <w:t xml:space="preserve"> </w:t>
      </w:r>
      <w:r w:rsidR="002E6150" w:rsidRPr="002E6150">
        <w:rPr>
          <w:sz w:val="28"/>
          <w:szCs w:val="28"/>
        </w:rPr>
        <w:t>(лист</w:t>
      </w:r>
      <w:r w:rsidR="002E6150" w:rsidRPr="002E6150">
        <w:rPr>
          <w:spacing w:val="-1"/>
          <w:sz w:val="28"/>
          <w:szCs w:val="28"/>
        </w:rPr>
        <w:t xml:space="preserve"> </w:t>
      </w:r>
      <w:r w:rsidR="002E6150" w:rsidRPr="002E6150">
        <w:rPr>
          <w:sz w:val="28"/>
          <w:szCs w:val="28"/>
        </w:rPr>
        <w:t>1</w:t>
      </w:r>
      <w:r w:rsidR="002E6150" w:rsidRPr="002E6150">
        <w:rPr>
          <w:spacing w:val="-3"/>
          <w:sz w:val="28"/>
          <w:szCs w:val="28"/>
        </w:rPr>
        <w:t xml:space="preserve"> </w:t>
      </w:r>
      <w:r w:rsidR="002E6150" w:rsidRPr="002E6150">
        <w:rPr>
          <w:sz w:val="28"/>
          <w:szCs w:val="28"/>
        </w:rPr>
        <w:t>и лист</w:t>
      </w:r>
      <w:r w:rsidR="002E6150" w:rsidRPr="002E6150">
        <w:rPr>
          <w:spacing w:val="-3"/>
          <w:sz w:val="28"/>
          <w:szCs w:val="28"/>
        </w:rPr>
        <w:t xml:space="preserve"> </w:t>
      </w:r>
      <w:r w:rsidR="002E6150" w:rsidRPr="002E6150">
        <w:rPr>
          <w:sz w:val="28"/>
          <w:szCs w:val="28"/>
        </w:rPr>
        <w:t>2),</w:t>
      </w:r>
      <w:r w:rsidR="002E6150" w:rsidRPr="002E6150">
        <w:rPr>
          <w:spacing w:val="-3"/>
          <w:sz w:val="28"/>
          <w:szCs w:val="28"/>
        </w:rPr>
        <w:t xml:space="preserve"> </w:t>
      </w:r>
      <w:r w:rsidR="002E6150" w:rsidRPr="002E6150">
        <w:rPr>
          <w:sz w:val="28"/>
          <w:szCs w:val="28"/>
        </w:rPr>
        <w:t>в том</w:t>
      </w:r>
      <w:r w:rsidR="002E6150" w:rsidRPr="002E6150">
        <w:rPr>
          <w:spacing w:val="-1"/>
          <w:sz w:val="28"/>
          <w:szCs w:val="28"/>
        </w:rPr>
        <w:t xml:space="preserve"> </w:t>
      </w:r>
      <w:r w:rsidR="002E6150" w:rsidRPr="002E6150">
        <w:rPr>
          <w:sz w:val="28"/>
          <w:szCs w:val="28"/>
        </w:rPr>
        <w:t>числе</w:t>
      </w:r>
      <w:r w:rsidR="002E6150" w:rsidRPr="002E6150">
        <w:rPr>
          <w:spacing w:val="-2"/>
          <w:sz w:val="28"/>
          <w:szCs w:val="28"/>
        </w:rPr>
        <w:t xml:space="preserve"> </w:t>
      </w:r>
      <w:r w:rsidR="002E6150" w:rsidRPr="002E6150">
        <w:rPr>
          <w:sz w:val="28"/>
          <w:szCs w:val="28"/>
        </w:rPr>
        <w:t>с ДБО</w:t>
      </w:r>
      <w:r w:rsidR="002E6150" w:rsidRPr="002E6150">
        <w:rPr>
          <w:spacing w:val="-3"/>
          <w:sz w:val="28"/>
          <w:szCs w:val="28"/>
        </w:rPr>
        <w:t xml:space="preserve"> </w:t>
      </w:r>
      <w:r w:rsidR="002E6150" w:rsidRPr="002E6150">
        <w:rPr>
          <w:sz w:val="28"/>
          <w:szCs w:val="28"/>
        </w:rPr>
        <w:t>№ 2;</w:t>
      </w:r>
    </w:p>
    <w:p w:rsidR="002E6150" w:rsidRPr="002E6150" w:rsidRDefault="00F46778" w:rsidP="002E6150">
      <w:pPr>
        <w:pStyle w:val="afc"/>
        <w:spacing w:line="298" w:lineRule="exact"/>
        <w:ind w:left="0" w:right="-1" w:firstLine="709"/>
        <w:jc w:val="left"/>
        <w:rPr>
          <w:sz w:val="28"/>
          <w:szCs w:val="28"/>
        </w:rPr>
      </w:pPr>
      <w:r>
        <w:rPr>
          <w:sz w:val="28"/>
          <w:szCs w:val="28"/>
        </w:rPr>
        <w:t>– </w:t>
      </w:r>
      <w:r w:rsidR="002E6150" w:rsidRPr="002E6150">
        <w:rPr>
          <w:sz w:val="28"/>
          <w:szCs w:val="28"/>
        </w:rPr>
        <w:t>КИМ</w:t>
      </w:r>
      <w:r w:rsidR="002E6150" w:rsidRPr="002E6150">
        <w:rPr>
          <w:spacing w:val="1"/>
          <w:sz w:val="28"/>
          <w:szCs w:val="28"/>
        </w:rPr>
        <w:t xml:space="preserve"> </w:t>
      </w:r>
      <w:r w:rsidR="002E6150" w:rsidRPr="002E6150">
        <w:rPr>
          <w:sz w:val="28"/>
          <w:szCs w:val="28"/>
        </w:rPr>
        <w:t>участников</w:t>
      </w:r>
      <w:r w:rsidR="002E6150" w:rsidRPr="002E6150">
        <w:rPr>
          <w:spacing w:val="-2"/>
          <w:sz w:val="28"/>
          <w:szCs w:val="28"/>
        </w:rPr>
        <w:t xml:space="preserve"> </w:t>
      </w:r>
      <w:r w:rsidR="002E6150" w:rsidRPr="002E6150">
        <w:rPr>
          <w:sz w:val="28"/>
          <w:szCs w:val="28"/>
        </w:rPr>
        <w:t>экзамена,</w:t>
      </w:r>
      <w:r w:rsidR="002E6150" w:rsidRPr="002E6150">
        <w:rPr>
          <w:spacing w:val="-1"/>
          <w:sz w:val="28"/>
          <w:szCs w:val="28"/>
        </w:rPr>
        <w:t xml:space="preserve"> </w:t>
      </w:r>
      <w:proofErr w:type="gramStart"/>
      <w:r w:rsidR="002E6150" w:rsidRPr="002E6150">
        <w:rPr>
          <w:sz w:val="28"/>
          <w:szCs w:val="28"/>
        </w:rPr>
        <w:t>запечатанные</w:t>
      </w:r>
      <w:proofErr w:type="gramEnd"/>
      <w:r w:rsidR="002E6150" w:rsidRPr="002E6150">
        <w:rPr>
          <w:spacing w:val="-4"/>
          <w:sz w:val="28"/>
          <w:szCs w:val="28"/>
        </w:rPr>
        <w:t xml:space="preserve"> </w:t>
      </w:r>
      <w:r w:rsidR="002E6150" w:rsidRPr="002E6150">
        <w:rPr>
          <w:sz w:val="28"/>
          <w:szCs w:val="28"/>
        </w:rPr>
        <w:t>в</w:t>
      </w:r>
      <w:r w:rsidR="002E6150" w:rsidRPr="002E6150">
        <w:rPr>
          <w:spacing w:val="-1"/>
          <w:sz w:val="28"/>
          <w:szCs w:val="28"/>
        </w:rPr>
        <w:t xml:space="preserve"> </w:t>
      </w:r>
      <w:r w:rsidR="002E6150" w:rsidRPr="002E6150">
        <w:rPr>
          <w:sz w:val="28"/>
          <w:szCs w:val="28"/>
        </w:rPr>
        <w:t>ВДП;</w:t>
      </w:r>
    </w:p>
    <w:p w:rsidR="00F46778" w:rsidRDefault="00F46778" w:rsidP="002E6150">
      <w:pPr>
        <w:pStyle w:val="afc"/>
        <w:spacing w:before="1"/>
        <w:ind w:left="0" w:right="-1" w:firstLine="709"/>
        <w:jc w:val="left"/>
        <w:rPr>
          <w:spacing w:val="-62"/>
          <w:sz w:val="28"/>
          <w:szCs w:val="28"/>
        </w:rPr>
      </w:pPr>
      <w:r>
        <w:rPr>
          <w:sz w:val="28"/>
          <w:szCs w:val="28"/>
        </w:rPr>
        <w:t>– </w:t>
      </w:r>
      <w:r w:rsidR="002E6150" w:rsidRPr="002E6150">
        <w:rPr>
          <w:sz w:val="28"/>
          <w:szCs w:val="28"/>
        </w:rPr>
        <w:t>запечатанный</w:t>
      </w:r>
      <w:r w:rsidR="002E6150" w:rsidRPr="002E6150">
        <w:rPr>
          <w:spacing w:val="-8"/>
          <w:sz w:val="28"/>
          <w:szCs w:val="28"/>
        </w:rPr>
        <w:t xml:space="preserve"> </w:t>
      </w:r>
      <w:r w:rsidR="002E6150" w:rsidRPr="002E6150">
        <w:rPr>
          <w:sz w:val="28"/>
          <w:szCs w:val="28"/>
        </w:rPr>
        <w:t>конверт</w:t>
      </w:r>
      <w:r w:rsidR="002E6150" w:rsidRPr="002E6150">
        <w:rPr>
          <w:spacing w:val="-7"/>
          <w:sz w:val="28"/>
          <w:szCs w:val="28"/>
        </w:rPr>
        <w:t xml:space="preserve"> </w:t>
      </w:r>
      <w:r w:rsidR="002E6150" w:rsidRPr="002E6150">
        <w:rPr>
          <w:sz w:val="28"/>
          <w:szCs w:val="28"/>
        </w:rPr>
        <w:t>с использованными</w:t>
      </w:r>
      <w:r w:rsidR="002E6150" w:rsidRPr="002E6150">
        <w:rPr>
          <w:spacing w:val="-5"/>
          <w:sz w:val="28"/>
          <w:szCs w:val="28"/>
        </w:rPr>
        <w:t xml:space="preserve"> </w:t>
      </w:r>
      <w:r w:rsidR="002E6150" w:rsidRPr="002E6150">
        <w:rPr>
          <w:sz w:val="28"/>
          <w:szCs w:val="28"/>
        </w:rPr>
        <w:t>черновиками;</w:t>
      </w:r>
      <w:r w:rsidR="002E6150" w:rsidRPr="002E6150">
        <w:rPr>
          <w:spacing w:val="-62"/>
          <w:sz w:val="28"/>
          <w:szCs w:val="28"/>
        </w:rPr>
        <w:t xml:space="preserve"> </w:t>
      </w:r>
    </w:p>
    <w:p w:rsidR="002E6150" w:rsidRPr="00B460E7" w:rsidRDefault="00B460E7" w:rsidP="002E6150">
      <w:pPr>
        <w:pStyle w:val="afc"/>
        <w:spacing w:before="1"/>
        <w:ind w:left="0" w:right="-1" w:firstLine="709"/>
        <w:jc w:val="left"/>
        <w:rPr>
          <w:sz w:val="28"/>
          <w:szCs w:val="28"/>
          <w:u w:val="single"/>
        </w:rPr>
      </w:pPr>
      <w:r w:rsidRPr="00B460E7">
        <w:rPr>
          <w:spacing w:val="-62"/>
          <w:sz w:val="28"/>
          <w:szCs w:val="28"/>
          <w:u w:val="single"/>
        </w:rPr>
        <w:t xml:space="preserve">–                  </w:t>
      </w:r>
      <w:r w:rsidR="002E6150" w:rsidRPr="00B460E7">
        <w:rPr>
          <w:sz w:val="28"/>
          <w:szCs w:val="28"/>
          <w:u w:val="single"/>
        </w:rPr>
        <w:t>по</w:t>
      </w:r>
      <w:r w:rsidR="002E6150" w:rsidRPr="00B460E7">
        <w:rPr>
          <w:spacing w:val="-2"/>
          <w:sz w:val="28"/>
          <w:szCs w:val="28"/>
          <w:u w:val="single"/>
        </w:rPr>
        <w:t xml:space="preserve"> </w:t>
      </w:r>
      <w:r w:rsidR="002E6150" w:rsidRPr="00B460E7">
        <w:rPr>
          <w:sz w:val="28"/>
          <w:szCs w:val="28"/>
          <w:u w:val="single"/>
        </w:rPr>
        <w:t>форме</w:t>
      </w:r>
      <w:r w:rsidR="002E6150" w:rsidRPr="00B460E7">
        <w:rPr>
          <w:spacing w:val="1"/>
          <w:sz w:val="28"/>
          <w:szCs w:val="28"/>
          <w:u w:val="single"/>
        </w:rPr>
        <w:t xml:space="preserve"> </w:t>
      </w:r>
      <w:r w:rsidR="002E6150" w:rsidRPr="00B460E7">
        <w:rPr>
          <w:sz w:val="28"/>
          <w:szCs w:val="28"/>
          <w:u w:val="single"/>
        </w:rPr>
        <w:t>ППЭ-14-02:</w:t>
      </w:r>
    </w:p>
    <w:p w:rsidR="002E6150" w:rsidRPr="002E6150" w:rsidRDefault="00B460E7" w:rsidP="002E6150">
      <w:pPr>
        <w:pStyle w:val="afc"/>
        <w:spacing w:line="299" w:lineRule="exact"/>
        <w:ind w:left="0" w:right="-1" w:firstLine="709"/>
        <w:jc w:val="left"/>
        <w:rPr>
          <w:sz w:val="28"/>
          <w:szCs w:val="28"/>
        </w:rPr>
      </w:pPr>
      <w:r>
        <w:rPr>
          <w:sz w:val="28"/>
          <w:szCs w:val="28"/>
        </w:rPr>
        <w:lastRenderedPageBreak/>
        <w:t>– </w:t>
      </w:r>
      <w:proofErr w:type="gramStart"/>
      <w:r w:rsidR="002E6150" w:rsidRPr="002E6150">
        <w:rPr>
          <w:sz w:val="28"/>
          <w:szCs w:val="28"/>
        </w:rPr>
        <w:t>запечатанный</w:t>
      </w:r>
      <w:proofErr w:type="gramEnd"/>
      <w:r w:rsidR="002E6150" w:rsidRPr="002E6150">
        <w:rPr>
          <w:spacing w:val="-3"/>
          <w:sz w:val="28"/>
          <w:szCs w:val="28"/>
        </w:rPr>
        <w:t xml:space="preserve"> </w:t>
      </w:r>
      <w:r w:rsidR="002E6150" w:rsidRPr="002E6150">
        <w:rPr>
          <w:sz w:val="28"/>
          <w:szCs w:val="28"/>
        </w:rPr>
        <w:t>ВДП</w:t>
      </w:r>
      <w:r w:rsidR="002E6150" w:rsidRPr="002E6150">
        <w:rPr>
          <w:spacing w:val="-3"/>
          <w:sz w:val="28"/>
          <w:szCs w:val="28"/>
        </w:rPr>
        <w:t xml:space="preserve"> </w:t>
      </w:r>
      <w:r w:rsidR="002E6150" w:rsidRPr="002E6150">
        <w:rPr>
          <w:sz w:val="28"/>
          <w:szCs w:val="28"/>
        </w:rPr>
        <w:t>с</w:t>
      </w:r>
      <w:r w:rsidR="002E6150" w:rsidRPr="002E6150">
        <w:rPr>
          <w:spacing w:val="-1"/>
          <w:sz w:val="28"/>
          <w:szCs w:val="28"/>
        </w:rPr>
        <w:t xml:space="preserve"> </w:t>
      </w:r>
      <w:r w:rsidR="002E6150" w:rsidRPr="002E6150">
        <w:rPr>
          <w:sz w:val="28"/>
          <w:szCs w:val="28"/>
        </w:rPr>
        <w:t>испорченными</w:t>
      </w:r>
      <w:r w:rsidR="002E6150" w:rsidRPr="002E6150">
        <w:rPr>
          <w:spacing w:val="-2"/>
          <w:sz w:val="28"/>
          <w:szCs w:val="28"/>
        </w:rPr>
        <w:t xml:space="preserve"> </w:t>
      </w:r>
      <w:r w:rsidR="002E6150" w:rsidRPr="002E6150">
        <w:rPr>
          <w:sz w:val="28"/>
          <w:szCs w:val="28"/>
        </w:rPr>
        <w:t>и</w:t>
      </w:r>
      <w:r w:rsidR="002E6150" w:rsidRPr="002E6150">
        <w:rPr>
          <w:spacing w:val="-1"/>
          <w:sz w:val="28"/>
          <w:szCs w:val="28"/>
        </w:rPr>
        <w:t xml:space="preserve"> </w:t>
      </w:r>
      <w:r w:rsidR="002E6150" w:rsidRPr="002E6150">
        <w:rPr>
          <w:sz w:val="28"/>
          <w:szCs w:val="28"/>
        </w:rPr>
        <w:t>бракованными</w:t>
      </w:r>
      <w:r w:rsidR="002E6150" w:rsidRPr="002E6150">
        <w:rPr>
          <w:spacing w:val="-2"/>
          <w:sz w:val="28"/>
          <w:szCs w:val="28"/>
        </w:rPr>
        <w:t xml:space="preserve"> </w:t>
      </w:r>
      <w:r w:rsidR="002E6150" w:rsidRPr="002E6150">
        <w:rPr>
          <w:sz w:val="28"/>
          <w:szCs w:val="28"/>
        </w:rPr>
        <w:t>комплектами</w:t>
      </w:r>
      <w:r w:rsidR="002E6150" w:rsidRPr="002E6150">
        <w:rPr>
          <w:spacing w:val="-4"/>
          <w:sz w:val="28"/>
          <w:szCs w:val="28"/>
        </w:rPr>
        <w:t xml:space="preserve"> </w:t>
      </w:r>
      <w:r w:rsidR="002E6150" w:rsidRPr="002E6150">
        <w:rPr>
          <w:sz w:val="28"/>
          <w:szCs w:val="28"/>
        </w:rPr>
        <w:t>ЭМ;</w:t>
      </w:r>
    </w:p>
    <w:p w:rsidR="00B460E7" w:rsidRDefault="00B460E7" w:rsidP="00B460E7">
      <w:pPr>
        <w:pStyle w:val="afc"/>
        <w:spacing w:before="1"/>
        <w:ind w:left="0" w:right="-1" w:firstLine="709"/>
        <w:rPr>
          <w:spacing w:val="-62"/>
          <w:sz w:val="28"/>
          <w:szCs w:val="28"/>
        </w:rPr>
      </w:pPr>
      <w:r>
        <w:rPr>
          <w:sz w:val="28"/>
          <w:szCs w:val="28"/>
        </w:rPr>
        <w:t>– </w:t>
      </w:r>
      <w:r w:rsidR="002E6150" w:rsidRPr="002E6150">
        <w:rPr>
          <w:sz w:val="28"/>
          <w:szCs w:val="28"/>
        </w:rPr>
        <w:t>калибровочный лист с каждой использованной в аудитории станции организатора;</w:t>
      </w:r>
      <w:r w:rsidR="002E6150" w:rsidRPr="002E6150">
        <w:rPr>
          <w:spacing w:val="-62"/>
          <w:sz w:val="28"/>
          <w:szCs w:val="28"/>
        </w:rPr>
        <w:t xml:space="preserve"> </w:t>
      </w:r>
    </w:p>
    <w:p w:rsidR="002E6150" w:rsidRPr="002E6150" w:rsidRDefault="00B460E7" w:rsidP="00B460E7">
      <w:pPr>
        <w:pStyle w:val="afc"/>
        <w:spacing w:before="1"/>
        <w:ind w:left="0" w:right="-1" w:firstLine="709"/>
        <w:rPr>
          <w:sz w:val="28"/>
          <w:szCs w:val="28"/>
        </w:rPr>
      </w:pPr>
      <w:r>
        <w:rPr>
          <w:spacing w:val="-62"/>
          <w:sz w:val="28"/>
          <w:szCs w:val="28"/>
        </w:rPr>
        <w:t xml:space="preserve">–                 </w:t>
      </w:r>
      <w:r w:rsidR="002E6150" w:rsidRPr="002E6150">
        <w:rPr>
          <w:sz w:val="28"/>
          <w:szCs w:val="28"/>
        </w:rPr>
        <w:t>неиспользованные черновики;</w:t>
      </w:r>
    </w:p>
    <w:p w:rsidR="00B460E7" w:rsidRDefault="00B460E7" w:rsidP="002E6150">
      <w:pPr>
        <w:pStyle w:val="afc"/>
        <w:ind w:left="0" w:right="-1" w:firstLine="709"/>
        <w:jc w:val="left"/>
        <w:rPr>
          <w:spacing w:val="-62"/>
          <w:sz w:val="28"/>
          <w:szCs w:val="28"/>
        </w:rPr>
      </w:pPr>
      <w:r>
        <w:rPr>
          <w:sz w:val="28"/>
          <w:szCs w:val="28"/>
        </w:rPr>
        <w:t>– </w:t>
      </w:r>
      <w:r w:rsidR="002E6150" w:rsidRPr="002E6150">
        <w:rPr>
          <w:sz w:val="28"/>
          <w:szCs w:val="28"/>
        </w:rPr>
        <w:t>неиспользованные ДБО № 2;</w:t>
      </w:r>
      <w:r w:rsidR="002E6150" w:rsidRPr="002E6150">
        <w:rPr>
          <w:spacing w:val="-62"/>
          <w:sz w:val="28"/>
          <w:szCs w:val="28"/>
        </w:rPr>
        <w:t xml:space="preserve"> </w:t>
      </w:r>
    </w:p>
    <w:p w:rsidR="002E6150" w:rsidRPr="00B460E7" w:rsidRDefault="00B460E7" w:rsidP="002E6150">
      <w:pPr>
        <w:pStyle w:val="afc"/>
        <w:ind w:left="0" w:right="-1" w:firstLine="709"/>
        <w:jc w:val="left"/>
        <w:rPr>
          <w:sz w:val="28"/>
          <w:szCs w:val="28"/>
          <w:u w:val="single"/>
        </w:rPr>
      </w:pPr>
      <w:r w:rsidRPr="00B460E7">
        <w:rPr>
          <w:spacing w:val="-62"/>
          <w:sz w:val="28"/>
          <w:szCs w:val="28"/>
          <w:u w:val="single"/>
        </w:rPr>
        <w:t xml:space="preserve">–              </w:t>
      </w:r>
      <w:r w:rsidR="002E6150" w:rsidRPr="00B460E7">
        <w:rPr>
          <w:sz w:val="28"/>
          <w:szCs w:val="28"/>
          <w:u w:val="single"/>
        </w:rPr>
        <w:t>а</w:t>
      </w:r>
      <w:r w:rsidR="002E6150" w:rsidRPr="00B460E7">
        <w:rPr>
          <w:spacing w:val="-2"/>
          <w:sz w:val="28"/>
          <w:szCs w:val="28"/>
          <w:u w:val="single"/>
        </w:rPr>
        <w:t xml:space="preserve"> </w:t>
      </w:r>
      <w:r w:rsidR="002E6150" w:rsidRPr="00B460E7">
        <w:rPr>
          <w:sz w:val="28"/>
          <w:szCs w:val="28"/>
          <w:u w:val="single"/>
        </w:rPr>
        <w:t>также:</w:t>
      </w:r>
    </w:p>
    <w:p w:rsidR="002E6150" w:rsidRPr="002E6150" w:rsidRDefault="000327C9" w:rsidP="000327C9">
      <w:pPr>
        <w:pStyle w:val="afc"/>
        <w:tabs>
          <w:tab w:val="left" w:pos="2079"/>
          <w:tab w:val="left" w:pos="3601"/>
          <w:tab w:val="left" w:pos="5119"/>
          <w:tab w:val="left" w:pos="6638"/>
          <w:tab w:val="left" w:pos="8925"/>
          <w:tab w:val="left" w:pos="10380"/>
        </w:tabs>
        <w:spacing w:line="298" w:lineRule="exact"/>
        <w:ind w:left="0" w:right="-1" w:firstLine="709"/>
        <w:jc w:val="left"/>
        <w:rPr>
          <w:sz w:val="28"/>
          <w:szCs w:val="28"/>
        </w:rPr>
      </w:pPr>
      <w:r>
        <w:rPr>
          <w:sz w:val="28"/>
          <w:szCs w:val="28"/>
        </w:rPr>
        <w:t>– </w:t>
      </w:r>
      <w:r w:rsidR="002E6150" w:rsidRPr="002E6150">
        <w:rPr>
          <w:sz w:val="28"/>
          <w:szCs w:val="28"/>
        </w:rPr>
        <w:t>формы</w:t>
      </w:r>
      <w:r>
        <w:rPr>
          <w:sz w:val="28"/>
          <w:szCs w:val="28"/>
        </w:rPr>
        <w:t xml:space="preserve">: </w:t>
      </w:r>
      <w:proofErr w:type="gramStart"/>
      <w:r w:rsidR="002E6150" w:rsidRPr="002E6150">
        <w:rPr>
          <w:sz w:val="28"/>
          <w:szCs w:val="28"/>
        </w:rPr>
        <w:t>ППЭ-05-02,</w:t>
      </w:r>
      <w:r>
        <w:rPr>
          <w:sz w:val="28"/>
          <w:szCs w:val="28"/>
        </w:rPr>
        <w:t xml:space="preserve"> ППЭ-12-02, </w:t>
      </w:r>
      <w:r w:rsidR="002E6150" w:rsidRPr="002E6150">
        <w:rPr>
          <w:sz w:val="28"/>
          <w:szCs w:val="28"/>
        </w:rPr>
        <w:t>ППЭ-12-03,</w:t>
      </w:r>
      <w:r>
        <w:rPr>
          <w:sz w:val="28"/>
          <w:szCs w:val="28"/>
        </w:rPr>
        <w:t xml:space="preserve"> </w:t>
      </w:r>
      <w:r w:rsidR="002E6150" w:rsidRPr="002E6150">
        <w:rPr>
          <w:sz w:val="28"/>
          <w:szCs w:val="28"/>
        </w:rPr>
        <w:t>ППЭ-12-04-МАШ,</w:t>
      </w:r>
      <w:r>
        <w:rPr>
          <w:sz w:val="28"/>
          <w:szCs w:val="28"/>
        </w:rPr>
        <w:t xml:space="preserve"> </w:t>
      </w:r>
      <w:r w:rsidR="002E6150" w:rsidRPr="002E6150">
        <w:rPr>
          <w:sz w:val="28"/>
          <w:szCs w:val="28"/>
        </w:rPr>
        <w:t>ППЭ-05-01</w:t>
      </w:r>
      <w:r>
        <w:rPr>
          <w:sz w:val="28"/>
          <w:szCs w:val="28"/>
        </w:rPr>
        <w:t xml:space="preserve"> </w:t>
      </w:r>
      <w:r w:rsidR="002E6150" w:rsidRPr="002E6150">
        <w:rPr>
          <w:sz w:val="28"/>
          <w:szCs w:val="28"/>
        </w:rPr>
        <w:t>2</w:t>
      </w:r>
      <w:r>
        <w:rPr>
          <w:sz w:val="28"/>
          <w:szCs w:val="28"/>
        </w:rPr>
        <w:t> </w:t>
      </w:r>
      <w:r w:rsidR="002E6150" w:rsidRPr="002E6150">
        <w:rPr>
          <w:sz w:val="28"/>
          <w:szCs w:val="28"/>
        </w:rPr>
        <w:t>экземпляра),</w:t>
      </w:r>
      <w:r w:rsidR="002E6150" w:rsidRPr="002E6150">
        <w:rPr>
          <w:spacing w:val="-3"/>
          <w:sz w:val="28"/>
          <w:szCs w:val="28"/>
        </w:rPr>
        <w:t xml:space="preserve"> </w:t>
      </w:r>
      <w:r w:rsidR="002E6150" w:rsidRPr="002E6150">
        <w:rPr>
          <w:sz w:val="28"/>
          <w:szCs w:val="28"/>
        </w:rPr>
        <w:t>ППЭ-23,</w:t>
      </w:r>
      <w:r w:rsidR="002E6150" w:rsidRPr="002E6150">
        <w:rPr>
          <w:spacing w:val="-3"/>
          <w:sz w:val="28"/>
          <w:szCs w:val="28"/>
        </w:rPr>
        <w:t xml:space="preserve"> </w:t>
      </w:r>
      <w:r w:rsidR="002E6150" w:rsidRPr="002E6150">
        <w:rPr>
          <w:sz w:val="28"/>
          <w:szCs w:val="28"/>
        </w:rPr>
        <w:t>ППЭ-15;</w:t>
      </w:r>
      <w:proofErr w:type="gramEnd"/>
    </w:p>
    <w:p w:rsidR="003A18AE" w:rsidRDefault="000327C9" w:rsidP="003A18AE">
      <w:pPr>
        <w:pStyle w:val="afc"/>
        <w:spacing w:before="1"/>
        <w:ind w:left="0" w:right="-1" w:firstLine="709"/>
        <w:rPr>
          <w:sz w:val="28"/>
          <w:szCs w:val="28"/>
        </w:rPr>
      </w:pPr>
      <w:r>
        <w:rPr>
          <w:sz w:val="28"/>
          <w:szCs w:val="28"/>
        </w:rPr>
        <w:t>– </w:t>
      </w:r>
      <w:r w:rsidR="002E6150" w:rsidRPr="002E6150">
        <w:rPr>
          <w:sz w:val="28"/>
          <w:szCs w:val="28"/>
        </w:rPr>
        <w:t>служебные</w:t>
      </w:r>
      <w:r w:rsidR="002E6150" w:rsidRPr="002E6150">
        <w:rPr>
          <w:spacing w:val="-5"/>
          <w:sz w:val="28"/>
          <w:szCs w:val="28"/>
        </w:rPr>
        <w:t xml:space="preserve"> </w:t>
      </w:r>
      <w:r w:rsidR="002E6150" w:rsidRPr="002E6150">
        <w:rPr>
          <w:sz w:val="28"/>
          <w:szCs w:val="28"/>
        </w:rPr>
        <w:t>записки</w:t>
      </w:r>
      <w:r w:rsidR="002E6150" w:rsidRPr="002E6150">
        <w:rPr>
          <w:spacing w:val="-4"/>
          <w:sz w:val="28"/>
          <w:szCs w:val="28"/>
        </w:rPr>
        <w:t xml:space="preserve"> </w:t>
      </w:r>
      <w:r w:rsidR="002E6150" w:rsidRPr="002E6150">
        <w:rPr>
          <w:sz w:val="28"/>
          <w:szCs w:val="28"/>
        </w:rPr>
        <w:t>(при</w:t>
      </w:r>
      <w:r w:rsidR="002E6150" w:rsidRPr="002E6150">
        <w:rPr>
          <w:spacing w:val="-3"/>
          <w:sz w:val="28"/>
          <w:szCs w:val="28"/>
        </w:rPr>
        <w:t xml:space="preserve"> </w:t>
      </w:r>
      <w:r w:rsidR="003A18AE">
        <w:rPr>
          <w:sz w:val="28"/>
          <w:szCs w:val="28"/>
        </w:rPr>
        <w:t>наличии).</w:t>
      </w:r>
    </w:p>
    <w:p w:rsidR="002E6150" w:rsidRPr="003A18AE" w:rsidRDefault="002E6150" w:rsidP="003A18AE">
      <w:pPr>
        <w:pStyle w:val="afc"/>
        <w:spacing w:before="1"/>
        <w:ind w:left="0" w:right="-1" w:firstLine="709"/>
        <w:rPr>
          <w:b/>
          <w:sz w:val="28"/>
          <w:szCs w:val="28"/>
        </w:rPr>
      </w:pPr>
      <w:r w:rsidRPr="003A18AE">
        <w:rPr>
          <w:b/>
          <w:sz w:val="28"/>
          <w:szCs w:val="28"/>
        </w:rPr>
        <w:t>После</w:t>
      </w:r>
      <w:r w:rsidRPr="003A18AE">
        <w:rPr>
          <w:b/>
          <w:spacing w:val="-5"/>
          <w:sz w:val="28"/>
          <w:szCs w:val="28"/>
        </w:rPr>
        <w:t xml:space="preserve"> </w:t>
      </w:r>
      <w:r w:rsidRPr="003A18AE">
        <w:rPr>
          <w:b/>
          <w:sz w:val="28"/>
          <w:szCs w:val="28"/>
        </w:rPr>
        <w:t>завершения</w:t>
      </w:r>
      <w:r w:rsidRPr="003A18AE">
        <w:rPr>
          <w:b/>
          <w:spacing w:val="-6"/>
          <w:sz w:val="28"/>
          <w:szCs w:val="28"/>
        </w:rPr>
        <w:t xml:space="preserve"> </w:t>
      </w:r>
      <w:r w:rsidRPr="003A18AE">
        <w:rPr>
          <w:b/>
          <w:sz w:val="28"/>
          <w:szCs w:val="28"/>
        </w:rPr>
        <w:t>сканирования</w:t>
      </w:r>
      <w:r w:rsidRPr="003A18AE">
        <w:rPr>
          <w:b/>
          <w:spacing w:val="-4"/>
          <w:sz w:val="28"/>
          <w:szCs w:val="28"/>
        </w:rPr>
        <w:t xml:space="preserve"> </w:t>
      </w:r>
      <w:r w:rsidRPr="003A18AE">
        <w:rPr>
          <w:b/>
          <w:sz w:val="28"/>
          <w:szCs w:val="28"/>
        </w:rPr>
        <w:t>во</w:t>
      </w:r>
      <w:r w:rsidRPr="003A18AE">
        <w:rPr>
          <w:b/>
          <w:spacing w:val="-5"/>
          <w:sz w:val="28"/>
          <w:szCs w:val="28"/>
        </w:rPr>
        <w:t xml:space="preserve"> </w:t>
      </w:r>
      <w:r w:rsidRPr="003A18AE">
        <w:rPr>
          <w:b/>
          <w:sz w:val="28"/>
          <w:szCs w:val="28"/>
        </w:rPr>
        <w:t>всех</w:t>
      </w:r>
      <w:r w:rsidRPr="003A18AE">
        <w:rPr>
          <w:b/>
          <w:spacing w:val="-3"/>
          <w:sz w:val="28"/>
          <w:szCs w:val="28"/>
        </w:rPr>
        <w:t xml:space="preserve"> </w:t>
      </w:r>
      <w:r w:rsidRPr="003A18AE">
        <w:rPr>
          <w:b/>
          <w:sz w:val="28"/>
          <w:szCs w:val="28"/>
        </w:rPr>
        <w:t>аудиториях</w:t>
      </w:r>
      <w:r w:rsidRPr="003A18AE">
        <w:rPr>
          <w:b/>
          <w:spacing w:val="-3"/>
          <w:sz w:val="28"/>
          <w:szCs w:val="28"/>
        </w:rPr>
        <w:t xml:space="preserve"> </w:t>
      </w:r>
      <w:r w:rsidRPr="003A18AE">
        <w:rPr>
          <w:b/>
          <w:sz w:val="28"/>
          <w:szCs w:val="28"/>
        </w:rPr>
        <w:t>ППЭ:</w:t>
      </w:r>
    </w:p>
    <w:p w:rsidR="004552B2" w:rsidRDefault="004552B2" w:rsidP="004552B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w:t>
      </w:r>
      <w:r w:rsidR="002E6150" w:rsidRPr="002E6150">
        <w:rPr>
          <w:rFonts w:ascii="Times New Roman" w:hAnsi="Times New Roman" w:cs="Times New Roman"/>
          <w:sz w:val="28"/>
          <w:szCs w:val="28"/>
        </w:rPr>
        <w:t>проконтролировать</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передачу</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техническим</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специалистом</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электронных</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журналов</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работы основных и резервных станций организатора в систему мониторинга готовности</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ППЭ</w:t>
      </w:r>
      <w:r w:rsidR="002E6150" w:rsidRPr="002E6150">
        <w:rPr>
          <w:rFonts w:ascii="Times New Roman" w:hAnsi="Times New Roman" w:cs="Times New Roman"/>
          <w:spacing w:val="-2"/>
          <w:sz w:val="28"/>
          <w:szCs w:val="28"/>
        </w:rPr>
        <w:t xml:space="preserve"> </w:t>
      </w:r>
      <w:r w:rsidR="002E6150" w:rsidRPr="002E6150">
        <w:rPr>
          <w:rFonts w:ascii="Times New Roman" w:hAnsi="Times New Roman" w:cs="Times New Roman"/>
          <w:sz w:val="28"/>
          <w:szCs w:val="28"/>
        </w:rPr>
        <w:t>в</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личном</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кабинете</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ППЭ</w:t>
      </w:r>
      <w:r>
        <w:rPr>
          <w:rFonts w:ascii="Times New Roman" w:hAnsi="Times New Roman" w:cs="Times New Roman"/>
          <w:sz w:val="28"/>
          <w:szCs w:val="28"/>
        </w:rPr>
        <w:t>;</w:t>
      </w:r>
    </w:p>
    <w:p w:rsidR="002E6150" w:rsidRPr="002E6150" w:rsidRDefault="004552B2" w:rsidP="004552B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w:t>
      </w:r>
      <w:r w:rsidR="002E6150" w:rsidRPr="002E6150">
        <w:rPr>
          <w:rFonts w:ascii="Times New Roman" w:hAnsi="Times New Roman" w:cs="Times New Roman"/>
          <w:sz w:val="28"/>
          <w:szCs w:val="28"/>
        </w:rPr>
        <w:t>при получении от ответственного организатора ЭМ из аудитории заполнить форму</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ППЭ-13-02-МАШ</w:t>
      </w:r>
      <w:r w:rsidR="002E6150" w:rsidRPr="002E6150">
        <w:rPr>
          <w:rFonts w:ascii="Times New Roman" w:hAnsi="Times New Roman" w:cs="Times New Roman"/>
          <w:spacing w:val="46"/>
          <w:sz w:val="28"/>
          <w:szCs w:val="28"/>
        </w:rPr>
        <w:t xml:space="preserve"> </w:t>
      </w:r>
      <w:r w:rsidR="002E6150" w:rsidRPr="002E6150">
        <w:rPr>
          <w:rFonts w:ascii="Times New Roman" w:hAnsi="Times New Roman" w:cs="Times New Roman"/>
          <w:sz w:val="28"/>
          <w:szCs w:val="28"/>
        </w:rPr>
        <w:t>на</w:t>
      </w:r>
      <w:r w:rsidR="002E6150" w:rsidRPr="002E6150">
        <w:rPr>
          <w:rFonts w:ascii="Times New Roman" w:hAnsi="Times New Roman" w:cs="Times New Roman"/>
          <w:spacing w:val="47"/>
          <w:sz w:val="28"/>
          <w:szCs w:val="28"/>
        </w:rPr>
        <w:t xml:space="preserve"> </w:t>
      </w:r>
      <w:r w:rsidR="002E6150" w:rsidRPr="002E6150">
        <w:rPr>
          <w:rFonts w:ascii="Times New Roman" w:hAnsi="Times New Roman" w:cs="Times New Roman"/>
          <w:sz w:val="28"/>
          <w:szCs w:val="28"/>
        </w:rPr>
        <w:t>основе</w:t>
      </w:r>
      <w:r w:rsidR="002E6150" w:rsidRPr="002E6150">
        <w:rPr>
          <w:rFonts w:ascii="Times New Roman" w:hAnsi="Times New Roman" w:cs="Times New Roman"/>
          <w:spacing w:val="44"/>
          <w:sz w:val="28"/>
          <w:szCs w:val="28"/>
        </w:rPr>
        <w:t xml:space="preserve"> </w:t>
      </w:r>
      <w:r w:rsidR="002E6150" w:rsidRPr="002E6150">
        <w:rPr>
          <w:rFonts w:ascii="Times New Roman" w:hAnsi="Times New Roman" w:cs="Times New Roman"/>
          <w:sz w:val="28"/>
          <w:szCs w:val="28"/>
        </w:rPr>
        <w:t>данных</w:t>
      </w:r>
      <w:r w:rsidR="002E6150" w:rsidRPr="002E6150">
        <w:rPr>
          <w:rFonts w:ascii="Times New Roman" w:hAnsi="Times New Roman" w:cs="Times New Roman"/>
          <w:spacing w:val="108"/>
          <w:sz w:val="28"/>
          <w:szCs w:val="28"/>
        </w:rPr>
        <w:t xml:space="preserve"> </w:t>
      </w:r>
      <w:r w:rsidR="002E6150" w:rsidRPr="002E6150">
        <w:rPr>
          <w:rFonts w:ascii="Times New Roman" w:hAnsi="Times New Roman" w:cs="Times New Roman"/>
          <w:sz w:val="28"/>
          <w:szCs w:val="28"/>
        </w:rPr>
        <w:t>Сопроводительного</w:t>
      </w:r>
      <w:r w:rsidR="002E6150" w:rsidRPr="002E6150">
        <w:rPr>
          <w:rFonts w:ascii="Times New Roman" w:hAnsi="Times New Roman" w:cs="Times New Roman"/>
          <w:spacing w:val="108"/>
          <w:sz w:val="28"/>
          <w:szCs w:val="28"/>
        </w:rPr>
        <w:t xml:space="preserve"> </w:t>
      </w:r>
      <w:r w:rsidR="002E6150" w:rsidRPr="002E6150">
        <w:rPr>
          <w:rFonts w:ascii="Times New Roman" w:hAnsi="Times New Roman" w:cs="Times New Roman"/>
          <w:sz w:val="28"/>
          <w:szCs w:val="28"/>
        </w:rPr>
        <w:t>бланка</w:t>
      </w:r>
      <w:r w:rsidR="002E6150" w:rsidRPr="002E6150">
        <w:rPr>
          <w:rFonts w:ascii="Times New Roman" w:hAnsi="Times New Roman" w:cs="Times New Roman"/>
          <w:spacing w:val="109"/>
          <w:sz w:val="28"/>
          <w:szCs w:val="28"/>
        </w:rPr>
        <w:t xml:space="preserve"> </w:t>
      </w:r>
      <w:r w:rsidR="002E6150" w:rsidRPr="002E6150">
        <w:rPr>
          <w:rFonts w:ascii="Times New Roman" w:hAnsi="Times New Roman" w:cs="Times New Roman"/>
          <w:sz w:val="28"/>
          <w:szCs w:val="28"/>
        </w:rPr>
        <w:t>к</w:t>
      </w:r>
      <w:r w:rsidR="002E6150" w:rsidRPr="002E6150">
        <w:rPr>
          <w:rFonts w:ascii="Times New Roman" w:hAnsi="Times New Roman" w:cs="Times New Roman"/>
          <w:spacing w:val="108"/>
          <w:sz w:val="28"/>
          <w:szCs w:val="28"/>
        </w:rPr>
        <w:t xml:space="preserve"> </w:t>
      </w:r>
      <w:r w:rsidR="002E6150" w:rsidRPr="002E6150">
        <w:rPr>
          <w:rFonts w:ascii="Times New Roman" w:hAnsi="Times New Roman" w:cs="Times New Roman"/>
          <w:sz w:val="28"/>
          <w:szCs w:val="28"/>
        </w:rPr>
        <w:t>материалам</w:t>
      </w:r>
      <w:r w:rsidR="002E6150" w:rsidRPr="002E6150">
        <w:rPr>
          <w:rFonts w:ascii="Times New Roman" w:hAnsi="Times New Roman" w:cs="Times New Roman"/>
          <w:spacing w:val="110"/>
          <w:sz w:val="28"/>
          <w:szCs w:val="28"/>
        </w:rPr>
        <w:t xml:space="preserve"> </w:t>
      </w:r>
      <w:r>
        <w:rPr>
          <w:rFonts w:ascii="Times New Roman" w:hAnsi="Times New Roman" w:cs="Times New Roman"/>
          <w:sz w:val="28"/>
          <w:szCs w:val="28"/>
        </w:rPr>
        <w:t>ЕГЭ, н</w:t>
      </w:r>
      <w:r w:rsidR="002E6150" w:rsidRPr="002E6150">
        <w:rPr>
          <w:rFonts w:ascii="Times New Roman" w:hAnsi="Times New Roman" w:cs="Times New Roman"/>
          <w:sz w:val="28"/>
          <w:szCs w:val="28"/>
        </w:rPr>
        <w:t>е</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вскрывая ВДП</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с</w:t>
      </w:r>
      <w:r w:rsidR="002E6150" w:rsidRPr="002E6150">
        <w:rPr>
          <w:rFonts w:ascii="Times New Roman" w:hAnsi="Times New Roman" w:cs="Times New Roman"/>
          <w:spacing w:val="-1"/>
          <w:sz w:val="28"/>
          <w:szCs w:val="28"/>
        </w:rPr>
        <w:t xml:space="preserve"> </w:t>
      </w:r>
      <w:r w:rsidR="002E6150" w:rsidRPr="002E6150">
        <w:rPr>
          <w:rFonts w:ascii="Times New Roman" w:hAnsi="Times New Roman" w:cs="Times New Roman"/>
          <w:sz w:val="28"/>
          <w:szCs w:val="28"/>
        </w:rPr>
        <w:t>бланками;</w:t>
      </w:r>
    </w:p>
    <w:p w:rsidR="002E6150" w:rsidRPr="002B4F2D" w:rsidRDefault="002B4F2D" w:rsidP="002E6150">
      <w:pPr>
        <w:pStyle w:val="afc"/>
        <w:spacing w:before="1"/>
        <w:ind w:left="0" w:right="-1" w:firstLine="709"/>
        <w:rPr>
          <w:sz w:val="28"/>
          <w:szCs w:val="28"/>
          <w:u w:val="single"/>
        </w:rPr>
      </w:pPr>
      <w:r w:rsidRPr="002B4F2D">
        <w:rPr>
          <w:spacing w:val="-2"/>
          <w:sz w:val="28"/>
          <w:szCs w:val="28"/>
          <w:u w:val="single"/>
        </w:rPr>
        <w:t>–</w:t>
      </w:r>
      <w:r w:rsidR="00921DE4">
        <w:rPr>
          <w:spacing w:val="-2"/>
          <w:sz w:val="28"/>
          <w:szCs w:val="28"/>
          <w:u w:val="single"/>
        </w:rPr>
        <w:t> </w:t>
      </w:r>
      <w:r w:rsidR="002E6150" w:rsidRPr="002B4F2D">
        <w:rPr>
          <w:spacing w:val="-2"/>
          <w:sz w:val="28"/>
          <w:szCs w:val="28"/>
          <w:u w:val="single"/>
        </w:rPr>
        <w:t>заполнить</w:t>
      </w:r>
      <w:r w:rsidR="002E6150" w:rsidRPr="002B4F2D">
        <w:rPr>
          <w:spacing w:val="-13"/>
          <w:sz w:val="28"/>
          <w:szCs w:val="28"/>
          <w:u w:val="single"/>
        </w:rPr>
        <w:t xml:space="preserve"> </w:t>
      </w:r>
      <w:r w:rsidR="002E6150" w:rsidRPr="002B4F2D">
        <w:rPr>
          <w:spacing w:val="-2"/>
          <w:sz w:val="28"/>
          <w:szCs w:val="28"/>
          <w:u w:val="single"/>
        </w:rPr>
        <w:t>формы:</w:t>
      </w:r>
    </w:p>
    <w:p w:rsidR="002E6150" w:rsidRPr="002E6150" w:rsidRDefault="002B4F2D" w:rsidP="002E6150">
      <w:pPr>
        <w:pStyle w:val="afc"/>
        <w:spacing w:before="1" w:line="298" w:lineRule="exact"/>
        <w:ind w:left="0" w:right="-1" w:firstLine="709"/>
        <w:rPr>
          <w:sz w:val="28"/>
          <w:szCs w:val="28"/>
        </w:rPr>
      </w:pPr>
      <w:r>
        <w:rPr>
          <w:spacing w:val="-3"/>
          <w:sz w:val="28"/>
          <w:szCs w:val="28"/>
        </w:rPr>
        <w:t>– </w:t>
      </w:r>
      <w:r w:rsidR="002E6150" w:rsidRPr="002E6150">
        <w:rPr>
          <w:spacing w:val="-3"/>
          <w:sz w:val="28"/>
          <w:szCs w:val="28"/>
        </w:rPr>
        <w:t>ППЭ-14-01,</w:t>
      </w:r>
      <w:r w:rsidR="002E6150" w:rsidRPr="002E6150">
        <w:rPr>
          <w:spacing w:val="-11"/>
          <w:sz w:val="28"/>
          <w:szCs w:val="28"/>
        </w:rPr>
        <w:t xml:space="preserve"> </w:t>
      </w:r>
      <w:r w:rsidR="002E6150" w:rsidRPr="002E6150">
        <w:rPr>
          <w:spacing w:val="-3"/>
          <w:sz w:val="28"/>
          <w:szCs w:val="28"/>
        </w:rPr>
        <w:t>ППЭ-13-01,</w:t>
      </w:r>
      <w:r w:rsidR="002E6150" w:rsidRPr="002E6150">
        <w:rPr>
          <w:spacing w:val="-11"/>
          <w:sz w:val="28"/>
          <w:szCs w:val="28"/>
        </w:rPr>
        <w:t xml:space="preserve"> </w:t>
      </w:r>
      <w:r w:rsidR="002E6150" w:rsidRPr="002E6150">
        <w:rPr>
          <w:spacing w:val="-2"/>
          <w:sz w:val="28"/>
          <w:szCs w:val="28"/>
        </w:rPr>
        <w:t>ППЭ-14-02;</w:t>
      </w:r>
    </w:p>
    <w:p w:rsidR="002E6150" w:rsidRPr="002E6150" w:rsidRDefault="002B4F2D" w:rsidP="002E6150">
      <w:pPr>
        <w:pStyle w:val="afc"/>
        <w:ind w:left="0" w:right="-1" w:firstLine="709"/>
        <w:rPr>
          <w:sz w:val="28"/>
          <w:szCs w:val="28"/>
        </w:rPr>
      </w:pPr>
      <w:r>
        <w:rPr>
          <w:sz w:val="28"/>
          <w:szCs w:val="28"/>
        </w:rPr>
        <w:t>– </w:t>
      </w:r>
      <w:r w:rsidR="002E6150" w:rsidRPr="002E6150">
        <w:rPr>
          <w:sz w:val="28"/>
          <w:szCs w:val="28"/>
        </w:rPr>
        <w:t>принять у общественного (-ых) наблюдател</w:t>
      </w:r>
      <w:proofErr w:type="gramStart"/>
      <w:r w:rsidR="002E6150" w:rsidRPr="002E6150">
        <w:rPr>
          <w:sz w:val="28"/>
          <w:szCs w:val="28"/>
        </w:rPr>
        <w:t>я(</w:t>
      </w:r>
      <w:proofErr w:type="gramEnd"/>
      <w:r w:rsidR="002E6150" w:rsidRPr="002E6150">
        <w:rPr>
          <w:sz w:val="28"/>
          <w:szCs w:val="28"/>
        </w:rPr>
        <w:t>-ей) (в случае присутствия его в ППЭ</w:t>
      </w:r>
      <w:r w:rsidR="002E6150" w:rsidRPr="002E6150">
        <w:rPr>
          <w:spacing w:val="1"/>
          <w:sz w:val="28"/>
          <w:szCs w:val="28"/>
        </w:rPr>
        <w:t xml:space="preserve"> </w:t>
      </w:r>
      <w:r w:rsidR="002E6150" w:rsidRPr="002E6150">
        <w:rPr>
          <w:spacing w:val="-2"/>
          <w:sz w:val="28"/>
          <w:szCs w:val="28"/>
        </w:rPr>
        <w:t>в день</w:t>
      </w:r>
      <w:r w:rsidR="002E6150" w:rsidRPr="002E6150">
        <w:rPr>
          <w:spacing w:val="-1"/>
          <w:sz w:val="28"/>
          <w:szCs w:val="28"/>
        </w:rPr>
        <w:t xml:space="preserve"> </w:t>
      </w:r>
      <w:r w:rsidR="002E6150" w:rsidRPr="002E6150">
        <w:rPr>
          <w:spacing w:val="-2"/>
          <w:sz w:val="28"/>
          <w:szCs w:val="28"/>
        </w:rPr>
        <w:t>проведения</w:t>
      </w:r>
      <w:r w:rsidR="002E6150" w:rsidRPr="002E6150">
        <w:rPr>
          <w:spacing w:val="-1"/>
          <w:sz w:val="28"/>
          <w:szCs w:val="28"/>
        </w:rPr>
        <w:t xml:space="preserve"> </w:t>
      </w:r>
      <w:r w:rsidR="002E6150" w:rsidRPr="002E6150">
        <w:rPr>
          <w:spacing w:val="-2"/>
          <w:sz w:val="28"/>
          <w:szCs w:val="28"/>
        </w:rPr>
        <w:t>экзамена)</w:t>
      </w:r>
      <w:r w:rsidR="002E6150" w:rsidRPr="002E6150">
        <w:rPr>
          <w:spacing w:val="-1"/>
          <w:sz w:val="28"/>
          <w:szCs w:val="28"/>
        </w:rPr>
        <w:t xml:space="preserve"> заполненную</w:t>
      </w:r>
      <w:r w:rsidR="002E6150" w:rsidRPr="002E6150">
        <w:rPr>
          <w:sz w:val="28"/>
          <w:szCs w:val="28"/>
        </w:rPr>
        <w:t xml:space="preserve"> </w:t>
      </w:r>
      <w:r w:rsidR="002E6150" w:rsidRPr="002E6150">
        <w:rPr>
          <w:spacing w:val="-1"/>
          <w:sz w:val="28"/>
          <w:szCs w:val="28"/>
        </w:rPr>
        <w:t>форму ППЭ-18-МАШ</w:t>
      </w:r>
      <w:r w:rsidR="002E6150" w:rsidRPr="002E6150">
        <w:rPr>
          <w:sz w:val="28"/>
          <w:szCs w:val="28"/>
        </w:rPr>
        <w:t xml:space="preserve"> </w:t>
      </w:r>
      <w:r w:rsidR="002E6150" w:rsidRPr="002E6150">
        <w:rPr>
          <w:spacing w:val="-1"/>
          <w:sz w:val="28"/>
          <w:szCs w:val="28"/>
        </w:rPr>
        <w:t>(в</w:t>
      </w:r>
      <w:r w:rsidR="002E6150" w:rsidRPr="002E6150">
        <w:rPr>
          <w:sz w:val="28"/>
          <w:szCs w:val="28"/>
        </w:rPr>
        <w:t xml:space="preserve"> </w:t>
      </w:r>
      <w:r w:rsidR="002E6150" w:rsidRPr="002E6150">
        <w:rPr>
          <w:spacing w:val="-1"/>
          <w:sz w:val="28"/>
          <w:szCs w:val="28"/>
        </w:rPr>
        <w:t>случае</w:t>
      </w:r>
      <w:r w:rsidR="002E6150" w:rsidRPr="002E6150">
        <w:rPr>
          <w:sz w:val="28"/>
          <w:szCs w:val="28"/>
        </w:rPr>
        <w:t xml:space="preserve"> </w:t>
      </w:r>
      <w:r w:rsidR="002E6150" w:rsidRPr="002E6150">
        <w:rPr>
          <w:spacing w:val="-1"/>
          <w:sz w:val="28"/>
          <w:szCs w:val="28"/>
        </w:rPr>
        <w:t>неявки</w:t>
      </w:r>
      <w:r w:rsidR="002E6150" w:rsidRPr="002E6150">
        <w:rPr>
          <w:sz w:val="28"/>
          <w:szCs w:val="28"/>
        </w:rPr>
        <w:t xml:space="preserve"> </w:t>
      </w:r>
      <w:r>
        <w:rPr>
          <w:spacing w:val="-2"/>
          <w:sz w:val="28"/>
          <w:szCs w:val="28"/>
        </w:rPr>
        <w:t>общественного наблюдателя в ф</w:t>
      </w:r>
      <w:r w:rsidR="002E6150" w:rsidRPr="002E6150">
        <w:rPr>
          <w:spacing w:val="-1"/>
          <w:sz w:val="28"/>
          <w:szCs w:val="28"/>
        </w:rPr>
        <w:t>орме ППЭ-18-МАШ поставить соответствующую отметку</w:t>
      </w:r>
      <w:r w:rsidR="002E6150" w:rsidRPr="002E6150">
        <w:rPr>
          <w:sz w:val="28"/>
          <w:szCs w:val="28"/>
        </w:rPr>
        <w:t xml:space="preserve"> в разделе</w:t>
      </w:r>
      <w:r w:rsidR="002E6150" w:rsidRPr="002E6150">
        <w:rPr>
          <w:spacing w:val="-8"/>
          <w:sz w:val="28"/>
          <w:szCs w:val="28"/>
        </w:rPr>
        <w:t xml:space="preserve"> </w:t>
      </w:r>
      <w:r w:rsidR="002E6150" w:rsidRPr="002E6150">
        <w:rPr>
          <w:sz w:val="28"/>
          <w:szCs w:val="28"/>
        </w:rPr>
        <w:t>«Общественный</w:t>
      </w:r>
      <w:r w:rsidR="002E6150" w:rsidRPr="002E6150">
        <w:rPr>
          <w:spacing w:val="-7"/>
          <w:sz w:val="28"/>
          <w:szCs w:val="28"/>
        </w:rPr>
        <w:t xml:space="preserve"> </w:t>
      </w:r>
      <w:r w:rsidR="002E6150" w:rsidRPr="002E6150">
        <w:rPr>
          <w:sz w:val="28"/>
          <w:szCs w:val="28"/>
        </w:rPr>
        <w:t>наблюдатель</w:t>
      </w:r>
      <w:r w:rsidR="002E6150" w:rsidRPr="002E6150">
        <w:rPr>
          <w:spacing w:val="-9"/>
          <w:sz w:val="28"/>
          <w:szCs w:val="28"/>
        </w:rPr>
        <w:t xml:space="preserve"> </w:t>
      </w:r>
      <w:r w:rsidR="002E6150" w:rsidRPr="002E6150">
        <w:rPr>
          <w:sz w:val="28"/>
          <w:szCs w:val="28"/>
        </w:rPr>
        <w:t>не явился</w:t>
      </w:r>
      <w:r w:rsidR="002E6150" w:rsidRPr="002E6150">
        <w:rPr>
          <w:spacing w:val="-7"/>
          <w:sz w:val="28"/>
          <w:szCs w:val="28"/>
        </w:rPr>
        <w:t xml:space="preserve"> </w:t>
      </w:r>
      <w:r w:rsidR="002E6150" w:rsidRPr="002E6150">
        <w:rPr>
          <w:sz w:val="28"/>
          <w:szCs w:val="28"/>
        </w:rPr>
        <w:t>в ППЭ»);</w:t>
      </w:r>
    </w:p>
    <w:p w:rsidR="002E6150" w:rsidRPr="002E6150" w:rsidRDefault="002B4F2D" w:rsidP="002E6150">
      <w:pPr>
        <w:pStyle w:val="afc"/>
        <w:spacing w:before="1"/>
        <w:ind w:left="0" w:right="-1" w:firstLine="709"/>
        <w:rPr>
          <w:sz w:val="28"/>
          <w:szCs w:val="28"/>
        </w:rPr>
      </w:pPr>
      <w:r>
        <w:rPr>
          <w:sz w:val="28"/>
          <w:szCs w:val="28"/>
        </w:rPr>
        <w:t>– </w:t>
      </w:r>
      <w:r w:rsidR="002E6150" w:rsidRPr="002E6150">
        <w:rPr>
          <w:sz w:val="28"/>
          <w:szCs w:val="28"/>
        </w:rPr>
        <w:t>передать техническому специалисту заполненные формы ППЭ для сканирования на</w:t>
      </w:r>
      <w:r w:rsidR="002E6150" w:rsidRPr="002E6150">
        <w:rPr>
          <w:spacing w:val="1"/>
          <w:sz w:val="28"/>
          <w:szCs w:val="28"/>
        </w:rPr>
        <w:t xml:space="preserve"> </w:t>
      </w:r>
      <w:r w:rsidR="002E6150" w:rsidRPr="002E6150">
        <w:rPr>
          <w:sz w:val="28"/>
          <w:szCs w:val="28"/>
        </w:rPr>
        <w:t>станции Штаба</w:t>
      </w:r>
      <w:r w:rsidR="002E6150" w:rsidRPr="002E6150">
        <w:rPr>
          <w:spacing w:val="2"/>
          <w:sz w:val="28"/>
          <w:szCs w:val="28"/>
        </w:rPr>
        <w:t xml:space="preserve"> </w:t>
      </w:r>
      <w:r w:rsidR="002E6150" w:rsidRPr="002E6150">
        <w:rPr>
          <w:sz w:val="28"/>
          <w:szCs w:val="28"/>
        </w:rPr>
        <w:t>ППЭ:</w:t>
      </w:r>
    </w:p>
    <w:p w:rsidR="002E6150" w:rsidRPr="002E6150" w:rsidRDefault="002B4F2D" w:rsidP="002B4F2D">
      <w:pPr>
        <w:pStyle w:val="afc"/>
        <w:spacing w:line="298" w:lineRule="exact"/>
        <w:ind w:left="0" w:right="-1" w:firstLine="709"/>
        <w:rPr>
          <w:sz w:val="28"/>
          <w:szCs w:val="28"/>
        </w:rPr>
      </w:pPr>
      <w:r>
        <w:rPr>
          <w:spacing w:val="-2"/>
          <w:sz w:val="28"/>
          <w:szCs w:val="28"/>
        </w:rPr>
        <w:t>– </w:t>
      </w:r>
      <w:r w:rsidR="002E6150" w:rsidRPr="002E6150">
        <w:rPr>
          <w:spacing w:val="-2"/>
          <w:sz w:val="28"/>
          <w:szCs w:val="28"/>
        </w:rPr>
        <w:t>формы</w:t>
      </w:r>
      <w:r w:rsidR="002E6150" w:rsidRPr="002E6150">
        <w:rPr>
          <w:spacing w:val="-14"/>
          <w:sz w:val="28"/>
          <w:szCs w:val="28"/>
        </w:rPr>
        <w:t xml:space="preserve"> </w:t>
      </w:r>
      <w:r w:rsidR="002E6150" w:rsidRPr="002E6150">
        <w:rPr>
          <w:spacing w:val="-2"/>
          <w:sz w:val="28"/>
          <w:szCs w:val="28"/>
        </w:rPr>
        <w:t>ППЭ-07,</w:t>
      </w:r>
      <w:r w:rsidR="002E6150" w:rsidRPr="002E6150">
        <w:rPr>
          <w:spacing w:val="-14"/>
          <w:sz w:val="28"/>
          <w:szCs w:val="28"/>
        </w:rPr>
        <w:t xml:space="preserve"> </w:t>
      </w:r>
      <w:r w:rsidR="002E6150" w:rsidRPr="002E6150">
        <w:rPr>
          <w:spacing w:val="-2"/>
          <w:sz w:val="28"/>
          <w:szCs w:val="28"/>
        </w:rPr>
        <w:t>ППЭ-14-01,</w:t>
      </w:r>
      <w:r w:rsidR="002E6150" w:rsidRPr="002E6150">
        <w:rPr>
          <w:spacing w:val="-14"/>
          <w:sz w:val="28"/>
          <w:szCs w:val="28"/>
        </w:rPr>
        <w:t xml:space="preserve"> </w:t>
      </w:r>
      <w:r w:rsidR="002E6150" w:rsidRPr="002E6150">
        <w:rPr>
          <w:spacing w:val="-2"/>
          <w:sz w:val="28"/>
          <w:szCs w:val="28"/>
        </w:rPr>
        <w:t>ППЭ-13-02-МАШ,</w:t>
      </w:r>
      <w:r w:rsidR="002E6150" w:rsidRPr="002E6150">
        <w:rPr>
          <w:spacing w:val="-14"/>
          <w:sz w:val="28"/>
          <w:szCs w:val="28"/>
        </w:rPr>
        <w:t xml:space="preserve"> </w:t>
      </w:r>
      <w:r w:rsidR="002E6150" w:rsidRPr="002E6150">
        <w:rPr>
          <w:spacing w:val="-2"/>
          <w:sz w:val="28"/>
          <w:szCs w:val="28"/>
        </w:rPr>
        <w:t>ППЭ-18-МАШ</w:t>
      </w:r>
      <w:r w:rsidR="002E6150" w:rsidRPr="002E6150">
        <w:rPr>
          <w:spacing w:val="-13"/>
          <w:sz w:val="28"/>
          <w:szCs w:val="28"/>
        </w:rPr>
        <w:t xml:space="preserve"> </w:t>
      </w:r>
      <w:r w:rsidR="002E6150" w:rsidRPr="002E6150">
        <w:rPr>
          <w:spacing w:val="-2"/>
          <w:sz w:val="28"/>
          <w:szCs w:val="28"/>
        </w:rPr>
        <w:t>(при</w:t>
      </w:r>
      <w:r w:rsidR="002E6150" w:rsidRPr="002E6150">
        <w:rPr>
          <w:spacing w:val="-14"/>
          <w:sz w:val="28"/>
          <w:szCs w:val="28"/>
        </w:rPr>
        <w:t xml:space="preserve"> </w:t>
      </w:r>
      <w:r w:rsidR="002E6150" w:rsidRPr="002E6150">
        <w:rPr>
          <w:spacing w:val="-1"/>
          <w:sz w:val="28"/>
          <w:szCs w:val="28"/>
        </w:rPr>
        <w:t>наличии),</w:t>
      </w:r>
      <w:r w:rsidR="002E6150" w:rsidRPr="002E6150">
        <w:rPr>
          <w:spacing w:val="-14"/>
          <w:sz w:val="28"/>
          <w:szCs w:val="28"/>
        </w:rPr>
        <w:t xml:space="preserve"> </w:t>
      </w:r>
      <w:r w:rsidR="002E6150" w:rsidRPr="002E6150">
        <w:rPr>
          <w:spacing w:val="-1"/>
          <w:sz w:val="28"/>
          <w:szCs w:val="28"/>
        </w:rPr>
        <w:t>ППЭ-19</w:t>
      </w:r>
      <w:r>
        <w:rPr>
          <w:spacing w:val="-1"/>
          <w:sz w:val="28"/>
          <w:szCs w:val="28"/>
        </w:rPr>
        <w:t xml:space="preserve"> </w:t>
      </w:r>
      <w:r w:rsidR="002E6150" w:rsidRPr="002E6150">
        <w:rPr>
          <w:spacing w:val="-2"/>
          <w:sz w:val="28"/>
          <w:szCs w:val="28"/>
        </w:rPr>
        <w:t>(при</w:t>
      </w:r>
      <w:r w:rsidR="002E6150" w:rsidRPr="002E6150">
        <w:rPr>
          <w:spacing w:val="-12"/>
          <w:sz w:val="28"/>
          <w:szCs w:val="28"/>
        </w:rPr>
        <w:t xml:space="preserve"> </w:t>
      </w:r>
      <w:r w:rsidR="002E6150" w:rsidRPr="002E6150">
        <w:rPr>
          <w:spacing w:val="-2"/>
          <w:sz w:val="28"/>
          <w:szCs w:val="28"/>
        </w:rPr>
        <w:t>наличии),</w:t>
      </w:r>
      <w:r w:rsidR="002E6150" w:rsidRPr="002E6150">
        <w:rPr>
          <w:spacing w:val="-14"/>
          <w:sz w:val="28"/>
          <w:szCs w:val="28"/>
        </w:rPr>
        <w:t xml:space="preserve"> </w:t>
      </w:r>
      <w:r w:rsidR="002E6150" w:rsidRPr="002E6150">
        <w:rPr>
          <w:spacing w:val="-2"/>
          <w:sz w:val="28"/>
          <w:szCs w:val="28"/>
        </w:rPr>
        <w:t>ППЭ-21</w:t>
      </w:r>
      <w:r w:rsidR="002E6150" w:rsidRPr="002E6150">
        <w:rPr>
          <w:spacing w:val="-11"/>
          <w:sz w:val="28"/>
          <w:szCs w:val="28"/>
        </w:rPr>
        <w:t xml:space="preserve"> </w:t>
      </w:r>
      <w:r w:rsidR="002E6150" w:rsidRPr="002E6150">
        <w:rPr>
          <w:spacing w:val="-2"/>
          <w:sz w:val="28"/>
          <w:szCs w:val="28"/>
        </w:rPr>
        <w:t>(при</w:t>
      </w:r>
      <w:r w:rsidR="002E6150" w:rsidRPr="002E6150">
        <w:rPr>
          <w:spacing w:val="-11"/>
          <w:sz w:val="28"/>
          <w:szCs w:val="28"/>
        </w:rPr>
        <w:t xml:space="preserve"> </w:t>
      </w:r>
      <w:r w:rsidR="002E6150" w:rsidRPr="002E6150">
        <w:rPr>
          <w:spacing w:val="-2"/>
          <w:sz w:val="28"/>
          <w:szCs w:val="28"/>
        </w:rPr>
        <w:t>наличии),</w:t>
      </w:r>
      <w:r w:rsidR="002E6150" w:rsidRPr="002E6150">
        <w:rPr>
          <w:spacing w:val="-11"/>
          <w:sz w:val="28"/>
          <w:szCs w:val="28"/>
        </w:rPr>
        <w:t xml:space="preserve"> </w:t>
      </w:r>
      <w:r w:rsidR="002E6150" w:rsidRPr="002E6150">
        <w:rPr>
          <w:spacing w:val="-2"/>
          <w:sz w:val="28"/>
          <w:szCs w:val="28"/>
        </w:rPr>
        <w:t>ППЭ-22</w:t>
      </w:r>
      <w:r w:rsidR="002E6150" w:rsidRPr="002E6150">
        <w:rPr>
          <w:spacing w:val="-12"/>
          <w:sz w:val="28"/>
          <w:szCs w:val="28"/>
        </w:rPr>
        <w:t xml:space="preserve"> </w:t>
      </w:r>
      <w:r w:rsidR="002E6150" w:rsidRPr="002E6150">
        <w:rPr>
          <w:spacing w:val="-2"/>
          <w:sz w:val="28"/>
          <w:szCs w:val="28"/>
        </w:rPr>
        <w:t>(при</w:t>
      </w:r>
      <w:r w:rsidR="002E6150" w:rsidRPr="002E6150">
        <w:rPr>
          <w:spacing w:val="-13"/>
          <w:sz w:val="28"/>
          <w:szCs w:val="28"/>
        </w:rPr>
        <w:t xml:space="preserve"> </w:t>
      </w:r>
      <w:r w:rsidR="002E6150" w:rsidRPr="002E6150">
        <w:rPr>
          <w:spacing w:val="-2"/>
          <w:sz w:val="28"/>
          <w:szCs w:val="28"/>
        </w:rPr>
        <w:t>наличии).</w:t>
      </w:r>
    </w:p>
    <w:p w:rsidR="002E6150" w:rsidRPr="002E6150" w:rsidRDefault="002E6150" w:rsidP="002E6150">
      <w:pPr>
        <w:pStyle w:val="afc"/>
        <w:spacing w:before="1"/>
        <w:ind w:left="0" w:right="-1" w:firstLine="709"/>
        <w:rPr>
          <w:sz w:val="28"/>
          <w:szCs w:val="28"/>
        </w:rPr>
      </w:pPr>
      <w:proofErr w:type="gramStart"/>
      <w:r w:rsidRPr="002E6150">
        <w:rPr>
          <w:sz w:val="28"/>
          <w:szCs w:val="28"/>
        </w:rPr>
        <w:t>Также передаются для сканирования материалы апелляций о нарушении Порядка</w:t>
      </w:r>
      <w:r w:rsidRPr="002E6150">
        <w:rPr>
          <w:spacing w:val="1"/>
          <w:sz w:val="28"/>
          <w:szCs w:val="28"/>
        </w:rPr>
        <w:t xml:space="preserve"> </w:t>
      </w:r>
      <w:r w:rsidRPr="002E6150">
        <w:rPr>
          <w:sz w:val="28"/>
          <w:szCs w:val="28"/>
        </w:rPr>
        <w:t>(формы</w:t>
      </w:r>
      <w:r w:rsidRPr="002E6150">
        <w:rPr>
          <w:spacing w:val="-5"/>
          <w:sz w:val="28"/>
          <w:szCs w:val="28"/>
        </w:rPr>
        <w:t xml:space="preserve"> </w:t>
      </w:r>
      <w:r w:rsidRPr="002E6150">
        <w:rPr>
          <w:sz w:val="28"/>
          <w:szCs w:val="28"/>
        </w:rPr>
        <w:t>ППЭ-02</w:t>
      </w:r>
      <w:r w:rsidRPr="002E6150">
        <w:rPr>
          <w:spacing w:val="-6"/>
          <w:sz w:val="28"/>
          <w:szCs w:val="28"/>
        </w:rPr>
        <w:t xml:space="preserve"> </w:t>
      </w:r>
      <w:r w:rsidRPr="002E6150">
        <w:rPr>
          <w:sz w:val="28"/>
          <w:szCs w:val="28"/>
        </w:rPr>
        <w:t>и</w:t>
      </w:r>
      <w:r w:rsidRPr="002E6150">
        <w:rPr>
          <w:spacing w:val="-6"/>
          <w:sz w:val="28"/>
          <w:szCs w:val="28"/>
        </w:rPr>
        <w:t xml:space="preserve"> </w:t>
      </w:r>
      <w:r w:rsidRPr="002E6150">
        <w:rPr>
          <w:sz w:val="28"/>
          <w:szCs w:val="28"/>
        </w:rPr>
        <w:t>ППЭ-03</w:t>
      </w:r>
      <w:r w:rsidRPr="002E6150">
        <w:rPr>
          <w:spacing w:val="-6"/>
          <w:sz w:val="28"/>
          <w:szCs w:val="28"/>
        </w:rPr>
        <w:t xml:space="preserve"> </w:t>
      </w:r>
      <w:r w:rsidRPr="002E6150">
        <w:rPr>
          <w:sz w:val="28"/>
          <w:szCs w:val="28"/>
        </w:rPr>
        <w:t>(при</w:t>
      </w:r>
      <w:r w:rsidRPr="002E6150">
        <w:rPr>
          <w:spacing w:val="-6"/>
          <w:sz w:val="28"/>
          <w:szCs w:val="28"/>
        </w:rPr>
        <w:t xml:space="preserve"> </w:t>
      </w:r>
      <w:r w:rsidRPr="002E6150">
        <w:rPr>
          <w:sz w:val="28"/>
          <w:szCs w:val="28"/>
        </w:rPr>
        <w:t>наличии).</w:t>
      </w:r>
      <w:proofErr w:type="gramEnd"/>
    </w:p>
    <w:p w:rsidR="002E6150" w:rsidRPr="002E6150" w:rsidRDefault="002E6150" w:rsidP="002E6150">
      <w:pPr>
        <w:pStyle w:val="afc"/>
        <w:ind w:left="0" w:right="-1" w:firstLine="709"/>
        <w:rPr>
          <w:sz w:val="28"/>
          <w:szCs w:val="28"/>
        </w:rPr>
      </w:pPr>
      <w:r w:rsidRPr="002B4F2D">
        <w:rPr>
          <w:sz w:val="28"/>
          <w:szCs w:val="28"/>
          <w:u w:val="single"/>
        </w:rPr>
        <w:t>Следующие</w:t>
      </w:r>
      <w:r w:rsidRPr="002B4F2D">
        <w:rPr>
          <w:spacing w:val="1"/>
          <w:sz w:val="28"/>
          <w:szCs w:val="28"/>
          <w:u w:val="single"/>
        </w:rPr>
        <w:t xml:space="preserve"> </w:t>
      </w:r>
      <w:r w:rsidRPr="002B4F2D">
        <w:rPr>
          <w:sz w:val="28"/>
          <w:szCs w:val="28"/>
          <w:u w:val="single"/>
        </w:rPr>
        <w:t>формы</w:t>
      </w:r>
      <w:r w:rsidRPr="002B4F2D">
        <w:rPr>
          <w:spacing w:val="1"/>
          <w:sz w:val="28"/>
          <w:szCs w:val="28"/>
          <w:u w:val="single"/>
        </w:rPr>
        <w:t xml:space="preserve"> </w:t>
      </w:r>
      <w:r w:rsidRPr="002B4F2D">
        <w:rPr>
          <w:sz w:val="28"/>
          <w:szCs w:val="28"/>
          <w:u w:val="single"/>
        </w:rPr>
        <w:t>ППЭ</w:t>
      </w:r>
      <w:r w:rsidRPr="002B4F2D">
        <w:rPr>
          <w:spacing w:val="1"/>
          <w:sz w:val="28"/>
          <w:szCs w:val="28"/>
          <w:u w:val="single"/>
        </w:rPr>
        <w:t xml:space="preserve"> </w:t>
      </w:r>
      <w:r w:rsidRPr="002B4F2D">
        <w:rPr>
          <w:sz w:val="28"/>
          <w:szCs w:val="28"/>
          <w:u w:val="single"/>
        </w:rPr>
        <w:t>сканируются</w:t>
      </w:r>
      <w:r w:rsidRPr="002B4F2D">
        <w:rPr>
          <w:spacing w:val="1"/>
          <w:sz w:val="28"/>
          <w:szCs w:val="28"/>
          <w:u w:val="single"/>
        </w:rPr>
        <w:t xml:space="preserve"> </w:t>
      </w:r>
      <w:r w:rsidRPr="002B4F2D">
        <w:rPr>
          <w:sz w:val="28"/>
          <w:szCs w:val="28"/>
          <w:u w:val="single"/>
        </w:rPr>
        <w:t>в</w:t>
      </w:r>
      <w:r w:rsidRPr="002B4F2D">
        <w:rPr>
          <w:spacing w:val="1"/>
          <w:sz w:val="28"/>
          <w:szCs w:val="28"/>
          <w:u w:val="single"/>
        </w:rPr>
        <w:t xml:space="preserve"> </w:t>
      </w:r>
      <w:r w:rsidRPr="002B4F2D">
        <w:rPr>
          <w:sz w:val="28"/>
          <w:szCs w:val="28"/>
          <w:u w:val="single"/>
        </w:rPr>
        <w:t>аудиториях</w:t>
      </w:r>
      <w:r w:rsidRPr="002B4F2D">
        <w:rPr>
          <w:spacing w:val="1"/>
          <w:sz w:val="28"/>
          <w:szCs w:val="28"/>
          <w:u w:val="single"/>
        </w:rPr>
        <w:t xml:space="preserve"> </w:t>
      </w:r>
      <w:r w:rsidRPr="002B4F2D">
        <w:rPr>
          <w:sz w:val="28"/>
          <w:szCs w:val="28"/>
          <w:u w:val="single"/>
        </w:rPr>
        <w:t>на</w:t>
      </w:r>
      <w:r w:rsidRPr="002B4F2D">
        <w:rPr>
          <w:spacing w:val="1"/>
          <w:sz w:val="28"/>
          <w:szCs w:val="28"/>
          <w:u w:val="single"/>
        </w:rPr>
        <w:t xml:space="preserve"> </w:t>
      </w:r>
      <w:r w:rsidRPr="002B4F2D">
        <w:rPr>
          <w:sz w:val="28"/>
          <w:szCs w:val="28"/>
          <w:u w:val="single"/>
        </w:rPr>
        <w:t>станциях</w:t>
      </w:r>
      <w:r w:rsidRPr="002B4F2D">
        <w:rPr>
          <w:spacing w:val="1"/>
          <w:sz w:val="28"/>
          <w:szCs w:val="28"/>
          <w:u w:val="single"/>
        </w:rPr>
        <w:t xml:space="preserve"> </w:t>
      </w:r>
      <w:r w:rsidRPr="002B4F2D">
        <w:rPr>
          <w:sz w:val="28"/>
          <w:szCs w:val="28"/>
          <w:u w:val="single"/>
        </w:rPr>
        <w:t>организатора:</w:t>
      </w:r>
      <w:r w:rsidRPr="002E6150">
        <w:rPr>
          <w:spacing w:val="1"/>
          <w:sz w:val="28"/>
          <w:szCs w:val="28"/>
        </w:rPr>
        <w:t xml:space="preserve"> </w:t>
      </w:r>
      <w:r w:rsidRPr="002E6150">
        <w:rPr>
          <w:sz w:val="28"/>
          <w:szCs w:val="28"/>
        </w:rPr>
        <w:t>ППЭ-05-02,</w:t>
      </w:r>
      <w:r w:rsidRPr="002E6150">
        <w:rPr>
          <w:spacing w:val="-2"/>
          <w:sz w:val="28"/>
          <w:szCs w:val="28"/>
        </w:rPr>
        <w:t xml:space="preserve"> </w:t>
      </w:r>
      <w:r w:rsidRPr="002E6150">
        <w:rPr>
          <w:sz w:val="28"/>
          <w:szCs w:val="28"/>
        </w:rPr>
        <w:t>ППЭ-12-02</w:t>
      </w:r>
      <w:r w:rsidRPr="002E6150">
        <w:rPr>
          <w:spacing w:val="-1"/>
          <w:sz w:val="28"/>
          <w:szCs w:val="28"/>
        </w:rPr>
        <w:t xml:space="preserve"> </w:t>
      </w:r>
      <w:r w:rsidRPr="002E6150">
        <w:rPr>
          <w:sz w:val="28"/>
          <w:szCs w:val="28"/>
        </w:rPr>
        <w:t>(при наличии),</w:t>
      </w:r>
      <w:r w:rsidRPr="002E6150">
        <w:rPr>
          <w:spacing w:val="1"/>
          <w:sz w:val="28"/>
          <w:szCs w:val="28"/>
        </w:rPr>
        <w:t xml:space="preserve"> </w:t>
      </w:r>
      <w:r w:rsidRPr="002E6150">
        <w:rPr>
          <w:sz w:val="28"/>
          <w:szCs w:val="28"/>
        </w:rPr>
        <w:t>ППЭ-12-04-МАШ.</w:t>
      </w:r>
    </w:p>
    <w:p w:rsidR="002E6150" w:rsidRPr="002E6150" w:rsidRDefault="002E6150" w:rsidP="002E6150">
      <w:pPr>
        <w:pStyle w:val="afc"/>
        <w:ind w:left="0" w:right="-1" w:firstLine="709"/>
        <w:rPr>
          <w:sz w:val="28"/>
          <w:szCs w:val="28"/>
        </w:rPr>
      </w:pPr>
      <w:r w:rsidRPr="002E6150">
        <w:rPr>
          <w:spacing w:val="-2"/>
          <w:sz w:val="28"/>
          <w:szCs w:val="28"/>
        </w:rPr>
        <w:t>Технический</w:t>
      </w:r>
      <w:r w:rsidRPr="002E6150">
        <w:rPr>
          <w:spacing w:val="-11"/>
          <w:sz w:val="28"/>
          <w:szCs w:val="28"/>
        </w:rPr>
        <w:t xml:space="preserve"> </w:t>
      </w:r>
      <w:r w:rsidRPr="002E6150">
        <w:rPr>
          <w:spacing w:val="-1"/>
          <w:sz w:val="28"/>
          <w:szCs w:val="28"/>
        </w:rPr>
        <w:t>специалист</w:t>
      </w:r>
      <w:r w:rsidRPr="002E6150">
        <w:rPr>
          <w:spacing w:val="-10"/>
          <w:sz w:val="28"/>
          <w:szCs w:val="28"/>
        </w:rPr>
        <w:t xml:space="preserve"> </w:t>
      </w:r>
      <w:r w:rsidRPr="002E6150">
        <w:rPr>
          <w:spacing w:val="-1"/>
          <w:sz w:val="28"/>
          <w:szCs w:val="28"/>
        </w:rPr>
        <w:t>выполняет</w:t>
      </w:r>
      <w:r w:rsidRPr="002E6150">
        <w:rPr>
          <w:spacing w:val="-11"/>
          <w:sz w:val="28"/>
          <w:szCs w:val="28"/>
        </w:rPr>
        <w:t xml:space="preserve"> </w:t>
      </w:r>
      <w:r w:rsidRPr="002E6150">
        <w:rPr>
          <w:spacing w:val="-1"/>
          <w:sz w:val="28"/>
          <w:szCs w:val="28"/>
        </w:rPr>
        <w:t>калибровку</w:t>
      </w:r>
      <w:r w:rsidRPr="002E6150">
        <w:rPr>
          <w:spacing w:val="-15"/>
          <w:sz w:val="28"/>
          <w:szCs w:val="28"/>
        </w:rPr>
        <w:t xml:space="preserve"> </w:t>
      </w:r>
      <w:r w:rsidRPr="002E6150">
        <w:rPr>
          <w:spacing w:val="-1"/>
          <w:sz w:val="28"/>
          <w:szCs w:val="28"/>
        </w:rPr>
        <w:t>сканера</w:t>
      </w:r>
      <w:r w:rsidRPr="002E6150">
        <w:rPr>
          <w:spacing w:val="-11"/>
          <w:sz w:val="28"/>
          <w:szCs w:val="28"/>
        </w:rPr>
        <w:t xml:space="preserve"> </w:t>
      </w:r>
      <w:r w:rsidRPr="002E6150">
        <w:rPr>
          <w:spacing w:val="-1"/>
          <w:sz w:val="28"/>
          <w:szCs w:val="28"/>
        </w:rPr>
        <w:t>на</w:t>
      </w:r>
      <w:r w:rsidRPr="002E6150">
        <w:rPr>
          <w:spacing w:val="-11"/>
          <w:sz w:val="28"/>
          <w:szCs w:val="28"/>
        </w:rPr>
        <w:t xml:space="preserve"> </w:t>
      </w:r>
      <w:r w:rsidRPr="002E6150">
        <w:rPr>
          <w:spacing w:val="-1"/>
          <w:sz w:val="28"/>
          <w:szCs w:val="28"/>
        </w:rPr>
        <w:t>эталонном</w:t>
      </w:r>
      <w:r w:rsidRPr="002E6150">
        <w:rPr>
          <w:spacing w:val="-12"/>
          <w:sz w:val="28"/>
          <w:szCs w:val="28"/>
        </w:rPr>
        <w:t xml:space="preserve"> </w:t>
      </w:r>
      <w:r w:rsidRPr="002E6150">
        <w:rPr>
          <w:spacing w:val="-1"/>
          <w:sz w:val="28"/>
          <w:szCs w:val="28"/>
        </w:rPr>
        <w:t>калибровочном</w:t>
      </w:r>
      <w:r w:rsidRPr="002E6150">
        <w:rPr>
          <w:spacing w:val="-63"/>
          <w:sz w:val="28"/>
          <w:szCs w:val="28"/>
        </w:rPr>
        <w:t xml:space="preserve"> </w:t>
      </w:r>
      <w:r w:rsidRPr="002E6150">
        <w:rPr>
          <w:sz w:val="28"/>
          <w:szCs w:val="28"/>
        </w:rPr>
        <w:t>листе</w:t>
      </w:r>
      <w:r w:rsidRPr="002E6150">
        <w:rPr>
          <w:spacing w:val="1"/>
          <w:sz w:val="28"/>
          <w:szCs w:val="28"/>
        </w:rPr>
        <w:t xml:space="preserve"> </w:t>
      </w:r>
      <w:r w:rsidRPr="002E6150">
        <w:rPr>
          <w:sz w:val="28"/>
          <w:szCs w:val="28"/>
        </w:rPr>
        <w:t>(при</w:t>
      </w:r>
      <w:r w:rsidRPr="002E6150">
        <w:rPr>
          <w:spacing w:val="1"/>
          <w:sz w:val="28"/>
          <w:szCs w:val="28"/>
        </w:rPr>
        <w:t xml:space="preserve"> </w:t>
      </w:r>
      <w:r w:rsidRPr="002E6150">
        <w:rPr>
          <w:sz w:val="28"/>
          <w:szCs w:val="28"/>
        </w:rPr>
        <w:t>необходимости),</w:t>
      </w:r>
      <w:r w:rsidRPr="002E6150">
        <w:rPr>
          <w:spacing w:val="1"/>
          <w:sz w:val="28"/>
          <w:szCs w:val="28"/>
        </w:rPr>
        <w:t xml:space="preserve"> </w:t>
      </w:r>
      <w:r w:rsidRPr="002E6150">
        <w:rPr>
          <w:sz w:val="28"/>
          <w:szCs w:val="28"/>
        </w:rPr>
        <w:t>сканирует</w:t>
      </w:r>
      <w:r w:rsidRPr="002E6150">
        <w:rPr>
          <w:spacing w:val="1"/>
          <w:sz w:val="28"/>
          <w:szCs w:val="28"/>
        </w:rPr>
        <w:t xml:space="preserve"> </w:t>
      </w:r>
      <w:r w:rsidRPr="002E6150">
        <w:rPr>
          <w:sz w:val="28"/>
          <w:szCs w:val="28"/>
        </w:rPr>
        <w:t>полученные</w:t>
      </w:r>
      <w:r w:rsidRPr="002E6150">
        <w:rPr>
          <w:spacing w:val="1"/>
          <w:sz w:val="28"/>
          <w:szCs w:val="28"/>
        </w:rPr>
        <w:t xml:space="preserve"> </w:t>
      </w:r>
      <w:r w:rsidRPr="002E6150">
        <w:rPr>
          <w:sz w:val="28"/>
          <w:szCs w:val="28"/>
        </w:rPr>
        <w:t>формы</w:t>
      </w:r>
      <w:r w:rsidRPr="002E6150">
        <w:rPr>
          <w:spacing w:val="1"/>
          <w:sz w:val="28"/>
          <w:szCs w:val="28"/>
        </w:rPr>
        <w:t xml:space="preserve"> </w:t>
      </w:r>
      <w:r w:rsidRPr="002E6150">
        <w:rPr>
          <w:sz w:val="28"/>
          <w:szCs w:val="28"/>
        </w:rPr>
        <w:t>ППЭ</w:t>
      </w:r>
      <w:r w:rsidRPr="002E6150">
        <w:rPr>
          <w:spacing w:val="1"/>
          <w:sz w:val="28"/>
          <w:szCs w:val="28"/>
        </w:rPr>
        <w:t xml:space="preserve"> </w:t>
      </w:r>
      <w:r w:rsidRPr="002E6150">
        <w:rPr>
          <w:sz w:val="28"/>
          <w:szCs w:val="28"/>
        </w:rPr>
        <w:t>и возвращает</w:t>
      </w:r>
      <w:r w:rsidRPr="002E6150">
        <w:rPr>
          <w:spacing w:val="1"/>
          <w:sz w:val="28"/>
          <w:szCs w:val="28"/>
        </w:rPr>
        <w:t xml:space="preserve"> </w:t>
      </w:r>
      <w:r w:rsidRPr="002E6150">
        <w:rPr>
          <w:sz w:val="28"/>
          <w:szCs w:val="28"/>
        </w:rPr>
        <w:t>их</w:t>
      </w:r>
      <w:r w:rsidRPr="002E6150">
        <w:rPr>
          <w:spacing w:val="1"/>
          <w:sz w:val="28"/>
          <w:szCs w:val="28"/>
        </w:rPr>
        <w:t xml:space="preserve"> </w:t>
      </w:r>
      <w:r w:rsidRPr="002E6150">
        <w:rPr>
          <w:sz w:val="28"/>
          <w:szCs w:val="28"/>
        </w:rPr>
        <w:t>руководителю</w:t>
      </w:r>
      <w:r w:rsidRPr="002E6150">
        <w:rPr>
          <w:spacing w:val="-6"/>
          <w:sz w:val="28"/>
          <w:szCs w:val="28"/>
        </w:rPr>
        <w:t xml:space="preserve"> </w:t>
      </w:r>
      <w:r w:rsidRPr="002E6150">
        <w:rPr>
          <w:sz w:val="28"/>
          <w:szCs w:val="28"/>
        </w:rPr>
        <w:t>ППЭ.</w:t>
      </w:r>
    </w:p>
    <w:p w:rsidR="002E6150" w:rsidRPr="002E6150" w:rsidRDefault="002E6150" w:rsidP="002B4F2D">
      <w:pPr>
        <w:pStyle w:val="afc"/>
        <w:ind w:left="0" w:right="-1" w:firstLine="709"/>
        <w:rPr>
          <w:sz w:val="28"/>
          <w:szCs w:val="28"/>
        </w:rPr>
      </w:pPr>
      <w:r w:rsidRPr="002E6150">
        <w:rPr>
          <w:sz w:val="28"/>
          <w:szCs w:val="28"/>
        </w:rPr>
        <w:t>Член ГЭК, руководитель ППЭ и технический специалист ожидают в Штабе ППЭ</w:t>
      </w:r>
      <w:r w:rsidRPr="002E6150">
        <w:rPr>
          <w:spacing w:val="1"/>
          <w:sz w:val="28"/>
          <w:szCs w:val="28"/>
        </w:rPr>
        <w:t xml:space="preserve"> </w:t>
      </w:r>
      <w:r w:rsidRPr="002E6150">
        <w:rPr>
          <w:sz w:val="28"/>
          <w:szCs w:val="28"/>
        </w:rPr>
        <w:t>подтверждения от РЦОИ факта успешного получения и расшифровки переданных пакетов</w:t>
      </w:r>
      <w:r w:rsidRPr="002E6150">
        <w:rPr>
          <w:spacing w:val="1"/>
          <w:sz w:val="28"/>
          <w:szCs w:val="28"/>
        </w:rPr>
        <w:t xml:space="preserve"> </w:t>
      </w:r>
      <w:r w:rsidRPr="002E6150">
        <w:rPr>
          <w:sz w:val="28"/>
          <w:szCs w:val="28"/>
        </w:rPr>
        <w:t>с</w:t>
      </w:r>
      <w:r w:rsidRPr="002E6150">
        <w:rPr>
          <w:spacing w:val="10"/>
          <w:sz w:val="28"/>
          <w:szCs w:val="28"/>
        </w:rPr>
        <w:t xml:space="preserve"> </w:t>
      </w:r>
      <w:r w:rsidRPr="002E6150">
        <w:rPr>
          <w:sz w:val="28"/>
          <w:szCs w:val="28"/>
        </w:rPr>
        <w:t>электронными</w:t>
      </w:r>
      <w:r w:rsidRPr="002E6150">
        <w:rPr>
          <w:spacing w:val="10"/>
          <w:sz w:val="28"/>
          <w:szCs w:val="28"/>
        </w:rPr>
        <w:t xml:space="preserve"> </w:t>
      </w:r>
      <w:r w:rsidRPr="002E6150">
        <w:rPr>
          <w:sz w:val="28"/>
          <w:szCs w:val="28"/>
        </w:rPr>
        <w:t>образами</w:t>
      </w:r>
      <w:r w:rsidRPr="002E6150">
        <w:rPr>
          <w:spacing w:val="10"/>
          <w:sz w:val="28"/>
          <w:szCs w:val="28"/>
        </w:rPr>
        <w:t xml:space="preserve"> </w:t>
      </w:r>
      <w:r w:rsidRPr="002E6150">
        <w:rPr>
          <w:sz w:val="28"/>
          <w:szCs w:val="28"/>
        </w:rPr>
        <w:t>бланков</w:t>
      </w:r>
      <w:r w:rsidRPr="002E6150">
        <w:rPr>
          <w:spacing w:val="12"/>
          <w:sz w:val="28"/>
          <w:szCs w:val="28"/>
        </w:rPr>
        <w:t xml:space="preserve"> </w:t>
      </w:r>
      <w:r w:rsidRPr="002E6150">
        <w:rPr>
          <w:sz w:val="28"/>
          <w:szCs w:val="28"/>
        </w:rPr>
        <w:t>и</w:t>
      </w:r>
      <w:r w:rsidRPr="002E6150">
        <w:rPr>
          <w:spacing w:val="10"/>
          <w:sz w:val="28"/>
          <w:szCs w:val="28"/>
        </w:rPr>
        <w:t xml:space="preserve"> </w:t>
      </w:r>
      <w:r w:rsidRPr="002E6150">
        <w:rPr>
          <w:sz w:val="28"/>
          <w:szCs w:val="28"/>
        </w:rPr>
        <w:t>форм</w:t>
      </w:r>
      <w:r w:rsidRPr="002E6150">
        <w:rPr>
          <w:spacing w:val="9"/>
          <w:sz w:val="28"/>
          <w:szCs w:val="28"/>
        </w:rPr>
        <w:t xml:space="preserve"> </w:t>
      </w:r>
      <w:r w:rsidRPr="002E6150">
        <w:rPr>
          <w:sz w:val="28"/>
          <w:szCs w:val="28"/>
        </w:rPr>
        <w:t>ППЭ</w:t>
      </w:r>
      <w:r w:rsidRPr="002E6150">
        <w:rPr>
          <w:spacing w:val="11"/>
          <w:sz w:val="28"/>
          <w:szCs w:val="28"/>
        </w:rPr>
        <w:t xml:space="preserve"> </w:t>
      </w:r>
      <w:r w:rsidRPr="002E6150">
        <w:rPr>
          <w:sz w:val="28"/>
          <w:szCs w:val="28"/>
        </w:rPr>
        <w:t>(статус</w:t>
      </w:r>
      <w:r w:rsidRPr="002E6150">
        <w:rPr>
          <w:spacing w:val="10"/>
          <w:sz w:val="28"/>
          <w:szCs w:val="28"/>
        </w:rPr>
        <w:t xml:space="preserve"> </w:t>
      </w:r>
      <w:r w:rsidRPr="002E6150">
        <w:rPr>
          <w:sz w:val="28"/>
          <w:szCs w:val="28"/>
        </w:rPr>
        <w:t>пакетов</w:t>
      </w:r>
      <w:r w:rsidRPr="002E6150">
        <w:rPr>
          <w:spacing w:val="10"/>
          <w:sz w:val="28"/>
          <w:szCs w:val="28"/>
        </w:rPr>
        <w:t xml:space="preserve"> </w:t>
      </w:r>
      <w:r w:rsidRPr="002E6150">
        <w:rPr>
          <w:sz w:val="28"/>
          <w:szCs w:val="28"/>
        </w:rPr>
        <w:t>принимает</w:t>
      </w:r>
      <w:r w:rsidRPr="002E6150">
        <w:rPr>
          <w:spacing w:val="12"/>
          <w:sz w:val="28"/>
          <w:szCs w:val="28"/>
        </w:rPr>
        <w:t xml:space="preserve"> </w:t>
      </w:r>
      <w:r w:rsidRPr="002E6150">
        <w:rPr>
          <w:sz w:val="28"/>
          <w:szCs w:val="28"/>
        </w:rPr>
        <w:t>значение</w:t>
      </w:r>
      <w:r w:rsidR="002B4F2D">
        <w:rPr>
          <w:sz w:val="28"/>
          <w:szCs w:val="28"/>
        </w:rPr>
        <w:t xml:space="preserve"> </w:t>
      </w:r>
      <w:r w:rsidRPr="002E6150">
        <w:rPr>
          <w:sz w:val="28"/>
          <w:szCs w:val="28"/>
        </w:rPr>
        <w:t>«Подтвержден»).</w:t>
      </w:r>
    </w:p>
    <w:p w:rsidR="002E6150" w:rsidRPr="002E6150" w:rsidRDefault="002E6150" w:rsidP="002E6150">
      <w:pPr>
        <w:pStyle w:val="afc"/>
        <w:spacing w:line="298" w:lineRule="exact"/>
        <w:ind w:left="0" w:right="-1" w:firstLine="709"/>
        <w:rPr>
          <w:sz w:val="28"/>
          <w:szCs w:val="28"/>
        </w:rPr>
      </w:pPr>
      <w:r w:rsidRPr="002E6150">
        <w:rPr>
          <w:sz w:val="28"/>
          <w:szCs w:val="28"/>
        </w:rPr>
        <w:t>После</w:t>
      </w:r>
      <w:r w:rsidRPr="002E6150">
        <w:rPr>
          <w:spacing w:val="-5"/>
          <w:sz w:val="28"/>
          <w:szCs w:val="28"/>
        </w:rPr>
        <w:t xml:space="preserve"> </w:t>
      </w:r>
      <w:r w:rsidRPr="002E6150">
        <w:rPr>
          <w:sz w:val="28"/>
          <w:szCs w:val="28"/>
        </w:rPr>
        <w:t>получения</w:t>
      </w:r>
      <w:r w:rsidRPr="002E6150">
        <w:rPr>
          <w:spacing w:val="-5"/>
          <w:sz w:val="28"/>
          <w:szCs w:val="28"/>
        </w:rPr>
        <w:t xml:space="preserve"> </w:t>
      </w:r>
      <w:r w:rsidRPr="002E6150">
        <w:rPr>
          <w:sz w:val="28"/>
          <w:szCs w:val="28"/>
        </w:rPr>
        <w:t>от</w:t>
      </w:r>
      <w:r w:rsidRPr="002E6150">
        <w:rPr>
          <w:spacing w:val="-5"/>
          <w:sz w:val="28"/>
          <w:szCs w:val="28"/>
        </w:rPr>
        <w:t xml:space="preserve"> </w:t>
      </w:r>
      <w:r w:rsidRPr="002E6150">
        <w:rPr>
          <w:sz w:val="28"/>
          <w:szCs w:val="28"/>
        </w:rPr>
        <w:t>РЦОИ</w:t>
      </w:r>
      <w:r w:rsidRPr="002E6150">
        <w:rPr>
          <w:spacing w:val="-5"/>
          <w:sz w:val="28"/>
          <w:szCs w:val="28"/>
        </w:rPr>
        <w:t xml:space="preserve"> </w:t>
      </w:r>
      <w:r w:rsidRPr="002E6150">
        <w:rPr>
          <w:sz w:val="28"/>
          <w:szCs w:val="28"/>
        </w:rPr>
        <w:t>подтверждения</w:t>
      </w:r>
      <w:r w:rsidRPr="002E6150">
        <w:rPr>
          <w:spacing w:val="-2"/>
          <w:sz w:val="28"/>
          <w:szCs w:val="28"/>
        </w:rPr>
        <w:t xml:space="preserve"> </w:t>
      </w:r>
      <w:r w:rsidRPr="002E6150">
        <w:rPr>
          <w:sz w:val="28"/>
          <w:szCs w:val="28"/>
        </w:rPr>
        <w:t>по</w:t>
      </w:r>
      <w:r w:rsidRPr="002E6150">
        <w:rPr>
          <w:spacing w:val="-5"/>
          <w:sz w:val="28"/>
          <w:szCs w:val="28"/>
        </w:rPr>
        <w:t xml:space="preserve"> </w:t>
      </w:r>
      <w:r w:rsidRPr="002E6150">
        <w:rPr>
          <w:sz w:val="28"/>
          <w:szCs w:val="28"/>
        </w:rPr>
        <w:t>всем</w:t>
      </w:r>
      <w:r w:rsidRPr="002E6150">
        <w:rPr>
          <w:spacing w:val="-1"/>
          <w:sz w:val="28"/>
          <w:szCs w:val="28"/>
        </w:rPr>
        <w:t xml:space="preserve"> </w:t>
      </w:r>
      <w:r w:rsidRPr="002E6150">
        <w:rPr>
          <w:sz w:val="28"/>
          <w:szCs w:val="28"/>
        </w:rPr>
        <w:t>переданным</w:t>
      </w:r>
      <w:r w:rsidRPr="002E6150">
        <w:rPr>
          <w:spacing w:val="-3"/>
          <w:sz w:val="28"/>
          <w:szCs w:val="28"/>
        </w:rPr>
        <w:t xml:space="preserve"> </w:t>
      </w:r>
      <w:r w:rsidRPr="002E6150">
        <w:rPr>
          <w:sz w:val="28"/>
          <w:szCs w:val="28"/>
        </w:rPr>
        <w:t>пакетам:</w:t>
      </w:r>
    </w:p>
    <w:p w:rsidR="002E6150" w:rsidRPr="002E6150" w:rsidRDefault="00E362B0" w:rsidP="002E6150">
      <w:pPr>
        <w:pStyle w:val="afc"/>
        <w:spacing w:before="1"/>
        <w:ind w:left="0" w:right="-1" w:firstLine="709"/>
        <w:rPr>
          <w:sz w:val="28"/>
          <w:szCs w:val="28"/>
        </w:rPr>
      </w:pPr>
      <w:r>
        <w:rPr>
          <w:sz w:val="28"/>
          <w:szCs w:val="28"/>
        </w:rPr>
        <w:t>– </w:t>
      </w:r>
      <w:r w:rsidR="002E6150" w:rsidRPr="002E6150">
        <w:rPr>
          <w:sz w:val="28"/>
          <w:szCs w:val="28"/>
        </w:rPr>
        <w:t>подписать</w:t>
      </w:r>
      <w:r w:rsidR="002E6150" w:rsidRPr="002E6150">
        <w:rPr>
          <w:spacing w:val="1"/>
          <w:sz w:val="28"/>
          <w:szCs w:val="28"/>
        </w:rPr>
        <w:t xml:space="preserve"> </w:t>
      </w:r>
      <w:r w:rsidR="002E6150" w:rsidRPr="002E6150">
        <w:rPr>
          <w:sz w:val="28"/>
          <w:szCs w:val="28"/>
        </w:rPr>
        <w:t>напечатанный</w:t>
      </w:r>
      <w:r w:rsidR="002E6150" w:rsidRPr="002E6150">
        <w:rPr>
          <w:spacing w:val="1"/>
          <w:sz w:val="28"/>
          <w:szCs w:val="28"/>
        </w:rPr>
        <w:t xml:space="preserve"> </w:t>
      </w:r>
      <w:r w:rsidR="002E6150" w:rsidRPr="002E6150">
        <w:rPr>
          <w:sz w:val="28"/>
          <w:szCs w:val="28"/>
        </w:rPr>
        <w:t>протокол</w:t>
      </w:r>
      <w:r w:rsidR="002E6150" w:rsidRPr="002E6150">
        <w:rPr>
          <w:spacing w:val="1"/>
          <w:sz w:val="28"/>
          <w:szCs w:val="28"/>
        </w:rPr>
        <w:t xml:space="preserve"> </w:t>
      </w:r>
      <w:r w:rsidR="002E6150" w:rsidRPr="002E6150">
        <w:rPr>
          <w:sz w:val="28"/>
          <w:szCs w:val="28"/>
        </w:rPr>
        <w:t>проведения</w:t>
      </w:r>
      <w:r w:rsidR="002E6150" w:rsidRPr="002E6150">
        <w:rPr>
          <w:spacing w:val="1"/>
          <w:sz w:val="28"/>
          <w:szCs w:val="28"/>
        </w:rPr>
        <w:t xml:space="preserve"> </w:t>
      </w:r>
      <w:r w:rsidR="002E6150" w:rsidRPr="002E6150">
        <w:rPr>
          <w:sz w:val="28"/>
          <w:szCs w:val="28"/>
        </w:rPr>
        <w:t>процедуры</w:t>
      </w:r>
      <w:r w:rsidR="002E6150" w:rsidRPr="002E6150">
        <w:rPr>
          <w:spacing w:val="1"/>
          <w:sz w:val="28"/>
          <w:szCs w:val="28"/>
        </w:rPr>
        <w:t xml:space="preserve"> </w:t>
      </w:r>
      <w:r w:rsidR="002E6150" w:rsidRPr="002E6150">
        <w:rPr>
          <w:sz w:val="28"/>
          <w:szCs w:val="28"/>
        </w:rPr>
        <w:t>сканирования</w:t>
      </w:r>
      <w:r w:rsidR="002E6150" w:rsidRPr="002E6150">
        <w:rPr>
          <w:spacing w:val="1"/>
          <w:sz w:val="28"/>
          <w:szCs w:val="28"/>
        </w:rPr>
        <w:t xml:space="preserve"> </w:t>
      </w:r>
      <w:r w:rsidR="002E6150" w:rsidRPr="002E6150">
        <w:rPr>
          <w:sz w:val="28"/>
          <w:szCs w:val="28"/>
        </w:rPr>
        <w:t>(подписывается техническим специалистом, руководителем ППЭ и членом ГЭК и остается</w:t>
      </w:r>
      <w:r w:rsidR="002E6150" w:rsidRPr="002E6150">
        <w:rPr>
          <w:spacing w:val="-62"/>
          <w:sz w:val="28"/>
          <w:szCs w:val="28"/>
        </w:rPr>
        <w:t xml:space="preserve"> </w:t>
      </w:r>
      <w:r w:rsidR="002E6150" w:rsidRPr="002E6150">
        <w:rPr>
          <w:sz w:val="28"/>
          <w:szCs w:val="28"/>
        </w:rPr>
        <w:t>на</w:t>
      </w:r>
      <w:r w:rsidR="002E6150" w:rsidRPr="002E6150">
        <w:rPr>
          <w:spacing w:val="-2"/>
          <w:sz w:val="28"/>
          <w:szCs w:val="28"/>
        </w:rPr>
        <w:t xml:space="preserve"> </w:t>
      </w:r>
      <w:r w:rsidR="002E6150" w:rsidRPr="002E6150">
        <w:rPr>
          <w:sz w:val="28"/>
          <w:szCs w:val="28"/>
        </w:rPr>
        <w:t>хранение</w:t>
      </w:r>
      <w:r w:rsidR="002E6150" w:rsidRPr="002E6150">
        <w:rPr>
          <w:spacing w:val="-1"/>
          <w:sz w:val="28"/>
          <w:szCs w:val="28"/>
        </w:rPr>
        <w:t xml:space="preserve"> </w:t>
      </w:r>
      <w:r w:rsidR="002E6150" w:rsidRPr="002E6150">
        <w:rPr>
          <w:sz w:val="28"/>
          <w:szCs w:val="28"/>
        </w:rPr>
        <w:t>в</w:t>
      </w:r>
      <w:r w:rsidR="002E6150" w:rsidRPr="002E6150">
        <w:rPr>
          <w:spacing w:val="-1"/>
          <w:sz w:val="28"/>
          <w:szCs w:val="28"/>
        </w:rPr>
        <w:t xml:space="preserve"> </w:t>
      </w:r>
      <w:r w:rsidR="002E6150" w:rsidRPr="002E6150">
        <w:rPr>
          <w:sz w:val="28"/>
          <w:szCs w:val="28"/>
        </w:rPr>
        <w:t>ППЭ);</w:t>
      </w:r>
    </w:p>
    <w:p w:rsidR="002E6150" w:rsidRPr="002E6150" w:rsidRDefault="00E362B0" w:rsidP="002E6150">
      <w:pPr>
        <w:pStyle w:val="afc"/>
        <w:ind w:left="0" w:right="-1" w:firstLine="709"/>
        <w:rPr>
          <w:sz w:val="28"/>
          <w:szCs w:val="28"/>
        </w:rPr>
      </w:pPr>
      <w:r>
        <w:rPr>
          <w:sz w:val="28"/>
          <w:szCs w:val="28"/>
        </w:rPr>
        <w:t>– </w:t>
      </w:r>
      <w:r w:rsidR="002E6150" w:rsidRPr="002E6150">
        <w:rPr>
          <w:sz w:val="28"/>
          <w:szCs w:val="28"/>
        </w:rPr>
        <w:t>проконтролировать передачу электронных журналов работы основной и резервной</w:t>
      </w:r>
      <w:r w:rsidR="002E6150" w:rsidRPr="002E6150">
        <w:rPr>
          <w:spacing w:val="1"/>
          <w:sz w:val="28"/>
          <w:szCs w:val="28"/>
        </w:rPr>
        <w:t xml:space="preserve"> </w:t>
      </w:r>
      <w:r w:rsidR="002E6150" w:rsidRPr="002E6150">
        <w:rPr>
          <w:sz w:val="28"/>
          <w:szCs w:val="28"/>
        </w:rPr>
        <w:t>станций Штаба ППЭ и статуса «Материалы переданы в РЦОИ» в систему мониторинга</w:t>
      </w:r>
      <w:r w:rsidR="002E6150" w:rsidRPr="002E6150">
        <w:rPr>
          <w:spacing w:val="1"/>
          <w:sz w:val="28"/>
          <w:szCs w:val="28"/>
        </w:rPr>
        <w:t xml:space="preserve"> </w:t>
      </w:r>
      <w:r w:rsidR="002E6150" w:rsidRPr="002E6150">
        <w:rPr>
          <w:sz w:val="28"/>
          <w:szCs w:val="28"/>
        </w:rPr>
        <w:t>готовности</w:t>
      </w:r>
      <w:r w:rsidR="002E6150" w:rsidRPr="002E6150">
        <w:rPr>
          <w:spacing w:val="-2"/>
          <w:sz w:val="28"/>
          <w:szCs w:val="28"/>
        </w:rPr>
        <w:t xml:space="preserve"> </w:t>
      </w:r>
      <w:r w:rsidR="002E6150" w:rsidRPr="002E6150">
        <w:rPr>
          <w:sz w:val="28"/>
          <w:szCs w:val="28"/>
        </w:rPr>
        <w:t>ППЭ</w:t>
      </w:r>
      <w:r w:rsidR="002E6150" w:rsidRPr="002E6150">
        <w:rPr>
          <w:spacing w:val="-1"/>
          <w:sz w:val="28"/>
          <w:szCs w:val="28"/>
        </w:rPr>
        <w:t xml:space="preserve"> </w:t>
      </w:r>
      <w:r w:rsidR="002E6150" w:rsidRPr="002E6150">
        <w:rPr>
          <w:sz w:val="28"/>
          <w:szCs w:val="28"/>
        </w:rPr>
        <w:t>в</w:t>
      </w:r>
      <w:r w:rsidR="002E6150" w:rsidRPr="002E6150">
        <w:rPr>
          <w:spacing w:val="-1"/>
          <w:sz w:val="28"/>
          <w:szCs w:val="28"/>
        </w:rPr>
        <w:t xml:space="preserve"> </w:t>
      </w:r>
      <w:r w:rsidR="002E6150" w:rsidRPr="002E6150">
        <w:rPr>
          <w:sz w:val="28"/>
          <w:szCs w:val="28"/>
        </w:rPr>
        <w:t>личном</w:t>
      </w:r>
      <w:r w:rsidR="002E6150" w:rsidRPr="002E6150">
        <w:rPr>
          <w:spacing w:val="1"/>
          <w:sz w:val="28"/>
          <w:szCs w:val="28"/>
        </w:rPr>
        <w:t xml:space="preserve"> </w:t>
      </w:r>
      <w:r w:rsidR="002E6150" w:rsidRPr="002E6150">
        <w:rPr>
          <w:sz w:val="28"/>
          <w:szCs w:val="28"/>
        </w:rPr>
        <w:t>кабинете</w:t>
      </w:r>
      <w:r w:rsidR="002E6150" w:rsidRPr="002E6150">
        <w:rPr>
          <w:spacing w:val="-1"/>
          <w:sz w:val="28"/>
          <w:szCs w:val="28"/>
        </w:rPr>
        <w:t xml:space="preserve"> </w:t>
      </w:r>
      <w:r w:rsidR="002E6150" w:rsidRPr="002E6150">
        <w:rPr>
          <w:sz w:val="28"/>
          <w:szCs w:val="28"/>
        </w:rPr>
        <w:t>ППЭ.</w:t>
      </w:r>
    </w:p>
    <w:p w:rsidR="002E6150" w:rsidRPr="002E6150" w:rsidRDefault="002E6150" w:rsidP="002E6150">
      <w:pPr>
        <w:pStyle w:val="afc"/>
        <w:ind w:left="0" w:right="-1" w:firstLine="709"/>
        <w:rPr>
          <w:sz w:val="28"/>
          <w:szCs w:val="28"/>
        </w:rPr>
      </w:pPr>
      <w:proofErr w:type="gramStart"/>
      <w:r w:rsidRPr="002E6150">
        <w:rPr>
          <w:sz w:val="28"/>
          <w:szCs w:val="28"/>
        </w:rPr>
        <w:t xml:space="preserve">После сканирования всех материалов совместно с членом ГЭК еще раз </w:t>
      </w:r>
      <w:r w:rsidRPr="002E6150">
        <w:rPr>
          <w:sz w:val="28"/>
          <w:szCs w:val="28"/>
        </w:rPr>
        <w:lastRenderedPageBreak/>
        <w:t>пересчитать</w:t>
      </w:r>
      <w:r w:rsidRPr="002E6150">
        <w:rPr>
          <w:spacing w:val="1"/>
          <w:sz w:val="28"/>
          <w:szCs w:val="28"/>
        </w:rPr>
        <w:t xml:space="preserve"> </w:t>
      </w:r>
      <w:r w:rsidRPr="002E6150">
        <w:rPr>
          <w:sz w:val="28"/>
          <w:szCs w:val="28"/>
        </w:rPr>
        <w:t>ВДП</w:t>
      </w:r>
      <w:r w:rsidRPr="002E6150">
        <w:rPr>
          <w:spacing w:val="45"/>
          <w:sz w:val="28"/>
          <w:szCs w:val="28"/>
        </w:rPr>
        <w:t xml:space="preserve"> </w:t>
      </w:r>
      <w:r w:rsidRPr="002E6150">
        <w:rPr>
          <w:sz w:val="28"/>
          <w:szCs w:val="28"/>
        </w:rPr>
        <w:t>(бланки</w:t>
      </w:r>
      <w:r w:rsidRPr="002E6150">
        <w:rPr>
          <w:spacing w:val="46"/>
          <w:sz w:val="28"/>
          <w:szCs w:val="28"/>
        </w:rPr>
        <w:t xml:space="preserve"> </w:t>
      </w:r>
      <w:r w:rsidRPr="002E6150">
        <w:rPr>
          <w:sz w:val="28"/>
          <w:szCs w:val="28"/>
        </w:rPr>
        <w:t>ЕГЭ</w:t>
      </w:r>
      <w:r w:rsidRPr="002E6150">
        <w:rPr>
          <w:spacing w:val="45"/>
          <w:sz w:val="28"/>
          <w:szCs w:val="28"/>
        </w:rPr>
        <w:t xml:space="preserve"> </w:t>
      </w:r>
      <w:r w:rsidRPr="002E6150">
        <w:rPr>
          <w:sz w:val="28"/>
          <w:szCs w:val="28"/>
        </w:rPr>
        <w:t>в</w:t>
      </w:r>
      <w:r w:rsidRPr="002E6150">
        <w:rPr>
          <w:spacing w:val="46"/>
          <w:sz w:val="28"/>
          <w:szCs w:val="28"/>
        </w:rPr>
        <w:t xml:space="preserve"> </w:t>
      </w:r>
      <w:r w:rsidRPr="002E6150">
        <w:rPr>
          <w:sz w:val="28"/>
          <w:szCs w:val="28"/>
        </w:rPr>
        <w:t>тех</w:t>
      </w:r>
      <w:r w:rsidRPr="002E6150">
        <w:rPr>
          <w:spacing w:val="44"/>
          <w:sz w:val="28"/>
          <w:szCs w:val="28"/>
        </w:rPr>
        <w:t xml:space="preserve"> </w:t>
      </w:r>
      <w:r w:rsidRPr="002E6150">
        <w:rPr>
          <w:sz w:val="28"/>
          <w:szCs w:val="28"/>
        </w:rPr>
        <w:t>ВДП,</w:t>
      </w:r>
      <w:r w:rsidRPr="002E6150">
        <w:rPr>
          <w:spacing w:val="45"/>
          <w:sz w:val="28"/>
          <w:szCs w:val="28"/>
        </w:rPr>
        <w:t xml:space="preserve"> </w:t>
      </w:r>
      <w:r w:rsidRPr="002E6150">
        <w:rPr>
          <w:sz w:val="28"/>
          <w:szCs w:val="28"/>
        </w:rPr>
        <w:t>которые</w:t>
      </w:r>
      <w:r w:rsidRPr="002E6150">
        <w:rPr>
          <w:spacing w:val="44"/>
          <w:sz w:val="28"/>
          <w:szCs w:val="28"/>
        </w:rPr>
        <w:t xml:space="preserve"> </w:t>
      </w:r>
      <w:r w:rsidRPr="002E6150">
        <w:rPr>
          <w:sz w:val="28"/>
          <w:szCs w:val="28"/>
        </w:rPr>
        <w:t>были</w:t>
      </w:r>
      <w:r w:rsidRPr="002E6150">
        <w:rPr>
          <w:spacing w:val="46"/>
          <w:sz w:val="28"/>
          <w:szCs w:val="28"/>
        </w:rPr>
        <w:t xml:space="preserve"> </w:t>
      </w:r>
      <w:r w:rsidRPr="002E6150">
        <w:rPr>
          <w:sz w:val="28"/>
          <w:szCs w:val="28"/>
        </w:rPr>
        <w:t>вскрыты</w:t>
      </w:r>
      <w:r w:rsidRPr="002E6150">
        <w:rPr>
          <w:spacing w:val="45"/>
          <w:sz w:val="28"/>
          <w:szCs w:val="28"/>
        </w:rPr>
        <w:t xml:space="preserve"> </w:t>
      </w:r>
      <w:r w:rsidRPr="002E6150">
        <w:rPr>
          <w:sz w:val="28"/>
          <w:szCs w:val="28"/>
        </w:rPr>
        <w:t>для</w:t>
      </w:r>
      <w:r w:rsidRPr="002E6150">
        <w:rPr>
          <w:spacing w:val="45"/>
          <w:sz w:val="28"/>
          <w:szCs w:val="28"/>
        </w:rPr>
        <w:t xml:space="preserve"> </w:t>
      </w:r>
      <w:r w:rsidRPr="002E6150">
        <w:rPr>
          <w:sz w:val="28"/>
          <w:szCs w:val="28"/>
        </w:rPr>
        <w:t>сканирования</w:t>
      </w:r>
      <w:r w:rsidRPr="002E6150">
        <w:rPr>
          <w:spacing w:val="52"/>
          <w:sz w:val="28"/>
          <w:szCs w:val="28"/>
        </w:rPr>
        <w:t xml:space="preserve"> </w:t>
      </w:r>
      <w:r w:rsidRPr="002E6150">
        <w:rPr>
          <w:sz w:val="28"/>
          <w:szCs w:val="28"/>
        </w:rPr>
        <w:t>в</w:t>
      </w:r>
      <w:r w:rsidRPr="002E6150">
        <w:rPr>
          <w:spacing w:val="44"/>
          <w:sz w:val="28"/>
          <w:szCs w:val="28"/>
        </w:rPr>
        <w:t xml:space="preserve"> </w:t>
      </w:r>
      <w:r w:rsidRPr="002E6150">
        <w:rPr>
          <w:sz w:val="28"/>
          <w:szCs w:val="28"/>
        </w:rPr>
        <w:t>Штабе</w:t>
      </w:r>
      <w:r w:rsidRPr="002E6150">
        <w:rPr>
          <w:spacing w:val="44"/>
          <w:sz w:val="28"/>
          <w:szCs w:val="28"/>
        </w:rPr>
        <w:t xml:space="preserve"> </w:t>
      </w:r>
      <w:r w:rsidRPr="002E6150">
        <w:rPr>
          <w:sz w:val="28"/>
          <w:szCs w:val="28"/>
        </w:rPr>
        <w:t>ППЭ</w:t>
      </w:r>
      <w:r w:rsidRPr="002E6150">
        <w:rPr>
          <w:spacing w:val="-62"/>
          <w:sz w:val="28"/>
          <w:szCs w:val="28"/>
        </w:rPr>
        <w:t xml:space="preserve"> </w:t>
      </w:r>
      <w:r w:rsidRPr="002E6150">
        <w:rPr>
          <w:sz w:val="28"/>
          <w:szCs w:val="28"/>
        </w:rPr>
        <w:t>в связи</w:t>
      </w:r>
      <w:r w:rsidRPr="002E6150">
        <w:rPr>
          <w:spacing w:val="65"/>
          <w:sz w:val="28"/>
          <w:szCs w:val="28"/>
        </w:rPr>
        <w:t xml:space="preserve"> </w:t>
      </w:r>
      <w:r w:rsidRPr="002E6150">
        <w:rPr>
          <w:sz w:val="28"/>
          <w:szCs w:val="28"/>
        </w:rPr>
        <w:t>с</w:t>
      </w:r>
      <w:r w:rsidRPr="002E6150">
        <w:rPr>
          <w:spacing w:val="65"/>
          <w:sz w:val="28"/>
          <w:szCs w:val="28"/>
        </w:rPr>
        <w:t xml:space="preserve"> </w:t>
      </w:r>
      <w:r w:rsidRPr="002E6150">
        <w:rPr>
          <w:sz w:val="28"/>
          <w:szCs w:val="28"/>
        </w:rPr>
        <w:t>возникновением</w:t>
      </w:r>
      <w:r w:rsidRPr="002E6150">
        <w:rPr>
          <w:spacing w:val="65"/>
          <w:sz w:val="28"/>
          <w:szCs w:val="28"/>
        </w:rPr>
        <w:t xml:space="preserve"> </w:t>
      </w:r>
      <w:r w:rsidRPr="002E6150">
        <w:rPr>
          <w:sz w:val="28"/>
          <w:szCs w:val="28"/>
        </w:rPr>
        <w:t>нештатной</w:t>
      </w:r>
      <w:r w:rsidRPr="002E6150">
        <w:rPr>
          <w:spacing w:val="65"/>
          <w:sz w:val="28"/>
          <w:szCs w:val="28"/>
        </w:rPr>
        <w:t xml:space="preserve"> </w:t>
      </w:r>
      <w:r w:rsidRPr="002E6150">
        <w:rPr>
          <w:sz w:val="28"/>
          <w:szCs w:val="28"/>
        </w:rPr>
        <w:t>ситуации,</w:t>
      </w:r>
      <w:r w:rsidRPr="002E6150">
        <w:rPr>
          <w:spacing w:val="65"/>
          <w:sz w:val="28"/>
          <w:szCs w:val="28"/>
        </w:rPr>
        <w:t xml:space="preserve"> </w:t>
      </w:r>
      <w:r w:rsidRPr="002E6150">
        <w:rPr>
          <w:sz w:val="28"/>
          <w:szCs w:val="28"/>
        </w:rPr>
        <w:t>в</w:t>
      </w:r>
      <w:r w:rsidRPr="002E6150">
        <w:rPr>
          <w:spacing w:val="65"/>
          <w:sz w:val="28"/>
          <w:szCs w:val="28"/>
        </w:rPr>
        <w:t xml:space="preserve"> </w:t>
      </w:r>
      <w:r w:rsidRPr="002E6150">
        <w:rPr>
          <w:sz w:val="28"/>
          <w:szCs w:val="28"/>
        </w:rPr>
        <w:t>этом</w:t>
      </w:r>
      <w:r w:rsidRPr="002E6150">
        <w:rPr>
          <w:spacing w:val="65"/>
          <w:sz w:val="28"/>
          <w:szCs w:val="28"/>
        </w:rPr>
        <w:t xml:space="preserve"> </w:t>
      </w:r>
      <w:r w:rsidRPr="002E6150">
        <w:rPr>
          <w:sz w:val="28"/>
          <w:szCs w:val="28"/>
        </w:rPr>
        <w:t>случае</w:t>
      </w:r>
      <w:r w:rsidRPr="002E6150">
        <w:rPr>
          <w:spacing w:val="65"/>
          <w:sz w:val="28"/>
          <w:szCs w:val="28"/>
        </w:rPr>
        <w:t xml:space="preserve"> </w:t>
      </w:r>
      <w:r w:rsidRPr="002E6150">
        <w:rPr>
          <w:sz w:val="28"/>
          <w:szCs w:val="28"/>
        </w:rPr>
        <w:t>перенести</w:t>
      </w:r>
      <w:r w:rsidRPr="002E6150">
        <w:rPr>
          <w:spacing w:val="65"/>
          <w:sz w:val="28"/>
          <w:szCs w:val="28"/>
        </w:rPr>
        <w:t xml:space="preserve"> </w:t>
      </w:r>
      <w:r w:rsidRPr="002E6150">
        <w:rPr>
          <w:sz w:val="28"/>
          <w:szCs w:val="28"/>
        </w:rPr>
        <w:t>информацию</w:t>
      </w:r>
      <w:r w:rsidRPr="002E6150">
        <w:rPr>
          <w:spacing w:val="-62"/>
          <w:sz w:val="28"/>
          <w:szCs w:val="28"/>
        </w:rPr>
        <w:t xml:space="preserve"> </w:t>
      </w:r>
      <w:r w:rsidRPr="002E6150">
        <w:rPr>
          <w:sz w:val="28"/>
          <w:szCs w:val="28"/>
        </w:rPr>
        <w:t>с</w:t>
      </w:r>
      <w:r w:rsidRPr="002E6150">
        <w:rPr>
          <w:spacing w:val="-2"/>
          <w:sz w:val="28"/>
          <w:szCs w:val="28"/>
        </w:rPr>
        <w:t xml:space="preserve"> </w:t>
      </w:r>
      <w:r w:rsidRPr="002E6150">
        <w:rPr>
          <w:sz w:val="28"/>
          <w:szCs w:val="28"/>
        </w:rPr>
        <w:t>сопроводительных</w:t>
      </w:r>
      <w:r w:rsidRPr="002E6150">
        <w:rPr>
          <w:spacing w:val="18"/>
          <w:sz w:val="28"/>
          <w:szCs w:val="28"/>
        </w:rPr>
        <w:t xml:space="preserve"> </w:t>
      </w:r>
      <w:r w:rsidRPr="002E6150">
        <w:rPr>
          <w:sz w:val="28"/>
          <w:szCs w:val="28"/>
        </w:rPr>
        <w:t>бланков</w:t>
      </w:r>
      <w:r w:rsidRPr="002E6150">
        <w:rPr>
          <w:spacing w:val="18"/>
          <w:sz w:val="28"/>
          <w:szCs w:val="28"/>
        </w:rPr>
        <w:t xml:space="preserve"> </w:t>
      </w:r>
      <w:r w:rsidRPr="002E6150">
        <w:rPr>
          <w:sz w:val="28"/>
          <w:szCs w:val="28"/>
        </w:rPr>
        <w:t>ВДП,</w:t>
      </w:r>
      <w:r w:rsidRPr="002E6150">
        <w:rPr>
          <w:spacing w:val="16"/>
          <w:sz w:val="28"/>
          <w:szCs w:val="28"/>
        </w:rPr>
        <w:t xml:space="preserve"> </w:t>
      </w:r>
      <w:r w:rsidRPr="002E6150">
        <w:rPr>
          <w:sz w:val="28"/>
          <w:szCs w:val="28"/>
        </w:rPr>
        <w:t>в</w:t>
      </w:r>
      <w:r w:rsidRPr="002E6150">
        <w:rPr>
          <w:spacing w:val="18"/>
          <w:sz w:val="28"/>
          <w:szCs w:val="28"/>
        </w:rPr>
        <w:t xml:space="preserve"> </w:t>
      </w:r>
      <w:r w:rsidRPr="002E6150">
        <w:rPr>
          <w:sz w:val="28"/>
          <w:szCs w:val="28"/>
        </w:rPr>
        <w:t>которых</w:t>
      </w:r>
      <w:r w:rsidRPr="002E6150">
        <w:rPr>
          <w:spacing w:val="16"/>
          <w:sz w:val="28"/>
          <w:szCs w:val="28"/>
        </w:rPr>
        <w:t xml:space="preserve"> </w:t>
      </w:r>
      <w:r w:rsidRPr="002E6150">
        <w:rPr>
          <w:sz w:val="28"/>
          <w:szCs w:val="28"/>
        </w:rPr>
        <w:t>бланки</w:t>
      </w:r>
      <w:r w:rsidRPr="002E6150">
        <w:rPr>
          <w:spacing w:val="16"/>
          <w:sz w:val="28"/>
          <w:szCs w:val="28"/>
        </w:rPr>
        <w:t xml:space="preserve"> </w:t>
      </w:r>
      <w:r w:rsidRPr="002E6150">
        <w:rPr>
          <w:sz w:val="28"/>
          <w:szCs w:val="28"/>
        </w:rPr>
        <w:t>ЕГЭ</w:t>
      </w:r>
      <w:r w:rsidRPr="002E6150">
        <w:rPr>
          <w:spacing w:val="18"/>
          <w:sz w:val="28"/>
          <w:szCs w:val="28"/>
        </w:rPr>
        <w:t xml:space="preserve"> </w:t>
      </w:r>
      <w:r w:rsidRPr="002E6150">
        <w:rPr>
          <w:sz w:val="28"/>
          <w:szCs w:val="28"/>
        </w:rPr>
        <w:t>были</w:t>
      </w:r>
      <w:r w:rsidRPr="002E6150">
        <w:rPr>
          <w:spacing w:val="16"/>
          <w:sz w:val="28"/>
          <w:szCs w:val="28"/>
        </w:rPr>
        <w:t xml:space="preserve"> </w:t>
      </w:r>
      <w:r w:rsidRPr="002E6150">
        <w:rPr>
          <w:sz w:val="28"/>
          <w:szCs w:val="28"/>
        </w:rPr>
        <w:t>доставлены</w:t>
      </w:r>
      <w:r w:rsidRPr="002E6150">
        <w:rPr>
          <w:spacing w:val="17"/>
          <w:sz w:val="28"/>
          <w:szCs w:val="28"/>
        </w:rPr>
        <w:t xml:space="preserve"> </w:t>
      </w:r>
      <w:r w:rsidRPr="002E6150">
        <w:rPr>
          <w:sz w:val="28"/>
          <w:szCs w:val="28"/>
        </w:rPr>
        <w:t>из</w:t>
      </w:r>
      <w:r w:rsidRPr="002E6150">
        <w:rPr>
          <w:spacing w:val="16"/>
          <w:sz w:val="28"/>
          <w:szCs w:val="28"/>
        </w:rPr>
        <w:t xml:space="preserve"> </w:t>
      </w:r>
      <w:r w:rsidRPr="002E6150">
        <w:rPr>
          <w:sz w:val="28"/>
          <w:szCs w:val="28"/>
        </w:rPr>
        <w:t>аудиторий</w:t>
      </w:r>
      <w:r w:rsidRPr="002E6150">
        <w:rPr>
          <w:spacing w:val="-63"/>
          <w:sz w:val="28"/>
          <w:szCs w:val="28"/>
        </w:rPr>
        <w:t xml:space="preserve"> </w:t>
      </w:r>
      <w:r w:rsidRPr="002E6150">
        <w:rPr>
          <w:sz w:val="28"/>
          <w:szCs w:val="28"/>
        </w:rPr>
        <w:t>в Штаб</w:t>
      </w:r>
      <w:r w:rsidRPr="002E6150">
        <w:rPr>
          <w:spacing w:val="1"/>
          <w:sz w:val="28"/>
          <w:szCs w:val="28"/>
        </w:rPr>
        <w:t xml:space="preserve"> </w:t>
      </w:r>
      <w:r w:rsidRPr="002E6150">
        <w:rPr>
          <w:sz w:val="28"/>
          <w:szCs w:val="28"/>
        </w:rPr>
        <w:t>ППЭ,</w:t>
      </w:r>
      <w:r w:rsidRPr="002E6150">
        <w:rPr>
          <w:spacing w:val="1"/>
          <w:sz w:val="28"/>
          <w:szCs w:val="28"/>
        </w:rPr>
        <w:t xml:space="preserve"> </w:t>
      </w:r>
      <w:r w:rsidRPr="002E6150">
        <w:rPr>
          <w:sz w:val="28"/>
          <w:szCs w:val="28"/>
        </w:rPr>
        <w:t>в</w:t>
      </w:r>
      <w:r w:rsidRPr="002E6150">
        <w:rPr>
          <w:spacing w:val="1"/>
          <w:sz w:val="28"/>
          <w:szCs w:val="28"/>
        </w:rPr>
        <w:t xml:space="preserve"> </w:t>
      </w:r>
      <w:r w:rsidRPr="002E6150">
        <w:rPr>
          <w:sz w:val="28"/>
          <w:szCs w:val="28"/>
        </w:rPr>
        <w:t>новый</w:t>
      </w:r>
      <w:r w:rsidRPr="002E6150">
        <w:rPr>
          <w:spacing w:val="1"/>
          <w:sz w:val="28"/>
          <w:szCs w:val="28"/>
        </w:rPr>
        <w:t xml:space="preserve"> </w:t>
      </w:r>
      <w:r w:rsidRPr="002E6150">
        <w:rPr>
          <w:sz w:val="28"/>
          <w:szCs w:val="28"/>
        </w:rPr>
        <w:t>ВДП,</w:t>
      </w:r>
      <w:r w:rsidRPr="002E6150">
        <w:rPr>
          <w:spacing w:val="1"/>
          <w:sz w:val="28"/>
          <w:szCs w:val="28"/>
        </w:rPr>
        <w:t xml:space="preserve"> </w:t>
      </w:r>
      <w:r w:rsidRPr="002E6150">
        <w:rPr>
          <w:sz w:val="28"/>
          <w:szCs w:val="28"/>
        </w:rPr>
        <w:t>в</w:t>
      </w:r>
      <w:r w:rsidRPr="002E6150">
        <w:rPr>
          <w:spacing w:val="1"/>
          <w:sz w:val="28"/>
          <w:szCs w:val="28"/>
        </w:rPr>
        <w:t xml:space="preserve"> </w:t>
      </w:r>
      <w:r w:rsidRPr="002E6150">
        <w:rPr>
          <w:sz w:val="28"/>
          <w:szCs w:val="28"/>
        </w:rPr>
        <w:t>новые</w:t>
      </w:r>
      <w:r w:rsidRPr="002E6150">
        <w:rPr>
          <w:spacing w:val="1"/>
          <w:sz w:val="28"/>
          <w:szCs w:val="28"/>
        </w:rPr>
        <w:t xml:space="preserve"> </w:t>
      </w:r>
      <w:r w:rsidRPr="002E6150">
        <w:rPr>
          <w:sz w:val="28"/>
          <w:szCs w:val="28"/>
        </w:rPr>
        <w:t>ВДП</w:t>
      </w:r>
      <w:r w:rsidRPr="002E6150">
        <w:rPr>
          <w:spacing w:val="1"/>
          <w:sz w:val="28"/>
          <w:szCs w:val="28"/>
        </w:rPr>
        <w:t xml:space="preserve"> </w:t>
      </w:r>
      <w:r w:rsidRPr="002E6150">
        <w:rPr>
          <w:sz w:val="28"/>
          <w:szCs w:val="28"/>
        </w:rPr>
        <w:t>вложить</w:t>
      </w:r>
      <w:r w:rsidRPr="002E6150">
        <w:rPr>
          <w:spacing w:val="1"/>
          <w:sz w:val="28"/>
          <w:szCs w:val="28"/>
        </w:rPr>
        <w:t xml:space="preserve"> </w:t>
      </w:r>
      <w:r w:rsidRPr="002E6150">
        <w:rPr>
          <w:sz w:val="28"/>
          <w:szCs w:val="28"/>
        </w:rPr>
        <w:t>калибровочные</w:t>
      </w:r>
      <w:r w:rsidRPr="002E6150">
        <w:rPr>
          <w:spacing w:val="1"/>
          <w:sz w:val="28"/>
          <w:szCs w:val="28"/>
        </w:rPr>
        <w:t xml:space="preserve"> </w:t>
      </w:r>
      <w:r w:rsidRPr="002E6150">
        <w:rPr>
          <w:sz w:val="28"/>
          <w:szCs w:val="28"/>
        </w:rPr>
        <w:t>листы</w:t>
      </w:r>
      <w:proofErr w:type="gramEnd"/>
      <w:r w:rsidRPr="002E6150">
        <w:rPr>
          <w:spacing w:val="1"/>
          <w:sz w:val="28"/>
          <w:szCs w:val="28"/>
        </w:rPr>
        <w:t xml:space="preserve"> </w:t>
      </w:r>
      <w:r w:rsidRPr="002E6150">
        <w:rPr>
          <w:sz w:val="28"/>
          <w:szCs w:val="28"/>
        </w:rPr>
        <w:t>и</w:t>
      </w:r>
      <w:r w:rsidRPr="002E6150">
        <w:rPr>
          <w:spacing w:val="1"/>
          <w:sz w:val="28"/>
          <w:szCs w:val="28"/>
        </w:rPr>
        <w:t xml:space="preserve"> </w:t>
      </w:r>
      <w:r w:rsidRPr="002E6150">
        <w:rPr>
          <w:sz w:val="28"/>
          <w:szCs w:val="28"/>
        </w:rPr>
        <w:t>ВДП,</w:t>
      </w:r>
      <w:r w:rsidRPr="002E6150">
        <w:rPr>
          <w:spacing w:val="65"/>
          <w:sz w:val="28"/>
          <w:szCs w:val="28"/>
        </w:rPr>
        <w:t xml:space="preserve"> </w:t>
      </w:r>
      <w:r w:rsidRPr="002E6150">
        <w:rPr>
          <w:sz w:val="28"/>
          <w:szCs w:val="28"/>
        </w:rPr>
        <w:t>в</w:t>
      </w:r>
      <w:r w:rsidRPr="002E6150">
        <w:rPr>
          <w:spacing w:val="1"/>
          <w:sz w:val="28"/>
          <w:szCs w:val="28"/>
        </w:rPr>
        <w:t xml:space="preserve"> </w:t>
      </w:r>
      <w:r w:rsidRPr="002E6150">
        <w:rPr>
          <w:sz w:val="28"/>
          <w:szCs w:val="28"/>
        </w:rPr>
        <w:t>которых бланки ЕГЭ были доставлены из аудиторий в Штаб ППЭ, и запечатать ВДП с</w:t>
      </w:r>
      <w:r w:rsidRPr="002E6150">
        <w:rPr>
          <w:spacing w:val="1"/>
          <w:sz w:val="28"/>
          <w:szCs w:val="28"/>
        </w:rPr>
        <w:t xml:space="preserve"> </w:t>
      </w:r>
      <w:r w:rsidRPr="002E6150">
        <w:rPr>
          <w:sz w:val="28"/>
          <w:szCs w:val="28"/>
        </w:rPr>
        <w:t>бланками</w:t>
      </w:r>
      <w:r w:rsidRPr="002E6150">
        <w:rPr>
          <w:spacing w:val="-2"/>
          <w:sz w:val="28"/>
          <w:szCs w:val="28"/>
        </w:rPr>
        <w:t xml:space="preserve"> </w:t>
      </w:r>
      <w:r w:rsidRPr="002E6150">
        <w:rPr>
          <w:sz w:val="28"/>
          <w:szCs w:val="28"/>
        </w:rPr>
        <w:t>ЕГЭ</w:t>
      </w:r>
      <w:r w:rsidRPr="002E6150">
        <w:rPr>
          <w:spacing w:val="-1"/>
          <w:sz w:val="28"/>
          <w:szCs w:val="28"/>
        </w:rPr>
        <w:t xml:space="preserve"> </w:t>
      </w:r>
      <w:r w:rsidRPr="002E6150">
        <w:rPr>
          <w:sz w:val="28"/>
          <w:szCs w:val="28"/>
        </w:rPr>
        <w:t>для</w:t>
      </w:r>
      <w:r w:rsidRPr="002E6150">
        <w:rPr>
          <w:spacing w:val="-1"/>
          <w:sz w:val="28"/>
          <w:szCs w:val="28"/>
        </w:rPr>
        <w:t xml:space="preserve"> </w:t>
      </w:r>
      <w:r w:rsidRPr="002E6150">
        <w:rPr>
          <w:sz w:val="28"/>
          <w:szCs w:val="28"/>
        </w:rPr>
        <w:t>хранения и</w:t>
      </w:r>
      <w:r w:rsidRPr="002E6150">
        <w:rPr>
          <w:spacing w:val="-1"/>
          <w:sz w:val="28"/>
          <w:szCs w:val="28"/>
        </w:rPr>
        <w:t xml:space="preserve"> </w:t>
      </w:r>
      <w:r w:rsidRPr="002E6150">
        <w:rPr>
          <w:sz w:val="28"/>
          <w:szCs w:val="28"/>
        </w:rPr>
        <w:t>транспортировки).</w:t>
      </w:r>
    </w:p>
    <w:p w:rsidR="00E362B0" w:rsidRDefault="002E6150" w:rsidP="00E362B0">
      <w:pPr>
        <w:pStyle w:val="afc"/>
        <w:ind w:left="0" w:right="-1" w:firstLine="709"/>
        <w:rPr>
          <w:sz w:val="28"/>
          <w:szCs w:val="28"/>
        </w:rPr>
      </w:pPr>
      <w:r w:rsidRPr="002E6150">
        <w:rPr>
          <w:sz w:val="28"/>
          <w:szCs w:val="28"/>
        </w:rPr>
        <w:t>Передать</w:t>
      </w:r>
      <w:r w:rsidRPr="002E6150">
        <w:rPr>
          <w:spacing w:val="-3"/>
          <w:sz w:val="28"/>
          <w:szCs w:val="28"/>
        </w:rPr>
        <w:t xml:space="preserve"> </w:t>
      </w:r>
      <w:r w:rsidRPr="002E6150">
        <w:rPr>
          <w:sz w:val="28"/>
          <w:szCs w:val="28"/>
        </w:rPr>
        <w:t>материалы</w:t>
      </w:r>
      <w:r w:rsidRPr="002E6150">
        <w:rPr>
          <w:spacing w:val="2"/>
          <w:sz w:val="28"/>
          <w:szCs w:val="28"/>
        </w:rPr>
        <w:t xml:space="preserve"> </w:t>
      </w:r>
      <w:r w:rsidRPr="002E6150">
        <w:rPr>
          <w:sz w:val="28"/>
          <w:szCs w:val="28"/>
        </w:rPr>
        <w:t>экзамена</w:t>
      </w:r>
      <w:r w:rsidRPr="002E6150">
        <w:rPr>
          <w:spacing w:val="-3"/>
          <w:sz w:val="28"/>
          <w:szCs w:val="28"/>
        </w:rPr>
        <w:t xml:space="preserve"> </w:t>
      </w:r>
      <w:r w:rsidRPr="002E6150">
        <w:rPr>
          <w:sz w:val="28"/>
          <w:szCs w:val="28"/>
        </w:rPr>
        <w:t>члену</w:t>
      </w:r>
      <w:r w:rsidRPr="002E6150">
        <w:rPr>
          <w:spacing w:val="-5"/>
          <w:sz w:val="28"/>
          <w:szCs w:val="28"/>
        </w:rPr>
        <w:t xml:space="preserve"> </w:t>
      </w:r>
      <w:r w:rsidRPr="002E6150">
        <w:rPr>
          <w:sz w:val="28"/>
          <w:szCs w:val="28"/>
        </w:rPr>
        <w:t>ГЭК</w:t>
      </w:r>
      <w:r w:rsidRPr="002E6150">
        <w:rPr>
          <w:spacing w:val="-1"/>
          <w:sz w:val="28"/>
          <w:szCs w:val="28"/>
        </w:rPr>
        <w:t xml:space="preserve"> </w:t>
      </w:r>
      <w:r w:rsidRPr="002E6150">
        <w:rPr>
          <w:sz w:val="28"/>
          <w:szCs w:val="28"/>
        </w:rPr>
        <w:t>по</w:t>
      </w:r>
      <w:r w:rsidRPr="002E6150">
        <w:rPr>
          <w:spacing w:val="-2"/>
          <w:sz w:val="28"/>
          <w:szCs w:val="28"/>
        </w:rPr>
        <w:t xml:space="preserve"> </w:t>
      </w:r>
      <w:r w:rsidRPr="002E6150">
        <w:rPr>
          <w:sz w:val="28"/>
          <w:szCs w:val="28"/>
        </w:rPr>
        <w:t>форме ППЭ</w:t>
      </w:r>
      <w:r w:rsidRPr="002E6150">
        <w:rPr>
          <w:spacing w:val="-3"/>
          <w:sz w:val="28"/>
          <w:szCs w:val="28"/>
        </w:rPr>
        <w:t xml:space="preserve"> </w:t>
      </w:r>
      <w:r w:rsidRPr="002E6150">
        <w:rPr>
          <w:sz w:val="28"/>
          <w:szCs w:val="28"/>
        </w:rPr>
        <w:t>14-01.</w:t>
      </w:r>
    </w:p>
    <w:p w:rsidR="00C16326" w:rsidRDefault="00C16326" w:rsidP="00E362B0">
      <w:pPr>
        <w:pStyle w:val="afc"/>
        <w:ind w:left="0" w:right="-1" w:firstLine="709"/>
        <w:rPr>
          <w:sz w:val="28"/>
          <w:szCs w:val="28"/>
        </w:rPr>
      </w:pPr>
      <w:r w:rsidRPr="002E6150">
        <w:rPr>
          <w:spacing w:val="-3"/>
          <w:sz w:val="28"/>
          <w:szCs w:val="28"/>
        </w:rPr>
        <w:t>По</w:t>
      </w:r>
      <w:r w:rsidRPr="002E6150">
        <w:rPr>
          <w:spacing w:val="-2"/>
          <w:sz w:val="28"/>
          <w:szCs w:val="28"/>
        </w:rPr>
        <w:t xml:space="preserve"> </w:t>
      </w:r>
      <w:r w:rsidRPr="002E6150">
        <w:rPr>
          <w:spacing w:val="-3"/>
          <w:sz w:val="28"/>
          <w:szCs w:val="28"/>
        </w:rPr>
        <w:t>окончании</w:t>
      </w:r>
      <w:r w:rsidRPr="002E6150">
        <w:rPr>
          <w:spacing w:val="-2"/>
          <w:sz w:val="28"/>
          <w:szCs w:val="28"/>
        </w:rPr>
        <w:t xml:space="preserve"> </w:t>
      </w:r>
      <w:r w:rsidRPr="002E6150">
        <w:rPr>
          <w:spacing w:val="-3"/>
          <w:sz w:val="28"/>
          <w:szCs w:val="28"/>
        </w:rPr>
        <w:t>соответствующего</w:t>
      </w:r>
      <w:r w:rsidRPr="002E6150">
        <w:rPr>
          <w:spacing w:val="-2"/>
          <w:sz w:val="28"/>
          <w:szCs w:val="28"/>
        </w:rPr>
        <w:t xml:space="preserve"> </w:t>
      </w:r>
      <w:r w:rsidRPr="002E6150">
        <w:rPr>
          <w:spacing w:val="-3"/>
          <w:sz w:val="28"/>
          <w:szCs w:val="28"/>
        </w:rPr>
        <w:t>экзамена</w:t>
      </w:r>
      <w:r w:rsidRPr="002E6150">
        <w:rPr>
          <w:spacing w:val="-2"/>
          <w:sz w:val="28"/>
          <w:szCs w:val="28"/>
        </w:rPr>
        <w:t xml:space="preserve"> в</w:t>
      </w:r>
      <w:r w:rsidRPr="002E6150">
        <w:rPr>
          <w:spacing w:val="-1"/>
          <w:sz w:val="28"/>
          <w:szCs w:val="28"/>
        </w:rPr>
        <w:t xml:space="preserve"> </w:t>
      </w:r>
      <w:r w:rsidRPr="002E6150">
        <w:rPr>
          <w:spacing w:val="-2"/>
          <w:sz w:val="28"/>
          <w:szCs w:val="28"/>
        </w:rPr>
        <w:t>ППЭ</w:t>
      </w:r>
      <w:r w:rsidRPr="002E6150">
        <w:rPr>
          <w:spacing w:val="-1"/>
          <w:sz w:val="28"/>
          <w:szCs w:val="28"/>
        </w:rPr>
        <w:t xml:space="preserve"> </w:t>
      </w:r>
      <w:proofErr w:type="gramStart"/>
      <w:r w:rsidRPr="002E6150">
        <w:rPr>
          <w:spacing w:val="-2"/>
          <w:sz w:val="28"/>
          <w:szCs w:val="28"/>
        </w:rPr>
        <w:t>неиспользованные</w:t>
      </w:r>
      <w:proofErr w:type="gramEnd"/>
      <w:r w:rsidRPr="002E6150">
        <w:rPr>
          <w:spacing w:val="-1"/>
          <w:sz w:val="28"/>
          <w:szCs w:val="28"/>
        </w:rPr>
        <w:t xml:space="preserve"> </w:t>
      </w:r>
      <w:r w:rsidRPr="002E6150">
        <w:rPr>
          <w:spacing w:val="-2"/>
          <w:sz w:val="28"/>
          <w:szCs w:val="28"/>
        </w:rPr>
        <w:t>ДБО № 2</w:t>
      </w:r>
      <w:r w:rsidRPr="002E6150">
        <w:rPr>
          <w:spacing w:val="-62"/>
          <w:sz w:val="28"/>
          <w:szCs w:val="28"/>
        </w:rPr>
        <w:t xml:space="preserve"> </w:t>
      </w:r>
      <w:r w:rsidRPr="002E6150">
        <w:rPr>
          <w:spacing w:val="-1"/>
          <w:sz w:val="28"/>
          <w:szCs w:val="28"/>
        </w:rPr>
        <w:t>оставляются</w:t>
      </w:r>
      <w:r w:rsidRPr="002E6150">
        <w:rPr>
          <w:sz w:val="28"/>
          <w:szCs w:val="28"/>
        </w:rPr>
        <w:t xml:space="preserve"> </w:t>
      </w:r>
      <w:r w:rsidRPr="002E6150">
        <w:rPr>
          <w:spacing w:val="-1"/>
          <w:sz w:val="28"/>
          <w:szCs w:val="28"/>
        </w:rPr>
        <w:t>в</w:t>
      </w:r>
      <w:r w:rsidRPr="002E6150">
        <w:rPr>
          <w:sz w:val="28"/>
          <w:szCs w:val="28"/>
        </w:rPr>
        <w:t xml:space="preserve"> </w:t>
      </w:r>
      <w:r w:rsidRPr="002E6150">
        <w:rPr>
          <w:spacing w:val="-1"/>
          <w:sz w:val="28"/>
          <w:szCs w:val="28"/>
        </w:rPr>
        <w:t>сейфе</w:t>
      </w:r>
      <w:r w:rsidRPr="002E6150">
        <w:rPr>
          <w:sz w:val="28"/>
          <w:szCs w:val="28"/>
        </w:rPr>
        <w:t xml:space="preserve"> </w:t>
      </w:r>
      <w:r w:rsidRPr="002E6150">
        <w:rPr>
          <w:spacing w:val="-1"/>
          <w:sz w:val="28"/>
          <w:szCs w:val="28"/>
        </w:rPr>
        <w:t>в</w:t>
      </w:r>
      <w:r w:rsidRPr="002E6150">
        <w:rPr>
          <w:sz w:val="28"/>
          <w:szCs w:val="28"/>
        </w:rPr>
        <w:t xml:space="preserve"> </w:t>
      </w:r>
      <w:r w:rsidRPr="002E6150">
        <w:rPr>
          <w:spacing w:val="-1"/>
          <w:sz w:val="28"/>
          <w:szCs w:val="28"/>
        </w:rPr>
        <w:t>Штабе</w:t>
      </w:r>
      <w:r w:rsidRPr="002E6150">
        <w:rPr>
          <w:sz w:val="28"/>
          <w:szCs w:val="28"/>
        </w:rPr>
        <w:t xml:space="preserve"> </w:t>
      </w:r>
      <w:r w:rsidRPr="002E6150">
        <w:rPr>
          <w:spacing w:val="-1"/>
          <w:sz w:val="28"/>
          <w:szCs w:val="28"/>
        </w:rPr>
        <w:t>ППЭ</w:t>
      </w:r>
      <w:r w:rsidRPr="002E6150">
        <w:rPr>
          <w:sz w:val="28"/>
          <w:szCs w:val="28"/>
        </w:rPr>
        <w:t xml:space="preserve"> </w:t>
      </w:r>
      <w:r w:rsidRPr="002E6150">
        <w:rPr>
          <w:spacing w:val="-1"/>
          <w:sz w:val="28"/>
          <w:szCs w:val="28"/>
        </w:rPr>
        <w:t>на</w:t>
      </w:r>
      <w:r w:rsidRPr="002E6150">
        <w:rPr>
          <w:sz w:val="28"/>
          <w:szCs w:val="28"/>
        </w:rPr>
        <w:t xml:space="preserve"> </w:t>
      </w:r>
      <w:r w:rsidRPr="002E6150">
        <w:rPr>
          <w:spacing w:val="-1"/>
          <w:sz w:val="28"/>
          <w:szCs w:val="28"/>
        </w:rPr>
        <w:t>хранение.</w:t>
      </w:r>
      <w:r w:rsidRPr="002E6150">
        <w:rPr>
          <w:sz w:val="28"/>
          <w:szCs w:val="28"/>
        </w:rPr>
        <w:t xml:space="preserve"> Указанные</w:t>
      </w:r>
      <w:r w:rsidRPr="002E6150">
        <w:rPr>
          <w:spacing w:val="1"/>
          <w:sz w:val="28"/>
          <w:szCs w:val="28"/>
        </w:rPr>
        <w:t xml:space="preserve"> </w:t>
      </w:r>
      <w:r w:rsidRPr="002E6150">
        <w:rPr>
          <w:sz w:val="28"/>
          <w:szCs w:val="28"/>
        </w:rPr>
        <w:t>ДБО № 2</w:t>
      </w:r>
      <w:r w:rsidRPr="002E6150">
        <w:rPr>
          <w:spacing w:val="1"/>
          <w:sz w:val="28"/>
          <w:szCs w:val="28"/>
        </w:rPr>
        <w:t xml:space="preserve"> </w:t>
      </w:r>
      <w:r w:rsidRPr="002E6150">
        <w:rPr>
          <w:sz w:val="28"/>
          <w:szCs w:val="28"/>
        </w:rPr>
        <w:t>должны</w:t>
      </w:r>
      <w:r w:rsidRPr="002E6150">
        <w:rPr>
          <w:spacing w:val="1"/>
          <w:sz w:val="28"/>
          <w:szCs w:val="28"/>
        </w:rPr>
        <w:t xml:space="preserve"> </w:t>
      </w:r>
      <w:r w:rsidRPr="002E6150">
        <w:rPr>
          <w:sz w:val="28"/>
          <w:szCs w:val="28"/>
        </w:rPr>
        <w:t>быть</w:t>
      </w:r>
      <w:r w:rsidRPr="002E6150">
        <w:rPr>
          <w:spacing w:val="1"/>
          <w:sz w:val="28"/>
          <w:szCs w:val="28"/>
        </w:rPr>
        <w:t xml:space="preserve"> </w:t>
      </w:r>
      <w:r w:rsidRPr="002E6150">
        <w:rPr>
          <w:sz w:val="28"/>
          <w:szCs w:val="28"/>
        </w:rPr>
        <w:t>использованы на следующем экзамене. По окончании проведения всех запланированных в</w:t>
      </w:r>
      <w:r w:rsidRPr="002E6150">
        <w:rPr>
          <w:spacing w:val="1"/>
          <w:sz w:val="28"/>
          <w:szCs w:val="28"/>
        </w:rPr>
        <w:t xml:space="preserve"> </w:t>
      </w:r>
      <w:r w:rsidRPr="002E6150">
        <w:rPr>
          <w:spacing w:val="-3"/>
          <w:sz w:val="28"/>
          <w:szCs w:val="28"/>
        </w:rPr>
        <w:t>ППЭ</w:t>
      </w:r>
      <w:r w:rsidRPr="002E6150">
        <w:rPr>
          <w:spacing w:val="-2"/>
          <w:sz w:val="28"/>
          <w:szCs w:val="28"/>
        </w:rPr>
        <w:t xml:space="preserve"> </w:t>
      </w:r>
      <w:r w:rsidRPr="002E6150">
        <w:rPr>
          <w:spacing w:val="-3"/>
          <w:sz w:val="28"/>
          <w:szCs w:val="28"/>
        </w:rPr>
        <w:t>экзаменов</w:t>
      </w:r>
      <w:r w:rsidRPr="002E6150">
        <w:rPr>
          <w:spacing w:val="-2"/>
          <w:sz w:val="28"/>
          <w:szCs w:val="28"/>
        </w:rPr>
        <w:t xml:space="preserve"> </w:t>
      </w:r>
      <w:r w:rsidRPr="002E6150">
        <w:rPr>
          <w:spacing w:val="-3"/>
          <w:sz w:val="28"/>
          <w:szCs w:val="28"/>
        </w:rPr>
        <w:t>неиспользованные</w:t>
      </w:r>
      <w:r w:rsidRPr="002E6150">
        <w:rPr>
          <w:spacing w:val="-2"/>
          <w:sz w:val="28"/>
          <w:szCs w:val="28"/>
        </w:rPr>
        <w:t xml:space="preserve"> ДБО № 2</w:t>
      </w:r>
      <w:r w:rsidRPr="002E6150">
        <w:rPr>
          <w:spacing w:val="-1"/>
          <w:sz w:val="28"/>
          <w:szCs w:val="28"/>
        </w:rPr>
        <w:t xml:space="preserve"> </w:t>
      </w:r>
      <w:r w:rsidRPr="002E6150">
        <w:rPr>
          <w:spacing w:val="-2"/>
          <w:sz w:val="28"/>
          <w:szCs w:val="28"/>
        </w:rPr>
        <w:t>направляются</w:t>
      </w:r>
      <w:r w:rsidRPr="002E6150">
        <w:rPr>
          <w:spacing w:val="-1"/>
          <w:sz w:val="28"/>
          <w:szCs w:val="28"/>
        </w:rPr>
        <w:t xml:space="preserve"> </w:t>
      </w:r>
      <w:r w:rsidRPr="002E6150">
        <w:rPr>
          <w:spacing w:val="-2"/>
          <w:sz w:val="28"/>
          <w:szCs w:val="28"/>
        </w:rPr>
        <w:t>в</w:t>
      </w:r>
      <w:r w:rsidRPr="002E6150">
        <w:rPr>
          <w:spacing w:val="-1"/>
          <w:sz w:val="28"/>
          <w:szCs w:val="28"/>
        </w:rPr>
        <w:t xml:space="preserve"> </w:t>
      </w:r>
      <w:r w:rsidRPr="002E6150">
        <w:rPr>
          <w:spacing w:val="-2"/>
          <w:sz w:val="28"/>
          <w:szCs w:val="28"/>
        </w:rPr>
        <w:t>РЦОИ</w:t>
      </w:r>
      <w:r w:rsidRPr="002E6150">
        <w:rPr>
          <w:spacing w:val="-1"/>
          <w:sz w:val="28"/>
          <w:szCs w:val="28"/>
        </w:rPr>
        <w:t xml:space="preserve"> </w:t>
      </w:r>
      <w:r w:rsidRPr="002E6150">
        <w:rPr>
          <w:spacing w:val="-2"/>
          <w:sz w:val="28"/>
          <w:szCs w:val="28"/>
        </w:rPr>
        <w:t>вместе</w:t>
      </w:r>
      <w:r w:rsidRPr="002E6150">
        <w:rPr>
          <w:spacing w:val="-1"/>
          <w:sz w:val="28"/>
          <w:szCs w:val="28"/>
        </w:rPr>
        <w:t xml:space="preserve"> </w:t>
      </w:r>
      <w:r w:rsidRPr="002E6150">
        <w:rPr>
          <w:spacing w:val="-2"/>
          <w:sz w:val="28"/>
          <w:szCs w:val="28"/>
        </w:rPr>
        <w:t>с</w:t>
      </w:r>
      <w:r w:rsidRPr="002E6150">
        <w:rPr>
          <w:spacing w:val="-1"/>
          <w:sz w:val="28"/>
          <w:szCs w:val="28"/>
        </w:rPr>
        <w:t xml:space="preserve"> </w:t>
      </w:r>
      <w:r w:rsidRPr="002E6150">
        <w:rPr>
          <w:spacing w:val="-2"/>
          <w:sz w:val="28"/>
          <w:szCs w:val="28"/>
        </w:rPr>
        <w:t>другими</w:t>
      </w:r>
      <w:r w:rsidRPr="002E6150">
        <w:rPr>
          <w:spacing w:val="-1"/>
          <w:sz w:val="28"/>
          <w:szCs w:val="28"/>
        </w:rPr>
        <w:t xml:space="preserve"> </w:t>
      </w:r>
      <w:r w:rsidRPr="002E6150">
        <w:rPr>
          <w:sz w:val="28"/>
          <w:szCs w:val="28"/>
        </w:rPr>
        <w:t>неиспользованными</w:t>
      </w:r>
      <w:r w:rsidRPr="002E6150">
        <w:rPr>
          <w:spacing w:val="21"/>
          <w:sz w:val="28"/>
          <w:szCs w:val="28"/>
        </w:rPr>
        <w:t xml:space="preserve"> </w:t>
      </w:r>
      <w:r w:rsidRPr="002E6150">
        <w:rPr>
          <w:sz w:val="28"/>
          <w:szCs w:val="28"/>
        </w:rPr>
        <w:t>ЭМ</w:t>
      </w:r>
      <w:r w:rsidRPr="002E6150">
        <w:rPr>
          <w:spacing w:val="22"/>
          <w:sz w:val="28"/>
          <w:szCs w:val="28"/>
        </w:rPr>
        <w:t xml:space="preserve"> </w:t>
      </w:r>
      <w:r w:rsidRPr="002E6150">
        <w:rPr>
          <w:sz w:val="28"/>
          <w:szCs w:val="28"/>
        </w:rPr>
        <w:t>(упаковываются</w:t>
      </w:r>
      <w:r w:rsidRPr="002E6150">
        <w:rPr>
          <w:spacing w:val="22"/>
          <w:sz w:val="28"/>
          <w:szCs w:val="28"/>
        </w:rPr>
        <w:t xml:space="preserve"> </w:t>
      </w:r>
      <w:r w:rsidRPr="002E6150">
        <w:rPr>
          <w:sz w:val="28"/>
          <w:szCs w:val="28"/>
        </w:rPr>
        <w:t>вместе</w:t>
      </w:r>
      <w:r w:rsidRPr="002E6150">
        <w:rPr>
          <w:spacing w:val="22"/>
          <w:sz w:val="28"/>
          <w:szCs w:val="28"/>
        </w:rPr>
        <w:t xml:space="preserve"> </w:t>
      </w:r>
      <w:r w:rsidRPr="002E6150">
        <w:rPr>
          <w:sz w:val="28"/>
          <w:szCs w:val="28"/>
        </w:rPr>
        <w:t>с</w:t>
      </w:r>
      <w:r w:rsidRPr="002E6150">
        <w:rPr>
          <w:spacing w:val="22"/>
          <w:sz w:val="28"/>
          <w:szCs w:val="28"/>
        </w:rPr>
        <w:t xml:space="preserve"> </w:t>
      </w:r>
      <w:r w:rsidRPr="002E6150">
        <w:rPr>
          <w:sz w:val="28"/>
          <w:szCs w:val="28"/>
        </w:rPr>
        <w:t>ВДП</w:t>
      </w:r>
      <w:r w:rsidRPr="002E6150">
        <w:rPr>
          <w:spacing w:val="24"/>
          <w:sz w:val="28"/>
          <w:szCs w:val="28"/>
        </w:rPr>
        <w:t xml:space="preserve"> </w:t>
      </w:r>
      <w:r w:rsidRPr="002E6150">
        <w:rPr>
          <w:sz w:val="28"/>
          <w:szCs w:val="28"/>
        </w:rPr>
        <w:t>и</w:t>
      </w:r>
      <w:r w:rsidRPr="002E6150">
        <w:rPr>
          <w:spacing w:val="22"/>
          <w:sz w:val="28"/>
          <w:szCs w:val="28"/>
        </w:rPr>
        <w:t xml:space="preserve"> </w:t>
      </w:r>
      <w:r w:rsidRPr="002E6150">
        <w:rPr>
          <w:sz w:val="28"/>
          <w:szCs w:val="28"/>
        </w:rPr>
        <w:t>формами</w:t>
      </w:r>
      <w:r w:rsidRPr="002E6150">
        <w:rPr>
          <w:spacing w:val="21"/>
          <w:sz w:val="28"/>
          <w:szCs w:val="28"/>
        </w:rPr>
        <w:t xml:space="preserve"> </w:t>
      </w:r>
      <w:r>
        <w:rPr>
          <w:sz w:val="28"/>
          <w:szCs w:val="28"/>
        </w:rPr>
        <w:t>ППЭ).</w:t>
      </w:r>
    </w:p>
    <w:p w:rsidR="002E6150" w:rsidRPr="00C16326" w:rsidRDefault="00C16326" w:rsidP="00E362B0">
      <w:pPr>
        <w:pStyle w:val="afc"/>
        <w:ind w:left="0" w:right="-1" w:firstLine="709"/>
        <w:rPr>
          <w:sz w:val="28"/>
          <w:szCs w:val="28"/>
        </w:rPr>
      </w:pPr>
      <w:r>
        <w:rPr>
          <w:sz w:val="28"/>
          <w:szCs w:val="28"/>
        </w:rPr>
        <w:t>Р</w:t>
      </w:r>
      <w:r w:rsidRPr="002E6150">
        <w:rPr>
          <w:sz w:val="28"/>
          <w:szCs w:val="28"/>
        </w:rPr>
        <w:t>уководитель ППЭ</w:t>
      </w:r>
      <w:r w:rsidRPr="00E362B0">
        <w:rPr>
          <w:b/>
          <w:sz w:val="28"/>
          <w:szCs w:val="28"/>
        </w:rPr>
        <w:t xml:space="preserve"> </w:t>
      </w:r>
      <w:r w:rsidRPr="00C16326">
        <w:rPr>
          <w:sz w:val="28"/>
          <w:szCs w:val="28"/>
        </w:rPr>
        <w:t>присутствует</w:t>
      </w:r>
      <w:r w:rsidR="002E6150" w:rsidRPr="00C16326">
        <w:rPr>
          <w:sz w:val="28"/>
          <w:szCs w:val="28"/>
        </w:rPr>
        <w:t xml:space="preserve"> при упаковке членами ГЭК за специально подготовленным</w:t>
      </w:r>
      <w:r w:rsidR="002E6150" w:rsidRPr="00C16326">
        <w:rPr>
          <w:spacing w:val="1"/>
          <w:sz w:val="28"/>
          <w:szCs w:val="28"/>
        </w:rPr>
        <w:t xml:space="preserve"> </w:t>
      </w:r>
      <w:r w:rsidR="002E6150" w:rsidRPr="00C16326">
        <w:rPr>
          <w:sz w:val="28"/>
          <w:szCs w:val="28"/>
        </w:rPr>
        <w:t>столом,</w:t>
      </w:r>
      <w:r w:rsidR="002E6150" w:rsidRPr="00C16326">
        <w:rPr>
          <w:spacing w:val="1"/>
          <w:sz w:val="28"/>
          <w:szCs w:val="28"/>
        </w:rPr>
        <w:t xml:space="preserve"> </w:t>
      </w:r>
      <w:r w:rsidR="002E6150" w:rsidRPr="00C16326">
        <w:rPr>
          <w:sz w:val="28"/>
          <w:szCs w:val="28"/>
        </w:rPr>
        <w:t>находящимся</w:t>
      </w:r>
      <w:r w:rsidR="002E6150" w:rsidRPr="00C16326">
        <w:rPr>
          <w:spacing w:val="1"/>
          <w:sz w:val="28"/>
          <w:szCs w:val="28"/>
        </w:rPr>
        <w:t xml:space="preserve"> </w:t>
      </w:r>
      <w:r w:rsidR="002E6150" w:rsidRPr="00C16326">
        <w:rPr>
          <w:sz w:val="28"/>
          <w:szCs w:val="28"/>
        </w:rPr>
        <w:t>в</w:t>
      </w:r>
      <w:r w:rsidR="002E6150" w:rsidRPr="00C16326">
        <w:rPr>
          <w:spacing w:val="1"/>
          <w:sz w:val="28"/>
          <w:szCs w:val="28"/>
        </w:rPr>
        <w:t xml:space="preserve"> </w:t>
      </w:r>
      <w:r w:rsidR="002E6150" w:rsidRPr="00C16326">
        <w:rPr>
          <w:sz w:val="28"/>
          <w:szCs w:val="28"/>
        </w:rPr>
        <w:t>зоне</w:t>
      </w:r>
      <w:r w:rsidR="002E6150" w:rsidRPr="00C16326">
        <w:rPr>
          <w:spacing w:val="1"/>
          <w:sz w:val="28"/>
          <w:szCs w:val="28"/>
        </w:rPr>
        <w:t xml:space="preserve"> </w:t>
      </w:r>
      <w:r w:rsidR="002E6150" w:rsidRPr="00C16326">
        <w:rPr>
          <w:sz w:val="28"/>
          <w:szCs w:val="28"/>
        </w:rPr>
        <w:t>видимости</w:t>
      </w:r>
      <w:r w:rsidR="002E6150" w:rsidRPr="00C16326">
        <w:rPr>
          <w:spacing w:val="1"/>
          <w:sz w:val="28"/>
          <w:szCs w:val="28"/>
        </w:rPr>
        <w:t xml:space="preserve"> </w:t>
      </w:r>
      <w:r w:rsidR="002E6150" w:rsidRPr="00C16326">
        <w:rPr>
          <w:sz w:val="28"/>
          <w:szCs w:val="28"/>
        </w:rPr>
        <w:t>камер</w:t>
      </w:r>
      <w:r w:rsidR="002E6150" w:rsidRPr="00C16326">
        <w:rPr>
          <w:spacing w:val="1"/>
          <w:sz w:val="28"/>
          <w:szCs w:val="28"/>
        </w:rPr>
        <w:t xml:space="preserve"> </w:t>
      </w:r>
      <w:r w:rsidR="002E6150" w:rsidRPr="00C16326">
        <w:rPr>
          <w:sz w:val="28"/>
          <w:szCs w:val="28"/>
        </w:rPr>
        <w:t>видеонаблюдения,</w:t>
      </w:r>
      <w:r w:rsidR="002E6150" w:rsidRPr="00C16326">
        <w:rPr>
          <w:spacing w:val="1"/>
          <w:sz w:val="28"/>
          <w:szCs w:val="28"/>
        </w:rPr>
        <w:t xml:space="preserve"> </w:t>
      </w:r>
      <w:r w:rsidR="002E6150" w:rsidRPr="00C16326">
        <w:rPr>
          <w:sz w:val="28"/>
          <w:szCs w:val="28"/>
        </w:rPr>
        <w:t>материалов</w:t>
      </w:r>
      <w:r w:rsidR="002E6150" w:rsidRPr="00C16326">
        <w:rPr>
          <w:spacing w:val="1"/>
          <w:sz w:val="28"/>
          <w:szCs w:val="28"/>
        </w:rPr>
        <w:t xml:space="preserve"> </w:t>
      </w:r>
      <w:r w:rsidR="002E6150" w:rsidRPr="00C16326">
        <w:rPr>
          <w:sz w:val="28"/>
          <w:szCs w:val="28"/>
        </w:rPr>
        <w:t>экзамена</w:t>
      </w:r>
      <w:r w:rsidR="002E6150" w:rsidRPr="00C16326">
        <w:rPr>
          <w:spacing w:val="1"/>
          <w:sz w:val="28"/>
          <w:szCs w:val="28"/>
        </w:rPr>
        <w:t xml:space="preserve"> </w:t>
      </w:r>
      <w:r w:rsidR="002E6150" w:rsidRPr="00C16326">
        <w:rPr>
          <w:sz w:val="28"/>
          <w:szCs w:val="28"/>
        </w:rPr>
        <w:t>для</w:t>
      </w:r>
      <w:r w:rsidR="002E6150" w:rsidRPr="00C16326">
        <w:rPr>
          <w:spacing w:val="1"/>
          <w:sz w:val="28"/>
          <w:szCs w:val="28"/>
        </w:rPr>
        <w:t xml:space="preserve"> </w:t>
      </w:r>
      <w:r>
        <w:rPr>
          <w:sz w:val="28"/>
          <w:szCs w:val="28"/>
        </w:rPr>
        <w:t xml:space="preserve">хранения в ППЭ и </w:t>
      </w:r>
      <w:r w:rsidR="002E6150" w:rsidRPr="00C16326">
        <w:rPr>
          <w:sz w:val="28"/>
          <w:szCs w:val="28"/>
        </w:rPr>
        <w:t>последующей</w:t>
      </w:r>
      <w:r w:rsidR="002E6150" w:rsidRPr="00C16326">
        <w:rPr>
          <w:spacing w:val="1"/>
          <w:sz w:val="28"/>
          <w:szCs w:val="28"/>
        </w:rPr>
        <w:t xml:space="preserve"> </w:t>
      </w:r>
      <w:r w:rsidR="002E6150" w:rsidRPr="00C16326">
        <w:rPr>
          <w:sz w:val="28"/>
          <w:szCs w:val="28"/>
        </w:rPr>
        <w:t>передачи</w:t>
      </w:r>
      <w:r w:rsidR="002E6150" w:rsidRPr="00C16326">
        <w:rPr>
          <w:spacing w:val="1"/>
          <w:sz w:val="28"/>
          <w:szCs w:val="28"/>
        </w:rPr>
        <w:t xml:space="preserve"> </w:t>
      </w:r>
      <w:r w:rsidR="002E6150" w:rsidRPr="00C16326">
        <w:rPr>
          <w:sz w:val="28"/>
          <w:szCs w:val="28"/>
        </w:rPr>
        <w:t>в</w:t>
      </w:r>
      <w:r>
        <w:rPr>
          <w:sz w:val="28"/>
          <w:szCs w:val="28"/>
        </w:rPr>
        <w:t xml:space="preserve"> РЦОИ</w:t>
      </w:r>
      <w:r w:rsidR="002E6150" w:rsidRPr="00C16326">
        <w:rPr>
          <w:sz w:val="28"/>
          <w:szCs w:val="28"/>
        </w:rPr>
        <w:t>.</w:t>
      </w:r>
    </w:p>
    <w:p w:rsidR="00AD6716" w:rsidRDefault="00A81CEE" w:rsidP="00F1246B">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br w:type="page"/>
      </w:r>
    </w:p>
    <w:p w:rsidR="00C14A71" w:rsidRDefault="00A81CEE">
      <w:pPr>
        <w:pStyle w:val="affa"/>
        <w:ind w:left="5672"/>
        <w:jc w:val="both"/>
        <w:rPr>
          <w:sz w:val="28"/>
          <w:szCs w:val="28"/>
        </w:rPr>
      </w:pPr>
      <w:r>
        <w:rPr>
          <w:sz w:val="28"/>
          <w:szCs w:val="28"/>
        </w:rPr>
        <w:lastRenderedPageBreak/>
        <w:t xml:space="preserve">Приложение № 3 </w:t>
      </w:r>
    </w:p>
    <w:p w:rsidR="00C14A71" w:rsidRDefault="00C14A71" w:rsidP="00C14A71">
      <w:pPr>
        <w:pStyle w:val="affa"/>
        <w:ind w:left="5672"/>
        <w:jc w:val="both"/>
        <w:rPr>
          <w:sz w:val="28"/>
          <w:szCs w:val="28"/>
        </w:rPr>
      </w:pPr>
      <w:r>
        <w:rPr>
          <w:sz w:val="28"/>
          <w:szCs w:val="28"/>
        </w:rPr>
        <w:t>к приказу Министерства образования и науки Смоленской области</w:t>
      </w:r>
    </w:p>
    <w:p w:rsidR="00AD6716" w:rsidRDefault="00C14A71" w:rsidP="00C14A71">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B47AD2" w:rsidRDefault="00A81CEE" w:rsidP="00B47AD2">
      <w:pPr>
        <w:spacing w:after="0" w:line="240" w:lineRule="auto"/>
        <w:ind w:firstLine="709"/>
        <w:jc w:val="center"/>
        <w:rPr>
          <w:rFonts w:ascii="Times New Roman" w:hAnsi="Times New Roman" w:cs="Times New Roman"/>
          <w:b/>
          <w:sz w:val="28"/>
          <w:szCs w:val="28"/>
        </w:rPr>
      </w:pPr>
      <w:bookmarkStart w:id="7" w:name="_Toc1745325"/>
      <w:r>
        <w:rPr>
          <w:rFonts w:ascii="Times New Roman" w:hAnsi="Times New Roman" w:cs="Times New Roman"/>
          <w:b/>
          <w:sz w:val="28"/>
          <w:szCs w:val="28"/>
        </w:rPr>
        <w:t>Инструкция для технического специалиста</w:t>
      </w:r>
      <w:bookmarkEnd w:id="7"/>
      <w:r>
        <w:rPr>
          <w:rFonts w:ascii="Times New Roman" w:hAnsi="Times New Roman" w:cs="Times New Roman"/>
          <w:b/>
          <w:sz w:val="28"/>
          <w:szCs w:val="28"/>
        </w:rPr>
        <w:t xml:space="preserve"> ППЭ при проведении ЕГЭ</w:t>
      </w:r>
    </w:p>
    <w:p w:rsidR="00B47AD2" w:rsidRDefault="00B47AD2" w:rsidP="00B47AD2">
      <w:pPr>
        <w:spacing w:after="0" w:line="240" w:lineRule="auto"/>
        <w:ind w:firstLine="709"/>
        <w:jc w:val="center"/>
        <w:rPr>
          <w:rFonts w:ascii="Times New Roman" w:hAnsi="Times New Roman" w:cs="Times New Roman"/>
          <w:b/>
          <w:sz w:val="28"/>
          <w:szCs w:val="28"/>
        </w:rPr>
      </w:pPr>
    </w:p>
    <w:p w:rsidR="00514A2C" w:rsidRDefault="00B47AD2" w:rsidP="00514A2C">
      <w:pPr>
        <w:spacing w:after="0" w:line="240" w:lineRule="auto"/>
        <w:ind w:firstLine="709"/>
        <w:rPr>
          <w:rFonts w:ascii="Times New Roman" w:hAnsi="Times New Roman" w:cs="Times New Roman"/>
          <w:sz w:val="28"/>
          <w:szCs w:val="28"/>
        </w:rPr>
      </w:pPr>
      <w:r w:rsidRPr="00514A2C">
        <w:rPr>
          <w:rFonts w:ascii="Times New Roman" w:hAnsi="Times New Roman" w:cs="Times New Roman"/>
          <w:sz w:val="28"/>
          <w:szCs w:val="28"/>
        </w:rPr>
        <w:t>Требования</w:t>
      </w:r>
      <w:r w:rsidRPr="00514A2C">
        <w:rPr>
          <w:rFonts w:ascii="Times New Roman" w:hAnsi="Times New Roman" w:cs="Times New Roman"/>
          <w:spacing w:val="-6"/>
          <w:sz w:val="28"/>
          <w:szCs w:val="28"/>
        </w:rPr>
        <w:t xml:space="preserve"> </w:t>
      </w:r>
      <w:r w:rsidRPr="00514A2C">
        <w:rPr>
          <w:rFonts w:ascii="Times New Roman" w:hAnsi="Times New Roman" w:cs="Times New Roman"/>
          <w:sz w:val="28"/>
          <w:szCs w:val="28"/>
        </w:rPr>
        <w:t>к</w:t>
      </w:r>
      <w:r w:rsidRPr="00514A2C">
        <w:rPr>
          <w:rFonts w:ascii="Times New Roman" w:hAnsi="Times New Roman" w:cs="Times New Roman"/>
          <w:spacing w:val="-6"/>
          <w:sz w:val="28"/>
          <w:szCs w:val="28"/>
        </w:rPr>
        <w:t xml:space="preserve"> </w:t>
      </w:r>
      <w:r w:rsidRPr="00514A2C">
        <w:rPr>
          <w:rFonts w:ascii="Times New Roman" w:hAnsi="Times New Roman" w:cs="Times New Roman"/>
          <w:sz w:val="28"/>
          <w:szCs w:val="28"/>
        </w:rPr>
        <w:t>техническим</w:t>
      </w:r>
      <w:r w:rsidRPr="00514A2C">
        <w:rPr>
          <w:rFonts w:ascii="Times New Roman" w:hAnsi="Times New Roman" w:cs="Times New Roman"/>
          <w:spacing w:val="-7"/>
          <w:sz w:val="28"/>
          <w:szCs w:val="28"/>
        </w:rPr>
        <w:t xml:space="preserve"> </w:t>
      </w:r>
      <w:r w:rsidRPr="00514A2C">
        <w:rPr>
          <w:rFonts w:ascii="Times New Roman" w:hAnsi="Times New Roman" w:cs="Times New Roman"/>
          <w:sz w:val="28"/>
          <w:szCs w:val="28"/>
        </w:rPr>
        <w:t>специалистам,</w:t>
      </w:r>
      <w:r w:rsidRPr="00514A2C">
        <w:rPr>
          <w:rFonts w:ascii="Times New Roman" w:hAnsi="Times New Roman" w:cs="Times New Roman"/>
          <w:spacing w:val="-6"/>
          <w:sz w:val="28"/>
          <w:szCs w:val="28"/>
        </w:rPr>
        <w:t xml:space="preserve"> </w:t>
      </w:r>
      <w:r w:rsidRPr="00514A2C">
        <w:rPr>
          <w:rFonts w:ascii="Times New Roman" w:hAnsi="Times New Roman" w:cs="Times New Roman"/>
          <w:sz w:val="28"/>
          <w:szCs w:val="28"/>
        </w:rPr>
        <w:t>предъявляемые</w:t>
      </w:r>
      <w:r w:rsidRPr="00514A2C">
        <w:rPr>
          <w:rFonts w:ascii="Times New Roman" w:hAnsi="Times New Roman" w:cs="Times New Roman"/>
          <w:spacing w:val="-7"/>
          <w:sz w:val="28"/>
          <w:szCs w:val="28"/>
        </w:rPr>
        <w:t xml:space="preserve"> </w:t>
      </w:r>
      <w:r w:rsidRPr="00514A2C">
        <w:rPr>
          <w:rFonts w:ascii="Times New Roman" w:hAnsi="Times New Roman" w:cs="Times New Roman"/>
          <w:sz w:val="28"/>
          <w:szCs w:val="28"/>
        </w:rPr>
        <w:t>Порядком:</w:t>
      </w:r>
    </w:p>
    <w:p w:rsidR="00514A2C" w:rsidRDefault="00514A2C" w:rsidP="00514A2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w:t>
      </w:r>
      <w:r w:rsidR="00B47AD2" w:rsidRPr="00514A2C">
        <w:rPr>
          <w:rFonts w:ascii="Times New Roman" w:hAnsi="Times New Roman" w:cs="Times New Roman"/>
          <w:sz w:val="28"/>
          <w:szCs w:val="28"/>
        </w:rPr>
        <w:t>прошли</w:t>
      </w:r>
      <w:r w:rsidR="00B47AD2" w:rsidRPr="00514A2C">
        <w:rPr>
          <w:rFonts w:ascii="Times New Roman" w:hAnsi="Times New Roman" w:cs="Times New Roman"/>
          <w:spacing w:val="-3"/>
          <w:sz w:val="28"/>
          <w:szCs w:val="28"/>
        </w:rPr>
        <w:t xml:space="preserve"> </w:t>
      </w:r>
      <w:r w:rsidR="00B47AD2" w:rsidRPr="00514A2C">
        <w:rPr>
          <w:rFonts w:ascii="Times New Roman" w:hAnsi="Times New Roman" w:cs="Times New Roman"/>
          <w:sz w:val="28"/>
          <w:szCs w:val="28"/>
        </w:rPr>
        <w:t>соответствующую</w:t>
      </w:r>
      <w:r w:rsidR="00B47AD2" w:rsidRPr="00514A2C">
        <w:rPr>
          <w:rFonts w:ascii="Times New Roman" w:hAnsi="Times New Roman" w:cs="Times New Roman"/>
          <w:spacing w:val="-3"/>
          <w:sz w:val="28"/>
          <w:szCs w:val="28"/>
        </w:rPr>
        <w:t xml:space="preserve"> </w:t>
      </w:r>
      <w:r w:rsidR="00B47AD2" w:rsidRPr="00514A2C">
        <w:rPr>
          <w:rFonts w:ascii="Times New Roman" w:hAnsi="Times New Roman" w:cs="Times New Roman"/>
          <w:sz w:val="28"/>
          <w:szCs w:val="28"/>
        </w:rPr>
        <w:t>подготовку,</w:t>
      </w:r>
      <w:r w:rsidR="00B47AD2" w:rsidRPr="00514A2C">
        <w:rPr>
          <w:rFonts w:ascii="Times New Roman" w:hAnsi="Times New Roman" w:cs="Times New Roman"/>
          <w:spacing w:val="-4"/>
          <w:sz w:val="28"/>
          <w:szCs w:val="28"/>
        </w:rPr>
        <w:t xml:space="preserve"> </w:t>
      </w:r>
      <w:r w:rsidR="00B47AD2" w:rsidRPr="00514A2C">
        <w:rPr>
          <w:rFonts w:ascii="Times New Roman" w:hAnsi="Times New Roman" w:cs="Times New Roman"/>
          <w:sz w:val="28"/>
          <w:szCs w:val="28"/>
        </w:rPr>
        <w:t>организуемую</w:t>
      </w:r>
      <w:r w:rsidR="00B47AD2" w:rsidRPr="00514A2C">
        <w:rPr>
          <w:rFonts w:ascii="Times New Roman" w:hAnsi="Times New Roman" w:cs="Times New Roman"/>
          <w:spacing w:val="-4"/>
          <w:sz w:val="28"/>
          <w:szCs w:val="28"/>
        </w:rPr>
        <w:t xml:space="preserve"> </w:t>
      </w:r>
      <w:r>
        <w:rPr>
          <w:rFonts w:ascii="Times New Roman" w:hAnsi="Times New Roman" w:cs="Times New Roman"/>
          <w:sz w:val="28"/>
          <w:szCs w:val="28"/>
        </w:rPr>
        <w:t>Министеством</w:t>
      </w:r>
      <w:r w:rsidR="00B47AD2" w:rsidRPr="00514A2C">
        <w:rPr>
          <w:rFonts w:ascii="Times New Roman" w:hAnsi="Times New Roman" w:cs="Times New Roman"/>
          <w:sz w:val="28"/>
          <w:szCs w:val="28"/>
        </w:rPr>
        <w:t>;</w:t>
      </w:r>
    </w:p>
    <w:p w:rsidR="0005089B" w:rsidRDefault="00514A2C" w:rsidP="000508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47AD2" w:rsidRPr="00514A2C">
        <w:rPr>
          <w:rFonts w:ascii="Times New Roman" w:hAnsi="Times New Roman" w:cs="Times New Roman"/>
          <w:sz w:val="28"/>
          <w:szCs w:val="28"/>
        </w:rPr>
        <w:t>не</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являются</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близкими</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родственниками</w:t>
      </w:r>
      <w:r>
        <w:rPr>
          <w:rStyle w:val="afff4"/>
          <w:rFonts w:ascii="Times New Roman" w:hAnsi="Times New Roman" w:cs="Times New Roman"/>
          <w:sz w:val="28"/>
          <w:szCs w:val="28"/>
        </w:rPr>
        <w:footnoteReference w:id="28"/>
      </w:r>
      <w:r w:rsidR="00B47AD2" w:rsidRPr="00514A2C">
        <w:rPr>
          <w:rFonts w:ascii="Times New Roman" w:hAnsi="Times New Roman" w:cs="Times New Roman"/>
          <w:sz w:val="28"/>
          <w:szCs w:val="28"/>
        </w:rPr>
        <w:t>,</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а</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также</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супругами,</w:t>
      </w:r>
      <w:r w:rsidR="0005089B">
        <w:rPr>
          <w:rFonts w:ascii="Times New Roman" w:hAnsi="Times New Roman" w:cs="Times New Roman"/>
          <w:sz w:val="28"/>
          <w:szCs w:val="28"/>
        </w:rPr>
        <w:t xml:space="preserve"> </w:t>
      </w:r>
      <w:r w:rsidR="00B47AD2" w:rsidRPr="00514A2C">
        <w:rPr>
          <w:rFonts w:ascii="Times New Roman" w:hAnsi="Times New Roman" w:cs="Times New Roman"/>
          <w:sz w:val="28"/>
          <w:szCs w:val="28"/>
        </w:rPr>
        <w:t>усыновителями,</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усыновленными</w:t>
      </w:r>
      <w:r w:rsidR="00B47AD2" w:rsidRPr="00514A2C">
        <w:rPr>
          <w:rFonts w:ascii="Times New Roman" w:hAnsi="Times New Roman" w:cs="Times New Roman"/>
          <w:spacing w:val="3"/>
          <w:sz w:val="28"/>
          <w:szCs w:val="28"/>
        </w:rPr>
        <w:t xml:space="preserve"> </w:t>
      </w:r>
      <w:r w:rsidR="00B47AD2" w:rsidRPr="00514A2C">
        <w:rPr>
          <w:rFonts w:ascii="Times New Roman" w:hAnsi="Times New Roman" w:cs="Times New Roman"/>
          <w:sz w:val="28"/>
          <w:szCs w:val="28"/>
        </w:rPr>
        <w:t>участников</w:t>
      </w:r>
      <w:r w:rsidR="00B47AD2" w:rsidRPr="00514A2C">
        <w:rPr>
          <w:rFonts w:ascii="Times New Roman" w:hAnsi="Times New Roman" w:cs="Times New Roman"/>
          <w:spacing w:val="3"/>
          <w:sz w:val="28"/>
          <w:szCs w:val="28"/>
        </w:rPr>
        <w:t xml:space="preserve"> </w:t>
      </w:r>
      <w:r w:rsidR="00B47AD2" w:rsidRPr="00514A2C">
        <w:rPr>
          <w:rFonts w:ascii="Times New Roman" w:hAnsi="Times New Roman" w:cs="Times New Roman"/>
          <w:sz w:val="28"/>
          <w:szCs w:val="28"/>
        </w:rPr>
        <w:t>экзаменов, сдающих</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экзамен в</w:t>
      </w:r>
      <w:r w:rsidR="00B47AD2" w:rsidRPr="00514A2C">
        <w:rPr>
          <w:rFonts w:ascii="Times New Roman" w:hAnsi="Times New Roman" w:cs="Times New Roman"/>
          <w:spacing w:val="-2"/>
          <w:sz w:val="28"/>
          <w:szCs w:val="28"/>
        </w:rPr>
        <w:t xml:space="preserve"> </w:t>
      </w:r>
      <w:proofErr w:type="gramStart"/>
      <w:r w:rsidR="00B47AD2" w:rsidRPr="00514A2C">
        <w:rPr>
          <w:rFonts w:ascii="Times New Roman" w:hAnsi="Times New Roman" w:cs="Times New Roman"/>
          <w:sz w:val="28"/>
          <w:szCs w:val="28"/>
        </w:rPr>
        <w:t>данном</w:t>
      </w:r>
      <w:proofErr w:type="gramEnd"/>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ППЭ;</w:t>
      </w:r>
    </w:p>
    <w:p w:rsidR="0005089B" w:rsidRDefault="0005089B" w:rsidP="000508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47AD2" w:rsidRPr="00514A2C">
        <w:rPr>
          <w:rFonts w:ascii="Times New Roman" w:hAnsi="Times New Roman" w:cs="Times New Roman"/>
          <w:sz w:val="28"/>
          <w:szCs w:val="28"/>
        </w:rPr>
        <w:t>не являются педагогическими работниками, являющимися учителями участников</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ГИА,</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сдающих</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экзамен</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в</w:t>
      </w:r>
      <w:r w:rsidR="00B47AD2" w:rsidRPr="00514A2C">
        <w:rPr>
          <w:rFonts w:ascii="Times New Roman" w:hAnsi="Times New Roman" w:cs="Times New Roman"/>
          <w:spacing w:val="-1"/>
          <w:sz w:val="28"/>
          <w:szCs w:val="28"/>
        </w:rPr>
        <w:t xml:space="preserve"> </w:t>
      </w:r>
      <w:proofErr w:type="gramStart"/>
      <w:r w:rsidR="00B47AD2" w:rsidRPr="00514A2C">
        <w:rPr>
          <w:rFonts w:ascii="Times New Roman" w:hAnsi="Times New Roman" w:cs="Times New Roman"/>
          <w:sz w:val="28"/>
          <w:szCs w:val="28"/>
        </w:rPr>
        <w:t>данном</w:t>
      </w:r>
      <w:proofErr w:type="gramEnd"/>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ППЭ</w:t>
      </w:r>
      <w:r>
        <w:rPr>
          <w:rStyle w:val="afff4"/>
          <w:rFonts w:ascii="Times New Roman" w:hAnsi="Times New Roman" w:cs="Times New Roman"/>
          <w:sz w:val="28"/>
          <w:szCs w:val="28"/>
        </w:rPr>
        <w:footnoteReference w:id="29"/>
      </w:r>
      <w:r w:rsidR="00B47AD2" w:rsidRPr="00514A2C">
        <w:rPr>
          <w:rFonts w:ascii="Times New Roman" w:hAnsi="Times New Roman" w:cs="Times New Roman"/>
          <w:sz w:val="28"/>
          <w:szCs w:val="28"/>
        </w:rPr>
        <w:t>.</w:t>
      </w:r>
    </w:p>
    <w:p w:rsidR="0005089B" w:rsidRDefault="00B47AD2" w:rsidP="0005089B">
      <w:pPr>
        <w:spacing w:after="0" w:line="240" w:lineRule="auto"/>
        <w:ind w:firstLine="709"/>
        <w:jc w:val="both"/>
        <w:rPr>
          <w:rFonts w:ascii="Times New Roman" w:hAnsi="Times New Roman" w:cs="Times New Roman"/>
          <w:sz w:val="28"/>
          <w:szCs w:val="28"/>
        </w:rPr>
      </w:pPr>
      <w:r w:rsidRPr="00514A2C">
        <w:rPr>
          <w:rFonts w:ascii="Times New Roman" w:hAnsi="Times New Roman" w:cs="Times New Roman"/>
          <w:sz w:val="28"/>
          <w:szCs w:val="28"/>
        </w:rPr>
        <w:t>Технический специалист информируется под подпись о сроках, местах и порядке</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проведения</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экзаменов,</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в</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том</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числе</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о</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ведении</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в</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ППЭ</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и</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аудиториях</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видеозаписи,</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об</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основаниях</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для</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удаления</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из</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ППЭ,</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о</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применении</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мер</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дисциплинарного</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и</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административного</w:t>
      </w:r>
      <w:r w:rsidRPr="00514A2C">
        <w:rPr>
          <w:rFonts w:ascii="Times New Roman" w:hAnsi="Times New Roman" w:cs="Times New Roman"/>
          <w:spacing w:val="-3"/>
          <w:sz w:val="28"/>
          <w:szCs w:val="28"/>
        </w:rPr>
        <w:t xml:space="preserve"> </w:t>
      </w:r>
      <w:r w:rsidRPr="00514A2C">
        <w:rPr>
          <w:rFonts w:ascii="Times New Roman" w:hAnsi="Times New Roman" w:cs="Times New Roman"/>
          <w:sz w:val="28"/>
          <w:szCs w:val="28"/>
        </w:rPr>
        <w:t>воздействия</w:t>
      </w:r>
      <w:r w:rsidRPr="00514A2C">
        <w:rPr>
          <w:rFonts w:ascii="Times New Roman" w:hAnsi="Times New Roman" w:cs="Times New Roman"/>
          <w:spacing w:val="-2"/>
          <w:sz w:val="28"/>
          <w:szCs w:val="28"/>
        </w:rPr>
        <w:t xml:space="preserve"> </w:t>
      </w:r>
      <w:r w:rsidRPr="00514A2C">
        <w:rPr>
          <w:rFonts w:ascii="Times New Roman" w:hAnsi="Times New Roman" w:cs="Times New Roman"/>
          <w:sz w:val="28"/>
          <w:szCs w:val="28"/>
        </w:rPr>
        <w:t>в</w:t>
      </w:r>
      <w:r w:rsidRPr="00514A2C">
        <w:rPr>
          <w:rFonts w:ascii="Times New Roman" w:hAnsi="Times New Roman" w:cs="Times New Roman"/>
          <w:spacing w:val="-3"/>
          <w:sz w:val="28"/>
          <w:szCs w:val="28"/>
        </w:rPr>
        <w:t xml:space="preserve"> </w:t>
      </w:r>
      <w:r w:rsidRPr="00514A2C">
        <w:rPr>
          <w:rFonts w:ascii="Times New Roman" w:hAnsi="Times New Roman" w:cs="Times New Roman"/>
          <w:sz w:val="28"/>
          <w:szCs w:val="28"/>
        </w:rPr>
        <w:t>отношении</w:t>
      </w:r>
      <w:r w:rsidRPr="00514A2C">
        <w:rPr>
          <w:rFonts w:ascii="Times New Roman" w:hAnsi="Times New Roman" w:cs="Times New Roman"/>
          <w:spacing w:val="-2"/>
          <w:sz w:val="28"/>
          <w:szCs w:val="28"/>
        </w:rPr>
        <w:t xml:space="preserve"> </w:t>
      </w:r>
      <w:r w:rsidRPr="00514A2C">
        <w:rPr>
          <w:rFonts w:ascii="Times New Roman" w:hAnsi="Times New Roman" w:cs="Times New Roman"/>
          <w:sz w:val="28"/>
          <w:szCs w:val="28"/>
        </w:rPr>
        <w:t>работников</w:t>
      </w:r>
      <w:r w:rsidRPr="00514A2C">
        <w:rPr>
          <w:rFonts w:ascii="Times New Roman" w:hAnsi="Times New Roman" w:cs="Times New Roman"/>
          <w:spacing w:val="-3"/>
          <w:sz w:val="28"/>
          <w:szCs w:val="28"/>
        </w:rPr>
        <w:t xml:space="preserve"> </w:t>
      </w:r>
      <w:r w:rsidRPr="00514A2C">
        <w:rPr>
          <w:rFonts w:ascii="Times New Roman" w:hAnsi="Times New Roman" w:cs="Times New Roman"/>
          <w:sz w:val="28"/>
          <w:szCs w:val="28"/>
        </w:rPr>
        <w:t>ППЭ,</w:t>
      </w:r>
      <w:r w:rsidRPr="00514A2C">
        <w:rPr>
          <w:rFonts w:ascii="Times New Roman" w:hAnsi="Times New Roman" w:cs="Times New Roman"/>
          <w:spacing w:val="-1"/>
          <w:sz w:val="28"/>
          <w:szCs w:val="28"/>
        </w:rPr>
        <w:t xml:space="preserve"> </w:t>
      </w:r>
      <w:r w:rsidRPr="00514A2C">
        <w:rPr>
          <w:rFonts w:ascii="Times New Roman" w:hAnsi="Times New Roman" w:cs="Times New Roman"/>
          <w:sz w:val="28"/>
          <w:szCs w:val="28"/>
        </w:rPr>
        <w:t>нарушивших</w:t>
      </w:r>
      <w:r w:rsidRPr="00514A2C">
        <w:rPr>
          <w:rFonts w:ascii="Times New Roman" w:hAnsi="Times New Roman" w:cs="Times New Roman"/>
          <w:spacing w:val="-3"/>
          <w:sz w:val="28"/>
          <w:szCs w:val="28"/>
        </w:rPr>
        <w:t xml:space="preserve"> </w:t>
      </w:r>
      <w:r w:rsidRPr="00514A2C">
        <w:rPr>
          <w:rFonts w:ascii="Times New Roman" w:hAnsi="Times New Roman" w:cs="Times New Roman"/>
          <w:sz w:val="28"/>
          <w:szCs w:val="28"/>
        </w:rPr>
        <w:t>Порядок.</w:t>
      </w:r>
    </w:p>
    <w:p w:rsidR="0005089B" w:rsidRDefault="00B47AD2" w:rsidP="0005089B">
      <w:pPr>
        <w:spacing w:after="0" w:line="240" w:lineRule="auto"/>
        <w:ind w:firstLine="709"/>
        <w:jc w:val="both"/>
        <w:rPr>
          <w:rFonts w:ascii="Times New Roman" w:hAnsi="Times New Roman" w:cs="Times New Roman"/>
          <w:b/>
          <w:sz w:val="28"/>
          <w:szCs w:val="28"/>
        </w:rPr>
      </w:pPr>
      <w:r w:rsidRPr="0005089B">
        <w:rPr>
          <w:rFonts w:ascii="Times New Roman" w:hAnsi="Times New Roman" w:cs="Times New Roman"/>
          <w:b/>
          <w:sz w:val="28"/>
          <w:szCs w:val="28"/>
        </w:rPr>
        <w:t>Технический</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специалист</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должен</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заблаговременно</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пройти</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инструктаж</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по</w:t>
      </w:r>
      <w:r w:rsidRPr="0005089B">
        <w:rPr>
          <w:rFonts w:ascii="Times New Roman" w:hAnsi="Times New Roman" w:cs="Times New Roman"/>
          <w:b/>
          <w:spacing w:val="-62"/>
          <w:sz w:val="28"/>
          <w:szCs w:val="28"/>
        </w:rPr>
        <w:t xml:space="preserve"> </w:t>
      </w:r>
      <w:r w:rsidRPr="0005089B">
        <w:rPr>
          <w:rFonts w:ascii="Times New Roman" w:hAnsi="Times New Roman" w:cs="Times New Roman"/>
          <w:b/>
          <w:sz w:val="28"/>
          <w:szCs w:val="28"/>
        </w:rPr>
        <w:t>порядку и</w:t>
      </w:r>
      <w:r w:rsidRPr="0005089B">
        <w:rPr>
          <w:rFonts w:ascii="Times New Roman" w:hAnsi="Times New Roman" w:cs="Times New Roman"/>
          <w:b/>
          <w:spacing w:val="-2"/>
          <w:sz w:val="28"/>
          <w:szCs w:val="28"/>
        </w:rPr>
        <w:t xml:space="preserve"> </w:t>
      </w:r>
      <w:r w:rsidRPr="0005089B">
        <w:rPr>
          <w:rFonts w:ascii="Times New Roman" w:hAnsi="Times New Roman" w:cs="Times New Roman"/>
          <w:b/>
          <w:sz w:val="28"/>
          <w:szCs w:val="28"/>
        </w:rPr>
        <w:t>процедуре</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проведения экзаменов</w:t>
      </w:r>
      <w:r w:rsidRPr="0005089B">
        <w:rPr>
          <w:rFonts w:ascii="Times New Roman" w:hAnsi="Times New Roman" w:cs="Times New Roman"/>
          <w:b/>
          <w:spacing w:val="1"/>
          <w:sz w:val="28"/>
          <w:szCs w:val="28"/>
        </w:rPr>
        <w:t xml:space="preserve"> </w:t>
      </w:r>
      <w:r w:rsidRPr="0005089B">
        <w:rPr>
          <w:rFonts w:ascii="Times New Roman" w:hAnsi="Times New Roman" w:cs="Times New Roman"/>
          <w:b/>
          <w:sz w:val="28"/>
          <w:szCs w:val="28"/>
        </w:rPr>
        <w:t>и</w:t>
      </w:r>
      <w:r w:rsidRPr="0005089B">
        <w:rPr>
          <w:rFonts w:ascii="Times New Roman" w:hAnsi="Times New Roman" w:cs="Times New Roman"/>
          <w:b/>
          <w:spacing w:val="-2"/>
          <w:sz w:val="28"/>
          <w:szCs w:val="28"/>
        </w:rPr>
        <w:t xml:space="preserve"> </w:t>
      </w:r>
      <w:r w:rsidRPr="0005089B">
        <w:rPr>
          <w:rFonts w:ascii="Times New Roman" w:hAnsi="Times New Roman" w:cs="Times New Roman"/>
          <w:b/>
          <w:sz w:val="28"/>
          <w:szCs w:val="28"/>
        </w:rPr>
        <w:t xml:space="preserve">ознакомиться </w:t>
      </w:r>
      <w:proofErr w:type="gramStart"/>
      <w:r w:rsidRPr="0005089B">
        <w:rPr>
          <w:rFonts w:ascii="Times New Roman" w:hAnsi="Times New Roman" w:cs="Times New Roman"/>
          <w:b/>
          <w:sz w:val="28"/>
          <w:szCs w:val="28"/>
        </w:rPr>
        <w:t>с</w:t>
      </w:r>
      <w:proofErr w:type="gramEnd"/>
      <w:r w:rsidRPr="0005089B">
        <w:rPr>
          <w:rFonts w:ascii="Times New Roman" w:hAnsi="Times New Roman" w:cs="Times New Roman"/>
          <w:b/>
          <w:sz w:val="28"/>
          <w:szCs w:val="28"/>
        </w:rPr>
        <w:t>:</w:t>
      </w:r>
    </w:p>
    <w:p w:rsidR="0005089B" w:rsidRDefault="0005089B" w:rsidP="0005089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w:t>
      </w:r>
      <w:r w:rsidR="00B47AD2" w:rsidRPr="00514A2C">
        <w:rPr>
          <w:rFonts w:ascii="Times New Roman" w:hAnsi="Times New Roman" w:cs="Times New Roman"/>
          <w:sz w:val="28"/>
          <w:szCs w:val="28"/>
        </w:rPr>
        <w:t>нормативными правовыми актами, регламентирующими проведение экзаменов;</w:t>
      </w:r>
      <w:r w:rsidR="00B47AD2" w:rsidRPr="00514A2C">
        <w:rPr>
          <w:rFonts w:ascii="Times New Roman" w:hAnsi="Times New Roman" w:cs="Times New Roman"/>
          <w:spacing w:val="-62"/>
          <w:sz w:val="28"/>
          <w:szCs w:val="28"/>
        </w:rPr>
        <w:t xml:space="preserve"> </w:t>
      </w:r>
    </w:p>
    <w:p w:rsidR="0005089B" w:rsidRDefault="0005089B" w:rsidP="0005089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00B47AD2" w:rsidRPr="00514A2C">
        <w:rPr>
          <w:rFonts w:ascii="Times New Roman" w:hAnsi="Times New Roman" w:cs="Times New Roman"/>
          <w:sz w:val="28"/>
          <w:szCs w:val="28"/>
        </w:rPr>
        <w:t>инструкцией,</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определяющей</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порядок</w:t>
      </w:r>
      <w:r w:rsidR="00B47AD2" w:rsidRPr="00514A2C">
        <w:rPr>
          <w:rFonts w:ascii="Times New Roman" w:hAnsi="Times New Roman" w:cs="Times New Roman"/>
          <w:spacing w:val="-3"/>
          <w:sz w:val="28"/>
          <w:szCs w:val="28"/>
        </w:rPr>
        <w:t xml:space="preserve"> </w:t>
      </w:r>
      <w:r w:rsidR="00B47AD2" w:rsidRPr="00514A2C">
        <w:rPr>
          <w:rFonts w:ascii="Times New Roman" w:hAnsi="Times New Roman" w:cs="Times New Roman"/>
          <w:sz w:val="28"/>
          <w:szCs w:val="28"/>
        </w:rPr>
        <w:t>работы</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технического</w:t>
      </w:r>
      <w:r w:rsidR="00B47AD2" w:rsidRPr="00514A2C">
        <w:rPr>
          <w:rFonts w:ascii="Times New Roman" w:hAnsi="Times New Roman" w:cs="Times New Roman"/>
          <w:spacing w:val="-2"/>
          <w:sz w:val="28"/>
          <w:szCs w:val="28"/>
        </w:rPr>
        <w:t xml:space="preserve"> </w:t>
      </w:r>
      <w:r w:rsidR="00B47AD2" w:rsidRPr="00514A2C">
        <w:rPr>
          <w:rFonts w:ascii="Times New Roman" w:hAnsi="Times New Roman" w:cs="Times New Roman"/>
          <w:sz w:val="28"/>
          <w:szCs w:val="28"/>
        </w:rPr>
        <w:t>специалиста;</w:t>
      </w:r>
    </w:p>
    <w:p w:rsidR="00B47AD2" w:rsidRDefault="0005089B" w:rsidP="0005089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w:t>
      </w:r>
      <w:r w:rsidR="00B47AD2" w:rsidRPr="00514A2C">
        <w:rPr>
          <w:rFonts w:ascii="Times New Roman" w:hAnsi="Times New Roman" w:cs="Times New Roman"/>
          <w:sz w:val="28"/>
          <w:szCs w:val="28"/>
        </w:rPr>
        <w:t>правилами</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оформления</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ведомостей,</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протоколов</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и</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актов,</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заполняемых</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при</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проведении экзаменов</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в</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аудиториях,</w:t>
      </w:r>
      <w:r w:rsidR="00B47AD2" w:rsidRPr="00514A2C">
        <w:rPr>
          <w:rFonts w:ascii="Times New Roman" w:hAnsi="Times New Roman" w:cs="Times New Roman"/>
          <w:spacing w:val="-1"/>
          <w:sz w:val="28"/>
          <w:szCs w:val="28"/>
        </w:rPr>
        <w:t xml:space="preserve"> </w:t>
      </w:r>
      <w:r w:rsidR="00B47AD2" w:rsidRPr="00514A2C">
        <w:rPr>
          <w:rFonts w:ascii="Times New Roman" w:hAnsi="Times New Roman" w:cs="Times New Roman"/>
          <w:sz w:val="28"/>
          <w:szCs w:val="28"/>
        </w:rPr>
        <w:t>ППЭ.</w:t>
      </w:r>
    </w:p>
    <w:p w:rsidR="0005089B" w:rsidRPr="00CF54FF" w:rsidRDefault="0005089B" w:rsidP="00CF54FF">
      <w:pPr>
        <w:spacing w:after="0" w:line="240" w:lineRule="auto"/>
        <w:ind w:firstLine="709"/>
        <w:jc w:val="both"/>
        <w:rPr>
          <w:rFonts w:ascii="Times New Roman" w:hAnsi="Times New Roman" w:cs="Times New Roman"/>
          <w:sz w:val="28"/>
          <w:szCs w:val="28"/>
        </w:rPr>
      </w:pPr>
    </w:p>
    <w:p w:rsidR="0005089B" w:rsidRPr="00CF54FF" w:rsidRDefault="0005089B" w:rsidP="00CF54FF">
      <w:pPr>
        <w:spacing w:after="0" w:line="240" w:lineRule="auto"/>
        <w:ind w:firstLine="709"/>
        <w:jc w:val="center"/>
        <w:rPr>
          <w:rFonts w:ascii="Times New Roman" w:hAnsi="Times New Roman" w:cs="Times New Roman"/>
          <w:b/>
          <w:sz w:val="28"/>
          <w:szCs w:val="28"/>
        </w:rPr>
      </w:pPr>
      <w:r w:rsidRPr="00CF54FF">
        <w:rPr>
          <w:rFonts w:ascii="Times New Roman" w:hAnsi="Times New Roman" w:cs="Times New Roman"/>
          <w:b/>
          <w:sz w:val="28"/>
          <w:szCs w:val="28"/>
        </w:rPr>
        <w:t>Подготовка к проведению ЕГЭ</w:t>
      </w:r>
    </w:p>
    <w:p w:rsidR="00CF54FF" w:rsidRDefault="00A81CEE" w:rsidP="00CF54FF">
      <w:pPr>
        <w:spacing w:after="0" w:line="240" w:lineRule="auto"/>
        <w:ind w:firstLine="709"/>
        <w:jc w:val="both"/>
        <w:rPr>
          <w:rFonts w:ascii="Times New Roman" w:hAnsi="Times New Roman" w:cs="Times New Roman"/>
          <w:b/>
          <w:sz w:val="28"/>
          <w:szCs w:val="28"/>
        </w:rPr>
      </w:pPr>
      <w:r w:rsidRPr="00CF54FF">
        <w:rPr>
          <w:rFonts w:ascii="Times New Roman" w:hAnsi="Times New Roman" w:cs="Times New Roman"/>
          <w:b/>
          <w:bCs/>
          <w:sz w:val="28"/>
          <w:szCs w:val="28"/>
        </w:rPr>
        <w:t xml:space="preserve">Не </w:t>
      </w:r>
      <w:proofErr w:type="gramStart"/>
      <w:r w:rsidRPr="00CF54FF">
        <w:rPr>
          <w:rFonts w:ascii="Times New Roman" w:hAnsi="Times New Roman" w:cs="Times New Roman"/>
          <w:b/>
          <w:bCs/>
          <w:sz w:val="28"/>
          <w:szCs w:val="28"/>
        </w:rPr>
        <w:t>позднее</w:t>
      </w:r>
      <w:proofErr w:type="gramEnd"/>
      <w:r w:rsidRPr="00CF54FF">
        <w:rPr>
          <w:rFonts w:ascii="Times New Roman" w:hAnsi="Times New Roman" w:cs="Times New Roman"/>
          <w:b/>
          <w:bCs/>
          <w:sz w:val="28"/>
          <w:szCs w:val="28"/>
        </w:rPr>
        <w:t xml:space="preserve"> чем за 2 недели</w:t>
      </w:r>
      <w:r w:rsidRPr="00CF54FF">
        <w:rPr>
          <w:rFonts w:ascii="Times New Roman" w:hAnsi="Times New Roman" w:cs="Times New Roman"/>
          <w:sz w:val="28"/>
          <w:szCs w:val="28"/>
        </w:rPr>
        <w:t xml:space="preserve">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CF54FF">
        <w:rPr>
          <w:rFonts w:ascii="Times New Roman" w:hAnsi="Times New Roman" w:cs="Times New Roman"/>
          <w:b/>
          <w:sz w:val="28"/>
          <w:szCs w:val="28"/>
        </w:rPr>
        <w:t>процедуры</w:t>
      </w:r>
      <w:r w:rsidRPr="00CF54FF">
        <w:rPr>
          <w:rFonts w:ascii="Times New Roman" w:hAnsi="Times New Roman" w:cs="Times New Roman"/>
          <w:sz w:val="28"/>
          <w:szCs w:val="28"/>
        </w:rPr>
        <w:t xml:space="preserve"> </w:t>
      </w:r>
      <w:r w:rsidRPr="00CF54FF">
        <w:rPr>
          <w:rFonts w:ascii="Times New Roman" w:hAnsi="Times New Roman" w:cs="Times New Roman"/>
          <w:b/>
          <w:sz w:val="28"/>
          <w:szCs w:val="28"/>
        </w:rPr>
        <w:t>доставки (скачивания) ЭМ по сети «Интернет»:</w:t>
      </w:r>
    </w:p>
    <w:p w:rsidR="00CF54FF" w:rsidRPr="00CF54FF" w:rsidRDefault="00CF54FF" w:rsidP="00CF54FF">
      <w:pPr>
        <w:spacing w:after="0" w:line="240" w:lineRule="auto"/>
        <w:ind w:firstLine="709"/>
        <w:jc w:val="both"/>
        <w:rPr>
          <w:rFonts w:ascii="Times New Roman" w:hAnsi="Times New Roman" w:cs="Times New Roman"/>
          <w:b/>
          <w:sz w:val="28"/>
          <w:szCs w:val="28"/>
        </w:rPr>
      </w:pPr>
      <w:r w:rsidRPr="00CF54FF">
        <w:rPr>
          <w:rFonts w:ascii="Times New Roman" w:hAnsi="Times New Roman" w:cs="Times New Roman"/>
          <w:sz w:val="28"/>
          <w:szCs w:val="28"/>
        </w:rPr>
        <w:t>– </w:t>
      </w:r>
      <w:r w:rsidR="00606CEE" w:rsidRPr="00CF54FF">
        <w:rPr>
          <w:rFonts w:ascii="Times New Roman" w:hAnsi="Times New Roman" w:cs="Times New Roman"/>
          <w:sz w:val="28"/>
          <w:szCs w:val="28"/>
        </w:rPr>
        <w:t>получить</w:t>
      </w:r>
      <w:r w:rsidR="00606CEE" w:rsidRPr="00CF54FF">
        <w:rPr>
          <w:rFonts w:ascii="Times New Roman" w:hAnsi="Times New Roman" w:cs="Times New Roman"/>
          <w:spacing w:val="-4"/>
          <w:sz w:val="28"/>
          <w:szCs w:val="28"/>
        </w:rPr>
        <w:t xml:space="preserve"> </w:t>
      </w:r>
      <w:r w:rsidR="00606CEE" w:rsidRPr="00CF54FF">
        <w:rPr>
          <w:rFonts w:ascii="Times New Roman" w:hAnsi="Times New Roman" w:cs="Times New Roman"/>
          <w:sz w:val="28"/>
          <w:szCs w:val="28"/>
        </w:rPr>
        <w:t>из</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РЦОИ реквизиты</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доступа</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в</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личный</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кабинет</w:t>
      </w:r>
      <w:r w:rsidR="00606CEE" w:rsidRPr="00CF54FF">
        <w:rPr>
          <w:rFonts w:ascii="Times New Roman" w:hAnsi="Times New Roman" w:cs="Times New Roman"/>
          <w:spacing w:val="-3"/>
          <w:sz w:val="28"/>
          <w:szCs w:val="28"/>
        </w:rPr>
        <w:t xml:space="preserve"> </w:t>
      </w:r>
      <w:r w:rsidR="00606CEE" w:rsidRPr="00CF54FF">
        <w:rPr>
          <w:rFonts w:ascii="Times New Roman" w:hAnsi="Times New Roman" w:cs="Times New Roman"/>
          <w:sz w:val="28"/>
          <w:szCs w:val="28"/>
        </w:rPr>
        <w:t>ППЭ;</w:t>
      </w:r>
    </w:p>
    <w:p w:rsidR="00CF54FF" w:rsidRPr="00CF54FF" w:rsidRDefault="00CF54FF" w:rsidP="00CF54FF">
      <w:pPr>
        <w:spacing w:after="0" w:line="240" w:lineRule="auto"/>
        <w:ind w:firstLine="709"/>
        <w:jc w:val="both"/>
        <w:rPr>
          <w:rFonts w:ascii="Times New Roman" w:hAnsi="Times New Roman" w:cs="Times New Roman"/>
          <w:b/>
          <w:sz w:val="28"/>
          <w:szCs w:val="28"/>
        </w:rPr>
      </w:pPr>
      <w:r w:rsidRPr="00CF54FF">
        <w:rPr>
          <w:rFonts w:ascii="Times New Roman" w:hAnsi="Times New Roman" w:cs="Times New Roman"/>
          <w:sz w:val="28"/>
          <w:szCs w:val="28"/>
        </w:rPr>
        <w:t>– </w:t>
      </w:r>
      <w:r w:rsidR="00606CEE" w:rsidRPr="00CF54FF">
        <w:rPr>
          <w:rFonts w:ascii="Times New Roman" w:hAnsi="Times New Roman" w:cs="Times New Roman"/>
          <w:sz w:val="28"/>
          <w:szCs w:val="28"/>
        </w:rPr>
        <w:t>проверить</w:t>
      </w:r>
      <w:r w:rsidR="00606CEE" w:rsidRPr="00CF54FF">
        <w:rPr>
          <w:rFonts w:ascii="Times New Roman" w:hAnsi="Times New Roman" w:cs="Times New Roman"/>
          <w:spacing w:val="26"/>
          <w:sz w:val="28"/>
          <w:szCs w:val="28"/>
        </w:rPr>
        <w:t xml:space="preserve"> </w:t>
      </w:r>
      <w:r w:rsidR="00606CEE" w:rsidRPr="00CF54FF">
        <w:rPr>
          <w:rFonts w:ascii="Times New Roman" w:hAnsi="Times New Roman" w:cs="Times New Roman"/>
          <w:sz w:val="28"/>
          <w:szCs w:val="28"/>
        </w:rPr>
        <w:t>соответствие</w:t>
      </w:r>
      <w:r w:rsidR="00606CEE" w:rsidRPr="00CF54FF">
        <w:rPr>
          <w:rFonts w:ascii="Times New Roman" w:hAnsi="Times New Roman" w:cs="Times New Roman"/>
          <w:spacing w:val="90"/>
          <w:sz w:val="28"/>
          <w:szCs w:val="28"/>
        </w:rPr>
        <w:t xml:space="preserve"> </w:t>
      </w:r>
      <w:r w:rsidR="00606CEE" w:rsidRPr="00CF54FF">
        <w:rPr>
          <w:rFonts w:ascii="Times New Roman" w:hAnsi="Times New Roman" w:cs="Times New Roman"/>
          <w:sz w:val="28"/>
          <w:szCs w:val="28"/>
        </w:rPr>
        <w:t>технических</w:t>
      </w:r>
      <w:r w:rsidR="00606CEE" w:rsidRPr="00CF54FF">
        <w:rPr>
          <w:rFonts w:ascii="Times New Roman" w:hAnsi="Times New Roman" w:cs="Times New Roman"/>
          <w:spacing w:val="92"/>
          <w:sz w:val="28"/>
          <w:szCs w:val="28"/>
        </w:rPr>
        <w:t xml:space="preserve"> </w:t>
      </w:r>
      <w:r w:rsidR="00606CEE" w:rsidRPr="00CF54FF">
        <w:rPr>
          <w:rFonts w:ascii="Times New Roman" w:hAnsi="Times New Roman" w:cs="Times New Roman"/>
          <w:sz w:val="28"/>
          <w:szCs w:val="28"/>
        </w:rPr>
        <w:t>характеристик</w:t>
      </w:r>
      <w:r w:rsidR="00606CEE" w:rsidRPr="00CF54FF">
        <w:rPr>
          <w:rFonts w:ascii="Times New Roman" w:hAnsi="Times New Roman" w:cs="Times New Roman"/>
          <w:spacing w:val="88"/>
          <w:sz w:val="28"/>
          <w:szCs w:val="28"/>
        </w:rPr>
        <w:t xml:space="preserve"> </w:t>
      </w:r>
      <w:r w:rsidR="00606CEE" w:rsidRPr="00CF54FF">
        <w:rPr>
          <w:rFonts w:ascii="Times New Roman" w:hAnsi="Times New Roman" w:cs="Times New Roman"/>
          <w:sz w:val="28"/>
          <w:szCs w:val="28"/>
        </w:rPr>
        <w:t>компьютеров</w:t>
      </w:r>
      <w:r w:rsidR="00606CEE" w:rsidRPr="00CF54FF">
        <w:rPr>
          <w:rFonts w:ascii="Times New Roman" w:hAnsi="Times New Roman" w:cs="Times New Roman"/>
          <w:spacing w:val="89"/>
          <w:sz w:val="28"/>
          <w:szCs w:val="28"/>
        </w:rPr>
        <w:t xml:space="preserve"> </w:t>
      </w:r>
      <w:r w:rsidR="00606CEE" w:rsidRPr="00CF54FF">
        <w:rPr>
          <w:rFonts w:ascii="Times New Roman" w:hAnsi="Times New Roman" w:cs="Times New Roman"/>
          <w:sz w:val="28"/>
          <w:szCs w:val="28"/>
        </w:rPr>
        <w:t>(ноутбуков)</w:t>
      </w:r>
      <w:r w:rsidR="00606CEE" w:rsidRPr="00CF54FF">
        <w:rPr>
          <w:rFonts w:ascii="Times New Roman" w:hAnsi="Times New Roman" w:cs="Times New Roman"/>
          <w:spacing w:val="-63"/>
          <w:sz w:val="28"/>
          <w:szCs w:val="28"/>
        </w:rPr>
        <w:t xml:space="preserve"> </w:t>
      </w:r>
      <w:r w:rsidR="00606CEE" w:rsidRPr="00CF54FF">
        <w:rPr>
          <w:rFonts w:ascii="Times New Roman" w:hAnsi="Times New Roman" w:cs="Times New Roman"/>
          <w:sz w:val="28"/>
          <w:szCs w:val="28"/>
        </w:rPr>
        <w:t>в Штабе ППЭ, предназначенных для работы с личным кабинетом ППЭ, предъявляемым</w:t>
      </w:r>
      <w:r w:rsidR="00606CEE" w:rsidRPr="00CF54FF">
        <w:rPr>
          <w:rFonts w:ascii="Times New Roman" w:hAnsi="Times New Roman" w:cs="Times New Roman"/>
          <w:spacing w:val="1"/>
          <w:sz w:val="28"/>
          <w:szCs w:val="28"/>
        </w:rPr>
        <w:t xml:space="preserve"> </w:t>
      </w:r>
      <w:r w:rsidR="00606CEE" w:rsidRPr="00CF54FF">
        <w:rPr>
          <w:rFonts w:ascii="Times New Roman" w:hAnsi="Times New Roman" w:cs="Times New Roman"/>
          <w:sz w:val="28"/>
          <w:szCs w:val="28"/>
        </w:rPr>
        <w:t>требованиям (основного</w:t>
      </w:r>
      <w:r w:rsidR="00606CEE" w:rsidRPr="00CF54FF">
        <w:rPr>
          <w:rFonts w:ascii="Times New Roman" w:hAnsi="Times New Roman" w:cs="Times New Roman"/>
          <w:spacing w:val="-1"/>
          <w:sz w:val="28"/>
          <w:szCs w:val="28"/>
        </w:rPr>
        <w:t xml:space="preserve"> </w:t>
      </w:r>
      <w:r w:rsidR="00606CEE" w:rsidRPr="00CF54FF">
        <w:rPr>
          <w:rFonts w:ascii="Times New Roman" w:hAnsi="Times New Roman" w:cs="Times New Roman"/>
          <w:sz w:val="28"/>
          <w:szCs w:val="28"/>
        </w:rPr>
        <w:t>и</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резервного);</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w:t>
      </w:r>
      <w:r w:rsidR="00606CEE" w:rsidRPr="00CF54FF">
        <w:rPr>
          <w:rFonts w:ascii="Times New Roman" w:hAnsi="Times New Roman" w:cs="Times New Roman"/>
          <w:sz w:val="28"/>
          <w:szCs w:val="28"/>
        </w:rPr>
        <w:t>установить в браузере на компьютерах (ноутбуках), предназначенных для работы</w:t>
      </w:r>
      <w:r w:rsidR="00606CEE" w:rsidRPr="00CF54FF">
        <w:rPr>
          <w:rFonts w:ascii="Times New Roman" w:hAnsi="Times New Roman" w:cs="Times New Roman"/>
          <w:spacing w:val="1"/>
          <w:sz w:val="28"/>
          <w:szCs w:val="28"/>
        </w:rPr>
        <w:t xml:space="preserve"> </w:t>
      </w:r>
      <w:r w:rsidR="00606CEE" w:rsidRPr="00CF54FF">
        <w:rPr>
          <w:rFonts w:ascii="Times New Roman" w:hAnsi="Times New Roman" w:cs="Times New Roman"/>
          <w:sz w:val="28"/>
          <w:szCs w:val="28"/>
        </w:rPr>
        <w:t>с</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личным кабинетом</w:t>
      </w:r>
      <w:r w:rsidR="00606CEE" w:rsidRPr="00CF54FF">
        <w:rPr>
          <w:rFonts w:ascii="Times New Roman" w:hAnsi="Times New Roman" w:cs="Times New Roman"/>
          <w:spacing w:val="1"/>
          <w:sz w:val="28"/>
          <w:szCs w:val="28"/>
        </w:rPr>
        <w:t xml:space="preserve"> </w:t>
      </w:r>
      <w:r w:rsidR="00606CEE" w:rsidRPr="00CF54FF">
        <w:rPr>
          <w:rFonts w:ascii="Times New Roman" w:hAnsi="Times New Roman" w:cs="Times New Roman"/>
          <w:sz w:val="28"/>
          <w:szCs w:val="28"/>
        </w:rPr>
        <w:t>ППЭ, криптосредства</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для</w:t>
      </w:r>
      <w:r w:rsidR="00606CEE" w:rsidRPr="00CF54FF">
        <w:rPr>
          <w:rFonts w:ascii="Times New Roman" w:hAnsi="Times New Roman" w:cs="Times New Roman"/>
          <w:spacing w:val="-1"/>
          <w:sz w:val="28"/>
          <w:szCs w:val="28"/>
        </w:rPr>
        <w:t xml:space="preserve"> </w:t>
      </w:r>
      <w:r w:rsidR="00606CEE" w:rsidRPr="00CF54FF">
        <w:rPr>
          <w:rFonts w:ascii="Times New Roman" w:hAnsi="Times New Roman" w:cs="Times New Roman"/>
          <w:sz w:val="28"/>
          <w:szCs w:val="28"/>
        </w:rPr>
        <w:t>работы</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с токеном</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члена</w:t>
      </w:r>
      <w:r w:rsidR="00606CEE" w:rsidRPr="00CF54FF">
        <w:rPr>
          <w:rFonts w:ascii="Times New Roman" w:hAnsi="Times New Roman" w:cs="Times New Roman"/>
          <w:spacing w:val="2"/>
          <w:sz w:val="28"/>
          <w:szCs w:val="28"/>
        </w:rPr>
        <w:t xml:space="preserve"> </w:t>
      </w:r>
      <w:r w:rsidR="00606CEE" w:rsidRPr="00CF54FF">
        <w:rPr>
          <w:rFonts w:ascii="Times New Roman" w:hAnsi="Times New Roman" w:cs="Times New Roman"/>
          <w:sz w:val="28"/>
          <w:szCs w:val="28"/>
        </w:rPr>
        <w:t>ГЭК.</w:t>
      </w:r>
    </w:p>
    <w:p w:rsidR="00357CDB" w:rsidRDefault="00606CEE" w:rsidP="00357CDB">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Доступ 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личному</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кабинету</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ППЭ, в 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числе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 ЗСПД</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ГИА,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может быть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обеспечен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любого</w:t>
      </w:r>
      <w:r w:rsidRPr="00CF54FF">
        <w:rPr>
          <w:rFonts w:ascii="Times New Roman" w:hAnsi="Times New Roman" w:cs="Times New Roman"/>
          <w:spacing w:val="18"/>
          <w:sz w:val="28"/>
          <w:szCs w:val="28"/>
        </w:rPr>
        <w:t xml:space="preserve"> </w:t>
      </w:r>
      <w:r w:rsidRPr="00CF54FF">
        <w:rPr>
          <w:rFonts w:ascii="Times New Roman" w:hAnsi="Times New Roman" w:cs="Times New Roman"/>
          <w:sz w:val="28"/>
          <w:szCs w:val="28"/>
        </w:rPr>
        <w:t>компьютера</w:t>
      </w:r>
      <w:r w:rsidRPr="00CF54FF">
        <w:rPr>
          <w:rFonts w:ascii="Times New Roman" w:hAnsi="Times New Roman" w:cs="Times New Roman"/>
          <w:spacing w:val="19"/>
          <w:sz w:val="28"/>
          <w:szCs w:val="28"/>
        </w:rPr>
        <w:t xml:space="preserve"> </w:t>
      </w:r>
      <w:r w:rsidRPr="00CF54FF">
        <w:rPr>
          <w:rFonts w:ascii="Times New Roman" w:hAnsi="Times New Roman" w:cs="Times New Roman"/>
          <w:sz w:val="28"/>
          <w:szCs w:val="28"/>
        </w:rPr>
        <w:t>(ноутбука),</w:t>
      </w:r>
      <w:r w:rsidRPr="00CF54FF">
        <w:rPr>
          <w:rFonts w:ascii="Times New Roman" w:hAnsi="Times New Roman" w:cs="Times New Roman"/>
          <w:spacing w:val="24"/>
          <w:sz w:val="28"/>
          <w:szCs w:val="28"/>
        </w:rPr>
        <w:t xml:space="preserve"> </w:t>
      </w:r>
      <w:r w:rsidRPr="00CF54FF">
        <w:rPr>
          <w:rFonts w:ascii="Times New Roman" w:hAnsi="Times New Roman" w:cs="Times New Roman"/>
          <w:sz w:val="28"/>
          <w:szCs w:val="28"/>
        </w:rPr>
        <w:t>установленного</w:t>
      </w:r>
      <w:r w:rsidRPr="00CF54FF">
        <w:rPr>
          <w:rFonts w:ascii="Times New Roman" w:hAnsi="Times New Roman" w:cs="Times New Roman"/>
          <w:spacing w:val="18"/>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9"/>
          <w:sz w:val="28"/>
          <w:szCs w:val="28"/>
        </w:rPr>
        <w:t xml:space="preserve"> </w:t>
      </w:r>
      <w:r w:rsidRPr="00CF54FF">
        <w:rPr>
          <w:rFonts w:ascii="Times New Roman" w:hAnsi="Times New Roman" w:cs="Times New Roman"/>
          <w:sz w:val="28"/>
          <w:szCs w:val="28"/>
        </w:rPr>
        <w:t>Штабе</w:t>
      </w:r>
      <w:r w:rsidRPr="00CF54FF">
        <w:rPr>
          <w:rFonts w:ascii="Times New Roman" w:hAnsi="Times New Roman" w:cs="Times New Roman"/>
          <w:spacing w:val="19"/>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2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20"/>
          <w:sz w:val="28"/>
          <w:szCs w:val="28"/>
        </w:rPr>
        <w:t xml:space="preserve"> </w:t>
      </w:r>
      <w:r w:rsidRPr="00CF54FF">
        <w:rPr>
          <w:rFonts w:ascii="Times New Roman" w:hAnsi="Times New Roman" w:cs="Times New Roman"/>
          <w:sz w:val="28"/>
          <w:szCs w:val="28"/>
        </w:rPr>
        <w:t>имеющего</w:t>
      </w:r>
      <w:r w:rsidRPr="00CF54FF">
        <w:rPr>
          <w:rFonts w:ascii="Times New Roman" w:hAnsi="Times New Roman" w:cs="Times New Roman"/>
          <w:spacing w:val="19"/>
          <w:sz w:val="28"/>
          <w:szCs w:val="28"/>
        </w:rPr>
        <w:t xml:space="preserve"> </w:t>
      </w:r>
      <w:r w:rsidRPr="00CF54FF">
        <w:rPr>
          <w:rFonts w:ascii="Times New Roman" w:hAnsi="Times New Roman" w:cs="Times New Roman"/>
          <w:sz w:val="28"/>
          <w:szCs w:val="28"/>
        </w:rPr>
        <w:t>доступ</w:t>
      </w:r>
      <w:r w:rsidRPr="00CF54FF">
        <w:rPr>
          <w:rFonts w:ascii="Times New Roman" w:hAnsi="Times New Roman" w:cs="Times New Roman"/>
          <w:spacing w:val="20"/>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22"/>
          <w:sz w:val="28"/>
          <w:szCs w:val="28"/>
        </w:rPr>
        <w:t xml:space="preserve"> </w:t>
      </w:r>
      <w:r w:rsidRPr="00CF54FF">
        <w:rPr>
          <w:rFonts w:ascii="Times New Roman" w:hAnsi="Times New Roman" w:cs="Times New Roman"/>
          <w:sz w:val="28"/>
          <w:szCs w:val="28"/>
        </w:rPr>
        <w:t>сеть</w:t>
      </w:r>
      <w:r w:rsidR="00CF54FF" w:rsidRPr="00CF54FF">
        <w:rPr>
          <w:rFonts w:ascii="Times New Roman" w:hAnsi="Times New Roman" w:cs="Times New Roman"/>
          <w:sz w:val="28"/>
          <w:szCs w:val="28"/>
        </w:rPr>
        <w:t xml:space="preserve"> </w:t>
      </w:r>
      <w:r w:rsidRPr="00CF54FF">
        <w:rPr>
          <w:rFonts w:ascii="Times New Roman" w:hAnsi="Times New Roman" w:cs="Times New Roman"/>
          <w:sz w:val="28"/>
          <w:szCs w:val="28"/>
        </w:rPr>
        <w:t>«Интернет»,</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имеет</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доступ</w:t>
      </w:r>
      <w:r w:rsidRPr="00CF54FF">
        <w:rPr>
          <w:rFonts w:ascii="Times New Roman" w:hAnsi="Times New Roman" w:cs="Times New Roman"/>
          <w:spacing w:val="7"/>
          <w:sz w:val="28"/>
          <w:szCs w:val="28"/>
        </w:rPr>
        <w:t xml:space="preserve"> </w:t>
      </w:r>
      <w:r w:rsidRPr="00CF54FF">
        <w:rPr>
          <w:rFonts w:ascii="Times New Roman" w:hAnsi="Times New Roman" w:cs="Times New Roman"/>
          <w:sz w:val="28"/>
          <w:szCs w:val="28"/>
        </w:rPr>
        <w:t>к</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личным</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кабинетам</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всех</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3"/>
          <w:sz w:val="28"/>
          <w:szCs w:val="28"/>
        </w:rPr>
        <w:t xml:space="preserve"> </w:t>
      </w:r>
      <w:r w:rsidR="00CF54FF" w:rsidRPr="00CF54FF">
        <w:rPr>
          <w:rFonts w:ascii="Times New Roman" w:hAnsi="Times New Roman" w:cs="Times New Roman"/>
          <w:sz w:val="28"/>
          <w:szCs w:val="28"/>
        </w:rPr>
        <w:t>в к</w:t>
      </w:r>
      <w:r w:rsidRPr="00CF54FF">
        <w:rPr>
          <w:rFonts w:ascii="Times New Roman" w:hAnsi="Times New Roman" w:cs="Times New Roman"/>
          <w:sz w:val="28"/>
          <w:szCs w:val="28"/>
        </w:rPr>
        <w:t>оторых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имеет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назначение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w:t>
      </w:r>
    </w:p>
    <w:p w:rsidR="00357CDB" w:rsidRPr="00066B88" w:rsidRDefault="00606CEE" w:rsidP="00357CDB">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u w:val="single"/>
        </w:rPr>
        <w:lastRenderedPageBreak/>
        <w:t>На</w:t>
      </w:r>
      <w:r w:rsidRPr="00066B88">
        <w:rPr>
          <w:rFonts w:ascii="Times New Roman" w:hAnsi="Times New Roman" w:cs="Times New Roman"/>
          <w:spacing w:val="-5"/>
          <w:sz w:val="28"/>
          <w:szCs w:val="28"/>
          <w:u w:val="single"/>
        </w:rPr>
        <w:t xml:space="preserve"> </w:t>
      </w:r>
      <w:r w:rsidRPr="00066B88">
        <w:rPr>
          <w:rFonts w:ascii="Times New Roman" w:hAnsi="Times New Roman" w:cs="Times New Roman"/>
          <w:sz w:val="28"/>
          <w:szCs w:val="28"/>
          <w:u w:val="single"/>
        </w:rPr>
        <w:t>компьютерах</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(ноутбуках),</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предназначенных</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для</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доступа</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в</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личный</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кабинет</w:t>
      </w:r>
      <w:r w:rsidRPr="00066B88">
        <w:rPr>
          <w:rFonts w:ascii="Times New Roman" w:hAnsi="Times New Roman" w:cs="Times New Roman"/>
          <w:spacing w:val="-4"/>
          <w:sz w:val="28"/>
          <w:szCs w:val="28"/>
          <w:u w:val="single"/>
        </w:rPr>
        <w:t xml:space="preserve"> </w:t>
      </w:r>
      <w:r w:rsidRPr="00066B88">
        <w:rPr>
          <w:rFonts w:ascii="Times New Roman" w:hAnsi="Times New Roman" w:cs="Times New Roman"/>
          <w:sz w:val="28"/>
          <w:szCs w:val="28"/>
          <w:u w:val="single"/>
        </w:rPr>
        <w:t>ППЭ:</w:t>
      </w:r>
    </w:p>
    <w:p w:rsidR="00EA6DDD" w:rsidRPr="00066B88" w:rsidRDefault="00357CDB" w:rsidP="00EA6DDD">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606CEE" w:rsidRPr="00066B88">
        <w:rPr>
          <w:rFonts w:ascii="Times New Roman" w:hAnsi="Times New Roman" w:cs="Times New Roman"/>
          <w:sz w:val="28"/>
          <w:szCs w:val="28"/>
        </w:rPr>
        <w:t>проверить</w:t>
      </w:r>
      <w:r w:rsidRPr="00066B88">
        <w:rPr>
          <w:rFonts w:ascii="Times New Roman" w:hAnsi="Times New Roman" w:cs="Times New Roman"/>
          <w:sz w:val="28"/>
          <w:szCs w:val="28"/>
        </w:rPr>
        <w:t xml:space="preserve"> </w:t>
      </w:r>
      <w:r w:rsidR="00606CEE" w:rsidRPr="00066B88">
        <w:rPr>
          <w:rFonts w:ascii="Times New Roman" w:hAnsi="Times New Roman" w:cs="Times New Roman"/>
          <w:sz w:val="28"/>
          <w:szCs w:val="28"/>
        </w:rPr>
        <w:t>наличие</w:t>
      </w:r>
      <w:r w:rsidRPr="00066B88">
        <w:rPr>
          <w:rFonts w:ascii="Times New Roman" w:hAnsi="Times New Roman" w:cs="Times New Roman"/>
          <w:sz w:val="28"/>
          <w:szCs w:val="28"/>
        </w:rPr>
        <w:t xml:space="preserve"> </w:t>
      </w:r>
      <w:r w:rsidR="00606CEE" w:rsidRPr="00066B88">
        <w:rPr>
          <w:rFonts w:ascii="Times New Roman" w:hAnsi="Times New Roman" w:cs="Times New Roman"/>
          <w:sz w:val="28"/>
          <w:szCs w:val="28"/>
        </w:rPr>
        <w:t>соединения</w:t>
      </w:r>
      <w:r w:rsidRPr="00066B88">
        <w:rPr>
          <w:rFonts w:ascii="Times New Roman" w:hAnsi="Times New Roman" w:cs="Times New Roman"/>
          <w:sz w:val="28"/>
          <w:szCs w:val="28"/>
        </w:rPr>
        <w:t xml:space="preserve"> </w:t>
      </w:r>
      <w:r w:rsidR="00606CEE" w:rsidRPr="00066B88">
        <w:rPr>
          <w:rFonts w:ascii="Times New Roman" w:hAnsi="Times New Roman" w:cs="Times New Roman"/>
          <w:sz w:val="28"/>
          <w:szCs w:val="28"/>
        </w:rPr>
        <w:t>с</w:t>
      </w:r>
      <w:r w:rsidRPr="00066B88">
        <w:rPr>
          <w:rFonts w:ascii="Times New Roman" w:hAnsi="Times New Roman" w:cs="Times New Roman"/>
          <w:sz w:val="28"/>
          <w:szCs w:val="28"/>
        </w:rPr>
        <w:t xml:space="preserve"> личным </w:t>
      </w:r>
      <w:r w:rsidR="00606CEE" w:rsidRPr="00066B88">
        <w:rPr>
          <w:rFonts w:ascii="Times New Roman" w:hAnsi="Times New Roman" w:cs="Times New Roman"/>
          <w:sz w:val="28"/>
          <w:szCs w:val="28"/>
        </w:rPr>
        <w:t>кабинетом</w:t>
      </w:r>
      <w:r w:rsidRPr="00066B88">
        <w:rPr>
          <w:rFonts w:ascii="Times New Roman" w:hAnsi="Times New Roman" w:cs="Times New Roman"/>
          <w:sz w:val="28"/>
          <w:szCs w:val="28"/>
        </w:rPr>
        <w:t xml:space="preserve"> </w:t>
      </w:r>
      <w:r w:rsidR="00606CEE" w:rsidRPr="00066B88">
        <w:rPr>
          <w:rFonts w:ascii="Times New Roman" w:hAnsi="Times New Roman" w:cs="Times New Roman"/>
          <w:sz w:val="28"/>
          <w:szCs w:val="28"/>
        </w:rPr>
        <w:t>ППЭ</w:t>
      </w:r>
      <w:r w:rsidRPr="00066B88">
        <w:rPr>
          <w:rFonts w:ascii="Times New Roman" w:hAnsi="Times New Roman" w:cs="Times New Roman"/>
          <w:sz w:val="28"/>
          <w:szCs w:val="28"/>
        </w:rPr>
        <w:t xml:space="preserve"> </w:t>
      </w:r>
      <w:r w:rsidR="00606CEE" w:rsidRPr="00066B88">
        <w:rPr>
          <w:rFonts w:ascii="Times New Roman" w:hAnsi="Times New Roman" w:cs="Times New Roman"/>
          <w:sz w:val="28"/>
          <w:szCs w:val="28"/>
        </w:rPr>
        <w:t>по основному</w:t>
      </w:r>
      <w:r w:rsidR="00606CEE" w:rsidRPr="00066B88">
        <w:rPr>
          <w:rFonts w:ascii="Times New Roman" w:hAnsi="Times New Roman" w:cs="Times New Roman"/>
          <w:spacing w:val="-62"/>
          <w:sz w:val="28"/>
          <w:szCs w:val="28"/>
        </w:rPr>
        <w:t xml:space="preserve"> </w:t>
      </w:r>
      <w:r w:rsidR="00606CEE" w:rsidRPr="00066B88">
        <w:rPr>
          <w:rFonts w:ascii="Times New Roman" w:hAnsi="Times New Roman" w:cs="Times New Roman"/>
          <w:sz w:val="28"/>
          <w:szCs w:val="28"/>
        </w:rPr>
        <w:t>и</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резервному</w:t>
      </w:r>
      <w:r w:rsidR="00606CEE" w:rsidRPr="00066B88">
        <w:rPr>
          <w:rFonts w:ascii="Times New Roman" w:hAnsi="Times New Roman" w:cs="Times New Roman"/>
          <w:spacing w:val="-4"/>
          <w:sz w:val="28"/>
          <w:szCs w:val="28"/>
        </w:rPr>
        <w:t xml:space="preserve"> </w:t>
      </w:r>
      <w:r w:rsidR="00606CEE" w:rsidRPr="00066B88">
        <w:rPr>
          <w:rFonts w:ascii="Times New Roman" w:hAnsi="Times New Roman" w:cs="Times New Roman"/>
          <w:sz w:val="28"/>
          <w:szCs w:val="28"/>
        </w:rPr>
        <w:t>каналам</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доступа</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в</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сеть «Интернет»;</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606CEE" w:rsidRPr="00066B88">
        <w:rPr>
          <w:rFonts w:ascii="Times New Roman" w:hAnsi="Times New Roman" w:cs="Times New Roman"/>
          <w:sz w:val="28"/>
          <w:szCs w:val="28"/>
        </w:rPr>
        <w:t>в</w:t>
      </w:r>
      <w:r w:rsidR="00606CEE" w:rsidRPr="00066B88">
        <w:rPr>
          <w:rFonts w:ascii="Times New Roman" w:hAnsi="Times New Roman" w:cs="Times New Roman"/>
          <w:spacing w:val="11"/>
          <w:sz w:val="28"/>
          <w:szCs w:val="28"/>
        </w:rPr>
        <w:t xml:space="preserve"> </w:t>
      </w:r>
      <w:r w:rsidR="00606CEE" w:rsidRPr="00066B88">
        <w:rPr>
          <w:rFonts w:ascii="Times New Roman" w:hAnsi="Times New Roman" w:cs="Times New Roman"/>
          <w:sz w:val="28"/>
          <w:szCs w:val="28"/>
        </w:rPr>
        <w:t>случае</w:t>
      </w:r>
      <w:r w:rsidR="00606CEE" w:rsidRPr="00066B88">
        <w:rPr>
          <w:rFonts w:ascii="Times New Roman" w:hAnsi="Times New Roman" w:cs="Times New Roman"/>
          <w:spacing w:val="13"/>
          <w:sz w:val="28"/>
          <w:szCs w:val="28"/>
        </w:rPr>
        <w:t xml:space="preserve"> </w:t>
      </w:r>
      <w:r w:rsidR="00606CEE" w:rsidRPr="00066B88">
        <w:rPr>
          <w:rFonts w:ascii="Times New Roman" w:hAnsi="Times New Roman" w:cs="Times New Roman"/>
          <w:sz w:val="28"/>
          <w:szCs w:val="28"/>
        </w:rPr>
        <w:t>использования</w:t>
      </w:r>
      <w:r w:rsidR="00606CEE" w:rsidRPr="00066B88">
        <w:rPr>
          <w:rFonts w:ascii="Times New Roman" w:hAnsi="Times New Roman" w:cs="Times New Roman"/>
          <w:spacing w:val="13"/>
          <w:sz w:val="28"/>
          <w:szCs w:val="28"/>
        </w:rPr>
        <w:t xml:space="preserve"> </w:t>
      </w:r>
      <w:r w:rsidR="00606CEE" w:rsidRPr="00066B88">
        <w:rPr>
          <w:rFonts w:ascii="Times New Roman" w:hAnsi="Times New Roman" w:cs="Times New Roman"/>
          <w:sz w:val="28"/>
          <w:szCs w:val="28"/>
        </w:rPr>
        <w:t>ЗСПД</w:t>
      </w:r>
      <w:r w:rsidR="00606CEE" w:rsidRPr="00066B88">
        <w:rPr>
          <w:rFonts w:ascii="Times New Roman" w:hAnsi="Times New Roman" w:cs="Times New Roman"/>
          <w:spacing w:val="14"/>
          <w:sz w:val="28"/>
          <w:szCs w:val="28"/>
        </w:rPr>
        <w:t xml:space="preserve"> </w:t>
      </w:r>
      <w:r w:rsidR="00606CEE" w:rsidRPr="00066B88">
        <w:rPr>
          <w:rFonts w:ascii="Times New Roman" w:hAnsi="Times New Roman" w:cs="Times New Roman"/>
          <w:sz w:val="28"/>
          <w:szCs w:val="28"/>
        </w:rPr>
        <w:t>ГИА:</w:t>
      </w:r>
      <w:r w:rsidR="00606CEE" w:rsidRPr="00066B88">
        <w:rPr>
          <w:rFonts w:ascii="Times New Roman" w:hAnsi="Times New Roman" w:cs="Times New Roman"/>
          <w:spacing w:val="11"/>
          <w:sz w:val="28"/>
          <w:szCs w:val="28"/>
        </w:rPr>
        <w:t xml:space="preserve"> </w:t>
      </w:r>
      <w:r w:rsidR="00606CEE" w:rsidRPr="00066B88">
        <w:rPr>
          <w:rFonts w:ascii="Times New Roman" w:hAnsi="Times New Roman" w:cs="Times New Roman"/>
          <w:sz w:val="28"/>
          <w:szCs w:val="28"/>
        </w:rPr>
        <w:t>проверить</w:t>
      </w:r>
      <w:r w:rsidR="00606CEE" w:rsidRPr="00066B88">
        <w:rPr>
          <w:rFonts w:ascii="Times New Roman" w:hAnsi="Times New Roman" w:cs="Times New Roman"/>
          <w:spacing w:val="11"/>
          <w:sz w:val="28"/>
          <w:szCs w:val="28"/>
        </w:rPr>
        <w:t xml:space="preserve"> </w:t>
      </w:r>
      <w:r w:rsidR="00606CEE" w:rsidRPr="00066B88">
        <w:rPr>
          <w:rFonts w:ascii="Times New Roman" w:hAnsi="Times New Roman" w:cs="Times New Roman"/>
          <w:sz w:val="28"/>
          <w:szCs w:val="28"/>
        </w:rPr>
        <w:t>наличие</w:t>
      </w:r>
      <w:r w:rsidR="00606CEE" w:rsidRPr="00066B88">
        <w:rPr>
          <w:rFonts w:ascii="Times New Roman" w:hAnsi="Times New Roman" w:cs="Times New Roman"/>
          <w:spacing w:val="12"/>
          <w:sz w:val="28"/>
          <w:szCs w:val="28"/>
        </w:rPr>
        <w:t xml:space="preserve"> </w:t>
      </w:r>
      <w:r w:rsidR="00606CEE" w:rsidRPr="00066B88">
        <w:rPr>
          <w:rFonts w:ascii="Times New Roman" w:hAnsi="Times New Roman" w:cs="Times New Roman"/>
          <w:sz w:val="28"/>
          <w:szCs w:val="28"/>
        </w:rPr>
        <w:t>связи</w:t>
      </w:r>
      <w:r w:rsidR="00606CEE" w:rsidRPr="00066B88">
        <w:rPr>
          <w:rFonts w:ascii="Times New Roman" w:hAnsi="Times New Roman" w:cs="Times New Roman"/>
          <w:spacing w:val="14"/>
          <w:sz w:val="28"/>
          <w:szCs w:val="28"/>
        </w:rPr>
        <w:t xml:space="preserve"> </w:t>
      </w:r>
      <w:r w:rsidR="00606CEE" w:rsidRPr="00066B88">
        <w:rPr>
          <w:rFonts w:ascii="Times New Roman" w:hAnsi="Times New Roman" w:cs="Times New Roman"/>
          <w:sz w:val="28"/>
          <w:szCs w:val="28"/>
        </w:rPr>
        <w:t>через</w:t>
      </w:r>
      <w:r w:rsidR="00606CEE" w:rsidRPr="00066B88">
        <w:rPr>
          <w:rFonts w:ascii="Times New Roman" w:hAnsi="Times New Roman" w:cs="Times New Roman"/>
          <w:spacing w:val="12"/>
          <w:sz w:val="28"/>
          <w:szCs w:val="28"/>
        </w:rPr>
        <w:t xml:space="preserve"> </w:t>
      </w:r>
      <w:r w:rsidR="00606CEE" w:rsidRPr="00066B88">
        <w:rPr>
          <w:rFonts w:ascii="Times New Roman" w:hAnsi="Times New Roman" w:cs="Times New Roman"/>
          <w:sz w:val="28"/>
          <w:szCs w:val="28"/>
        </w:rPr>
        <w:t>VipNet</w:t>
      </w:r>
      <w:r w:rsidR="00606CEE" w:rsidRPr="00066B88">
        <w:rPr>
          <w:rFonts w:ascii="Times New Roman" w:hAnsi="Times New Roman" w:cs="Times New Roman"/>
          <w:spacing w:val="14"/>
          <w:sz w:val="28"/>
          <w:szCs w:val="28"/>
        </w:rPr>
        <w:t xml:space="preserve"> </w:t>
      </w:r>
      <w:r w:rsidR="00757A75">
        <w:rPr>
          <w:rFonts w:ascii="Times New Roman" w:hAnsi="Times New Roman" w:cs="Times New Roman"/>
          <w:sz w:val="28"/>
          <w:szCs w:val="28"/>
        </w:rPr>
        <w:t>Clie</w:t>
      </w:r>
      <w:r w:rsidR="00757A75">
        <w:rPr>
          <w:rFonts w:ascii="Times New Roman" w:hAnsi="Times New Roman" w:cs="Times New Roman"/>
          <w:sz w:val="28"/>
          <w:szCs w:val="28"/>
          <w:lang w:val="en-US"/>
        </w:rPr>
        <w:t>nt</w:t>
      </w:r>
      <w:r w:rsidRPr="00066B88">
        <w:rPr>
          <w:rFonts w:ascii="Times New Roman" w:hAnsi="Times New Roman" w:cs="Times New Roman"/>
          <w:sz w:val="28"/>
          <w:szCs w:val="28"/>
        </w:rPr>
        <w:t xml:space="preserve"> с</w:t>
      </w:r>
      <w:r w:rsidR="00606CEE" w:rsidRPr="00066B88">
        <w:rPr>
          <w:rFonts w:ascii="Times New Roman" w:hAnsi="Times New Roman" w:cs="Times New Roman"/>
          <w:spacing w:val="-2"/>
          <w:sz w:val="28"/>
          <w:szCs w:val="28"/>
        </w:rPr>
        <w:t xml:space="preserve"> </w:t>
      </w:r>
      <w:r w:rsidR="00606CEE" w:rsidRPr="00066B88">
        <w:rPr>
          <w:rFonts w:ascii="Times New Roman" w:hAnsi="Times New Roman" w:cs="Times New Roman"/>
          <w:sz w:val="28"/>
          <w:szCs w:val="28"/>
        </w:rPr>
        <w:t>ЗСПД</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ГИА</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по</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основному</w:t>
      </w:r>
      <w:r w:rsidR="00606CEE" w:rsidRPr="00066B88">
        <w:rPr>
          <w:rFonts w:ascii="Times New Roman" w:hAnsi="Times New Roman" w:cs="Times New Roman"/>
          <w:spacing w:val="-6"/>
          <w:sz w:val="28"/>
          <w:szCs w:val="28"/>
        </w:rPr>
        <w:t xml:space="preserve"> </w:t>
      </w:r>
      <w:r w:rsidR="00606CEE" w:rsidRPr="00066B88">
        <w:rPr>
          <w:rFonts w:ascii="Times New Roman" w:hAnsi="Times New Roman" w:cs="Times New Roman"/>
          <w:sz w:val="28"/>
          <w:szCs w:val="28"/>
        </w:rPr>
        <w:t>и</w:t>
      </w:r>
      <w:r w:rsidR="00606CEE" w:rsidRPr="00066B88">
        <w:rPr>
          <w:rFonts w:ascii="Times New Roman" w:hAnsi="Times New Roman" w:cs="Times New Roman"/>
          <w:spacing w:val="-2"/>
          <w:sz w:val="28"/>
          <w:szCs w:val="28"/>
        </w:rPr>
        <w:t xml:space="preserve"> </w:t>
      </w:r>
      <w:r w:rsidR="00606CEE" w:rsidRPr="00066B88">
        <w:rPr>
          <w:rFonts w:ascii="Times New Roman" w:hAnsi="Times New Roman" w:cs="Times New Roman"/>
          <w:sz w:val="28"/>
          <w:szCs w:val="28"/>
        </w:rPr>
        <w:t>резервному</w:t>
      </w:r>
      <w:r w:rsidR="00606CEE" w:rsidRPr="00066B88">
        <w:rPr>
          <w:rFonts w:ascii="Times New Roman" w:hAnsi="Times New Roman" w:cs="Times New Roman"/>
          <w:spacing w:val="-4"/>
          <w:sz w:val="28"/>
          <w:szCs w:val="28"/>
        </w:rPr>
        <w:t xml:space="preserve"> </w:t>
      </w:r>
      <w:r w:rsidR="00606CEE" w:rsidRPr="00066B88">
        <w:rPr>
          <w:rFonts w:ascii="Times New Roman" w:hAnsi="Times New Roman" w:cs="Times New Roman"/>
          <w:sz w:val="28"/>
          <w:szCs w:val="28"/>
        </w:rPr>
        <w:t>каналам</w:t>
      </w:r>
      <w:r w:rsidR="00606CEE" w:rsidRPr="00066B88">
        <w:rPr>
          <w:rFonts w:ascii="Times New Roman" w:hAnsi="Times New Roman" w:cs="Times New Roman"/>
          <w:spacing w:val="-2"/>
          <w:sz w:val="28"/>
          <w:szCs w:val="28"/>
        </w:rPr>
        <w:t xml:space="preserve"> </w:t>
      </w:r>
      <w:r w:rsidR="00606CEE" w:rsidRPr="00066B88">
        <w:rPr>
          <w:rFonts w:ascii="Times New Roman" w:hAnsi="Times New Roman" w:cs="Times New Roman"/>
          <w:sz w:val="28"/>
          <w:szCs w:val="28"/>
        </w:rPr>
        <w:t>связи</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сети</w:t>
      </w:r>
      <w:r w:rsidR="00606CEE" w:rsidRPr="00066B88">
        <w:rPr>
          <w:rFonts w:ascii="Times New Roman" w:hAnsi="Times New Roman" w:cs="Times New Roman"/>
          <w:spacing w:val="1"/>
          <w:sz w:val="28"/>
          <w:szCs w:val="28"/>
        </w:rPr>
        <w:t xml:space="preserve"> </w:t>
      </w:r>
      <w:r w:rsidR="00606CEE" w:rsidRPr="00066B88">
        <w:rPr>
          <w:rFonts w:ascii="Times New Roman" w:hAnsi="Times New Roman" w:cs="Times New Roman"/>
          <w:sz w:val="28"/>
          <w:szCs w:val="28"/>
        </w:rPr>
        <w:t>«Интернет»</w:t>
      </w:r>
      <w:r w:rsidR="007347AB" w:rsidRPr="00066B88">
        <w:rPr>
          <w:rFonts w:ascii="Times New Roman" w:hAnsi="Times New Roman" w:cs="Times New Roman"/>
          <w:sz w:val="28"/>
          <w:szCs w:val="28"/>
        </w:rPr>
        <w:t>;</w:t>
      </w:r>
    </w:p>
    <w:p w:rsidR="00115DC3" w:rsidRPr="00066B88" w:rsidRDefault="007347AB"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u w:val="single"/>
        </w:rPr>
        <w:t>В</w:t>
      </w:r>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личном</w:t>
      </w:r>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кабинете</w:t>
      </w:r>
      <w:r w:rsidRPr="00066B88">
        <w:rPr>
          <w:rFonts w:ascii="Times New Roman" w:hAnsi="Times New Roman" w:cs="Times New Roman"/>
          <w:spacing w:val="-2"/>
          <w:sz w:val="28"/>
          <w:szCs w:val="28"/>
          <w:u w:val="single"/>
        </w:rPr>
        <w:t xml:space="preserve"> </w:t>
      </w:r>
      <w:r w:rsidRPr="00066B88">
        <w:rPr>
          <w:rFonts w:ascii="Times New Roman" w:hAnsi="Times New Roman" w:cs="Times New Roman"/>
          <w:sz w:val="28"/>
          <w:szCs w:val="28"/>
          <w:u w:val="single"/>
        </w:rPr>
        <w:t>ППЭ</w:t>
      </w:r>
      <w:r w:rsidRPr="00066B88">
        <w:rPr>
          <w:rFonts w:ascii="Times New Roman" w:hAnsi="Times New Roman" w:cs="Times New Roman"/>
          <w:sz w:val="28"/>
          <w:szCs w:val="28"/>
        </w:rPr>
        <w:t>:</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указать</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тип</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основного</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резервного</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канала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доступа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сеть</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«Интернет»</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(либо</w:t>
      </w:r>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зафиксировать</w:t>
      </w:r>
      <w:r w:rsidR="007347AB" w:rsidRPr="00066B88">
        <w:rPr>
          <w:rFonts w:ascii="Times New Roman" w:hAnsi="Times New Roman" w:cs="Times New Roman"/>
          <w:spacing w:val="-3"/>
          <w:sz w:val="28"/>
          <w:szCs w:val="28"/>
        </w:rPr>
        <w:t xml:space="preserve"> </w:t>
      </w:r>
      <w:r w:rsidR="007347AB" w:rsidRPr="00066B88">
        <w:rPr>
          <w:rFonts w:ascii="Times New Roman" w:hAnsi="Times New Roman" w:cs="Times New Roman"/>
          <w:sz w:val="28"/>
          <w:szCs w:val="28"/>
        </w:rPr>
        <w:t>отсутствие</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резервного</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канала</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доступа</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сеть</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«Интернет»);</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рамках</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проверки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готовности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ППЭ</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предложить</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члену</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ГЭК</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выполнить</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авторизацию</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с помощью</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токена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члена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ГЭК:</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по</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результатам</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авторизации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убедиться</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работоспособности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криптосредств;</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u w:val="single"/>
        </w:rPr>
        <w:t>обеспечить</w:t>
      </w:r>
      <w:r w:rsidR="007347AB" w:rsidRPr="00066B88">
        <w:rPr>
          <w:rFonts w:ascii="Times New Roman" w:hAnsi="Times New Roman" w:cs="Times New Roman"/>
          <w:spacing w:val="-5"/>
          <w:sz w:val="28"/>
          <w:szCs w:val="28"/>
          <w:u w:val="single"/>
        </w:rPr>
        <w:t xml:space="preserve"> </w:t>
      </w:r>
      <w:r w:rsidR="007347AB" w:rsidRPr="00066B88">
        <w:rPr>
          <w:rFonts w:ascii="Times New Roman" w:hAnsi="Times New Roman" w:cs="Times New Roman"/>
          <w:sz w:val="28"/>
          <w:szCs w:val="28"/>
          <w:u w:val="single"/>
        </w:rPr>
        <w:t>получение</w:t>
      </w:r>
      <w:r w:rsidR="007347AB" w:rsidRPr="00066B88">
        <w:rPr>
          <w:rFonts w:ascii="Times New Roman" w:hAnsi="Times New Roman" w:cs="Times New Roman"/>
          <w:spacing w:val="-4"/>
          <w:sz w:val="28"/>
          <w:szCs w:val="28"/>
          <w:u w:val="single"/>
        </w:rPr>
        <w:t xml:space="preserve"> </w:t>
      </w:r>
      <w:proofErr w:type="gramStart"/>
      <w:r w:rsidR="007347AB" w:rsidRPr="00066B88">
        <w:rPr>
          <w:rFonts w:ascii="Times New Roman" w:hAnsi="Times New Roman" w:cs="Times New Roman"/>
          <w:sz w:val="28"/>
          <w:szCs w:val="28"/>
          <w:u w:val="single"/>
        </w:rPr>
        <w:t>интернет-пакетов</w:t>
      </w:r>
      <w:proofErr w:type="gramEnd"/>
      <w:r w:rsidR="007347AB" w:rsidRPr="00066B88">
        <w:rPr>
          <w:rFonts w:ascii="Times New Roman" w:hAnsi="Times New Roman" w:cs="Times New Roman"/>
          <w:sz w:val="28"/>
          <w:szCs w:val="28"/>
          <w:u w:val="single"/>
        </w:rPr>
        <w:t>:</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4"/>
          <w:sz w:val="28"/>
          <w:szCs w:val="28"/>
        </w:rPr>
        <w:t xml:space="preserve"> </w:t>
      </w:r>
      <w:r w:rsidR="007347AB" w:rsidRPr="00066B88">
        <w:rPr>
          <w:rFonts w:ascii="Times New Roman" w:hAnsi="Times New Roman" w:cs="Times New Roman"/>
          <w:sz w:val="28"/>
          <w:szCs w:val="28"/>
        </w:rPr>
        <w:t>личном</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кабинете</w:t>
      </w:r>
      <w:r w:rsidR="007347AB" w:rsidRPr="00066B88">
        <w:rPr>
          <w:rFonts w:ascii="Times New Roman" w:hAnsi="Times New Roman" w:cs="Times New Roman"/>
          <w:spacing w:val="-4"/>
          <w:sz w:val="28"/>
          <w:szCs w:val="28"/>
        </w:rPr>
        <w:t xml:space="preserve"> </w:t>
      </w:r>
      <w:r w:rsidR="007347AB" w:rsidRPr="00066B88">
        <w:rPr>
          <w:rFonts w:ascii="Times New Roman" w:hAnsi="Times New Roman" w:cs="Times New Roman"/>
          <w:sz w:val="28"/>
          <w:szCs w:val="28"/>
        </w:rPr>
        <w:t>ППЭ</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скачать</w:t>
      </w:r>
      <w:r w:rsidR="007347AB" w:rsidRPr="00066B88">
        <w:rPr>
          <w:rFonts w:ascii="Times New Roman" w:hAnsi="Times New Roman" w:cs="Times New Roman"/>
          <w:spacing w:val="-4"/>
          <w:sz w:val="28"/>
          <w:szCs w:val="28"/>
        </w:rPr>
        <w:t xml:space="preserve"> </w:t>
      </w:r>
      <w:r w:rsidR="007347AB" w:rsidRPr="00066B88">
        <w:rPr>
          <w:rFonts w:ascii="Times New Roman" w:hAnsi="Times New Roman" w:cs="Times New Roman"/>
          <w:sz w:val="28"/>
          <w:szCs w:val="28"/>
        </w:rPr>
        <w:t>все</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доступные</w:t>
      </w:r>
      <w:r w:rsidR="007347AB" w:rsidRPr="00066B88">
        <w:rPr>
          <w:rFonts w:ascii="Times New Roman" w:hAnsi="Times New Roman" w:cs="Times New Roman"/>
          <w:spacing w:val="-3"/>
          <w:sz w:val="28"/>
          <w:szCs w:val="28"/>
        </w:rPr>
        <w:t xml:space="preserve"> </w:t>
      </w:r>
      <w:proofErr w:type="gramStart"/>
      <w:r w:rsidR="007347AB" w:rsidRPr="00066B88">
        <w:rPr>
          <w:rFonts w:ascii="Times New Roman" w:hAnsi="Times New Roman" w:cs="Times New Roman"/>
          <w:sz w:val="28"/>
          <w:szCs w:val="28"/>
        </w:rPr>
        <w:t>интернет-пакеты</w:t>
      </w:r>
      <w:proofErr w:type="gramEnd"/>
      <w:r w:rsidR="007347AB" w:rsidRPr="00066B88">
        <w:rPr>
          <w:rFonts w:ascii="Times New Roman" w:hAnsi="Times New Roman" w:cs="Times New Roman"/>
          <w:sz w:val="28"/>
          <w:szCs w:val="28"/>
        </w:rPr>
        <w:t>;</w:t>
      </w:r>
    </w:p>
    <w:p w:rsidR="00115DC3" w:rsidRPr="00066B88" w:rsidRDefault="00115DC3" w:rsidP="00115DC3">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полученные</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интернет-пакеты</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сохранить</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на</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основной</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и</w:t>
      </w:r>
      <w:r w:rsidRPr="00066B88">
        <w:rPr>
          <w:rFonts w:ascii="Times New Roman" w:hAnsi="Times New Roman" w:cs="Times New Roman"/>
          <w:sz w:val="28"/>
          <w:szCs w:val="28"/>
        </w:rPr>
        <w:t xml:space="preserve"> </w:t>
      </w:r>
      <w:r w:rsidR="007347AB" w:rsidRPr="00066B88">
        <w:rPr>
          <w:rFonts w:ascii="Times New Roman" w:hAnsi="Times New Roman" w:cs="Times New Roman"/>
          <w:sz w:val="28"/>
          <w:szCs w:val="28"/>
        </w:rPr>
        <w:t>резервный фле</w:t>
      </w:r>
      <w:proofErr w:type="gramStart"/>
      <w:r w:rsidR="007347AB" w:rsidRPr="00066B88">
        <w:rPr>
          <w:rFonts w:ascii="Times New Roman" w:hAnsi="Times New Roman" w:cs="Times New Roman"/>
          <w:sz w:val="28"/>
          <w:szCs w:val="28"/>
        </w:rPr>
        <w:t>ш-</w:t>
      </w:r>
      <w:proofErr w:type="gramEnd"/>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накопители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для хранения</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интернет-пакетов;</w:t>
      </w:r>
    </w:p>
    <w:p w:rsidR="00066B88" w:rsidRPr="00066B88" w:rsidRDefault="00115DC3" w:rsidP="00066B88">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передать</w:t>
      </w:r>
      <w:r w:rsidR="007347AB" w:rsidRPr="00066B88">
        <w:rPr>
          <w:rFonts w:ascii="Times New Roman" w:hAnsi="Times New Roman" w:cs="Times New Roman"/>
          <w:spacing w:val="9"/>
          <w:sz w:val="28"/>
          <w:szCs w:val="28"/>
        </w:rPr>
        <w:t xml:space="preserve"> </w:t>
      </w:r>
      <w:proofErr w:type="gramStart"/>
      <w:r w:rsidR="007347AB" w:rsidRPr="00066B88">
        <w:rPr>
          <w:rFonts w:ascii="Times New Roman" w:hAnsi="Times New Roman" w:cs="Times New Roman"/>
          <w:sz w:val="28"/>
          <w:szCs w:val="28"/>
        </w:rPr>
        <w:t>основной</w:t>
      </w:r>
      <w:proofErr w:type="gramEnd"/>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и</w:t>
      </w:r>
      <w:r w:rsidR="007347AB" w:rsidRPr="00066B88">
        <w:rPr>
          <w:rFonts w:ascii="Times New Roman" w:hAnsi="Times New Roman" w:cs="Times New Roman"/>
          <w:spacing w:val="12"/>
          <w:sz w:val="28"/>
          <w:szCs w:val="28"/>
        </w:rPr>
        <w:t xml:space="preserve"> </w:t>
      </w:r>
      <w:r w:rsidR="007347AB" w:rsidRPr="00066B88">
        <w:rPr>
          <w:rFonts w:ascii="Times New Roman" w:hAnsi="Times New Roman" w:cs="Times New Roman"/>
          <w:sz w:val="28"/>
          <w:szCs w:val="28"/>
        </w:rPr>
        <w:t>резервный</w:t>
      </w:r>
      <w:r w:rsidR="007347AB" w:rsidRPr="00066B88">
        <w:rPr>
          <w:rFonts w:ascii="Times New Roman" w:hAnsi="Times New Roman" w:cs="Times New Roman"/>
          <w:spacing w:val="8"/>
          <w:sz w:val="28"/>
          <w:szCs w:val="28"/>
        </w:rPr>
        <w:t xml:space="preserve"> </w:t>
      </w:r>
      <w:r w:rsidR="007347AB" w:rsidRPr="00066B88">
        <w:rPr>
          <w:rFonts w:ascii="Times New Roman" w:hAnsi="Times New Roman" w:cs="Times New Roman"/>
          <w:sz w:val="28"/>
          <w:szCs w:val="28"/>
        </w:rPr>
        <w:t>флеш-накопители</w:t>
      </w:r>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для</w:t>
      </w:r>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хранения</w:t>
      </w:r>
      <w:r w:rsidR="007347AB" w:rsidRPr="00066B88">
        <w:rPr>
          <w:rFonts w:ascii="Times New Roman" w:hAnsi="Times New Roman" w:cs="Times New Roman"/>
          <w:spacing w:val="10"/>
          <w:sz w:val="28"/>
          <w:szCs w:val="28"/>
        </w:rPr>
        <w:t xml:space="preserve"> </w:t>
      </w:r>
      <w:r w:rsidR="007347AB" w:rsidRPr="00066B88">
        <w:rPr>
          <w:rFonts w:ascii="Times New Roman" w:hAnsi="Times New Roman" w:cs="Times New Roman"/>
          <w:sz w:val="28"/>
          <w:szCs w:val="28"/>
        </w:rPr>
        <w:t>интернет-пакетов</w:t>
      </w:r>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руководителю</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ППЭ для хранения в</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сейфе</w:t>
      </w:r>
      <w:r w:rsidR="007347AB" w:rsidRPr="00066B88">
        <w:rPr>
          <w:rFonts w:ascii="Times New Roman" w:hAnsi="Times New Roman" w:cs="Times New Roman"/>
          <w:spacing w:val="4"/>
          <w:sz w:val="28"/>
          <w:szCs w:val="28"/>
        </w:rPr>
        <w:t xml:space="preserve"> </w:t>
      </w:r>
      <w:r w:rsidR="007347AB" w:rsidRPr="00066B88">
        <w:rPr>
          <w:rFonts w:ascii="Times New Roman" w:hAnsi="Times New Roman" w:cs="Times New Roman"/>
          <w:sz w:val="28"/>
          <w:szCs w:val="28"/>
        </w:rPr>
        <w:t>Штаба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ППЭ</w:t>
      </w:r>
      <w:r w:rsidRPr="00066B88">
        <w:rPr>
          <w:rStyle w:val="afff4"/>
          <w:rFonts w:ascii="Times New Roman" w:hAnsi="Times New Roman" w:cs="Times New Roman"/>
          <w:sz w:val="28"/>
          <w:szCs w:val="28"/>
        </w:rPr>
        <w:footnoteReference w:id="30"/>
      </w:r>
      <w:r w:rsidR="007347AB" w:rsidRPr="00066B88">
        <w:rPr>
          <w:rFonts w:ascii="Times New Roman" w:hAnsi="Times New Roman" w:cs="Times New Roman"/>
          <w:sz w:val="28"/>
          <w:szCs w:val="28"/>
        </w:rPr>
        <w:t>.</w:t>
      </w:r>
    </w:p>
    <w:p w:rsidR="00066B88" w:rsidRPr="00066B88" w:rsidRDefault="007347AB" w:rsidP="00066B88">
      <w:pPr>
        <w:spacing w:after="0" w:line="240" w:lineRule="auto"/>
        <w:ind w:firstLine="709"/>
        <w:jc w:val="both"/>
        <w:rPr>
          <w:rFonts w:ascii="Times New Roman" w:hAnsi="Times New Roman" w:cs="Times New Roman"/>
          <w:sz w:val="28"/>
          <w:szCs w:val="28"/>
        </w:rPr>
      </w:pPr>
      <w:proofErr w:type="gramStart"/>
      <w:r w:rsidRPr="00066B88">
        <w:rPr>
          <w:rFonts w:ascii="Times New Roman" w:hAnsi="Times New Roman" w:cs="Times New Roman"/>
          <w:sz w:val="28"/>
          <w:szCs w:val="28"/>
        </w:rPr>
        <w:t>Интернет-пакеты становятся доступны за 5 рабочих дней до даты экзамена – для</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основных</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дней</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экзаменационного</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периода,</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за</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3</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рабочих</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дня</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для</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резервных</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дней</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экзаменационного периода и формируются на основе сведений о распределенных по ППЭ</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участниках</w:t>
      </w:r>
      <w:r w:rsidRPr="00066B88">
        <w:rPr>
          <w:rFonts w:ascii="Times New Roman" w:hAnsi="Times New Roman" w:cs="Times New Roman"/>
          <w:spacing w:val="-2"/>
          <w:sz w:val="28"/>
          <w:szCs w:val="28"/>
        </w:rPr>
        <w:t xml:space="preserve"> </w:t>
      </w:r>
      <w:r w:rsidRPr="00066B88">
        <w:rPr>
          <w:rFonts w:ascii="Times New Roman" w:hAnsi="Times New Roman" w:cs="Times New Roman"/>
          <w:sz w:val="28"/>
          <w:szCs w:val="28"/>
        </w:rPr>
        <w:t>и</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аудиторном</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фонде</w:t>
      </w:r>
      <w:r w:rsidRPr="00066B88">
        <w:rPr>
          <w:rFonts w:ascii="Times New Roman" w:hAnsi="Times New Roman" w:cs="Times New Roman"/>
          <w:spacing w:val="2"/>
          <w:sz w:val="28"/>
          <w:szCs w:val="28"/>
        </w:rPr>
        <w:t xml:space="preserve"> </w:t>
      </w:r>
      <w:r w:rsidRPr="00066B88">
        <w:rPr>
          <w:rFonts w:ascii="Times New Roman" w:hAnsi="Times New Roman" w:cs="Times New Roman"/>
          <w:sz w:val="28"/>
          <w:szCs w:val="28"/>
        </w:rPr>
        <w:t>ППЭ.</w:t>
      </w:r>
      <w:proofErr w:type="gramEnd"/>
    </w:p>
    <w:p w:rsidR="00066B88" w:rsidRPr="00066B88" w:rsidRDefault="007347AB" w:rsidP="00066B88">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u w:val="single"/>
        </w:rPr>
        <w:t>После</w:t>
      </w:r>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скачивания</w:t>
      </w:r>
      <w:r w:rsidRPr="00066B88">
        <w:rPr>
          <w:rFonts w:ascii="Times New Roman" w:hAnsi="Times New Roman" w:cs="Times New Roman"/>
          <w:spacing w:val="-3"/>
          <w:sz w:val="28"/>
          <w:szCs w:val="28"/>
          <w:u w:val="single"/>
        </w:rPr>
        <w:t xml:space="preserve"> </w:t>
      </w:r>
      <w:proofErr w:type="gramStart"/>
      <w:r w:rsidRPr="00066B88">
        <w:rPr>
          <w:rFonts w:ascii="Times New Roman" w:hAnsi="Times New Roman" w:cs="Times New Roman"/>
          <w:sz w:val="28"/>
          <w:szCs w:val="28"/>
          <w:u w:val="single"/>
        </w:rPr>
        <w:t>интернет-пакета</w:t>
      </w:r>
      <w:proofErr w:type="gramEnd"/>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(пакетов)</w:t>
      </w:r>
      <w:r w:rsidRPr="00066B88">
        <w:rPr>
          <w:rFonts w:ascii="Times New Roman" w:hAnsi="Times New Roman" w:cs="Times New Roman"/>
          <w:spacing w:val="-2"/>
          <w:sz w:val="28"/>
          <w:szCs w:val="28"/>
          <w:u w:val="single"/>
        </w:rPr>
        <w:t xml:space="preserve"> </w:t>
      </w:r>
      <w:r w:rsidRPr="00066B88">
        <w:rPr>
          <w:rFonts w:ascii="Times New Roman" w:hAnsi="Times New Roman" w:cs="Times New Roman"/>
          <w:sz w:val="28"/>
          <w:szCs w:val="28"/>
          <w:u w:val="single"/>
        </w:rPr>
        <w:t>на</w:t>
      </w:r>
      <w:r w:rsidRPr="00066B88">
        <w:rPr>
          <w:rFonts w:ascii="Times New Roman" w:hAnsi="Times New Roman" w:cs="Times New Roman"/>
          <w:spacing w:val="-2"/>
          <w:sz w:val="28"/>
          <w:szCs w:val="28"/>
          <w:u w:val="single"/>
        </w:rPr>
        <w:t xml:space="preserve"> </w:t>
      </w:r>
      <w:r w:rsidRPr="00066B88">
        <w:rPr>
          <w:rFonts w:ascii="Times New Roman" w:hAnsi="Times New Roman" w:cs="Times New Roman"/>
          <w:sz w:val="28"/>
          <w:szCs w:val="28"/>
          <w:u w:val="single"/>
        </w:rPr>
        <w:t>новую</w:t>
      </w:r>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дату</w:t>
      </w:r>
      <w:r w:rsidRPr="00066B88">
        <w:rPr>
          <w:rFonts w:ascii="Times New Roman" w:hAnsi="Times New Roman" w:cs="Times New Roman"/>
          <w:spacing w:val="-7"/>
          <w:sz w:val="28"/>
          <w:szCs w:val="28"/>
          <w:u w:val="single"/>
        </w:rPr>
        <w:t xml:space="preserve"> </w:t>
      </w:r>
      <w:r w:rsidRPr="00066B88">
        <w:rPr>
          <w:rFonts w:ascii="Times New Roman" w:hAnsi="Times New Roman" w:cs="Times New Roman"/>
          <w:sz w:val="28"/>
          <w:szCs w:val="28"/>
          <w:u w:val="single"/>
        </w:rPr>
        <w:t>и</w:t>
      </w:r>
      <w:r w:rsidRPr="00066B88">
        <w:rPr>
          <w:rFonts w:ascii="Times New Roman" w:hAnsi="Times New Roman" w:cs="Times New Roman"/>
          <w:spacing w:val="-3"/>
          <w:sz w:val="28"/>
          <w:szCs w:val="28"/>
          <w:u w:val="single"/>
        </w:rPr>
        <w:t xml:space="preserve"> </w:t>
      </w:r>
      <w:r w:rsidRPr="00066B88">
        <w:rPr>
          <w:rFonts w:ascii="Times New Roman" w:hAnsi="Times New Roman" w:cs="Times New Roman"/>
          <w:sz w:val="28"/>
          <w:szCs w:val="28"/>
          <w:u w:val="single"/>
        </w:rPr>
        <w:t>предмет:</w:t>
      </w:r>
    </w:p>
    <w:p w:rsidR="00066B88" w:rsidRPr="00066B88" w:rsidRDefault="00066B88" w:rsidP="00066B88">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получить</w:t>
      </w:r>
      <w:r w:rsidR="007347AB" w:rsidRPr="00066B88">
        <w:rPr>
          <w:rFonts w:ascii="Times New Roman" w:hAnsi="Times New Roman" w:cs="Times New Roman"/>
          <w:spacing w:val="13"/>
          <w:sz w:val="28"/>
          <w:szCs w:val="28"/>
        </w:rPr>
        <w:t xml:space="preserve"> </w:t>
      </w:r>
      <w:r w:rsidR="007347AB" w:rsidRPr="00066B88">
        <w:rPr>
          <w:rFonts w:ascii="Times New Roman" w:hAnsi="Times New Roman" w:cs="Times New Roman"/>
          <w:sz w:val="28"/>
          <w:szCs w:val="28"/>
        </w:rPr>
        <w:t>от</w:t>
      </w:r>
      <w:r w:rsidR="007347AB" w:rsidRPr="00066B88">
        <w:rPr>
          <w:rFonts w:ascii="Times New Roman" w:hAnsi="Times New Roman" w:cs="Times New Roman"/>
          <w:spacing w:val="13"/>
          <w:sz w:val="28"/>
          <w:szCs w:val="28"/>
        </w:rPr>
        <w:t xml:space="preserve"> </w:t>
      </w:r>
      <w:r w:rsidR="007347AB" w:rsidRPr="00066B88">
        <w:rPr>
          <w:rFonts w:ascii="Times New Roman" w:hAnsi="Times New Roman" w:cs="Times New Roman"/>
          <w:sz w:val="28"/>
          <w:szCs w:val="28"/>
        </w:rPr>
        <w:t>руководителя</w:t>
      </w:r>
      <w:r w:rsidR="007347AB" w:rsidRPr="00066B88">
        <w:rPr>
          <w:rFonts w:ascii="Times New Roman" w:hAnsi="Times New Roman" w:cs="Times New Roman"/>
          <w:spacing w:val="15"/>
          <w:sz w:val="28"/>
          <w:szCs w:val="28"/>
        </w:rPr>
        <w:t xml:space="preserve"> </w:t>
      </w:r>
      <w:r w:rsidR="007347AB" w:rsidRPr="00066B88">
        <w:rPr>
          <w:rFonts w:ascii="Times New Roman" w:hAnsi="Times New Roman" w:cs="Times New Roman"/>
          <w:sz w:val="28"/>
          <w:szCs w:val="28"/>
        </w:rPr>
        <w:t>ППЭ</w:t>
      </w:r>
      <w:r w:rsidR="007347AB" w:rsidRPr="00066B88">
        <w:rPr>
          <w:rFonts w:ascii="Times New Roman" w:hAnsi="Times New Roman" w:cs="Times New Roman"/>
          <w:spacing w:val="13"/>
          <w:sz w:val="28"/>
          <w:szCs w:val="28"/>
        </w:rPr>
        <w:t xml:space="preserve"> </w:t>
      </w:r>
      <w:proofErr w:type="gramStart"/>
      <w:r w:rsidR="007347AB" w:rsidRPr="00066B88">
        <w:rPr>
          <w:rFonts w:ascii="Times New Roman" w:hAnsi="Times New Roman" w:cs="Times New Roman"/>
          <w:sz w:val="28"/>
          <w:szCs w:val="28"/>
        </w:rPr>
        <w:t>основной</w:t>
      </w:r>
      <w:proofErr w:type="gramEnd"/>
      <w:r w:rsidR="007347AB" w:rsidRPr="00066B88">
        <w:rPr>
          <w:rFonts w:ascii="Times New Roman" w:hAnsi="Times New Roman" w:cs="Times New Roman"/>
          <w:spacing w:val="14"/>
          <w:sz w:val="28"/>
          <w:szCs w:val="28"/>
        </w:rPr>
        <w:t xml:space="preserve"> </w:t>
      </w:r>
      <w:r w:rsidR="007347AB" w:rsidRPr="00066B88">
        <w:rPr>
          <w:rFonts w:ascii="Times New Roman" w:hAnsi="Times New Roman" w:cs="Times New Roman"/>
          <w:sz w:val="28"/>
          <w:szCs w:val="28"/>
        </w:rPr>
        <w:t>и</w:t>
      </w:r>
      <w:r w:rsidR="007347AB" w:rsidRPr="00066B88">
        <w:rPr>
          <w:rFonts w:ascii="Times New Roman" w:hAnsi="Times New Roman" w:cs="Times New Roman"/>
          <w:spacing w:val="14"/>
          <w:sz w:val="28"/>
          <w:szCs w:val="28"/>
        </w:rPr>
        <w:t xml:space="preserve"> </w:t>
      </w:r>
      <w:r w:rsidR="007347AB" w:rsidRPr="00066B88">
        <w:rPr>
          <w:rFonts w:ascii="Times New Roman" w:hAnsi="Times New Roman" w:cs="Times New Roman"/>
          <w:sz w:val="28"/>
          <w:szCs w:val="28"/>
        </w:rPr>
        <w:t>резервный</w:t>
      </w:r>
      <w:r w:rsidR="007347AB" w:rsidRPr="00066B88">
        <w:rPr>
          <w:rFonts w:ascii="Times New Roman" w:hAnsi="Times New Roman" w:cs="Times New Roman"/>
          <w:spacing w:val="14"/>
          <w:sz w:val="28"/>
          <w:szCs w:val="28"/>
        </w:rPr>
        <w:t xml:space="preserve"> </w:t>
      </w:r>
      <w:r w:rsidR="007347AB" w:rsidRPr="00066B88">
        <w:rPr>
          <w:rFonts w:ascii="Times New Roman" w:hAnsi="Times New Roman" w:cs="Times New Roman"/>
          <w:sz w:val="28"/>
          <w:szCs w:val="28"/>
        </w:rPr>
        <w:t>флеш-накопители</w:t>
      </w:r>
      <w:r w:rsidR="007347AB" w:rsidRPr="00066B88">
        <w:rPr>
          <w:rFonts w:ascii="Times New Roman" w:hAnsi="Times New Roman" w:cs="Times New Roman"/>
          <w:spacing w:val="14"/>
          <w:sz w:val="28"/>
          <w:szCs w:val="28"/>
        </w:rPr>
        <w:t xml:space="preserve"> </w:t>
      </w:r>
      <w:r w:rsidR="007347AB" w:rsidRPr="00066B88">
        <w:rPr>
          <w:rFonts w:ascii="Times New Roman" w:hAnsi="Times New Roman" w:cs="Times New Roman"/>
          <w:sz w:val="28"/>
          <w:szCs w:val="28"/>
        </w:rPr>
        <w:t>для</w:t>
      </w:r>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хранения</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интернет-пакетов;</w:t>
      </w:r>
    </w:p>
    <w:p w:rsidR="00066B88" w:rsidRPr="00066B88" w:rsidRDefault="00066B88" w:rsidP="00066B88">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с</w:t>
      </w:r>
      <w:r w:rsidR="007347AB" w:rsidRPr="00066B88">
        <w:rPr>
          <w:rFonts w:ascii="Times New Roman" w:hAnsi="Times New Roman" w:cs="Times New Roman"/>
          <w:sz w:val="28"/>
          <w:szCs w:val="28"/>
        </w:rPr>
        <w:t>охранить</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новые</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интернет-пакеты</w:t>
      </w:r>
      <w:r w:rsidR="007347AB" w:rsidRPr="00066B88">
        <w:rPr>
          <w:rFonts w:ascii="Times New Roman" w:hAnsi="Times New Roman" w:cs="Times New Roman"/>
          <w:spacing w:val="3"/>
          <w:sz w:val="28"/>
          <w:szCs w:val="28"/>
        </w:rPr>
        <w:t xml:space="preserve"> </w:t>
      </w:r>
      <w:r w:rsidR="007347AB" w:rsidRPr="00066B88">
        <w:rPr>
          <w:rFonts w:ascii="Times New Roman" w:hAnsi="Times New Roman" w:cs="Times New Roman"/>
          <w:sz w:val="28"/>
          <w:szCs w:val="28"/>
        </w:rPr>
        <w:t>на</w:t>
      </w:r>
      <w:r w:rsidR="007347AB" w:rsidRPr="00066B88">
        <w:rPr>
          <w:rFonts w:ascii="Times New Roman" w:hAnsi="Times New Roman" w:cs="Times New Roman"/>
          <w:spacing w:val="1"/>
          <w:sz w:val="28"/>
          <w:szCs w:val="28"/>
        </w:rPr>
        <w:t xml:space="preserve"> </w:t>
      </w:r>
      <w:proofErr w:type="gramStart"/>
      <w:r w:rsidR="007347AB" w:rsidRPr="00066B88">
        <w:rPr>
          <w:rFonts w:ascii="Times New Roman" w:hAnsi="Times New Roman" w:cs="Times New Roman"/>
          <w:sz w:val="28"/>
          <w:szCs w:val="28"/>
        </w:rPr>
        <w:t>основной</w:t>
      </w:r>
      <w:proofErr w:type="gramEnd"/>
      <w:r w:rsidR="007347AB" w:rsidRPr="00066B88">
        <w:rPr>
          <w:rFonts w:ascii="Times New Roman" w:hAnsi="Times New Roman" w:cs="Times New Roman"/>
          <w:spacing w:val="3"/>
          <w:sz w:val="28"/>
          <w:szCs w:val="28"/>
        </w:rPr>
        <w:t xml:space="preserve"> </w:t>
      </w:r>
      <w:r w:rsidR="007347AB" w:rsidRPr="00066B88">
        <w:rPr>
          <w:rFonts w:ascii="Times New Roman" w:hAnsi="Times New Roman" w:cs="Times New Roman"/>
          <w:sz w:val="28"/>
          <w:szCs w:val="28"/>
        </w:rPr>
        <w:t>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резервный</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флеш-накопители</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для</w:t>
      </w:r>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хранения</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интернет-пакетов;</w:t>
      </w:r>
    </w:p>
    <w:p w:rsidR="00066B88" w:rsidRPr="00066B88" w:rsidRDefault="00066B88" w:rsidP="00066B88">
      <w:pPr>
        <w:spacing w:after="0" w:line="240" w:lineRule="auto"/>
        <w:ind w:firstLine="709"/>
        <w:jc w:val="both"/>
        <w:rPr>
          <w:rFonts w:ascii="Times New Roman" w:hAnsi="Times New Roman" w:cs="Times New Roman"/>
          <w:sz w:val="28"/>
          <w:szCs w:val="28"/>
        </w:rPr>
      </w:pPr>
      <w:r w:rsidRPr="00066B88">
        <w:rPr>
          <w:rFonts w:ascii="Times New Roman" w:hAnsi="Times New Roman" w:cs="Times New Roman"/>
          <w:sz w:val="28"/>
          <w:szCs w:val="28"/>
        </w:rPr>
        <w:t>– </w:t>
      </w:r>
      <w:r w:rsidR="007347AB" w:rsidRPr="00066B88">
        <w:rPr>
          <w:rFonts w:ascii="Times New Roman" w:hAnsi="Times New Roman" w:cs="Times New Roman"/>
          <w:sz w:val="28"/>
          <w:szCs w:val="28"/>
        </w:rPr>
        <w:t>передать</w:t>
      </w:r>
      <w:r w:rsidR="007347AB" w:rsidRPr="00066B88">
        <w:rPr>
          <w:rFonts w:ascii="Times New Roman" w:hAnsi="Times New Roman" w:cs="Times New Roman"/>
          <w:spacing w:val="9"/>
          <w:sz w:val="28"/>
          <w:szCs w:val="28"/>
        </w:rPr>
        <w:t xml:space="preserve"> </w:t>
      </w:r>
      <w:r w:rsidR="007347AB" w:rsidRPr="00066B88">
        <w:rPr>
          <w:rFonts w:ascii="Times New Roman" w:hAnsi="Times New Roman" w:cs="Times New Roman"/>
          <w:sz w:val="28"/>
          <w:szCs w:val="28"/>
        </w:rPr>
        <w:t>основной</w:t>
      </w:r>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и</w:t>
      </w:r>
      <w:r w:rsidR="007347AB" w:rsidRPr="00066B88">
        <w:rPr>
          <w:rFonts w:ascii="Times New Roman" w:hAnsi="Times New Roman" w:cs="Times New Roman"/>
          <w:spacing w:val="12"/>
          <w:sz w:val="28"/>
          <w:szCs w:val="28"/>
        </w:rPr>
        <w:t xml:space="preserve"> </w:t>
      </w:r>
      <w:proofErr w:type="gramStart"/>
      <w:r w:rsidR="007347AB" w:rsidRPr="00066B88">
        <w:rPr>
          <w:rFonts w:ascii="Times New Roman" w:hAnsi="Times New Roman" w:cs="Times New Roman"/>
          <w:sz w:val="28"/>
          <w:szCs w:val="28"/>
        </w:rPr>
        <w:t>резервный</w:t>
      </w:r>
      <w:proofErr w:type="gramEnd"/>
      <w:r w:rsidR="007347AB" w:rsidRPr="00066B88">
        <w:rPr>
          <w:rFonts w:ascii="Times New Roman" w:hAnsi="Times New Roman" w:cs="Times New Roman"/>
          <w:spacing w:val="8"/>
          <w:sz w:val="28"/>
          <w:szCs w:val="28"/>
        </w:rPr>
        <w:t xml:space="preserve"> </w:t>
      </w:r>
      <w:r w:rsidR="007347AB" w:rsidRPr="00066B88">
        <w:rPr>
          <w:rFonts w:ascii="Times New Roman" w:hAnsi="Times New Roman" w:cs="Times New Roman"/>
          <w:sz w:val="28"/>
          <w:szCs w:val="28"/>
        </w:rPr>
        <w:t>флеш-накопители</w:t>
      </w:r>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для</w:t>
      </w:r>
      <w:r w:rsidR="007347AB" w:rsidRPr="00066B88">
        <w:rPr>
          <w:rFonts w:ascii="Times New Roman" w:hAnsi="Times New Roman" w:cs="Times New Roman"/>
          <w:spacing w:val="11"/>
          <w:sz w:val="28"/>
          <w:szCs w:val="28"/>
        </w:rPr>
        <w:t xml:space="preserve"> </w:t>
      </w:r>
      <w:r w:rsidR="007347AB" w:rsidRPr="00066B88">
        <w:rPr>
          <w:rFonts w:ascii="Times New Roman" w:hAnsi="Times New Roman" w:cs="Times New Roman"/>
          <w:sz w:val="28"/>
          <w:szCs w:val="28"/>
        </w:rPr>
        <w:t>хранения</w:t>
      </w:r>
      <w:r w:rsidR="007347AB" w:rsidRPr="00066B88">
        <w:rPr>
          <w:rFonts w:ascii="Times New Roman" w:hAnsi="Times New Roman" w:cs="Times New Roman"/>
          <w:spacing w:val="10"/>
          <w:sz w:val="28"/>
          <w:szCs w:val="28"/>
        </w:rPr>
        <w:t xml:space="preserve"> </w:t>
      </w:r>
      <w:r w:rsidR="007347AB" w:rsidRPr="00066B88">
        <w:rPr>
          <w:rFonts w:ascii="Times New Roman" w:hAnsi="Times New Roman" w:cs="Times New Roman"/>
          <w:sz w:val="28"/>
          <w:szCs w:val="28"/>
        </w:rPr>
        <w:t>интернет-пакетов</w:t>
      </w:r>
      <w:r w:rsidR="007347AB" w:rsidRPr="00066B88">
        <w:rPr>
          <w:rFonts w:ascii="Times New Roman" w:hAnsi="Times New Roman" w:cs="Times New Roman"/>
          <w:spacing w:val="-62"/>
          <w:sz w:val="28"/>
          <w:szCs w:val="28"/>
        </w:rPr>
        <w:t xml:space="preserve"> </w:t>
      </w:r>
      <w:r w:rsidR="007347AB" w:rsidRPr="00066B88">
        <w:rPr>
          <w:rFonts w:ascii="Times New Roman" w:hAnsi="Times New Roman" w:cs="Times New Roman"/>
          <w:sz w:val="28"/>
          <w:szCs w:val="28"/>
        </w:rPr>
        <w:t>руководителю организации или</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руководителю</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ППЭ на хранение</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в</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сейфе</w:t>
      </w:r>
      <w:r w:rsidR="007347AB" w:rsidRPr="00066B88">
        <w:rPr>
          <w:rFonts w:ascii="Times New Roman" w:hAnsi="Times New Roman" w:cs="Times New Roman"/>
          <w:spacing w:val="-2"/>
          <w:sz w:val="28"/>
          <w:szCs w:val="28"/>
        </w:rPr>
        <w:t xml:space="preserve"> </w:t>
      </w:r>
      <w:r w:rsidR="007347AB" w:rsidRPr="00066B88">
        <w:rPr>
          <w:rFonts w:ascii="Times New Roman" w:hAnsi="Times New Roman" w:cs="Times New Roman"/>
          <w:sz w:val="28"/>
          <w:szCs w:val="28"/>
        </w:rPr>
        <w:t>Штаба</w:t>
      </w:r>
      <w:r w:rsidR="007347AB" w:rsidRPr="00066B88">
        <w:rPr>
          <w:rFonts w:ascii="Times New Roman" w:hAnsi="Times New Roman" w:cs="Times New Roman"/>
          <w:spacing w:val="-1"/>
          <w:sz w:val="28"/>
          <w:szCs w:val="28"/>
        </w:rPr>
        <w:t xml:space="preserve"> </w:t>
      </w:r>
      <w:r w:rsidR="007347AB" w:rsidRPr="00066B88">
        <w:rPr>
          <w:rFonts w:ascii="Times New Roman" w:hAnsi="Times New Roman" w:cs="Times New Roman"/>
          <w:sz w:val="28"/>
          <w:szCs w:val="28"/>
        </w:rPr>
        <w:t>ППЭ.</w:t>
      </w:r>
    </w:p>
    <w:p w:rsidR="000A5A8B" w:rsidRPr="00220496" w:rsidRDefault="007347AB" w:rsidP="000A5A8B">
      <w:pPr>
        <w:spacing w:after="0" w:line="240" w:lineRule="auto"/>
        <w:ind w:firstLine="709"/>
        <w:jc w:val="both"/>
        <w:rPr>
          <w:rFonts w:ascii="Times New Roman" w:hAnsi="Times New Roman" w:cs="Times New Roman"/>
          <w:sz w:val="28"/>
          <w:szCs w:val="28"/>
        </w:rPr>
      </w:pPr>
      <w:proofErr w:type="gramStart"/>
      <w:r w:rsidRPr="00066B88">
        <w:rPr>
          <w:rFonts w:ascii="Times New Roman" w:hAnsi="Times New Roman" w:cs="Times New Roman"/>
          <w:sz w:val="28"/>
          <w:szCs w:val="28"/>
        </w:rPr>
        <w:t>Интернет-пакеты</w:t>
      </w:r>
      <w:proofErr w:type="gramEnd"/>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на</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каждую</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дату</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и</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предмет</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экзамена</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должны</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быть</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скачаны</w:t>
      </w:r>
      <w:r w:rsidRPr="00066B88">
        <w:rPr>
          <w:rFonts w:ascii="Times New Roman" w:hAnsi="Times New Roman" w:cs="Times New Roman"/>
          <w:spacing w:val="1"/>
          <w:sz w:val="28"/>
          <w:szCs w:val="28"/>
        </w:rPr>
        <w:t xml:space="preserve"> </w:t>
      </w:r>
      <w:r w:rsidRPr="00066B88">
        <w:rPr>
          <w:rFonts w:ascii="Times New Roman" w:hAnsi="Times New Roman" w:cs="Times New Roman"/>
          <w:sz w:val="28"/>
          <w:szCs w:val="28"/>
        </w:rPr>
        <w:t>до</w:t>
      </w:r>
      <w:r w:rsidRPr="00066B88">
        <w:rPr>
          <w:rFonts w:ascii="Times New Roman" w:hAnsi="Times New Roman" w:cs="Times New Roman"/>
          <w:spacing w:val="-62"/>
          <w:sz w:val="28"/>
          <w:szCs w:val="28"/>
        </w:rPr>
        <w:t xml:space="preserve"> </w:t>
      </w:r>
      <w:r w:rsidRPr="00220496">
        <w:rPr>
          <w:rFonts w:ascii="Times New Roman" w:hAnsi="Times New Roman" w:cs="Times New Roman"/>
          <w:sz w:val="28"/>
          <w:szCs w:val="28"/>
        </w:rPr>
        <w:t>начала</w:t>
      </w:r>
      <w:r w:rsidRPr="00220496">
        <w:rPr>
          <w:rFonts w:ascii="Times New Roman" w:hAnsi="Times New Roman" w:cs="Times New Roman"/>
          <w:spacing w:val="-2"/>
          <w:sz w:val="28"/>
          <w:szCs w:val="28"/>
        </w:rPr>
        <w:t xml:space="preserve"> </w:t>
      </w:r>
      <w:r w:rsidRPr="00220496">
        <w:rPr>
          <w:rFonts w:ascii="Times New Roman" w:hAnsi="Times New Roman" w:cs="Times New Roman"/>
          <w:sz w:val="28"/>
          <w:szCs w:val="28"/>
        </w:rPr>
        <w:t>технической</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подготовки</w:t>
      </w:r>
      <w:r w:rsidRPr="00220496">
        <w:rPr>
          <w:rFonts w:ascii="Times New Roman" w:hAnsi="Times New Roman" w:cs="Times New Roman"/>
          <w:spacing w:val="2"/>
          <w:sz w:val="28"/>
          <w:szCs w:val="28"/>
        </w:rPr>
        <w:t xml:space="preserve"> </w:t>
      </w:r>
      <w:r w:rsidRPr="00220496">
        <w:rPr>
          <w:rFonts w:ascii="Times New Roman" w:hAnsi="Times New Roman" w:cs="Times New Roman"/>
          <w:sz w:val="28"/>
          <w:szCs w:val="28"/>
        </w:rPr>
        <w:t>к</w:t>
      </w:r>
      <w:r w:rsidRPr="00220496">
        <w:rPr>
          <w:rFonts w:ascii="Times New Roman" w:hAnsi="Times New Roman" w:cs="Times New Roman"/>
          <w:spacing w:val="-2"/>
          <w:sz w:val="28"/>
          <w:szCs w:val="28"/>
        </w:rPr>
        <w:t xml:space="preserve"> </w:t>
      </w:r>
      <w:r w:rsidRPr="00220496">
        <w:rPr>
          <w:rFonts w:ascii="Times New Roman" w:hAnsi="Times New Roman" w:cs="Times New Roman"/>
          <w:sz w:val="28"/>
          <w:szCs w:val="28"/>
        </w:rPr>
        <w:t>соответствующему</w:t>
      </w:r>
      <w:r w:rsidRPr="00220496">
        <w:rPr>
          <w:rFonts w:ascii="Times New Roman" w:hAnsi="Times New Roman" w:cs="Times New Roman"/>
          <w:spacing w:val="-7"/>
          <w:sz w:val="28"/>
          <w:szCs w:val="28"/>
        </w:rPr>
        <w:t xml:space="preserve"> </w:t>
      </w:r>
      <w:r w:rsidRPr="00220496">
        <w:rPr>
          <w:rFonts w:ascii="Times New Roman" w:hAnsi="Times New Roman" w:cs="Times New Roman"/>
          <w:sz w:val="28"/>
          <w:szCs w:val="28"/>
        </w:rPr>
        <w:t>экзамену.</w:t>
      </w:r>
    </w:p>
    <w:p w:rsidR="000A5A8B" w:rsidRPr="00220496" w:rsidRDefault="007347AB" w:rsidP="000A5A8B">
      <w:pPr>
        <w:spacing w:after="0" w:line="240" w:lineRule="auto"/>
        <w:ind w:firstLine="709"/>
        <w:jc w:val="both"/>
        <w:rPr>
          <w:rFonts w:ascii="Times New Roman" w:hAnsi="Times New Roman" w:cs="Times New Roman"/>
          <w:sz w:val="28"/>
          <w:szCs w:val="28"/>
        </w:rPr>
      </w:pPr>
      <w:r w:rsidRPr="00220496">
        <w:rPr>
          <w:rFonts w:ascii="Times New Roman" w:hAnsi="Times New Roman" w:cs="Times New Roman"/>
          <w:b/>
          <w:sz w:val="28"/>
          <w:szCs w:val="28"/>
        </w:rPr>
        <w:t>Не</w:t>
      </w:r>
      <w:r w:rsidRPr="00220496">
        <w:rPr>
          <w:rFonts w:ascii="Times New Roman" w:hAnsi="Times New Roman" w:cs="Times New Roman"/>
          <w:b/>
          <w:spacing w:val="24"/>
          <w:sz w:val="28"/>
          <w:szCs w:val="28"/>
        </w:rPr>
        <w:t xml:space="preserve"> </w:t>
      </w:r>
      <w:proofErr w:type="gramStart"/>
      <w:r w:rsidRPr="00220496">
        <w:rPr>
          <w:rFonts w:ascii="Times New Roman" w:hAnsi="Times New Roman" w:cs="Times New Roman"/>
          <w:b/>
          <w:sz w:val="28"/>
          <w:szCs w:val="28"/>
        </w:rPr>
        <w:t>позднее</w:t>
      </w:r>
      <w:proofErr w:type="gramEnd"/>
      <w:r w:rsidRPr="00220496">
        <w:rPr>
          <w:rFonts w:ascii="Times New Roman" w:hAnsi="Times New Roman" w:cs="Times New Roman"/>
          <w:b/>
          <w:spacing w:val="23"/>
          <w:sz w:val="28"/>
          <w:szCs w:val="28"/>
        </w:rPr>
        <w:t xml:space="preserve"> </w:t>
      </w:r>
      <w:r w:rsidRPr="00220496">
        <w:rPr>
          <w:rFonts w:ascii="Times New Roman" w:hAnsi="Times New Roman" w:cs="Times New Roman"/>
          <w:b/>
          <w:sz w:val="28"/>
          <w:szCs w:val="28"/>
        </w:rPr>
        <w:t>чем</w:t>
      </w:r>
      <w:r w:rsidRPr="00220496">
        <w:rPr>
          <w:rFonts w:ascii="Times New Roman" w:hAnsi="Times New Roman" w:cs="Times New Roman"/>
          <w:b/>
          <w:spacing w:val="28"/>
          <w:sz w:val="28"/>
          <w:szCs w:val="28"/>
        </w:rPr>
        <w:t xml:space="preserve"> </w:t>
      </w:r>
      <w:r w:rsidRPr="00220496">
        <w:rPr>
          <w:rFonts w:ascii="Times New Roman" w:hAnsi="Times New Roman" w:cs="Times New Roman"/>
          <w:b/>
          <w:sz w:val="28"/>
          <w:szCs w:val="28"/>
        </w:rPr>
        <w:t>за</w:t>
      </w:r>
      <w:r w:rsidRPr="00220496">
        <w:rPr>
          <w:rFonts w:ascii="Times New Roman" w:hAnsi="Times New Roman" w:cs="Times New Roman"/>
          <w:b/>
          <w:spacing w:val="24"/>
          <w:sz w:val="28"/>
          <w:szCs w:val="28"/>
        </w:rPr>
        <w:t xml:space="preserve"> </w:t>
      </w:r>
      <w:r w:rsidRPr="00220496">
        <w:rPr>
          <w:rFonts w:ascii="Times New Roman" w:hAnsi="Times New Roman" w:cs="Times New Roman"/>
          <w:b/>
          <w:sz w:val="28"/>
          <w:szCs w:val="28"/>
        </w:rPr>
        <w:t>5</w:t>
      </w:r>
      <w:r w:rsidRPr="00220496">
        <w:rPr>
          <w:rFonts w:ascii="Times New Roman" w:hAnsi="Times New Roman" w:cs="Times New Roman"/>
          <w:b/>
          <w:spacing w:val="27"/>
          <w:sz w:val="28"/>
          <w:szCs w:val="28"/>
        </w:rPr>
        <w:t xml:space="preserve"> </w:t>
      </w:r>
      <w:r w:rsidRPr="00220496">
        <w:rPr>
          <w:rFonts w:ascii="Times New Roman" w:hAnsi="Times New Roman" w:cs="Times New Roman"/>
          <w:b/>
          <w:sz w:val="28"/>
          <w:szCs w:val="28"/>
        </w:rPr>
        <w:t>календарных</w:t>
      </w:r>
      <w:r w:rsidRPr="00220496">
        <w:rPr>
          <w:rFonts w:ascii="Times New Roman" w:hAnsi="Times New Roman" w:cs="Times New Roman"/>
          <w:b/>
          <w:spacing w:val="26"/>
          <w:sz w:val="28"/>
          <w:szCs w:val="28"/>
        </w:rPr>
        <w:t xml:space="preserve"> </w:t>
      </w:r>
      <w:r w:rsidRPr="00220496">
        <w:rPr>
          <w:rFonts w:ascii="Times New Roman" w:hAnsi="Times New Roman" w:cs="Times New Roman"/>
          <w:b/>
          <w:sz w:val="28"/>
          <w:szCs w:val="28"/>
        </w:rPr>
        <w:t>дней</w:t>
      </w:r>
      <w:r w:rsidRPr="00220496">
        <w:rPr>
          <w:rFonts w:ascii="Times New Roman" w:hAnsi="Times New Roman" w:cs="Times New Roman"/>
          <w:b/>
          <w:spacing w:val="31"/>
          <w:sz w:val="28"/>
          <w:szCs w:val="28"/>
        </w:rPr>
        <w:t xml:space="preserve"> </w:t>
      </w:r>
      <w:r w:rsidRPr="00220496">
        <w:rPr>
          <w:rFonts w:ascii="Times New Roman" w:hAnsi="Times New Roman" w:cs="Times New Roman"/>
          <w:sz w:val="28"/>
          <w:szCs w:val="28"/>
        </w:rPr>
        <w:t>до</w:t>
      </w:r>
      <w:r w:rsidRPr="00220496">
        <w:rPr>
          <w:rFonts w:ascii="Times New Roman" w:hAnsi="Times New Roman" w:cs="Times New Roman"/>
          <w:spacing w:val="25"/>
          <w:sz w:val="28"/>
          <w:szCs w:val="28"/>
        </w:rPr>
        <w:t xml:space="preserve"> </w:t>
      </w:r>
      <w:r w:rsidRPr="00220496">
        <w:rPr>
          <w:rFonts w:ascii="Times New Roman" w:hAnsi="Times New Roman" w:cs="Times New Roman"/>
          <w:sz w:val="28"/>
          <w:szCs w:val="28"/>
        </w:rPr>
        <w:t>начала</w:t>
      </w:r>
      <w:r w:rsidRPr="00220496">
        <w:rPr>
          <w:rFonts w:ascii="Times New Roman" w:hAnsi="Times New Roman" w:cs="Times New Roman"/>
          <w:spacing w:val="24"/>
          <w:sz w:val="28"/>
          <w:szCs w:val="28"/>
        </w:rPr>
        <w:t xml:space="preserve"> </w:t>
      </w:r>
      <w:r w:rsidRPr="00220496">
        <w:rPr>
          <w:rFonts w:ascii="Times New Roman" w:hAnsi="Times New Roman" w:cs="Times New Roman"/>
          <w:sz w:val="28"/>
          <w:szCs w:val="28"/>
        </w:rPr>
        <w:t>периода</w:t>
      </w:r>
      <w:r w:rsidRPr="00220496">
        <w:rPr>
          <w:rFonts w:ascii="Times New Roman" w:hAnsi="Times New Roman" w:cs="Times New Roman"/>
          <w:spacing w:val="25"/>
          <w:sz w:val="28"/>
          <w:szCs w:val="28"/>
        </w:rPr>
        <w:t xml:space="preserve"> </w:t>
      </w:r>
      <w:r w:rsidRPr="00220496">
        <w:rPr>
          <w:rFonts w:ascii="Times New Roman" w:hAnsi="Times New Roman" w:cs="Times New Roman"/>
          <w:sz w:val="28"/>
          <w:szCs w:val="28"/>
        </w:rPr>
        <w:t>проведения</w:t>
      </w:r>
      <w:r w:rsidRPr="00220496">
        <w:rPr>
          <w:rFonts w:ascii="Times New Roman" w:hAnsi="Times New Roman" w:cs="Times New Roman"/>
          <w:spacing w:val="25"/>
          <w:sz w:val="28"/>
          <w:szCs w:val="28"/>
        </w:rPr>
        <w:t xml:space="preserve"> </w:t>
      </w:r>
      <w:r w:rsidRPr="00220496">
        <w:rPr>
          <w:rFonts w:ascii="Times New Roman" w:hAnsi="Times New Roman" w:cs="Times New Roman"/>
          <w:sz w:val="28"/>
          <w:szCs w:val="28"/>
        </w:rPr>
        <w:t>экзаменов</w:t>
      </w:r>
      <w:r w:rsidRPr="00220496">
        <w:rPr>
          <w:rFonts w:ascii="Times New Roman" w:hAnsi="Times New Roman" w:cs="Times New Roman"/>
          <w:spacing w:val="-63"/>
          <w:sz w:val="28"/>
          <w:szCs w:val="28"/>
        </w:rPr>
        <w:t xml:space="preserve"> </w:t>
      </w:r>
      <w:r w:rsidRPr="00220496">
        <w:rPr>
          <w:rFonts w:ascii="Times New Roman" w:hAnsi="Times New Roman" w:cs="Times New Roman"/>
          <w:sz w:val="28"/>
          <w:szCs w:val="28"/>
        </w:rPr>
        <w:t>в ППЭ</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технический</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специалист</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должен</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провести</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организационно-технологические</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мероприятия</w:t>
      </w:r>
      <w:r w:rsidRPr="00220496">
        <w:rPr>
          <w:rFonts w:ascii="Times New Roman" w:hAnsi="Times New Roman" w:cs="Times New Roman"/>
          <w:spacing w:val="-2"/>
          <w:sz w:val="28"/>
          <w:szCs w:val="28"/>
        </w:rPr>
        <w:t xml:space="preserve"> </w:t>
      </w:r>
      <w:r w:rsidRPr="00220496">
        <w:rPr>
          <w:rFonts w:ascii="Times New Roman" w:hAnsi="Times New Roman" w:cs="Times New Roman"/>
          <w:sz w:val="28"/>
          <w:szCs w:val="28"/>
        </w:rPr>
        <w:t>по</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подготовке</w:t>
      </w:r>
      <w:r w:rsidRPr="00220496">
        <w:rPr>
          <w:rFonts w:ascii="Times New Roman" w:hAnsi="Times New Roman" w:cs="Times New Roman"/>
          <w:spacing w:val="-1"/>
          <w:sz w:val="28"/>
          <w:szCs w:val="28"/>
        </w:rPr>
        <w:t xml:space="preserve"> </w:t>
      </w:r>
      <w:r w:rsidRPr="00220496">
        <w:rPr>
          <w:rFonts w:ascii="Times New Roman" w:hAnsi="Times New Roman" w:cs="Times New Roman"/>
          <w:sz w:val="28"/>
          <w:szCs w:val="28"/>
        </w:rPr>
        <w:t>ППЭ:</w:t>
      </w:r>
    </w:p>
    <w:p w:rsidR="000A5A8B" w:rsidRPr="00220496" w:rsidRDefault="000A5A8B" w:rsidP="000A5A8B">
      <w:pPr>
        <w:spacing w:after="0" w:line="240" w:lineRule="auto"/>
        <w:ind w:firstLine="709"/>
        <w:jc w:val="both"/>
        <w:rPr>
          <w:rFonts w:ascii="Times New Roman" w:hAnsi="Times New Roman" w:cs="Times New Roman"/>
          <w:sz w:val="28"/>
          <w:szCs w:val="28"/>
          <w:u w:val="single"/>
        </w:rPr>
      </w:pPr>
      <w:r w:rsidRPr="00220496">
        <w:rPr>
          <w:rFonts w:ascii="Times New Roman" w:hAnsi="Times New Roman" w:cs="Times New Roman"/>
          <w:sz w:val="28"/>
          <w:szCs w:val="28"/>
          <w:u w:val="single"/>
        </w:rPr>
        <w:t>– </w:t>
      </w:r>
      <w:r w:rsidR="007347AB" w:rsidRPr="00220496">
        <w:rPr>
          <w:rFonts w:ascii="Times New Roman" w:hAnsi="Times New Roman" w:cs="Times New Roman"/>
          <w:sz w:val="28"/>
          <w:szCs w:val="28"/>
          <w:u w:val="single"/>
        </w:rPr>
        <w:t>получить</w:t>
      </w:r>
      <w:r w:rsidR="007347AB" w:rsidRPr="00220496">
        <w:rPr>
          <w:rFonts w:ascii="Times New Roman" w:hAnsi="Times New Roman" w:cs="Times New Roman"/>
          <w:spacing w:val="-4"/>
          <w:sz w:val="28"/>
          <w:szCs w:val="28"/>
          <w:u w:val="single"/>
        </w:rPr>
        <w:t xml:space="preserve"> </w:t>
      </w:r>
      <w:r w:rsidR="007347AB" w:rsidRPr="00220496">
        <w:rPr>
          <w:rFonts w:ascii="Times New Roman" w:hAnsi="Times New Roman" w:cs="Times New Roman"/>
          <w:sz w:val="28"/>
          <w:szCs w:val="28"/>
          <w:u w:val="single"/>
        </w:rPr>
        <w:t>из</w:t>
      </w:r>
      <w:r w:rsidR="007347AB" w:rsidRPr="00220496">
        <w:rPr>
          <w:rFonts w:ascii="Times New Roman" w:hAnsi="Times New Roman" w:cs="Times New Roman"/>
          <w:spacing w:val="-4"/>
          <w:sz w:val="28"/>
          <w:szCs w:val="28"/>
          <w:u w:val="single"/>
        </w:rPr>
        <w:t xml:space="preserve"> </w:t>
      </w:r>
      <w:r w:rsidR="007347AB" w:rsidRPr="00220496">
        <w:rPr>
          <w:rFonts w:ascii="Times New Roman" w:hAnsi="Times New Roman" w:cs="Times New Roman"/>
          <w:sz w:val="28"/>
          <w:szCs w:val="28"/>
          <w:u w:val="single"/>
        </w:rPr>
        <w:t>РЦОИ</w:t>
      </w:r>
      <w:r w:rsidR="007347AB" w:rsidRPr="00220496">
        <w:rPr>
          <w:rFonts w:ascii="Times New Roman" w:hAnsi="Times New Roman" w:cs="Times New Roman"/>
          <w:spacing w:val="-4"/>
          <w:sz w:val="28"/>
          <w:szCs w:val="28"/>
          <w:u w:val="single"/>
        </w:rPr>
        <w:t xml:space="preserve"> </w:t>
      </w:r>
      <w:r w:rsidR="007347AB" w:rsidRPr="00220496">
        <w:rPr>
          <w:rFonts w:ascii="Times New Roman" w:hAnsi="Times New Roman" w:cs="Times New Roman"/>
          <w:sz w:val="28"/>
          <w:szCs w:val="28"/>
          <w:u w:val="single"/>
        </w:rPr>
        <w:t>дистрибутивы</w:t>
      </w:r>
      <w:r w:rsidR="007347AB" w:rsidRPr="00220496">
        <w:rPr>
          <w:rFonts w:ascii="Times New Roman" w:hAnsi="Times New Roman" w:cs="Times New Roman"/>
          <w:spacing w:val="-3"/>
          <w:sz w:val="28"/>
          <w:szCs w:val="28"/>
          <w:u w:val="single"/>
        </w:rPr>
        <w:t xml:space="preserve"> </w:t>
      </w:r>
      <w:proofErr w:type="gramStart"/>
      <w:r w:rsidR="007347AB" w:rsidRPr="00220496">
        <w:rPr>
          <w:rFonts w:ascii="Times New Roman" w:hAnsi="Times New Roman" w:cs="Times New Roman"/>
          <w:sz w:val="28"/>
          <w:szCs w:val="28"/>
          <w:u w:val="single"/>
        </w:rPr>
        <w:t>ПО</w:t>
      </w:r>
      <w:proofErr w:type="gramEnd"/>
      <w:r w:rsidR="007347AB" w:rsidRPr="00220496">
        <w:rPr>
          <w:rFonts w:ascii="Times New Roman" w:hAnsi="Times New Roman" w:cs="Times New Roman"/>
          <w:sz w:val="28"/>
          <w:szCs w:val="28"/>
          <w:u w:val="single"/>
        </w:rPr>
        <w:t>:</w:t>
      </w:r>
    </w:p>
    <w:p w:rsidR="000A5A8B" w:rsidRPr="00220496" w:rsidRDefault="000A5A8B" w:rsidP="000A5A8B">
      <w:pPr>
        <w:spacing w:after="0" w:line="240" w:lineRule="auto"/>
        <w:ind w:firstLine="709"/>
        <w:jc w:val="both"/>
        <w:rPr>
          <w:rFonts w:ascii="Times New Roman" w:hAnsi="Times New Roman" w:cs="Times New Roman"/>
          <w:sz w:val="28"/>
          <w:szCs w:val="28"/>
        </w:rPr>
      </w:pPr>
      <w:r w:rsidRPr="00220496">
        <w:rPr>
          <w:rFonts w:ascii="Times New Roman" w:hAnsi="Times New Roman" w:cs="Times New Roman"/>
          <w:sz w:val="28"/>
          <w:szCs w:val="28"/>
        </w:rPr>
        <w:t>– </w:t>
      </w:r>
      <w:r w:rsidR="007347AB" w:rsidRPr="00220496">
        <w:rPr>
          <w:rFonts w:ascii="Times New Roman" w:hAnsi="Times New Roman" w:cs="Times New Roman"/>
          <w:sz w:val="28"/>
          <w:szCs w:val="28"/>
        </w:rPr>
        <w:t>станция</w:t>
      </w:r>
      <w:r w:rsidR="007347AB" w:rsidRPr="00220496">
        <w:rPr>
          <w:rFonts w:ascii="Times New Roman" w:hAnsi="Times New Roman" w:cs="Times New Roman"/>
          <w:spacing w:val="-3"/>
          <w:sz w:val="28"/>
          <w:szCs w:val="28"/>
        </w:rPr>
        <w:t xml:space="preserve"> </w:t>
      </w:r>
      <w:r w:rsidR="007347AB" w:rsidRPr="00220496">
        <w:rPr>
          <w:rFonts w:ascii="Times New Roman" w:hAnsi="Times New Roman" w:cs="Times New Roman"/>
          <w:sz w:val="28"/>
          <w:szCs w:val="28"/>
        </w:rPr>
        <w:t>для</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печати</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(для установки</w:t>
      </w:r>
      <w:r w:rsidR="007347AB" w:rsidRPr="00220496">
        <w:rPr>
          <w:rFonts w:ascii="Times New Roman" w:hAnsi="Times New Roman" w:cs="Times New Roman"/>
          <w:spacing w:val="-3"/>
          <w:sz w:val="28"/>
          <w:szCs w:val="28"/>
        </w:rPr>
        <w:t xml:space="preserve"> </w:t>
      </w:r>
      <w:proofErr w:type="gramStart"/>
      <w:r w:rsidR="007347AB" w:rsidRPr="00220496">
        <w:rPr>
          <w:rFonts w:ascii="Times New Roman" w:hAnsi="Times New Roman" w:cs="Times New Roman"/>
          <w:sz w:val="28"/>
          <w:szCs w:val="28"/>
        </w:rPr>
        <w:t>ПО</w:t>
      </w:r>
      <w:proofErr w:type="gramEnd"/>
      <w:r w:rsidR="007347AB" w:rsidRPr="00220496">
        <w:rPr>
          <w:rFonts w:ascii="Times New Roman" w:hAnsi="Times New Roman" w:cs="Times New Roman"/>
          <w:sz w:val="28"/>
          <w:szCs w:val="28"/>
        </w:rPr>
        <w:t xml:space="preserve"> «</w:t>
      </w:r>
      <w:proofErr w:type="gramStart"/>
      <w:r w:rsidR="007347AB" w:rsidRPr="00220496">
        <w:rPr>
          <w:rFonts w:ascii="Times New Roman" w:hAnsi="Times New Roman" w:cs="Times New Roman"/>
          <w:sz w:val="28"/>
          <w:szCs w:val="28"/>
        </w:rPr>
        <w:t>Станция</w:t>
      </w:r>
      <w:proofErr w:type="gramEnd"/>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организатора»);</w:t>
      </w:r>
    </w:p>
    <w:p w:rsidR="00835023" w:rsidRDefault="000A5A8B" w:rsidP="00835023">
      <w:pPr>
        <w:spacing w:after="0" w:line="240" w:lineRule="auto"/>
        <w:ind w:firstLine="709"/>
        <w:jc w:val="both"/>
        <w:rPr>
          <w:rFonts w:ascii="Times New Roman" w:hAnsi="Times New Roman" w:cs="Times New Roman"/>
          <w:sz w:val="28"/>
          <w:szCs w:val="28"/>
        </w:rPr>
      </w:pPr>
      <w:r w:rsidRPr="00220496">
        <w:rPr>
          <w:rFonts w:ascii="Times New Roman" w:hAnsi="Times New Roman" w:cs="Times New Roman"/>
          <w:sz w:val="28"/>
          <w:szCs w:val="28"/>
        </w:rPr>
        <w:t>– </w:t>
      </w:r>
      <w:r w:rsidR="007347AB" w:rsidRPr="00220496">
        <w:rPr>
          <w:rFonts w:ascii="Times New Roman" w:hAnsi="Times New Roman" w:cs="Times New Roman"/>
          <w:sz w:val="28"/>
          <w:szCs w:val="28"/>
        </w:rPr>
        <w:t>станция Штаба ППЭ (используется для сканирования форм ППЭ в Штабе ППЭ, а</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также</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бланков</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в</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случае</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возникновения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нештатных</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ситуаций</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в</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работе</w:t>
      </w:r>
      <w:r w:rsidR="007347AB" w:rsidRPr="00220496">
        <w:rPr>
          <w:rFonts w:ascii="Times New Roman" w:hAnsi="Times New Roman" w:cs="Times New Roman"/>
          <w:spacing w:val="66"/>
          <w:sz w:val="28"/>
          <w:szCs w:val="28"/>
        </w:rPr>
        <w:t xml:space="preserve"> </w:t>
      </w:r>
      <w:r w:rsidR="007347AB" w:rsidRPr="00220496">
        <w:rPr>
          <w:rFonts w:ascii="Times New Roman" w:hAnsi="Times New Roman" w:cs="Times New Roman"/>
          <w:sz w:val="28"/>
          <w:szCs w:val="28"/>
        </w:rPr>
        <w:t>станции</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организатора</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на</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этапе</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сканирования,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для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печати</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ДБО № 2</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и</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формирования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ключа</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по</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паролю</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в</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случае</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отсутствия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доступа</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в</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сеть</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«Интернет»</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в</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день</w:t>
      </w:r>
      <w:r w:rsidR="007347AB" w:rsidRPr="00220496">
        <w:rPr>
          <w:rFonts w:ascii="Times New Roman" w:hAnsi="Times New Roman" w:cs="Times New Roman"/>
          <w:spacing w:val="-2"/>
          <w:sz w:val="28"/>
          <w:szCs w:val="28"/>
        </w:rPr>
        <w:t xml:space="preserve"> </w:t>
      </w:r>
      <w:r w:rsidR="007347AB" w:rsidRPr="00220496">
        <w:rPr>
          <w:rFonts w:ascii="Times New Roman" w:hAnsi="Times New Roman" w:cs="Times New Roman"/>
          <w:sz w:val="28"/>
          <w:szCs w:val="28"/>
        </w:rPr>
        <w:t>проведения</w:t>
      </w:r>
      <w:r w:rsidR="007347AB" w:rsidRPr="00220496">
        <w:rPr>
          <w:rFonts w:ascii="Times New Roman" w:hAnsi="Times New Roman" w:cs="Times New Roman"/>
          <w:spacing w:val="-1"/>
          <w:sz w:val="28"/>
          <w:szCs w:val="28"/>
        </w:rPr>
        <w:t xml:space="preserve"> </w:t>
      </w:r>
      <w:r w:rsidR="007347AB" w:rsidRPr="00220496">
        <w:rPr>
          <w:rFonts w:ascii="Times New Roman" w:hAnsi="Times New Roman" w:cs="Times New Roman"/>
          <w:sz w:val="28"/>
          <w:szCs w:val="28"/>
        </w:rPr>
        <w:t>экзамена);</w:t>
      </w:r>
    </w:p>
    <w:p w:rsidR="00835023" w:rsidRPr="005059BF" w:rsidRDefault="00835023" w:rsidP="00835023">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lastRenderedPageBreak/>
        <w:t>– </w:t>
      </w:r>
      <w:r w:rsidR="007347AB" w:rsidRPr="005059BF">
        <w:rPr>
          <w:rFonts w:ascii="Times New Roman" w:hAnsi="Times New Roman" w:cs="Times New Roman"/>
          <w:sz w:val="28"/>
          <w:szCs w:val="28"/>
        </w:rPr>
        <w:t>проверить</w:t>
      </w:r>
      <w:r w:rsidR="007347AB" w:rsidRPr="005059BF">
        <w:rPr>
          <w:rFonts w:ascii="Times New Roman" w:hAnsi="Times New Roman" w:cs="Times New Roman"/>
          <w:spacing w:val="27"/>
          <w:sz w:val="28"/>
          <w:szCs w:val="28"/>
        </w:rPr>
        <w:t xml:space="preserve"> </w:t>
      </w:r>
      <w:r w:rsidR="007347AB" w:rsidRPr="005059BF">
        <w:rPr>
          <w:rFonts w:ascii="Times New Roman" w:hAnsi="Times New Roman" w:cs="Times New Roman"/>
          <w:sz w:val="28"/>
          <w:szCs w:val="28"/>
        </w:rPr>
        <w:t>соответствие</w:t>
      </w:r>
      <w:r w:rsidR="007347AB" w:rsidRPr="005059BF">
        <w:rPr>
          <w:rFonts w:ascii="Times New Roman" w:hAnsi="Times New Roman" w:cs="Times New Roman"/>
          <w:spacing w:val="90"/>
          <w:sz w:val="28"/>
          <w:szCs w:val="28"/>
        </w:rPr>
        <w:t xml:space="preserve"> </w:t>
      </w:r>
      <w:r w:rsidR="007347AB" w:rsidRPr="005059BF">
        <w:rPr>
          <w:rFonts w:ascii="Times New Roman" w:hAnsi="Times New Roman" w:cs="Times New Roman"/>
          <w:sz w:val="28"/>
          <w:szCs w:val="28"/>
        </w:rPr>
        <w:t>технических</w:t>
      </w:r>
      <w:r w:rsidR="007347AB" w:rsidRPr="005059BF">
        <w:rPr>
          <w:rFonts w:ascii="Times New Roman" w:hAnsi="Times New Roman" w:cs="Times New Roman"/>
          <w:spacing w:val="92"/>
          <w:sz w:val="28"/>
          <w:szCs w:val="28"/>
        </w:rPr>
        <w:t xml:space="preserve"> </w:t>
      </w:r>
      <w:r w:rsidR="007347AB" w:rsidRPr="005059BF">
        <w:rPr>
          <w:rFonts w:ascii="Times New Roman" w:hAnsi="Times New Roman" w:cs="Times New Roman"/>
          <w:sz w:val="28"/>
          <w:szCs w:val="28"/>
        </w:rPr>
        <w:t>характеристик</w:t>
      </w:r>
      <w:r w:rsidR="007347AB" w:rsidRPr="005059BF">
        <w:rPr>
          <w:rFonts w:ascii="Times New Roman" w:hAnsi="Times New Roman" w:cs="Times New Roman"/>
          <w:spacing w:val="89"/>
          <w:sz w:val="28"/>
          <w:szCs w:val="28"/>
        </w:rPr>
        <w:t xml:space="preserve"> </w:t>
      </w:r>
      <w:r w:rsidR="007347AB" w:rsidRPr="005059BF">
        <w:rPr>
          <w:rFonts w:ascii="Times New Roman" w:hAnsi="Times New Roman" w:cs="Times New Roman"/>
          <w:sz w:val="28"/>
          <w:szCs w:val="28"/>
        </w:rPr>
        <w:t>компьютеров</w:t>
      </w:r>
      <w:r w:rsidR="007347AB" w:rsidRPr="005059BF">
        <w:rPr>
          <w:rFonts w:ascii="Times New Roman" w:hAnsi="Times New Roman" w:cs="Times New Roman"/>
          <w:spacing w:val="92"/>
          <w:sz w:val="28"/>
          <w:szCs w:val="28"/>
        </w:rPr>
        <w:t xml:space="preserve"> </w:t>
      </w:r>
      <w:r w:rsidR="007347AB" w:rsidRPr="005059BF">
        <w:rPr>
          <w:rFonts w:ascii="Times New Roman" w:hAnsi="Times New Roman" w:cs="Times New Roman"/>
          <w:sz w:val="28"/>
          <w:szCs w:val="28"/>
        </w:rPr>
        <w:t>(ноутбуков)</w:t>
      </w:r>
      <w:r w:rsidR="007347AB" w:rsidRPr="005059BF">
        <w:rPr>
          <w:rFonts w:ascii="Times New Roman" w:hAnsi="Times New Roman" w:cs="Times New Roman"/>
          <w:spacing w:val="-63"/>
          <w:sz w:val="28"/>
          <w:szCs w:val="28"/>
        </w:rPr>
        <w:t xml:space="preserve"> </w:t>
      </w:r>
      <w:r w:rsidR="007347AB" w:rsidRPr="005059BF">
        <w:rPr>
          <w:rFonts w:ascii="Times New Roman" w:hAnsi="Times New Roman" w:cs="Times New Roman"/>
          <w:sz w:val="28"/>
          <w:szCs w:val="28"/>
        </w:rPr>
        <w:t>в аудиториях и Штабе ППЭ, а также резервных компьютеров (ноутбуков) предъявляемым</w:t>
      </w:r>
      <w:r w:rsidR="007347AB" w:rsidRPr="005059BF">
        <w:rPr>
          <w:rFonts w:ascii="Times New Roman" w:hAnsi="Times New Roman" w:cs="Times New Roman"/>
          <w:spacing w:val="1"/>
          <w:sz w:val="28"/>
          <w:szCs w:val="28"/>
        </w:rPr>
        <w:t xml:space="preserve"> </w:t>
      </w:r>
      <w:r w:rsidRPr="005059BF">
        <w:rPr>
          <w:rFonts w:ascii="Times New Roman" w:hAnsi="Times New Roman" w:cs="Times New Roman"/>
          <w:sz w:val="28"/>
          <w:szCs w:val="28"/>
        </w:rPr>
        <w:t>требованиям</w:t>
      </w:r>
      <w:r w:rsidR="007347AB" w:rsidRPr="005059BF">
        <w:rPr>
          <w:rFonts w:ascii="Times New Roman" w:hAnsi="Times New Roman" w:cs="Times New Roman"/>
          <w:sz w:val="28"/>
          <w:szCs w:val="28"/>
        </w:rPr>
        <w:t>;</w:t>
      </w:r>
    </w:p>
    <w:p w:rsidR="00835023" w:rsidRPr="005059BF" w:rsidRDefault="00835023" w:rsidP="00835023">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присвоить</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всем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компьютерам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(ноутбукам)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уникальный</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рамках</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ППЭ</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номер</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компьютера</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(ноутбука) на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весь</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период</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проведения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экзаменов;</w:t>
      </w:r>
    </w:p>
    <w:p w:rsidR="007347AB" w:rsidRPr="005059BF" w:rsidRDefault="00835023" w:rsidP="00835023">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проверить соответствие технических характеристик лазерных принтеров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сканеров,</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включая</w:t>
      </w:r>
      <w:r w:rsidR="007347AB" w:rsidRPr="005059BF">
        <w:rPr>
          <w:rFonts w:ascii="Times New Roman" w:hAnsi="Times New Roman" w:cs="Times New Roman"/>
          <w:spacing w:val="3"/>
          <w:sz w:val="28"/>
          <w:szCs w:val="28"/>
        </w:rPr>
        <w:t xml:space="preserve"> </w:t>
      </w:r>
      <w:proofErr w:type="gramStart"/>
      <w:r w:rsidR="007347AB" w:rsidRPr="005059BF">
        <w:rPr>
          <w:rFonts w:ascii="Times New Roman" w:hAnsi="Times New Roman" w:cs="Times New Roman"/>
          <w:sz w:val="28"/>
          <w:szCs w:val="28"/>
        </w:rPr>
        <w:t>резервные</w:t>
      </w:r>
      <w:proofErr w:type="gramEnd"/>
      <w:r w:rsidR="007347AB" w:rsidRPr="005059BF">
        <w:rPr>
          <w:rFonts w:ascii="Times New Roman" w:hAnsi="Times New Roman" w:cs="Times New Roman"/>
          <w:sz w:val="28"/>
          <w:szCs w:val="28"/>
        </w:rPr>
        <w:t>,</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предъявляемым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требованиям;</w:t>
      </w:r>
    </w:p>
    <w:p w:rsidR="00835023" w:rsidRPr="005059BF" w:rsidRDefault="00835023" w:rsidP="00835023">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 xml:space="preserve">установить полученное </w:t>
      </w:r>
      <w:proofErr w:type="gramStart"/>
      <w:r w:rsidR="007347AB" w:rsidRPr="005059BF">
        <w:rPr>
          <w:rFonts w:ascii="Times New Roman" w:hAnsi="Times New Roman" w:cs="Times New Roman"/>
          <w:sz w:val="28"/>
          <w:szCs w:val="28"/>
        </w:rPr>
        <w:t>ПО</w:t>
      </w:r>
      <w:proofErr w:type="gramEnd"/>
      <w:r w:rsidR="007347AB" w:rsidRPr="005059BF">
        <w:rPr>
          <w:rFonts w:ascii="Times New Roman" w:hAnsi="Times New Roman" w:cs="Times New Roman"/>
          <w:sz w:val="28"/>
          <w:szCs w:val="28"/>
        </w:rPr>
        <w:t xml:space="preserve"> </w:t>
      </w:r>
      <w:proofErr w:type="gramStart"/>
      <w:r w:rsidR="007347AB" w:rsidRPr="005059BF">
        <w:rPr>
          <w:rFonts w:ascii="Times New Roman" w:hAnsi="Times New Roman" w:cs="Times New Roman"/>
          <w:sz w:val="28"/>
          <w:szCs w:val="28"/>
        </w:rPr>
        <w:t>на</w:t>
      </w:r>
      <w:proofErr w:type="gramEnd"/>
      <w:r w:rsidR="007347AB" w:rsidRPr="005059BF">
        <w:rPr>
          <w:rFonts w:ascii="Times New Roman" w:hAnsi="Times New Roman" w:cs="Times New Roman"/>
          <w:sz w:val="28"/>
          <w:szCs w:val="28"/>
        </w:rPr>
        <w:t xml:space="preserve"> все компьютеры (ноутбуки), предназначенные для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использования при проведении экзаменов, включая резервные, при этом после установки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дистрибутива станции для печати при указании региона будет автоматически развернута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станция организатора</w:t>
      </w:r>
      <w:r w:rsidRPr="005059BF">
        <w:rPr>
          <w:rFonts w:ascii="Times New Roman" w:hAnsi="Times New Roman" w:cs="Times New Roman"/>
          <w:sz w:val="28"/>
          <w:szCs w:val="28"/>
        </w:rPr>
        <w:t>;</w:t>
      </w:r>
    </w:p>
    <w:p w:rsidR="00835023" w:rsidRPr="005059BF" w:rsidRDefault="00835023" w:rsidP="00835023">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подключить необходимое оборудование: для станции организатора – локальный</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лазерный</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принтер</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для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станции Штаба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ППЭ</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локальный</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лазерный</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принтер</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сканер;</w:t>
      </w:r>
    </w:p>
    <w:p w:rsidR="005059BF" w:rsidRPr="005059BF" w:rsidRDefault="00835023" w:rsidP="005059BF">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основная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станция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Штаба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ППЭ</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должна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быть</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установлена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на</w:t>
      </w:r>
      <w:r w:rsidR="007347AB" w:rsidRPr="005059BF">
        <w:rPr>
          <w:rFonts w:ascii="Times New Roman" w:hAnsi="Times New Roman" w:cs="Times New Roman"/>
          <w:spacing w:val="66"/>
          <w:sz w:val="28"/>
          <w:szCs w:val="28"/>
        </w:rPr>
        <w:t xml:space="preserve"> </w:t>
      </w:r>
      <w:r w:rsidR="007347AB" w:rsidRPr="005059BF">
        <w:rPr>
          <w:rFonts w:ascii="Times New Roman" w:hAnsi="Times New Roman" w:cs="Times New Roman"/>
          <w:sz w:val="28"/>
          <w:szCs w:val="28"/>
        </w:rPr>
        <w:t>отдельном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компьютере</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(ноутбуке),</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не</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имеющем</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подключений</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сети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«Интернет»</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период</w:t>
      </w:r>
      <w:r w:rsidR="007347AB" w:rsidRPr="005059BF">
        <w:rPr>
          <w:rFonts w:ascii="Times New Roman" w:hAnsi="Times New Roman" w:cs="Times New Roman"/>
          <w:spacing w:val="-62"/>
          <w:sz w:val="28"/>
          <w:szCs w:val="28"/>
        </w:rPr>
        <w:t xml:space="preserve"> </w:t>
      </w:r>
      <w:r w:rsidR="007347AB" w:rsidRPr="005059BF">
        <w:rPr>
          <w:rFonts w:ascii="Times New Roman" w:hAnsi="Times New Roman" w:cs="Times New Roman"/>
          <w:sz w:val="28"/>
          <w:szCs w:val="28"/>
        </w:rPr>
        <w:t>сканирования,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резервная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станция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Штаба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ППЭ</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случае</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необходимости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может</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быть</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совмещена</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с другой</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резервной станцией ППЭ;</w:t>
      </w:r>
    </w:p>
    <w:p w:rsidR="007075ED" w:rsidRDefault="005059BF" w:rsidP="007075ED">
      <w:pPr>
        <w:spacing w:after="0" w:line="240" w:lineRule="auto"/>
        <w:ind w:firstLine="709"/>
        <w:jc w:val="both"/>
        <w:rPr>
          <w:rFonts w:ascii="Times New Roman" w:hAnsi="Times New Roman" w:cs="Times New Roman"/>
          <w:sz w:val="28"/>
          <w:szCs w:val="28"/>
        </w:rPr>
      </w:pPr>
      <w:r w:rsidRPr="005059BF">
        <w:rPr>
          <w:rFonts w:ascii="Times New Roman" w:hAnsi="Times New Roman" w:cs="Times New Roman"/>
          <w:sz w:val="28"/>
          <w:szCs w:val="28"/>
        </w:rPr>
        <w:t>– </w:t>
      </w:r>
      <w:r w:rsidR="007347AB" w:rsidRPr="005059BF">
        <w:rPr>
          <w:rFonts w:ascii="Times New Roman" w:hAnsi="Times New Roman" w:cs="Times New Roman"/>
          <w:sz w:val="28"/>
          <w:szCs w:val="28"/>
        </w:rPr>
        <w:t>выполнить</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предварительную</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настройку</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компьютеров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(ноутбуков):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внести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код</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региона, код ППЭ, уникальный в рамках ППЭ номер компьютера (ноутбука) (в случае</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использования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(ноутбука)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для</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установки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нескольких</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видов</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ПО</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номер</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компьютера (ноутбука)</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должен</w:t>
      </w:r>
      <w:r w:rsidR="007347AB" w:rsidRPr="005059BF">
        <w:rPr>
          <w:rFonts w:ascii="Times New Roman" w:hAnsi="Times New Roman" w:cs="Times New Roman"/>
          <w:spacing w:val="-3"/>
          <w:sz w:val="28"/>
          <w:szCs w:val="28"/>
        </w:rPr>
        <w:t xml:space="preserve"> </w:t>
      </w:r>
      <w:r w:rsidR="007347AB" w:rsidRPr="005059BF">
        <w:rPr>
          <w:rFonts w:ascii="Times New Roman" w:hAnsi="Times New Roman" w:cs="Times New Roman"/>
          <w:sz w:val="28"/>
          <w:szCs w:val="28"/>
        </w:rPr>
        <w:t>совпадать),</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код</w:t>
      </w:r>
      <w:r w:rsidR="007347AB" w:rsidRPr="005059BF">
        <w:rPr>
          <w:rFonts w:ascii="Times New Roman" w:hAnsi="Times New Roman" w:cs="Times New Roman"/>
          <w:spacing w:val="-3"/>
          <w:sz w:val="28"/>
          <w:szCs w:val="28"/>
        </w:rPr>
        <w:t xml:space="preserve"> </w:t>
      </w:r>
      <w:r w:rsidR="007347AB" w:rsidRPr="005059BF">
        <w:rPr>
          <w:rFonts w:ascii="Times New Roman" w:hAnsi="Times New Roman" w:cs="Times New Roman"/>
          <w:sz w:val="28"/>
          <w:szCs w:val="28"/>
        </w:rPr>
        <w:t>МСУ</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(только</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для</w:t>
      </w:r>
      <w:r w:rsidR="007347AB" w:rsidRPr="005059BF">
        <w:rPr>
          <w:rFonts w:ascii="Times New Roman" w:hAnsi="Times New Roman" w:cs="Times New Roman"/>
          <w:spacing w:val="-2"/>
          <w:sz w:val="28"/>
          <w:szCs w:val="28"/>
        </w:rPr>
        <w:t xml:space="preserve"> </w:t>
      </w:r>
      <w:r w:rsidR="007347AB" w:rsidRPr="005059BF">
        <w:rPr>
          <w:rFonts w:ascii="Times New Roman" w:hAnsi="Times New Roman" w:cs="Times New Roman"/>
          <w:sz w:val="28"/>
          <w:szCs w:val="28"/>
        </w:rPr>
        <w:t>станции</w:t>
      </w:r>
      <w:r w:rsidR="007347AB" w:rsidRPr="005059BF">
        <w:rPr>
          <w:rFonts w:ascii="Times New Roman" w:hAnsi="Times New Roman" w:cs="Times New Roman"/>
          <w:spacing w:val="1"/>
          <w:sz w:val="28"/>
          <w:szCs w:val="28"/>
        </w:rPr>
        <w:t xml:space="preserve"> </w:t>
      </w:r>
      <w:r w:rsidR="007347AB" w:rsidRPr="005059BF">
        <w:rPr>
          <w:rFonts w:ascii="Times New Roman" w:hAnsi="Times New Roman" w:cs="Times New Roman"/>
          <w:sz w:val="28"/>
          <w:szCs w:val="28"/>
        </w:rPr>
        <w:t>организатора).</w:t>
      </w:r>
    </w:p>
    <w:p w:rsidR="007075ED" w:rsidRDefault="007347AB" w:rsidP="007075ED">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нового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дополнительного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компьютера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(ноутбука)</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или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замены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новым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компьютером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(ноутбуком)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ранее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использовавшегося,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ему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должен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быть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присвоен</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новый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уникальный</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номер,</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совпадающий</w:t>
      </w:r>
      <w:r w:rsidRPr="00CF54FF">
        <w:rPr>
          <w:rFonts w:ascii="Times New Roman" w:hAnsi="Times New Roman" w:cs="Times New Roman"/>
          <w:spacing w:val="-4"/>
          <w:sz w:val="28"/>
          <w:szCs w:val="28"/>
        </w:rPr>
        <w:t xml:space="preserve"> </w:t>
      </w:r>
      <w:proofErr w:type="gramStart"/>
      <w:r w:rsidRPr="00CF54FF">
        <w:rPr>
          <w:rFonts w:ascii="Times New Roman" w:hAnsi="Times New Roman" w:cs="Times New Roman"/>
          <w:sz w:val="28"/>
          <w:szCs w:val="28"/>
        </w:rPr>
        <w:t>с</w:t>
      </w:r>
      <w:proofErr w:type="gramEnd"/>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ранее</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использовавшимся.</w:t>
      </w:r>
    </w:p>
    <w:p w:rsidR="009C5FC4" w:rsidRDefault="007347AB" w:rsidP="009C5FC4">
      <w:pPr>
        <w:spacing w:after="0" w:line="240" w:lineRule="auto"/>
        <w:ind w:firstLine="709"/>
        <w:jc w:val="both"/>
        <w:rPr>
          <w:rFonts w:ascii="Times New Roman" w:hAnsi="Times New Roman" w:cs="Times New Roman"/>
          <w:b/>
          <w:sz w:val="28"/>
          <w:szCs w:val="28"/>
        </w:rPr>
      </w:pPr>
      <w:r w:rsidRPr="007075ED">
        <w:rPr>
          <w:rFonts w:ascii="Times New Roman" w:hAnsi="Times New Roman" w:cs="Times New Roman"/>
          <w:b/>
          <w:sz w:val="28"/>
          <w:szCs w:val="28"/>
        </w:rPr>
        <w:t>Перед</w:t>
      </w:r>
      <w:r w:rsidRPr="007075ED">
        <w:rPr>
          <w:rFonts w:ascii="Times New Roman" w:hAnsi="Times New Roman" w:cs="Times New Roman"/>
          <w:b/>
          <w:spacing w:val="-4"/>
          <w:sz w:val="28"/>
          <w:szCs w:val="28"/>
        </w:rPr>
        <w:t xml:space="preserve"> </w:t>
      </w:r>
      <w:r w:rsidRPr="007075ED">
        <w:rPr>
          <w:rFonts w:ascii="Times New Roman" w:hAnsi="Times New Roman" w:cs="Times New Roman"/>
          <w:b/>
          <w:sz w:val="28"/>
          <w:szCs w:val="28"/>
        </w:rPr>
        <w:t>каждым</w:t>
      </w:r>
      <w:r w:rsidRPr="007075ED">
        <w:rPr>
          <w:rFonts w:ascii="Times New Roman" w:hAnsi="Times New Roman" w:cs="Times New Roman"/>
          <w:b/>
          <w:spacing w:val="-4"/>
          <w:sz w:val="28"/>
          <w:szCs w:val="28"/>
        </w:rPr>
        <w:t xml:space="preserve"> </w:t>
      </w:r>
      <w:r w:rsidRPr="007075ED">
        <w:rPr>
          <w:rFonts w:ascii="Times New Roman" w:hAnsi="Times New Roman" w:cs="Times New Roman"/>
          <w:b/>
          <w:sz w:val="28"/>
          <w:szCs w:val="28"/>
        </w:rPr>
        <w:t>экзаменом</w:t>
      </w:r>
      <w:r w:rsidRPr="007075ED">
        <w:rPr>
          <w:rFonts w:ascii="Times New Roman" w:hAnsi="Times New Roman" w:cs="Times New Roman"/>
          <w:b/>
          <w:spacing w:val="-4"/>
          <w:sz w:val="28"/>
          <w:szCs w:val="28"/>
        </w:rPr>
        <w:t xml:space="preserve"> </w:t>
      </w:r>
      <w:r w:rsidRPr="007075ED">
        <w:rPr>
          <w:rFonts w:ascii="Times New Roman" w:hAnsi="Times New Roman" w:cs="Times New Roman"/>
          <w:b/>
          <w:sz w:val="28"/>
          <w:szCs w:val="28"/>
        </w:rPr>
        <w:t>проводится</w:t>
      </w:r>
      <w:r w:rsidRPr="007075ED">
        <w:rPr>
          <w:rFonts w:ascii="Times New Roman" w:hAnsi="Times New Roman" w:cs="Times New Roman"/>
          <w:b/>
          <w:spacing w:val="-5"/>
          <w:sz w:val="28"/>
          <w:szCs w:val="28"/>
        </w:rPr>
        <w:t xml:space="preserve"> </w:t>
      </w:r>
      <w:r w:rsidRPr="007075ED">
        <w:rPr>
          <w:rFonts w:ascii="Times New Roman" w:hAnsi="Times New Roman" w:cs="Times New Roman"/>
          <w:b/>
          <w:sz w:val="28"/>
          <w:szCs w:val="28"/>
        </w:rPr>
        <w:t>техническая</w:t>
      </w:r>
      <w:r w:rsidRPr="007075ED">
        <w:rPr>
          <w:rFonts w:ascii="Times New Roman" w:hAnsi="Times New Roman" w:cs="Times New Roman"/>
          <w:b/>
          <w:spacing w:val="-5"/>
          <w:sz w:val="28"/>
          <w:szCs w:val="28"/>
        </w:rPr>
        <w:t xml:space="preserve"> </w:t>
      </w:r>
      <w:r w:rsidRPr="007075ED">
        <w:rPr>
          <w:rFonts w:ascii="Times New Roman" w:hAnsi="Times New Roman" w:cs="Times New Roman"/>
          <w:b/>
          <w:sz w:val="28"/>
          <w:szCs w:val="28"/>
        </w:rPr>
        <w:t>подготовка</w:t>
      </w:r>
      <w:r w:rsidRPr="007075ED">
        <w:rPr>
          <w:rFonts w:ascii="Times New Roman" w:hAnsi="Times New Roman" w:cs="Times New Roman"/>
          <w:b/>
          <w:spacing w:val="-4"/>
          <w:sz w:val="28"/>
          <w:szCs w:val="28"/>
        </w:rPr>
        <w:t xml:space="preserve"> </w:t>
      </w:r>
      <w:r w:rsidR="009C5FC4">
        <w:rPr>
          <w:rFonts w:ascii="Times New Roman" w:hAnsi="Times New Roman" w:cs="Times New Roman"/>
          <w:b/>
          <w:sz w:val="28"/>
          <w:szCs w:val="28"/>
        </w:rPr>
        <w:t>ППЭ.</w:t>
      </w:r>
    </w:p>
    <w:p w:rsidR="009C5FC4" w:rsidRDefault="007347AB" w:rsidP="009C5FC4">
      <w:pPr>
        <w:spacing w:after="0" w:line="240" w:lineRule="auto"/>
        <w:ind w:firstLine="709"/>
        <w:jc w:val="both"/>
        <w:rPr>
          <w:rFonts w:ascii="Times New Roman" w:hAnsi="Times New Roman" w:cs="Times New Roman"/>
          <w:b/>
          <w:sz w:val="28"/>
          <w:szCs w:val="28"/>
        </w:rPr>
      </w:pPr>
      <w:r w:rsidRPr="00CF54FF">
        <w:rPr>
          <w:rFonts w:ascii="Times New Roman" w:hAnsi="Times New Roman" w:cs="Times New Roman"/>
          <w:sz w:val="28"/>
          <w:szCs w:val="28"/>
        </w:rPr>
        <w:t>До проведения технической подготовки</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технический специалист должен получить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из</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информацию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номерах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учебных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предметах,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назначенных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предстоящий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w:t>
      </w:r>
    </w:p>
    <w:p w:rsidR="009043E3" w:rsidRDefault="007347AB" w:rsidP="009043E3">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Не ранее чем за 5 календарных дней, но не позднее 17:00 </w:t>
      </w:r>
      <w:r w:rsidRPr="00CF54FF">
        <w:rPr>
          <w:rFonts w:ascii="Times New Roman" w:hAnsi="Times New Roman" w:cs="Times New Roman"/>
          <w:sz w:val="28"/>
          <w:szCs w:val="28"/>
        </w:rPr>
        <w:t>календарного дня, предшествующего экзамену, и</w:t>
      </w:r>
      <w:r w:rsidRPr="00CF54FF">
        <w:rPr>
          <w:rFonts w:ascii="Times New Roman" w:hAnsi="Times New Roman" w:cs="Times New Roman"/>
          <w:spacing w:val="1"/>
          <w:sz w:val="28"/>
          <w:szCs w:val="28"/>
        </w:rPr>
        <w:t xml:space="preserve"> </w:t>
      </w:r>
      <w:r w:rsidRPr="00CF54FF">
        <w:rPr>
          <w:rFonts w:ascii="Times New Roman" w:hAnsi="Times New Roman" w:cs="Times New Roman"/>
          <w:b/>
          <w:sz w:val="28"/>
          <w:szCs w:val="28"/>
        </w:rPr>
        <w:t xml:space="preserve">до </w:t>
      </w:r>
      <w:r w:rsidRPr="00CF54FF">
        <w:rPr>
          <w:rFonts w:ascii="Times New Roman" w:hAnsi="Times New Roman" w:cs="Times New Roman"/>
          <w:sz w:val="28"/>
          <w:szCs w:val="28"/>
        </w:rPr>
        <w:t>проведения контроля технической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 xml:space="preserve">готовности технический специалист должен завершить </w:t>
      </w:r>
      <w:r w:rsidRPr="00CF54FF">
        <w:rPr>
          <w:rFonts w:ascii="Times New Roman" w:hAnsi="Times New Roman" w:cs="Times New Roman"/>
          <w:b/>
          <w:sz w:val="28"/>
          <w:szCs w:val="28"/>
        </w:rPr>
        <w:t>техническую подготовку ППЭ к</w:t>
      </w:r>
      <w:r w:rsidRPr="00CF54FF">
        <w:rPr>
          <w:rFonts w:ascii="Times New Roman" w:hAnsi="Times New Roman" w:cs="Times New Roman"/>
          <w:b/>
          <w:spacing w:val="1"/>
          <w:sz w:val="28"/>
          <w:szCs w:val="28"/>
        </w:rPr>
        <w:t xml:space="preserve"> </w:t>
      </w:r>
      <w:r w:rsidRPr="00CF54FF">
        <w:rPr>
          <w:rFonts w:ascii="Times New Roman" w:hAnsi="Times New Roman" w:cs="Times New Roman"/>
          <w:b/>
          <w:sz w:val="28"/>
          <w:szCs w:val="28"/>
        </w:rPr>
        <w:t xml:space="preserve">экзамену </w:t>
      </w:r>
      <w:r w:rsidRPr="00CF54FF">
        <w:rPr>
          <w:rFonts w:ascii="Times New Roman" w:hAnsi="Times New Roman" w:cs="Times New Roman"/>
          <w:sz w:val="28"/>
          <w:szCs w:val="28"/>
        </w:rPr>
        <w:t>(подробнее о сроках проведения этапов подготовки и проведения экз</w:t>
      </w:r>
      <w:r w:rsidR="009C5FC4">
        <w:rPr>
          <w:rFonts w:ascii="Times New Roman" w:hAnsi="Times New Roman" w:cs="Times New Roman"/>
          <w:sz w:val="28"/>
          <w:szCs w:val="28"/>
        </w:rPr>
        <w:t xml:space="preserve">аменов в </w:t>
      </w:r>
      <w:r w:rsidRPr="00CF54FF">
        <w:rPr>
          <w:rFonts w:ascii="Times New Roman" w:hAnsi="Times New Roman" w:cs="Times New Roman"/>
          <w:sz w:val="28"/>
          <w:szCs w:val="28"/>
        </w:rPr>
        <w:t>приложение 8</w:t>
      </w:r>
      <w:r w:rsidR="009C5FC4">
        <w:rPr>
          <w:rFonts w:ascii="Times New Roman" w:hAnsi="Times New Roman" w:cs="Times New Roman"/>
          <w:sz w:val="28"/>
          <w:szCs w:val="28"/>
        </w:rPr>
        <w:t xml:space="preserve"> </w:t>
      </w:r>
      <w:r w:rsidR="00AB4C1B">
        <w:rPr>
          <w:rFonts w:ascii="Times New Roman" w:hAnsi="Times New Roman" w:cs="Times New Roman"/>
          <w:sz w:val="28"/>
          <w:szCs w:val="28"/>
        </w:rPr>
        <w:t>м</w:t>
      </w:r>
      <w:r w:rsidR="009C5FC4">
        <w:rPr>
          <w:rFonts w:ascii="Times New Roman" w:hAnsi="Times New Roman" w:cs="Times New Roman"/>
          <w:sz w:val="28"/>
          <w:szCs w:val="28"/>
        </w:rPr>
        <w:t>етодических рекомендаций</w:t>
      </w:r>
      <w:r w:rsidRPr="00CF54FF">
        <w:rPr>
          <w:rFonts w:ascii="Times New Roman" w:hAnsi="Times New Roman" w:cs="Times New Roman"/>
          <w:sz w:val="28"/>
          <w:szCs w:val="28"/>
        </w:rPr>
        <w:t>):</w:t>
      </w:r>
    </w:p>
    <w:p w:rsidR="009043E3" w:rsidRPr="009043E3" w:rsidRDefault="009043E3" w:rsidP="009043E3">
      <w:pPr>
        <w:spacing w:after="0" w:line="240" w:lineRule="auto"/>
        <w:ind w:firstLine="709"/>
        <w:jc w:val="both"/>
        <w:rPr>
          <w:rFonts w:ascii="Times New Roman" w:hAnsi="Times New Roman" w:cs="Times New Roman"/>
          <w:b/>
          <w:sz w:val="28"/>
          <w:szCs w:val="28"/>
        </w:rPr>
      </w:pPr>
      <w:r w:rsidRPr="009043E3">
        <w:rPr>
          <w:rFonts w:ascii="Times New Roman" w:hAnsi="Times New Roman" w:cs="Times New Roman"/>
          <w:sz w:val="28"/>
          <w:szCs w:val="28"/>
          <w:u w:val="single"/>
        </w:rPr>
        <w:t>– </w:t>
      </w:r>
      <w:r w:rsidR="007347AB" w:rsidRPr="009043E3">
        <w:rPr>
          <w:rFonts w:ascii="Times New Roman" w:hAnsi="Times New Roman" w:cs="Times New Roman"/>
          <w:sz w:val="28"/>
          <w:szCs w:val="28"/>
          <w:u w:val="single"/>
        </w:rPr>
        <w:t>на</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компьютере</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(ноутбуке),</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предназначенном</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для</w:t>
      </w:r>
      <w:r w:rsidR="007347AB" w:rsidRPr="009043E3">
        <w:rPr>
          <w:rFonts w:ascii="Times New Roman" w:hAnsi="Times New Roman" w:cs="Times New Roman"/>
          <w:spacing w:val="-3"/>
          <w:sz w:val="28"/>
          <w:szCs w:val="28"/>
          <w:u w:val="single"/>
        </w:rPr>
        <w:t xml:space="preserve"> </w:t>
      </w:r>
      <w:r w:rsidR="007347AB" w:rsidRPr="009043E3">
        <w:rPr>
          <w:rFonts w:ascii="Times New Roman" w:hAnsi="Times New Roman" w:cs="Times New Roman"/>
          <w:sz w:val="28"/>
          <w:szCs w:val="28"/>
          <w:u w:val="single"/>
        </w:rPr>
        <w:t>работы</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в</w:t>
      </w:r>
      <w:r w:rsidR="007347AB" w:rsidRPr="009043E3">
        <w:rPr>
          <w:rFonts w:ascii="Times New Roman" w:hAnsi="Times New Roman" w:cs="Times New Roman"/>
          <w:spacing w:val="-3"/>
          <w:sz w:val="28"/>
          <w:szCs w:val="28"/>
          <w:u w:val="single"/>
        </w:rPr>
        <w:t xml:space="preserve"> </w:t>
      </w:r>
      <w:r w:rsidR="007347AB" w:rsidRPr="009043E3">
        <w:rPr>
          <w:rFonts w:ascii="Times New Roman" w:hAnsi="Times New Roman" w:cs="Times New Roman"/>
          <w:sz w:val="28"/>
          <w:szCs w:val="28"/>
          <w:u w:val="single"/>
        </w:rPr>
        <w:t>личном</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кабинете</w:t>
      </w:r>
      <w:r w:rsidR="007347AB" w:rsidRPr="009043E3">
        <w:rPr>
          <w:rFonts w:ascii="Times New Roman" w:hAnsi="Times New Roman" w:cs="Times New Roman"/>
          <w:spacing w:val="-4"/>
          <w:sz w:val="28"/>
          <w:szCs w:val="28"/>
          <w:u w:val="single"/>
        </w:rPr>
        <w:t xml:space="preserve"> </w:t>
      </w:r>
      <w:r w:rsidR="007347AB" w:rsidRPr="009043E3">
        <w:rPr>
          <w:rFonts w:ascii="Times New Roman" w:hAnsi="Times New Roman" w:cs="Times New Roman"/>
          <w:sz w:val="28"/>
          <w:szCs w:val="28"/>
          <w:u w:val="single"/>
        </w:rPr>
        <w:t>ППЭ:</w:t>
      </w:r>
    </w:p>
    <w:p w:rsidR="009043E3" w:rsidRPr="009043E3" w:rsidRDefault="009043E3" w:rsidP="009043E3">
      <w:pPr>
        <w:spacing w:after="0" w:line="240" w:lineRule="auto"/>
        <w:ind w:firstLine="709"/>
        <w:jc w:val="both"/>
        <w:rPr>
          <w:rFonts w:ascii="Times New Roman" w:hAnsi="Times New Roman" w:cs="Times New Roman"/>
          <w:b/>
          <w:sz w:val="28"/>
          <w:szCs w:val="28"/>
        </w:rPr>
      </w:pPr>
      <w:r w:rsidRPr="009043E3">
        <w:rPr>
          <w:rFonts w:ascii="Times New Roman" w:hAnsi="Times New Roman" w:cs="Times New Roman"/>
          <w:b/>
          <w:sz w:val="28"/>
          <w:szCs w:val="28"/>
        </w:rPr>
        <w:t>– </w:t>
      </w:r>
      <w:r w:rsidR="007347AB" w:rsidRPr="009043E3">
        <w:rPr>
          <w:rFonts w:ascii="Times New Roman" w:hAnsi="Times New Roman" w:cs="Times New Roman"/>
          <w:sz w:val="28"/>
          <w:szCs w:val="28"/>
        </w:rPr>
        <w:t>проверить</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наличие</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соединения</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с</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личным</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кабинетом</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ППЭ</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по</w:t>
      </w:r>
      <w:r w:rsidRPr="009043E3">
        <w:rPr>
          <w:rFonts w:ascii="Times New Roman" w:hAnsi="Times New Roman" w:cs="Times New Roman"/>
          <w:sz w:val="28"/>
          <w:szCs w:val="28"/>
        </w:rPr>
        <w:t xml:space="preserve"> </w:t>
      </w:r>
      <w:r w:rsidR="007347AB" w:rsidRPr="009043E3">
        <w:rPr>
          <w:rFonts w:ascii="Times New Roman" w:hAnsi="Times New Roman" w:cs="Times New Roman"/>
          <w:sz w:val="28"/>
          <w:szCs w:val="28"/>
        </w:rPr>
        <w:t>основному</w:t>
      </w:r>
      <w:r w:rsidR="007347AB" w:rsidRPr="009043E3">
        <w:rPr>
          <w:rFonts w:ascii="Times New Roman" w:hAnsi="Times New Roman" w:cs="Times New Roman"/>
          <w:spacing w:val="-62"/>
          <w:sz w:val="28"/>
          <w:szCs w:val="28"/>
        </w:rPr>
        <w:t xml:space="preserve"> </w:t>
      </w:r>
      <w:r w:rsidR="007347AB" w:rsidRPr="009043E3">
        <w:rPr>
          <w:rFonts w:ascii="Times New Roman" w:hAnsi="Times New Roman" w:cs="Times New Roman"/>
          <w:sz w:val="28"/>
          <w:szCs w:val="28"/>
        </w:rPr>
        <w:t>и</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резервному</w:t>
      </w:r>
      <w:r w:rsidR="007347AB" w:rsidRPr="009043E3">
        <w:rPr>
          <w:rFonts w:ascii="Times New Roman" w:hAnsi="Times New Roman" w:cs="Times New Roman"/>
          <w:spacing w:val="-4"/>
          <w:sz w:val="28"/>
          <w:szCs w:val="28"/>
        </w:rPr>
        <w:t xml:space="preserve"> </w:t>
      </w:r>
      <w:r w:rsidR="007347AB" w:rsidRPr="009043E3">
        <w:rPr>
          <w:rFonts w:ascii="Times New Roman" w:hAnsi="Times New Roman" w:cs="Times New Roman"/>
          <w:sz w:val="28"/>
          <w:szCs w:val="28"/>
        </w:rPr>
        <w:t>каналам</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доступа</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в</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сеть «Интернет»;</w:t>
      </w:r>
    </w:p>
    <w:p w:rsidR="009043E3" w:rsidRPr="009043E3" w:rsidRDefault="009043E3" w:rsidP="009043E3">
      <w:pPr>
        <w:spacing w:after="0" w:line="240" w:lineRule="auto"/>
        <w:ind w:firstLine="709"/>
        <w:jc w:val="both"/>
        <w:rPr>
          <w:rFonts w:ascii="Times New Roman" w:hAnsi="Times New Roman" w:cs="Times New Roman"/>
          <w:sz w:val="28"/>
          <w:szCs w:val="28"/>
        </w:rPr>
      </w:pPr>
      <w:r w:rsidRPr="009043E3">
        <w:rPr>
          <w:rFonts w:ascii="Times New Roman" w:hAnsi="Times New Roman" w:cs="Times New Roman"/>
          <w:b/>
          <w:sz w:val="28"/>
          <w:szCs w:val="28"/>
        </w:rPr>
        <w:t>– </w:t>
      </w:r>
      <w:r w:rsidR="007347AB" w:rsidRPr="009043E3">
        <w:rPr>
          <w:rFonts w:ascii="Times New Roman" w:hAnsi="Times New Roman" w:cs="Times New Roman"/>
          <w:sz w:val="28"/>
          <w:szCs w:val="28"/>
        </w:rPr>
        <w:t>в</w:t>
      </w:r>
      <w:r w:rsidR="007347AB" w:rsidRPr="009043E3">
        <w:rPr>
          <w:rFonts w:ascii="Times New Roman" w:hAnsi="Times New Roman" w:cs="Times New Roman"/>
          <w:spacing w:val="11"/>
          <w:sz w:val="28"/>
          <w:szCs w:val="28"/>
        </w:rPr>
        <w:t xml:space="preserve"> </w:t>
      </w:r>
      <w:r w:rsidR="007347AB" w:rsidRPr="009043E3">
        <w:rPr>
          <w:rFonts w:ascii="Times New Roman" w:hAnsi="Times New Roman" w:cs="Times New Roman"/>
          <w:sz w:val="28"/>
          <w:szCs w:val="28"/>
        </w:rPr>
        <w:t>случае</w:t>
      </w:r>
      <w:r w:rsidR="007347AB" w:rsidRPr="009043E3">
        <w:rPr>
          <w:rFonts w:ascii="Times New Roman" w:hAnsi="Times New Roman" w:cs="Times New Roman"/>
          <w:spacing w:val="13"/>
          <w:sz w:val="28"/>
          <w:szCs w:val="28"/>
        </w:rPr>
        <w:t xml:space="preserve"> </w:t>
      </w:r>
      <w:r w:rsidR="007347AB" w:rsidRPr="009043E3">
        <w:rPr>
          <w:rFonts w:ascii="Times New Roman" w:hAnsi="Times New Roman" w:cs="Times New Roman"/>
          <w:sz w:val="28"/>
          <w:szCs w:val="28"/>
        </w:rPr>
        <w:t>использования</w:t>
      </w:r>
      <w:r w:rsidR="007347AB" w:rsidRPr="009043E3">
        <w:rPr>
          <w:rFonts w:ascii="Times New Roman" w:hAnsi="Times New Roman" w:cs="Times New Roman"/>
          <w:spacing w:val="13"/>
          <w:sz w:val="28"/>
          <w:szCs w:val="28"/>
        </w:rPr>
        <w:t xml:space="preserve"> </w:t>
      </w:r>
      <w:r w:rsidR="007347AB" w:rsidRPr="009043E3">
        <w:rPr>
          <w:rFonts w:ascii="Times New Roman" w:hAnsi="Times New Roman" w:cs="Times New Roman"/>
          <w:sz w:val="28"/>
          <w:szCs w:val="28"/>
        </w:rPr>
        <w:t>ЗСПД</w:t>
      </w:r>
      <w:r w:rsidR="007347AB" w:rsidRPr="009043E3">
        <w:rPr>
          <w:rFonts w:ascii="Times New Roman" w:hAnsi="Times New Roman" w:cs="Times New Roman"/>
          <w:spacing w:val="14"/>
          <w:sz w:val="28"/>
          <w:szCs w:val="28"/>
        </w:rPr>
        <w:t xml:space="preserve"> </w:t>
      </w:r>
      <w:r w:rsidR="007347AB" w:rsidRPr="009043E3">
        <w:rPr>
          <w:rFonts w:ascii="Times New Roman" w:hAnsi="Times New Roman" w:cs="Times New Roman"/>
          <w:sz w:val="28"/>
          <w:szCs w:val="28"/>
        </w:rPr>
        <w:t>ГИА:</w:t>
      </w:r>
      <w:r w:rsidR="007347AB" w:rsidRPr="009043E3">
        <w:rPr>
          <w:rFonts w:ascii="Times New Roman" w:hAnsi="Times New Roman" w:cs="Times New Roman"/>
          <w:spacing w:val="11"/>
          <w:sz w:val="28"/>
          <w:szCs w:val="28"/>
        </w:rPr>
        <w:t xml:space="preserve"> </w:t>
      </w:r>
      <w:r w:rsidR="007347AB" w:rsidRPr="009043E3">
        <w:rPr>
          <w:rFonts w:ascii="Times New Roman" w:hAnsi="Times New Roman" w:cs="Times New Roman"/>
          <w:sz w:val="28"/>
          <w:szCs w:val="28"/>
        </w:rPr>
        <w:t>проверить</w:t>
      </w:r>
      <w:r w:rsidR="007347AB" w:rsidRPr="009043E3">
        <w:rPr>
          <w:rFonts w:ascii="Times New Roman" w:hAnsi="Times New Roman" w:cs="Times New Roman"/>
          <w:spacing w:val="11"/>
          <w:sz w:val="28"/>
          <w:szCs w:val="28"/>
        </w:rPr>
        <w:t xml:space="preserve"> </w:t>
      </w:r>
      <w:r w:rsidR="007347AB" w:rsidRPr="009043E3">
        <w:rPr>
          <w:rFonts w:ascii="Times New Roman" w:hAnsi="Times New Roman" w:cs="Times New Roman"/>
          <w:sz w:val="28"/>
          <w:szCs w:val="28"/>
        </w:rPr>
        <w:t>наличие</w:t>
      </w:r>
      <w:r w:rsidR="007347AB" w:rsidRPr="009043E3">
        <w:rPr>
          <w:rFonts w:ascii="Times New Roman" w:hAnsi="Times New Roman" w:cs="Times New Roman"/>
          <w:spacing w:val="12"/>
          <w:sz w:val="28"/>
          <w:szCs w:val="28"/>
        </w:rPr>
        <w:t xml:space="preserve"> </w:t>
      </w:r>
      <w:r w:rsidR="007347AB" w:rsidRPr="009043E3">
        <w:rPr>
          <w:rFonts w:ascii="Times New Roman" w:hAnsi="Times New Roman" w:cs="Times New Roman"/>
          <w:sz w:val="28"/>
          <w:szCs w:val="28"/>
        </w:rPr>
        <w:t>связи</w:t>
      </w:r>
      <w:r w:rsidR="007347AB" w:rsidRPr="009043E3">
        <w:rPr>
          <w:rFonts w:ascii="Times New Roman" w:hAnsi="Times New Roman" w:cs="Times New Roman"/>
          <w:spacing w:val="14"/>
          <w:sz w:val="28"/>
          <w:szCs w:val="28"/>
        </w:rPr>
        <w:t xml:space="preserve"> </w:t>
      </w:r>
      <w:r w:rsidR="007347AB" w:rsidRPr="009043E3">
        <w:rPr>
          <w:rFonts w:ascii="Times New Roman" w:hAnsi="Times New Roman" w:cs="Times New Roman"/>
          <w:sz w:val="28"/>
          <w:szCs w:val="28"/>
        </w:rPr>
        <w:t>через</w:t>
      </w:r>
      <w:r w:rsidR="007347AB" w:rsidRPr="009043E3">
        <w:rPr>
          <w:rFonts w:ascii="Times New Roman" w:hAnsi="Times New Roman" w:cs="Times New Roman"/>
          <w:spacing w:val="12"/>
          <w:sz w:val="28"/>
          <w:szCs w:val="28"/>
        </w:rPr>
        <w:t xml:space="preserve"> </w:t>
      </w:r>
      <w:r w:rsidR="007347AB" w:rsidRPr="009043E3">
        <w:rPr>
          <w:rFonts w:ascii="Times New Roman" w:hAnsi="Times New Roman" w:cs="Times New Roman"/>
          <w:sz w:val="28"/>
          <w:szCs w:val="28"/>
        </w:rPr>
        <w:t>VipNet</w:t>
      </w:r>
      <w:r w:rsidR="007347AB" w:rsidRPr="009043E3">
        <w:rPr>
          <w:rFonts w:ascii="Times New Roman" w:hAnsi="Times New Roman" w:cs="Times New Roman"/>
          <w:spacing w:val="14"/>
          <w:sz w:val="28"/>
          <w:szCs w:val="28"/>
        </w:rPr>
        <w:t xml:space="preserve"> </w:t>
      </w:r>
      <w:r w:rsidRPr="009043E3">
        <w:rPr>
          <w:rFonts w:ascii="Times New Roman" w:hAnsi="Times New Roman" w:cs="Times New Roman"/>
          <w:sz w:val="28"/>
          <w:szCs w:val="28"/>
        </w:rPr>
        <w:t>Clien</w:t>
      </w:r>
      <w:r w:rsidRPr="009043E3">
        <w:rPr>
          <w:rFonts w:ascii="Times New Roman" w:hAnsi="Times New Roman" w:cs="Times New Roman"/>
          <w:sz w:val="28"/>
          <w:szCs w:val="28"/>
          <w:lang w:val="en-US"/>
        </w:rPr>
        <w:t>t</w:t>
      </w:r>
      <w:r w:rsidRPr="009043E3">
        <w:rPr>
          <w:rFonts w:ascii="Times New Roman" w:hAnsi="Times New Roman" w:cs="Times New Roman"/>
          <w:sz w:val="28"/>
          <w:szCs w:val="28"/>
        </w:rPr>
        <w:t xml:space="preserve"> с </w:t>
      </w:r>
      <w:r w:rsidR="007347AB" w:rsidRPr="009043E3">
        <w:rPr>
          <w:rFonts w:ascii="Times New Roman" w:hAnsi="Times New Roman" w:cs="Times New Roman"/>
          <w:sz w:val="28"/>
          <w:szCs w:val="28"/>
        </w:rPr>
        <w:t>ЗСПД</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ГИА</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по</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основному</w:t>
      </w:r>
      <w:r w:rsidR="007347AB" w:rsidRPr="009043E3">
        <w:rPr>
          <w:rFonts w:ascii="Times New Roman" w:hAnsi="Times New Roman" w:cs="Times New Roman"/>
          <w:spacing w:val="-6"/>
          <w:sz w:val="28"/>
          <w:szCs w:val="28"/>
        </w:rPr>
        <w:t xml:space="preserve"> </w:t>
      </w:r>
      <w:r w:rsidR="007347AB" w:rsidRPr="009043E3">
        <w:rPr>
          <w:rFonts w:ascii="Times New Roman" w:hAnsi="Times New Roman" w:cs="Times New Roman"/>
          <w:sz w:val="28"/>
          <w:szCs w:val="28"/>
        </w:rPr>
        <w:t>и</w:t>
      </w:r>
      <w:r w:rsidR="007347AB" w:rsidRPr="009043E3">
        <w:rPr>
          <w:rFonts w:ascii="Times New Roman" w:hAnsi="Times New Roman" w:cs="Times New Roman"/>
          <w:spacing w:val="-2"/>
          <w:sz w:val="28"/>
          <w:szCs w:val="28"/>
        </w:rPr>
        <w:t xml:space="preserve"> </w:t>
      </w:r>
      <w:r w:rsidR="007347AB" w:rsidRPr="009043E3">
        <w:rPr>
          <w:rFonts w:ascii="Times New Roman" w:hAnsi="Times New Roman" w:cs="Times New Roman"/>
          <w:sz w:val="28"/>
          <w:szCs w:val="28"/>
        </w:rPr>
        <w:t>резервному</w:t>
      </w:r>
      <w:r w:rsidR="007347AB" w:rsidRPr="009043E3">
        <w:rPr>
          <w:rFonts w:ascii="Times New Roman" w:hAnsi="Times New Roman" w:cs="Times New Roman"/>
          <w:spacing w:val="-4"/>
          <w:sz w:val="28"/>
          <w:szCs w:val="28"/>
        </w:rPr>
        <w:t xml:space="preserve"> </w:t>
      </w:r>
      <w:r w:rsidR="007347AB" w:rsidRPr="009043E3">
        <w:rPr>
          <w:rFonts w:ascii="Times New Roman" w:hAnsi="Times New Roman" w:cs="Times New Roman"/>
          <w:sz w:val="28"/>
          <w:szCs w:val="28"/>
        </w:rPr>
        <w:t>каналам</w:t>
      </w:r>
      <w:r w:rsidR="007347AB" w:rsidRPr="009043E3">
        <w:rPr>
          <w:rFonts w:ascii="Times New Roman" w:hAnsi="Times New Roman" w:cs="Times New Roman"/>
          <w:spacing w:val="-2"/>
          <w:sz w:val="28"/>
          <w:szCs w:val="28"/>
        </w:rPr>
        <w:t xml:space="preserve"> </w:t>
      </w:r>
      <w:r w:rsidR="007347AB" w:rsidRPr="009043E3">
        <w:rPr>
          <w:rFonts w:ascii="Times New Roman" w:hAnsi="Times New Roman" w:cs="Times New Roman"/>
          <w:sz w:val="28"/>
          <w:szCs w:val="28"/>
        </w:rPr>
        <w:t>связи</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сети</w:t>
      </w:r>
      <w:r w:rsidR="007347AB" w:rsidRPr="009043E3">
        <w:rPr>
          <w:rFonts w:ascii="Times New Roman" w:hAnsi="Times New Roman" w:cs="Times New Roman"/>
          <w:spacing w:val="1"/>
          <w:sz w:val="28"/>
          <w:szCs w:val="28"/>
        </w:rPr>
        <w:t xml:space="preserve"> </w:t>
      </w:r>
      <w:r w:rsidR="007347AB" w:rsidRPr="009043E3">
        <w:rPr>
          <w:rFonts w:ascii="Times New Roman" w:hAnsi="Times New Roman" w:cs="Times New Roman"/>
          <w:sz w:val="28"/>
          <w:szCs w:val="28"/>
        </w:rPr>
        <w:t>«Интернет»;</w:t>
      </w:r>
    </w:p>
    <w:p w:rsidR="00AE4100" w:rsidRPr="00AE4100" w:rsidRDefault="009043E3" w:rsidP="00AE4100">
      <w:pPr>
        <w:spacing w:after="0" w:line="240" w:lineRule="auto"/>
        <w:ind w:firstLine="709"/>
        <w:jc w:val="both"/>
        <w:rPr>
          <w:rFonts w:ascii="Times New Roman" w:hAnsi="Times New Roman" w:cs="Times New Roman"/>
          <w:sz w:val="28"/>
          <w:szCs w:val="28"/>
        </w:rPr>
      </w:pPr>
      <w:r w:rsidRPr="009043E3">
        <w:rPr>
          <w:sz w:val="28"/>
          <w:szCs w:val="28"/>
          <w:u w:val="single"/>
        </w:rPr>
        <w:t>– </w:t>
      </w:r>
      <w:r w:rsidR="007347AB" w:rsidRPr="00CF54FF">
        <w:rPr>
          <w:rFonts w:ascii="Times New Roman" w:hAnsi="Times New Roman" w:cs="Times New Roman"/>
          <w:sz w:val="28"/>
          <w:szCs w:val="28"/>
          <w:u w:val="single"/>
        </w:rPr>
        <w:t>в</w:t>
      </w:r>
      <w:r w:rsidR="007347AB" w:rsidRPr="00CF54FF">
        <w:rPr>
          <w:rFonts w:ascii="Times New Roman" w:hAnsi="Times New Roman" w:cs="Times New Roman"/>
          <w:spacing w:val="-4"/>
          <w:sz w:val="28"/>
          <w:szCs w:val="28"/>
          <w:u w:val="single"/>
        </w:rPr>
        <w:t xml:space="preserve"> </w:t>
      </w:r>
      <w:r w:rsidR="007347AB" w:rsidRPr="00CF54FF">
        <w:rPr>
          <w:rFonts w:ascii="Times New Roman" w:hAnsi="Times New Roman" w:cs="Times New Roman"/>
          <w:sz w:val="28"/>
          <w:szCs w:val="28"/>
          <w:u w:val="single"/>
        </w:rPr>
        <w:t>личном</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кабинете</w:t>
      </w:r>
      <w:r w:rsidR="007347AB" w:rsidRPr="00CF54FF">
        <w:rPr>
          <w:rFonts w:ascii="Times New Roman" w:hAnsi="Times New Roman" w:cs="Times New Roman"/>
          <w:spacing w:val="-3"/>
          <w:sz w:val="28"/>
          <w:szCs w:val="28"/>
          <w:u w:val="single"/>
        </w:rPr>
        <w:t xml:space="preserve"> </w:t>
      </w:r>
      <w:r w:rsidR="007347AB" w:rsidRPr="00CF54FF">
        <w:rPr>
          <w:rFonts w:ascii="Times New Roman" w:hAnsi="Times New Roman" w:cs="Times New Roman"/>
          <w:sz w:val="28"/>
          <w:szCs w:val="28"/>
          <w:u w:val="single"/>
        </w:rPr>
        <w:t>ППЭ</w:t>
      </w:r>
      <w:r w:rsidR="007347AB" w:rsidRPr="00CF54FF">
        <w:rPr>
          <w:rFonts w:ascii="Times New Roman" w:hAnsi="Times New Roman" w:cs="Times New Roman"/>
          <w:sz w:val="28"/>
          <w:szCs w:val="28"/>
        </w:rPr>
        <w:t>:</w:t>
      </w:r>
    </w:p>
    <w:p w:rsidR="00AE4100" w:rsidRPr="00AE4100" w:rsidRDefault="00AE4100" w:rsidP="00AE4100">
      <w:pPr>
        <w:spacing w:after="0" w:line="240" w:lineRule="auto"/>
        <w:ind w:firstLine="709"/>
        <w:jc w:val="both"/>
        <w:rPr>
          <w:rFonts w:ascii="Times New Roman" w:hAnsi="Times New Roman" w:cs="Times New Roman"/>
          <w:sz w:val="28"/>
          <w:szCs w:val="28"/>
        </w:rPr>
      </w:pPr>
      <w:r w:rsidRPr="00AE4100">
        <w:rPr>
          <w:rFonts w:ascii="Times New Roman" w:hAnsi="Times New Roman" w:cs="Times New Roman"/>
          <w:sz w:val="28"/>
          <w:szCs w:val="28"/>
        </w:rPr>
        <w:t>–</w:t>
      </w:r>
      <w:r>
        <w:rPr>
          <w:rFonts w:ascii="Times New Roman" w:hAnsi="Times New Roman" w:cs="Times New Roman"/>
          <w:sz w:val="28"/>
          <w:szCs w:val="28"/>
          <w:lang w:val="en-US"/>
        </w:rPr>
        <w:t> </w:t>
      </w:r>
      <w:r w:rsidR="007347AB" w:rsidRPr="00CF54FF">
        <w:rPr>
          <w:rFonts w:ascii="Times New Roman" w:hAnsi="Times New Roman" w:cs="Times New Roman"/>
          <w:sz w:val="28"/>
          <w:szCs w:val="28"/>
        </w:rPr>
        <w:t>проверить, при необходимости скорректировать тип основного и резервного каналов</w:t>
      </w:r>
      <w:r w:rsidR="007347AB" w:rsidRPr="00CF54FF">
        <w:rPr>
          <w:rFonts w:ascii="Times New Roman" w:hAnsi="Times New Roman" w:cs="Times New Roman"/>
          <w:spacing w:val="-62"/>
          <w:sz w:val="28"/>
          <w:szCs w:val="28"/>
        </w:rPr>
        <w:t xml:space="preserve"> </w:t>
      </w:r>
      <w:r w:rsidR="007347AB" w:rsidRPr="00CF54FF">
        <w:rPr>
          <w:rFonts w:ascii="Times New Roman" w:hAnsi="Times New Roman" w:cs="Times New Roman"/>
          <w:sz w:val="28"/>
          <w:szCs w:val="28"/>
        </w:rPr>
        <w:t>доступа в сеть «Интернет» (либо зафиксировать отсутствие резервного канала доступа в</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сеть «Интернет»).</w:t>
      </w:r>
    </w:p>
    <w:p w:rsidR="00216091" w:rsidRPr="004E41C0" w:rsidRDefault="007347AB" w:rsidP="0021609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lastRenderedPageBreak/>
        <w:t>Запросить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получить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proofErr w:type="gramStart"/>
      <w:r w:rsidRPr="00CF54FF">
        <w:rPr>
          <w:rFonts w:ascii="Times New Roman" w:hAnsi="Times New Roman" w:cs="Times New Roman"/>
          <w:sz w:val="28"/>
          <w:szCs w:val="28"/>
        </w:rPr>
        <w:t>переданный</w:t>
      </w:r>
      <w:proofErr w:type="gramEnd"/>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хранение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основной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флеш-накопитель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хранения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интернет-пакетов,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неработоспособности</w:t>
      </w:r>
      <w:r w:rsidRPr="00CF54FF">
        <w:rPr>
          <w:rFonts w:ascii="Times New Roman" w:hAnsi="Times New Roman" w:cs="Times New Roman"/>
          <w:spacing w:val="1"/>
          <w:sz w:val="28"/>
          <w:szCs w:val="28"/>
        </w:rPr>
        <w:t xml:space="preserve"> </w:t>
      </w:r>
      <w:r w:rsidRPr="004E41C0">
        <w:rPr>
          <w:rFonts w:ascii="Times New Roman" w:hAnsi="Times New Roman" w:cs="Times New Roman"/>
          <w:sz w:val="28"/>
          <w:szCs w:val="28"/>
        </w:rPr>
        <w:t>основного</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флеш-накопителя</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для</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хранения</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интернет-пакетов</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использовать</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резервный</w:t>
      </w:r>
      <w:r w:rsidRPr="004E41C0">
        <w:rPr>
          <w:rFonts w:ascii="Times New Roman" w:hAnsi="Times New Roman" w:cs="Times New Roman"/>
          <w:spacing w:val="1"/>
          <w:sz w:val="28"/>
          <w:szCs w:val="28"/>
        </w:rPr>
        <w:t xml:space="preserve"> </w:t>
      </w:r>
      <w:r w:rsidRPr="004E41C0">
        <w:rPr>
          <w:rFonts w:ascii="Times New Roman" w:hAnsi="Times New Roman" w:cs="Times New Roman"/>
          <w:sz w:val="28"/>
          <w:szCs w:val="28"/>
        </w:rPr>
        <w:t>флеш-накопитель</w:t>
      </w:r>
      <w:r w:rsidRPr="004E41C0">
        <w:rPr>
          <w:rFonts w:ascii="Times New Roman" w:hAnsi="Times New Roman" w:cs="Times New Roman"/>
          <w:spacing w:val="-2"/>
          <w:sz w:val="28"/>
          <w:szCs w:val="28"/>
        </w:rPr>
        <w:t xml:space="preserve"> </w:t>
      </w:r>
      <w:r w:rsidRPr="004E41C0">
        <w:rPr>
          <w:rFonts w:ascii="Times New Roman" w:hAnsi="Times New Roman" w:cs="Times New Roman"/>
          <w:sz w:val="28"/>
          <w:szCs w:val="28"/>
        </w:rPr>
        <w:t>для</w:t>
      </w:r>
      <w:r w:rsidRPr="004E41C0">
        <w:rPr>
          <w:rFonts w:ascii="Times New Roman" w:hAnsi="Times New Roman" w:cs="Times New Roman"/>
          <w:spacing w:val="2"/>
          <w:sz w:val="28"/>
          <w:szCs w:val="28"/>
        </w:rPr>
        <w:t xml:space="preserve"> </w:t>
      </w:r>
      <w:r w:rsidRPr="004E41C0">
        <w:rPr>
          <w:rFonts w:ascii="Times New Roman" w:hAnsi="Times New Roman" w:cs="Times New Roman"/>
          <w:sz w:val="28"/>
          <w:szCs w:val="28"/>
        </w:rPr>
        <w:t>хранения интернет-пакетов;</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sz w:val="28"/>
          <w:szCs w:val="28"/>
          <w:u w:val="single"/>
        </w:rPr>
        <w:t>–</w:t>
      </w:r>
      <w:r w:rsidRPr="004E41C0">
        <w:rPr>
          <w:rFonts w:ascii="Times New Roman" w:hAnsi="Times New Roman" w:cs="Times New Roman"/>
          <w:sz w:val="28"/>
          <w:szCs w:val="28"/>
          <w:u w:val="single"/>
          <w:lang w:val="en-US"/>
        </w:rPr>
        <w:t> </w:t>
      </w:r>
      <w:r w:rsidR="007347AB" w:rsidRPr="004E41C0">
        <w:rPr>
          <w:rFonts w:ascii="Times New Roman" w:hAnsi="Times New Roman" w:cs="Times New Roman"/>
          <w:sz w:val="28"/>
          <w:szCs w:val="28"/>
          <w:u w:val="single"/>
        </w:rPr>
        <w:t>на каждой станции организатора</w:t>
      </w:r>
      <w:r w:rsidR="007347AB" w:rsidRPr="004E41C0">
        <w:rPr>
          <w:rFonts w:ascii="Times New Roman" w:hAnsi="Times New Roman" w:cs="Times New Roman"/>
          <w:sz w:val="28"/>
          <w:szCs w:val="28"/>
        </w:rPr>
        <w:t xml:space="preserve"> в каждой аудитории, назначенной на экзамен, 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резервных</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станциях организатора:</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проверить,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необходимости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скорректировать: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код</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региона,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код</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ППЭ</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(впечатываются в бланки), номер компьютера (ноутбука) – уникальный для ППЭ номер</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компьютера (ноутбука);</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внести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настройки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экзамена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соответствующему</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учебному</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предмету:</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номер</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аудитории (для резервных станций номер аудитории не указывается), признак резервной</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станции для резервной станции, период проведения экзаменов, учебный предмет и дату</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экзамена;</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проверить</w:t>
      </w:r>
      <w:r w:rsidR="007347AB" w:rsidRPr="004E41C0">
        <w:rPr>
          <w:rFonts w:ascii="Times New Roman" w:hAnsi="Times New Roman" w:cs="Times New Roman"/>
          <w:spacing w:val="-6"/>
          <w:sz w:val="28"/>
          <w:szCs w:val="28"/>
        </w:rPr>
        <w:t xml:space="preserve"> </w:t>
      </w:r>
      <w:r w:rsidR="007347AB" w:rsidRPr="004E41C0">
        <w:rPr>
          <w:rFonts w:ascii="Times New Roman" w:hAnsi="Times New Roman" w:cs="Times New Roman"/>
          <w:sz w:val="28"/>
          <w:szCs w:val="28"/>
        </w:rPr>
        <w:t>настройки</w:t>
      </w:r>
      <w:r w:rsidR="007347AB" w:rsidRPr="004E41C0">
        <w:rPr>
          <w:rFonts w:ascii="Times New Roman" w:hAnsi="Times New Roman" w:cs="Times New Roman"/>
          <w:spacing w:val="-4"/>
          <w:sz w:val="28"/>
          <w:szCs w:val="28"/>
        </w:rPr>
        <w:t xml:space="preserve"> </w:t>
      </w:r>
      <w:r w:rsidR="007347AB" w:rsidRPr="004E41C0">
        <w:rPr>
          <w:rFonts w:ascii="Times New Roman" w:hAnsi="Times New Roman" w:cs="Times New Roman"/>
          <w:sz w:val="28"/>
          <w:szCs w:val="28"/>
        </w:rPr>
        <w:t>системного</w:t>
      </w:r>
      <w:r w:rsidR="007347AB" w:rsidRPr="004E41C0">
        <w:rPr>
          <w:rFonts w:ascii="Times New Roman" w:hAnsi="Times New Roman" w:cs="Times New Roman"/>
          <w:spacing w:val="-7"/>
          <w:sz w:val="28"/>
          <w:szCs w:val="28"/>
        </w:rPr>
        <w:t xml:space="preserve"> </w:t>
      </w:r>
      <w:r w:rsidR="007347AB" w:rsidRPr="004E41C0">
        <w:rPr>
          <w:rFonts w:ascii="Times New Roman" w:hAnsi="Times New Roman" w:cs="Times New Roman"/>
          <w:sz w:val="28"/>
          <w:szCs w:val="28"/>
        </w:rPr>
        <w:t>времени;</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загрузить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файл</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интернет-пакета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флеш-накопителя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хранения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интерне</w:t>
      </w:r>
      <w:proofErr w:type="gramStart"/>
      <w:r w:rsidR="007347AB" w:rsidRPr="004E41C0">
        <w:rPr>
          <w:rFonts w:ascii="Times New Roman" w:hAnsi="Times New Roman" w:cs="Times New Roman"/>
          <w:sz w:val="28"/>
          <w:szCs w:val="28"/>
        </w:rPr>
        <w:t>т-</w:t>
      </w:r>
      <w:proofErr w:type="gramEnd"/>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пакетов</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соответствии</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с</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настройками даты</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учебного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предмета;</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оценить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достаточность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ресурса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картриджа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проведения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экзамена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дальнейшем</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проводится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рамках</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контроля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технической</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готовности);</w:t>
      </w:r>
    </w:p>
    <w:p w:rsidR="00216091" w:rsidRPr="004E41C0" w:rsidRDefault="00216091" w:rsidP="00216091">
      <w:pPr>
        <w:spacing w:after="0" w:line="240" w:lineRule="auto"/>
        <w:ind w:firstLine="709"/>
        <w:jc w:val="both"/>
        <w:rPr>
          <w:rFonts w:ascii="Times New Roman" w:hAnsi="Times New Roman" w:cs="Times New Roman"/>
          <w:b/>
          <w:sz w:val="28"/>
          <w:szCs w:val="28"/>
        </w:rPr>
      </w:pPr>
      <w:proofErr w:type="gramStart"/>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выполнить печать калибровочного листа и тестового комплекта ЭМ, убедиться в</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качестве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печати: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все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напечатанные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границы</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видны,</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тестовых</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бланках</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КИМ</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отсутствуют белые и темные полосы; черные квадраты (реперы), штрихкоды и QR-код,</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текст, рисунки и схемы хорошо читаемы и четко пропечатаны; знакоместа на бланках 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защитные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знаки,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расположенные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всей</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поверхности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листа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КИМ,</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четко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видны.</w:t>
      </w:r>
      <w:proofErr w:type="gramEnd"/>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Напечатанные тестовые комплекты ЭМ со всех станций организатора, включая резервные,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предъявляются</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члену</w:t>
      </w:r>
      <w:r w:rsidR="007347AB" w:rsidRPr="004E41C0">
        <w:rPr>
          <w:rFonts w:ascii="Times New Roman" w:hAnsi="Times New Roman" w:cs="Times New Roman"/>
          <w:spacing w:val="-4"/>
          <w:sz w:val="28"/>
          <w:szCs w:val="28"/>
        </w:rPr>
        <w:t xml:space="preserve"> </w:t>
      </w:r>
      <w:r w:rsidR="007347AB" w:rsidRPr="004E41C0">
        <w:rPr>
          <w:rFonts w:ascii="Times New Roman" w:hAnsi="Times New Roman" w:cs="Times New Roman"/>
          <w:sz w:val="28"/>
          <w:szCs w:val="28"/>
        </w:rPr>
        <w:t>ГЭК</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при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проведении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контроля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технической</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готовности;</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принять меры по настройке необходимого качества печати и, при необходимости,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замене</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картриджа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принтера;</w:t>
      </w:r>
    </w:p>
    <w:p w:rsidR="00216091" w:rsidRPr="004E41C0" w:rsidRDefault="00216091" w:rsidP="00216091">
      <w:pPr>
        <w:spacing w:after="0" w:line="240" w:lineRule="auto"/>
        <w:ind w:firstLine="709"/>
        <w:jc w:val="both"/>
        <w:rPr>
          <w:rFonts w:ascii="Times New Roman" w:hAnsi="Times New Roman" w:cs="Times New Roman"/>
          <w:b/>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выполнить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калибровку</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сканера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использованием</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напечатанного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на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станции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организатора калибровочного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листа;</w:t>
      </w:r>
    </w:p>
    <w:p w:rsidR="00216091" w:rsidRPr="004E41C0" w:rsidRDefault="00216091" w:rsidP="00216091">
      <w:pPr>
        <w:spacing w:after="0" w:line="240" w:lineRule="auto"/>
        <w:ind w:firstLine="709"/>
        <w:jc w:val="both"/>
        <w:rPr>
          <w:rFonts w:ascii="Times New Roman" w:hAnsi="Times New Roman" w:cs="Times New Roman"/>
          <w:sz w:val="28"/>
          <w:szCs w:val="28"/>
        </w:rPr>
      </w:pPr>
      <w:r w:rsidRPr="004E41C0">
        <w:rPr>
          <w:rFonts w:ascii="Times New Roman" w:hAnsi="Times New Roman" w:cs="Times New Roman"/>
          <w:b/>
          <w:sz w:val="28"/>
          <w:szCs w:val="28"/>
        </w:rPr>
        <w:t>–</w:t>
      </w:r>
      <w:r w:rsidRPr="004E41C0">
        <w:rPr>
          <w:rFonts w:ascii="Times New Roman" w:hAnsi="Times New Roman" w:cs="Times New Roman"/>
          <w:b/>
          <w:sz w:val="28"/>
          <w:szCs w:val="28"/>
          <w:lang w:val="en-US"/>
        </w:rPr>
        <w:t> </w:t>
      </w:r>
      <w:r w:rsidR="007347AB" w:rsidRPr="004E41C0">
        <w:rPr>
          <w:rFonts w:ascii="Times New Roman" w:hAnsi="Times New Roman" w:cs="Times New Roman"/>
          <w:sz w:val="28"/>
          <w:szCs w:val="28"/>
        </w:rPr>
        <w:t>получить</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от</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руководителя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ППЭ</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или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руководителя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организации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или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уполномоченного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им</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лица,</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достаточное</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количество</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бумаги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для</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печати</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ЭМ</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в каждой</w:t>
      </w:r>
      <w:r w:rsidR="007347AB" w:rsidRPr="004E41C0">
        <w:rPr>
          <w:rFonts w:ascii="Times New Roman" w:hAnsi="Times New Roman" w:cs="Times New Roman"/>
          <w:spacing w:val="1"/>
          <w:sz w:val="28"/>
          <w:szCs w:val="28"/>
        </w:rPr>
        <w:t xml:space="preserve"> </w:t>
      </w:r>
      <w:r w:rsidR="007347AB" w:rsidRPr="004E41C0">
        <w:rPr>
          <w:rFonts w:ascii="Times New Roman" w:hAnsi="Times New Roman" w:cs="Times New Roman"/>
          <w:sz w:val="28"/>
          <w:szCs w:val="28"/>
        </w:rPr>
        <w:t>аудитории</w:t>
      </w:r>
      <w:r w:rsidR="007347AB" w:rsidRPr="004E41C0">
        <w:rPr>
          <w:rFonts w:ascii="Times New Roman" w:hAnsi="Times New Roman" w:cs="Times New Roman"/>
          <w:spacing w:val="-2"/>
          <w:sz w:val="28"/>
          <w:szCs w:val="28"/>
        </w:rPr>
        <w:t xml:space="preserve"> </w:t>
      </w:r>
      <w:r w:rsidR="007347AB" w:rsidRPr="004E41C0">
        <w:rPr>
          <w:rFonts w:ascii="Times New Roman" w:hAnsi="Times New Roman" w:cs="Times New Roman"/>
          <w:sz w:val="28"/>
          <w:szCs w:val="28"/>
        </w:rPr>
        <w:t>ППЭ;</w:t>
      </w:r>
    </w:p>
    <w:p w:rsidR="00AE4CE6" w:rsidRPr="00AE4CE6" w:rsidRDefault="00216091" w:rsidP="00AE4CE6">
      <w:pPr>
        <w:spacing w:after="0" w:line="240" w:lineRule="auto"/>
        <w:ind w:firstLine="709"/>
        <w:jc w:val="both"/>
        <w:rPr>
          <w:rFonts w:ascii="Times New Roman" w:hAnsi="Times New Roman" w:cs="Times New Roman"/>
          <w:sz w:val="28"/>
          <w:szCs w:val="28"/>
        </w:rPr>
      </w:pPr>
      <w:r w:rsidRPr="00216091">
        <w:rPr>
          <w:sz w:val="28"/>
          <w:szCs w:val="28"/>
          <w:u w:val="single"/>
        </w:rPr>
        <w:t>–</w:t>
      </w:r>
      <w:r w:rsidRPr="00216091">
        <w:rPr>
          <w:sz w:val="28"/>
          <w:szCs w:val="28"/>
          <w:u w:val="single"/>
          <w:lang w:val="en-US"/>
        </w:rPr>
        <w:t> </w:t>
      </w:r>
      <w:r w:rsidR="007347AB" w:rsidRPr="00CF54FF">
        <w:rPr>
          <w:rFonts w:ascii="Times New Roman" w:hAnsi="Times New Roman" w:cs="Times New Roman"/>
          <w:sz w:val="28"/>
          <w:szCs w:val="28"/>
          <w:u w:val="single"/>
        </w:rPr>
        <w:t>на</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основной</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и</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резервной</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станциях</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Штаба</w:t>
      </w:r>
      <w:r w:rsidR="007347AB" w:rsidRPr="00CF54FF">
        <w:rPr>
          <w:rFonts w:ascii="Times New Roman" w:hAnsi="Times New Roman" w:cs="Times New Roman"/>
          <w:spacing w:val="1"/>
          <w:sz w:val="28"/>
          <w:szCs w:val="28"/>
          <w:u w:val="single"/>
        </w:rPr>
        <w:t xml:space="preserve"> </w:t>
      </w:r>
      <w:r w:rsidR="007347AB" w:rsidRPr="00CF54FF">
        <w:rPr>
          <w:rFonts w:ascii="Times New Roman" w:hAnsi="Times New Roman" w:cs="Times New Roman"/>
          <w:sz w:val="28"/>
          <w:szCs w:val="28"/>
          <w:u w:val="single"/>
        </w:rPr>
        <w:t>ППЭ</w:t>
      </w:r>
      <w:r w:rsidR="007347AB" w:rsidRPr="00CF54FF">
        <w:rPr>
          <w:rFonts w:ascii="Times New Roman" w:hAnsi="Times New Roman" w:cs="Times New Roman"/>
          <w:sz w:val="28"/>
          <w:szCs w:val="28"/>
        </w:rPr>
        <w:t>,</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установленных</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в</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Штабе</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ППЭ:</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проверить, при необходимости скорректировать: код региона (впечатывается в ДБО № 2),</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код</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ППЭ,</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номер</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компьютера</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(ноутбука)</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уникальный</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для</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ППЭ</w:t>
      </w:r>
      <w:r w:rsidR="007347AB" w:rsidRPr="00CF54FF">
        <w:rPr>
          <w:rFonts w:ascii="Times New Roman" w:hAnsi="Times New Roman" w:cs="Times New Roman"/>
          <w:spacing w:val="1"/>
          <w:sz w:val="28"/>
          <w:szCs w:val="28"/>
        </w:rPr>
        <w:t xml:space="preserve"> </w:t>
      </w:r>
      <w:r w:rsidR="007347AB" w:rsidRPr="00CF54FF">
        <w:rPr>
          <w:rFonts w:ascii="Times New Roman" w:hAnsi="Times New Roman" w:cs="Times New Roman"/>
          <w:sz w:val="28"/>
          <w:szCs w:val="28"/>
        </w:rPr>
        <w:t>номер</w:t>
      </w:r>
      <w:r w:rsidR="007347AB" w:rsidRPr="00CF54FF">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компьютера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(ноутбука),</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признак</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резервной</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станции для</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резервной станции;</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sz w:val="28"/>
          <w:szCs w:val="28"/>
          <w:u w:val="single"/>
        </w:rPr>
        <w:t>–</w:t>
      </w:r>
      <w:r w:rsidRPr="00AE4CE6">
        <w:rPr>
          <w:rFonts w:ascii="Times New Roman" w:hAnsi="Times New Roman" w:cs="Times New Roman"/>
          <w:sz w:val="28"/>
          <w:szCs w:val="28"/>
          <w:u w:val="single"/>
          <w:lang w:val="en-US"/>
        </w:rPr>
        <w:t> </w:t>
      </w:r>
      <w:r w:rsidR="007347AB" w:rsidRPr="00AE4CE6">
        <w:rPr>
          <w:rFonts w:ascii="Times New Roman" w:hAnsi="Times New Roman" w:cs="Times New Roman"/>
          <w:sz w:val="28"/>
          <w:szCs w:val="28"/>
          <w:u w:val="single"/>
        </w:rPr>
        <w:t>для</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обеспечения</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печати</w:t>
      </w:r>
      <w:r w:rsidR="007347AB" w:rsidRPr="00AE4CE6">
        <w:rPr>
          <w:rFonts w:ascii="Times New Roman" w:hAnsi="Times New Roman" w:cs="Times New Roman"/>
          <w:spacing w:val="-2"/>
          <w:sz w:val="28"/>
          <w:szCs w:val="28"/>
          <w:u w:val="single"/>
        </w:rPr>
        <w:t xml:space="preserve"> </w:t>
      </w:r>
      <w:r w:rsidR="007347AB" w:rsidRPr="00AE4CE6">
        <w:rPr>
          <w:rFonts w:ascii="Times New Roman" w:hAnsi="Times New Roman" w:cs="Times New Roman"/>
          <w:sz w:val="28"/>
          <w:szCs w:val="28"/>
          <w:u w:val="single"/>
        </w:rPr>
        <w:t>ДБО</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w:t>
      </w:r>
      <w:r w:rsidR="007347AB" w:rsidRPr="00AE4CE6">
        <w:rPr>
          <w:rFonts w:ascii="Times New Roman" w:hAnsi="Times New Roman" w:cs="Times New Roman"/>
          <w:spacing w:val="-2"/>
          <w:sz w:val="28"/>
          <w:szCs w:val="28"/>
          <w:u w:val="single"/>
        </w:rPr>
        <w:t xml:space="preserve"> </w:t>
      </w:r>
      <w:r w:rsidR="007347AB" w:rsidRPr="00AE4CE6">
        <w:rPr>
          <w:rFonts w:ascii="Times New Roman" w:hAnsi="Times New Roman" w:cs="Times New Roman"/>
          <w:sz w:val="28"/>
          <w:szCs w:val="28"/>
          <w:u w:val="single"/>
        </w:rPr>
        <w:t>2:</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выбрать принтер и выполнить тестовую печать ДБО № 2, убедиться в качестве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печати: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тестовом</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бланке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отсутствуют</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белые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темные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полосы,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черные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квадраты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(реперы)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напечатаны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целиком,</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штрихкоды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QR-код</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хорошо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читаемы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и</w:t>
      </w:r>
      <w:r w:rsidR="007347AB" w:rsidRPr="00AE4CE6">
        <w:rPr>
          <w:rFonts w:ascii="Times New Roman" w:hAnsi="Times New Roman" w:cs="Times New Roman"/>
          <w:spacing w:val="66"/>
          <w:sz w:val="28"/>
          <w:szCs w:val="28"/>
        </w:rPr>
        <w:t xml:space="preserve"> </w:t>
      </w:r>
      <w:r w:rsidR="007347AB" w:rsidRPr="00AE4CE6">
        <w:rPr>
          <w:rFonts w:ascii="Times New Roman" w:hAnsi="Times New Roman" w:cs="Times New Roman"/>
          <w:sz w:val="28"/>
          <w:szCs w:val="28"/>
        </w:rPr>
        <w:t>четко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пропечатаны;</w:t>
      </w:r>
    </w:p>
    <w:p w:rsidR="00AE4CE6" w:rsidRPr="00123997" w:rsidRDefault="00AE4CE6" w:rsidP="00AE4CE6">
      <w:pPr>
        <w:spacing w:after="0" w:line="240" w:lineRule="auto"/>
        <w:ind w:firstLine="709"/>
        <w:jc w:val="both"/>
        <w:rPr>
          <w:rFonts w:ascii="Times New Roman" w:hAnsi="Times New Roman" w:cs="Times New Roman"/>
          <w:spacing w:val="-63"/>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настроить качество печати, при необходимости заменить картридж принтера;</w:t>
      </w:r>
      <w:r w:rsidR="007347AB" w:rsidRPr="00AE4CE6">
        <w:rPr>
          <w:rFonts w:ascii="Times New Roman" w:hAnsi="Times New Roman" w:cs="Times New Roman"/>
          <w:spacing w:val="-63"/>
          <w:sz w:val="28"/>
          <w:szCs w:val="28"/>
        </w:rPr>
        <w:t xml:space="preserve"> </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spacing w:val="-63"/>
          <w:sz w:val="28"/>
          <w:szCs w:val="28"/>
          <w:u w:val="single"/>
        </w:rPr>
        <w:t>–</w:t>
      </w:r>
      <w:r w:rsidRPr="00AE4CE6">
        <w:rPr>
          <w:rFonts w:ascii="Times New Roman" w:hAnsi="Times New Roman" w:cs="Times New Roman"/>
          <w:spacing w:val="-63"/>
          <w:sz w:val="28"/>
          <w:szCs w:val="28"/>
          <w:u w:val="single"/>
          <w:lang w:val="en-US"/>
        </w:rPr>
        <w:t> </w:t>
      </w:r>
      <w:r w:rsidR="007347AB" w:rsidRPr="00AE4CE6">
        <w:rPr>
          <w:rFonts w:ascii="Times New Roman" w:hAnsi="Times New Roman" w:cs="Times New Roman"/>
          <w:sz w:val="28"/>
          <w:szCs w:val="28"/>
          <w:u w:val="single"/>
        </w:rPr>
        <w:t>для</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обеспечения</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сканирования при</w:t>
      </w:r>
      <w:r w:rsidR="007347AB" w:rsidRPr="00AE4CE6">
        <w:rPr>
          <w:rFonts w:ascii="Times New Roman" w:hAnsi="Times New Roman" w:cs="Times New Roman"/>
          <w:spacing w:val="-1"/>
          <w:sz w:val="28"/>
          <w:szCs w:val="28"/>
          <w:u w:val="single"/>
        </w:rPr>
        <w:t xml:space="preserve"> </w:t>
      </w:r>
      <w:r w:rsidR="007347AB" w:rsidRPr="00AE4CE6">
        <w:rPr>
          <w:rFonts w:ascii="Times New Roman" w:hAnsi="Times New Roman" w:cs="Times New Roman"/>
          <w:sz w:val="28"/>
          <w:szCs w:val="28"/>
          <w:u w:val="single"/>
        </w:rPr>
        <w:t>проведении</w:t>
      </w:r>
      <w:r w:rsidR="007347AB" w:rsidRPr="00AE4CE6">
        <w:rPr>
          <w:rFonts w:ascii="Times New Roman" w:hAnsi="Times New Roman" w:cs="Times New Roman"/>
          <w:spacing w:val="-2"/>
          <w:sz w:val="28"/>
          <w:szCs w:val="28"/>
          <w:u w:val="single"/>
        </w:rPr>
        <w:t xml:space="preserve"> </w:t>
      </w:r>
      <w:r w:rsidR="007347AB" w:rsidRPr="00AE4CE6">
        <w:rPr>
          <w:rFonts w:ascii="Times New Roman" w:hAnsi="Times New Roman" w:cs="Times New Roman"/>
          <w:sz w:val="28"/>
          <w:szCs w:val="28"/>
          <w:u w:val="single"/>
        </w:rPr>
        <w:t>экзамена:</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lastRenderedPageBreak/>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внести настройки экзамена: период проведения экзаменов, учебный предмет 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дату</w:t>
      </w:r>
      <w:r w:rsidR="007347AB" w:rsidRPr="00AE4CE6">
        <w:rPr>
          <w:rFonts w:ascii="Times New Roman" w:hAnsi="Times New Roman" w:cs="Times New Roman"/>
          <w:spacing w:val="-6"/>
          <w:sz w:val="28"/>
          <w:szCs w:val="28"/>
        </w:rPr>
        <w:t xml:space="preserve"> </w:t>
      </w:r>
      <w:r w:rsidR="007347AB" w:rsidRPr="00AE4CE6">
        <w:rPr>
          <w:rFonts w:ascii="Times New Roman" w:hAnsi="Times New Roman" w:cs="Times New Roman"/>
          <w:sz w:val="28"/>
          <w:szCs w:val="28"/>
        </w:rPr>
        <w:t>экзамена;</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проверить</w:t>
      </w:r>
      <w:r w:rsidR="007347AB" w:rsidRPr="00AE4CE6">
        <w:rPr>
          <w:rFonts w:ascii="Times New Roman" w:hAnsi="Times New Roman" w:cs="Times New Roman"/>
          <w:spacing w:val="-6"/>
          <w:sz w:val="28"/>
          <w:szCs w:val="28"/>
        </w:rPr>
        <w:t xml:space="preserve"> </w:t>
      </w:r>
      <w:r w:rsidR="007347AB" w:rsidRPr="00AE4CE6">
        <w:rPr>
          <w:rFonts w:ascii="Times New Roman" w:hAnsi="Times New Roman" w:cs="Times New Roman"/>
          <w:sz w:val="28"/>
          <w:szCs w:val="28"/>
        </w:rPr>
        <w:t>настройки</w:t>
      </w:r>
      <w:r w:rsidR="007347AB" w:rsidRPr="00AE4CE6">
        <w:rPr>
          <w:rFonts w:ascii="Times New Roman" w:hAnsi="Times New Roman" w:cs="Times New Roman"/>
          <w:spacing w:val="-4"/>
          <w:sz w:val="28"/>
          <w:szCs w:val="28"/>
        </w:rPr>
        <w:t xml:space="preserve"> </w:t>
      </w:r>
      <w:r w:rsidR="007347AB" w:rsidRPr="00AE4CE6">
        <w:rPr>
          <w:rFonts w:ascii="Times New Roman" w:hAnsi="Times New Roman" w:cs="Times New Roman"/>
          <w:sz w:val="28"/>
          <w:szCs w:val="28"/>
        </w:rPr>
        <w:t>системного</w:t>
      </w:r>
      <w:r w:rsidR="007347AB" w:rsidRPr="00AE4CE6">
        <w:rPr>
          <w:rFonts w:ascii="Times New Roman" w:hAnsi="Times New Roman" w:cs="Times New Roman"/>
          <w:spacing w:val="-7"/>
          <w:sz w:val="28"/>
          <w:szCs w:val="28"/>
        </w:rPr>
        <w:t xml:space="preserve"> </w:t>
      </w:r>
      <w:r w:rsidR="007347AB" w:rsidRPr="00AE4CE6">
        <w:rPr>
          <w:rFonts w:ascii="Times New Roman" w:hAnsi="Times New Roman" w:cs="Times New Roman"/>
          <w:sz w:val="28"/>
          <w:szCs w:val="28"/>
        </w:rPr>
        <w:t>времени;</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распечатать</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тестовые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формы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13-02-МАШ,</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ППЭ-12-04-МАШ,</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ППЭ-18-МАШ</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(доступны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в</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виде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файла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ссылке</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в</w:t>
      </w:r>
      <w:r w:rsidR="007347AB" w:rsidRPr="00AE4CE6">
        <w:rPr>
          <w:rFonts w:ascii="Times New Roman" w:hAnsi="Times New Roman" w:cs="Times New Roman"/>
          <w:spacing w:val="6"/>
          <w:sz w:val="28"/>
          <w:szCs w:val="28"/>
        </w:rPr>
        <w:t xml:space="preserve"> </w:t>
      </w:r>
      <w:r w:rsidR="007347AB" w:rsidRPr="00AE4CE6">
        <w:rPr>
          <w:rFonts w:ascii="Times New Roman" w:hAnsi="Times New Roman" w:cs="Times New Roman"/>
          <w:sz w:val="28"/>
          <w:szCs w:val="28"/>
        </w:rPr>
        <w:t>станции Штаба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ППЭ);</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выполнить</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калибровку</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сканера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использованием</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эталонного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калибровочного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листа (доступен в виде файла по ссылке в станции Штаба ППЭ и должен быть распечатан</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до</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начала</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калибровки</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сканера);</w:t>
      </w:r>
    </w:p>
    <w:p w:rsidR="00AE4CE6" w:rsidRPr="00AE4CE6" w:rsidRDefault="00AE4CE6" w:rsidP="00AE4CE6">
      <w:pPr>
        <w:spacing w:after="0" w:line="240" w:lineRule="auto"/>
        <w:ind w:firstLine="709"/>
        <w:jc w:val="both"/>
        <w:rPr>
          <w:rFonts w:ascii="Times New Roman" w:hAnsi="Times New Roman" w:cs="Times New Roman"/>
          <w:b/>
          <w:sz w:val="28"/>
          <w:szCs w:val="28"/>
        </w:rPr>
      </w:pPr>
      <w:proofErr w:type="gramStart"/>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выполнить</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тестовое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сканирование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всех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тестовых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комплектов</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бланков,</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напечатанных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станциях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организатора,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включая</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резервные,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тестовых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ДБО № 2,</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напечатанных на станции Штаба ППЭ, включая резервную (за исключением проведения</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ЕГЭ</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математике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базового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уровня),</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тестовых</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форм</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13-02-МАШ,</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ППЭ-12-04-МАШ,</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ППЭ-18-МАШ;</w:t>
      </w:r>
      <w:proofErr w:type="gramEnd"/>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AE4CE6">
        <w:rPr>
          <w:rFonts w:ascii="Times New Roman" w:hAnsi="Times New Roman" w:cs="Times New Roman"/>
          <w:sz w:val="28"/>
          <w:szCs w:val="28"/>
        </w:rPr>
        <w:t>оценить качество сканирования: все бланки и формы успешно распознаны и не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отмечены как некачественные, черные квадраты (реперы), штрихкоды и QR-код хорошо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читаемы,</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знакоместа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бланках</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не</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слишком</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яркие;</w:t>
      </w:r>
    </w:p>
    <w:p w:rsidR="00AE4CE6" w:rsidRPr="00AE4CE6"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sz w:val="28"/>
          <w:szCs w:val="28"/>
        </w:rPr>
        <w:t>–</w:t>
      </w:r>
      <w:r w:rsidRPr="00AE4CE6">
        <w:rPr>
          <w:rFonts w:ascii="Times New Roman" w:hAnsi="Times New Roman" w:cs="Times New Roman"/>
          <w:sz w:val="28"/>
          <w:szCs w:val="28"/>
          <w:lang w:val="en-US"/>
        </w:rPr>
        <w:t> </w:t>
      </w:r>
      <w:r w:rsidR="007347AB" w:rsidRPr="00AE4CE6">
        <w:rPr>
          <w:rFonts w:ascii="Times New Roman" w:hAnsi="Times New Roman" w:cs="Times New Roman"/>
          <w:sz w:val="28"/>
          <w:szCs w:val="28"/>
        </w:rPr>
        <w:t>принять</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меры</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по</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настройке</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принтера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станции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организатора,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которой</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напечатаны тестовые</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бланки</w:t>
      </w:r>
      <w:r w:rsidR="007347AB" w:rsidRPr="00AE4CE6">
        <w:rPr>
          <w:rFonts w:ascii="Times New Roman" w:hAnsi="Times New Roman" w:cs="Times New Roman"/>
          <w:spacing w:val="-1"/>
          <w:sz w:val="28"/>
          <w:szCs w:val="28"/>
        </w:rPr>
        <w:t xml:space="preserve"> </w:t>
      </w:r>
      <w:r w:rsidR="007347AB" w:rsidRPr="00AE4CE6">
        <w:rPr>
          <w:rFonts w:ascii="Times New Roman" w:hAnsi="Times New Roman" w:cs="Times New Roman"/>
          <w:sz w:val="28"/>
          <w:szCs w:val="28"/>
        </w:rPr>
        <w:t>недостаточного</w:t>
      </w:r>
      <w:r w:rsidR="007347AB" w:rsidRPr="00AE4CE6">
        <w:rPr>
          <w:rFonts w:ascii="Times New Roman" w:hAnsi="Times New Roman" w:cs="Times New Roman"/>
          <w:spacing w:val="-2"/>
          <w:sz w:val="28"/>
          <w:szCs w:val="28"/>
        </w:rPr>
        <w:t xml:space="preserve"> </w:t>
      </w:r>
      <w:r w:rsidR="007347AB" w:rsidRPr="00AE4CE6">
        <w:rPr>
          <w:rFonts w:ascii="Times New Roman" w:hAnsi="Times New Roman" w:cs="Times New Roman"/>
          <w:sz w:val="28"/>
          <w:szCs w:val="28"/>
        </w:rPr>
        <w:t>качества;</w:t>
      </w:r>
    </w:p>
    <w:p w:rsidR="00AE4CE6" w:rsidRPr="009B4BED" w:rsidRDefault="00AE4CE6" w:rsidP="00AE4CE6">
      <w:pPr>
        <w:spacing w:after="0" w:line="240" w:lineRule="auto"/>
        <w:ind w:firstLine="709"/>
        <w:jc w:val="both"/>
        <w:rPr>
          <w:rFonts w:ascii="Times New Roman" w:hAnsi="Times New Roman" w:cs="Times New Roman"/>
          <w:b/>
          <w:sz w:val="28"/>
          <w:szCs w:val="28"/>
        </w:rPr>
      </w:pPr>
      <w:r w:rsidRPr="00AE4CE6">
        <w:rPr>
          <w:rFonts w:ascii="Times New Roman" w:hAnsi="Times New Roman" w:cs="Times New Roman"/>
          <w:b/>
          <w:sz w:val="28"/>
          <w:szCs w:val="28"/>
        </w:rPr>
        <w:t>–</w:t>
      </w:r>
      <w:r w:rsidRPr="00AE4CE6">
        <w:rPr>
          <w:rFonts w:ascii="Times New Roman" w:hAnsi="Times New Roman" w:cs="Times New Roman"/>
          <w:b/>
          <w:sz w:val="28"/>
          <w:szCs w:val="28"/>
          <w:lang w:val="en-US"/>
        </w:rPr>
        <w:t> </w:t>
      </w:r>
      <w:r w:rsidR="007347AB" w:rsidRPr="009B4BED">
        <w:rPr>
          <w:rFonts w:ascii="Times New Roman" w:hAnsi="Times New Roman" w:cs="Times New Roman"/>
          <w:sz w:val="28"/>
          <w:szCs w:val="28"/>
        </w:rPr>
        <w:t>сохранить</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тестовый</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пакет</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сканирования</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с</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отсканированными</w:t>
      </w:r>
      <w:r w:rsidR="007347AB" w:rsidRPr="009B4BED">
        <w:rPr>
          <w:rFonts w:ascii="Times New Roman" w:hAnsi="Times New Roman" w:cs="Times New Roman"/>
          <w:spacing w:val="66"/>
          <w:sz w:val="28"/>
          <w:szCs w:val="28"/>
        </w:rPr>
        <w:t xml:space="preserve"> </w:t>
      </w:r>
      <w:r w:rsidR="007347AB" w:rsidRPr="009B4BED">
        <w:rPr>
          <w:rFonts w:ascii="Times New Roman" w:hAnsi="Times New Roman" w:cs="Times New Roman"/>
          <w:sz w:val="28"/>
          <w:szCs w:val="28"/>
        </w:rPr>
        <w:t>тестовыми</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бланками</w:t>
      </w:r>
      <w:r w:rsidR="007347AB" w:rsidRPr="009B4BED">
        <w:rPr>
          <w:rFonts w:ascii="Times New Roman" w:hAnsi="Times New Roman" w:cs="Times New Roman"/>
          <w:spacing w:val="-2"/>
          <w:sz w:val="28"/>
          <w:szCs w:val="28"/>
        </w:rPr>
        <w:t xml:space="preserve"> </w:t>
      </w:r>
      <w:r w:rsidR="007347AB" w:rsidRPr="009B4BED">
        <w:rPr>
          <w:rFonts w:ascii="Times New Roman" w:hAnsi="Times New Roman" w:cs="Times New Roman"/>
          <w:sz w:val="28"/>
          <w:szCs w:val="28"/>
        </w:rPr>
        <w:t>и формами</w:t>
      </w:r>
      <w:r w:rsidR="007347AB" w:rsidRPr="009B4BED">
        <w:rPr>
          <w:rFonts w:ascii="Times New Roman" w:hAnsi="Times New Roman" w:cs="Times New Roman"/>
          <w:spacing w:val="3"/>
          <w:sz w:val="28"/>
          <w:szCs w:val="28"/>
        </w:rPr>
        <w:t xml:space="preserve"> </w:t>
      </w:r>
      <w:r w:rsidR="007347AB" w:rsidRPr="009B4BED">
        <w:rPr>
          <w:rFonts w:ascii="Times New Roman" w:hAnsi="Times New Roman" w:cs="Times New Roman"/>
          <w:sz w:val="28"/>
          <w:szCs w:val="28"/>
        </w:rPr>
        <w:t>ППЭ</w:t>
      </w:r>
      <w:r w:rsidR="007347AB" w:rsidRPr="009B4BED">
        <w:rPr>
          <w:rFonts w:ascii="Times New Roman" w:hAnsi="Times New Roman" w:cs="Times New Roman"/>
          <w:spacing w:val="-2"/>
          <w:sz w:val="28"/>
          <w:szCs w:val="28"/>
        </w:rPr>
        <w:t xml:space="preserve"> </w:t>
      </w:r>
      <w:r w:rsidR="007347AB" w:rsidRPr="009B4BED">
        <w:rPr>
          <w:rFonts w:ascii="Times New Roman" w:hAnsi="Times New Roman" w:cs="Times New Roman"/>
          <w:sz w:val="28"/>
          <w:szCs w:val="28"/>
        </w:rPr>
        <w:t>для передачи</w:t>
      </w:r>
      <w:r w:rsidR="007347AB" w:rsidRPr="009B4BED">
        <w:rPr>
          <w:rFonts w:ascii="Times New Roman" w:hAnsi="Times New Roman" w:cs="Times New Roman"/>
          <w:spacing w:val="-1"/>
          <w:sz w:val="28"/>
          <w:szCs w:val="28"/>
        </w:rPr>
        <w:t xml:space="preserve"> </w:t>
      </w:r>
      <w:r w:rsidR="007347AB" w:rsidRPr="009B4BED">
        <w:rPr>
          <w:rFonts w:ascii="Times New Roman" w:hAnsi="Times New Roman" w:cs="Times New Roman"/>
          <w:sz w:val="28"/>
          <w:szCs w:val="28"/>
        </w:rPr>
        <w:t>в</w:t>
      </w:r>
      <w:r w:rsidR="007347AB" w:rsidRPr="009B4BED">
        <w:rPr>
          <w:rFonts w:ascii="Times New Roman" w:hAnsi="Times New Roman" w:cs="Times New Roman"/>
          <w:spacing w:val="4"/>
          <w:sz w:val="28"/>
          <w:szCs w:val="28"/>
        </w:rPr>
        <w:t xml:space="preserve"> </w:t>
      </w:r>
      <w:r w:rsidR="007347AB" w:rsidRPr="009B4BED">
        <w:rPr>
          <w:rFonts w:ascii="Times New Roman" w:hAnsi="Times New Roman" w:cs="Times New Roman"/>
          <w:sz w:val="28"/>
          <w:szCs w:val="28"/>
        </w:rPr>
        <w:t>РЦОИ.</w:t>
      </w:r>
    </w:p>
    <w:p w:rsidR="00AE4CE6" w:rsidRPr="009B4BED" w:rsidRDefault="00AE4CE6" w:rsidP="00AE4CE6">
      <w:pPr>
        <w:spacing w:after="0" w:line="240" w:lineRule="auto"/>
        <w:ind w:firstLine="709"/>
        <w:jc w:val="both"/>
        <w:rPr>
          <w:rFonts w:ascii="Times New Roman" w:hAnsi="Times New Roman" w:cs="Times New Roman"/>
          <w:b/>
          <w:sz w:val="28"/>
          <w:szCs w:val="28"/>
        </w:rPr>
      </w:pPr>
      <w:r w:rsidRPr="009B4BED">
        <w:rPr>
          <w:rFonts w:ascii="Times New Roman" w:hAnsi="Times New Roman" w:cs="Times New Roman"/>
          <w:b/>
          <w:sz w:val="28"/>
          <w:szCs w:val="28"/>
          <w:u w:val="single"/>
        </w:rPr>
        <w:t>–</w:t>
      </w:r>
      <w:r w:rsidRPr="009B4BED">
        <w:rPr>
          <w:rFonts w:ascii="Times New Roman" w:hAnsi="Times New Roman" w:cs="Times New Roman"/>
          <w:b/>
          <w:sz w:val="28"/>
          <w:szCs w:val="28"/>
          <w:u w:val="single"/>
          <w:lang w:val="en-US"/>
        </w:rPr>
        <w:t> </w:t>
      </w:r>
      <w:r w:rsidR="007347AB" w:rsidRPr="009B4BED">
        <w:rPr>
          <w:rFonts w:ascii="Times New Roman" w:hAnsi="Times New Roman" w:cs="Times New Roman"/>
          <w:sz w:val="28"/>
          <w:szCs w:val="28"/>
          <w:u w:val="single"/>
        </w:rPr>
        <w:t>в</w:t>
      </w:r>
      <w:r w:rsidR="007347AB" w:rsidRPr="009B4BED">
        <w:rPr>
          <w:rFonts w:ascii="Times New Roman" w:hAnsi="Times New Roman" w:cs="Times New Roman"/>
          <w:spacing w:val="-4"/>
          <w:sz w:val="28"/>
          <w:szCs w:val="28"/>
          <w:u w:val="single"/>
        </w:rPr>
        <w:t xml:space="preserve"> </w:t>
      </w:r>
      <w:r w:rsidR="007347AB" w:rsidRPr="009B4BED">
        <w:rPr>
          <w:rFonts w:ascii="Times New Roman" w:hAnsi="Times New Roman" w:cs="Times New Roman"/>
          <w:sz w:val="28"/>
          <w:szCs w:val="28"/>
          <w:u w:val="single"/>
        </w:rPr>
        <w:t>личном</w:t>
      </w:r>
      <w:r w:rsidR="007347AB" w:rsidRPr="009B4BED">
        <w:rPr>
          <w:rFonts w:ascii="Times New Roman" w:hAnsi="Times New Roman" w:cs="Times New Roman"/>
          <w:spacing w:val="-1"/>
          <w:sz w:val="28"/>
          <w:szCs w:val="28"/>
          <w:u w:val="single"/>
        </w:rPr>
        <w:t xml:space="preserve"> </w:t>
      </w:r>
      <w:r w:rsidR="007347AB" w:rsidRPr="009B4BED">
        <w:rPr>
          <w:rFonts w:ascii="Times New Roman" w:hAnsi="Times New Roman" w:cs="Times New Roman"/>
          <w:sz w:val="28"/>
          <w:szCs w:val="28"/>
          <w:u w:val="single"/>
        </w:rPr>
        <w:t>кабинете</w:t>
      </w:r>
      <w:r w:rsidR="007347AB" w:rsidRPr="009B4BED">
        <w:rPr>
          <w:rFonts w:ascii="Times New Roman" w:hAnsi="Times New Roman" w:cs="Times New Roman"/>
          <w:spacing w:val="-3"/>
          <w:sz w:val="28"/>
          <w:szCs w:val="28"/>
          <w:u w:val="single"/>
        </w:rPr>
        <w:t xml:space="preserve"> </w:t>
      </w:r>
      <w:r w:rsidR="007347AB" w:rsidRPr="009B4BED">
        <w:rPr>
          <w:rFonts w:ascii="Times New Roman" w:hAnsi="Times New Roman" w:cs="Times New Roman"/>
          <w:sz w:val="28"/>
          <w:szCs w:val="28"/>
          <w:u w:val="single"/>
        </w:rPr>
        <w:t>ППЭ</w:t>
      </w:r>
      <w:r w:rsidR="007347AB" w:rsidRPr="009B4BED">
        <w:rPr>
          <w:rFonts w:ascii="Times New Roman" w:hAnsi="Times New Roman" w:cs="Times New Roman"/>
          <w:sz w:val="28"/>
          <w:szCs w:val="28"/>
        </w:rPr>
        <w:t>:</w:t>
      </w:r>
    </w:p>
    <w:p w:rsidR="00AE4CE6" w:rsidRPr="009B4BED" w:rsidRDefault="00AE4CE6" w:rsidP="00AE4CE6">
      <w:pPr>
        <w:spacing w:after="0" w:line="240" w:lineRule="auto"/>
        <w:ind w:firstLine="709"/>
        <w:jc w:val="both"/>
        <w:rPr>
          <w:rFonts w:ascii="Times New Roman" w:hAnsi="Times New Roman" w:cs="Times New Roman"/>
          <w:b/>
          <w:sz w:val="28"/>
          <w:szCs w:val="28"/>
        </w:rPr>
      </w:pPr>
      <w:proofErr w:type="gramStart"/>
      <w:r w:rsidRPr="009B4BED">
        <w:rPr>
          <w:rFonts w:ascii="Times New Roman" w:hAnsi="Times New Roman" w:cs="Times New Roman"/>
          <w:b/>
          <w:sz w:val="28"/>
          <w:szCs w:val="28"/>
        </w:rPr>
        <w:t>–</w:t>
      </w:r>
      <w:r w:rsidRPr="009B4BED">
        <w:rPr>
          <w:rFonts w:ascii="Times New Roman" w:hAnsi="Times New Roman" w:cs="Times New Roman"/>
          <w:b/>
          <w:sz w:val="28"/>
          <w:szCs w:val="28"/>
          <w:lang w:val="en-US"/>
        </w:rPr>
        <w:t> </w:t>
      </w:r>
      <w:r w:rsidR="00FE03A1" w:rsidRPr="009B4BED">
        <w:rPr>
          <w:rFonts w:ascii="Times New Roman" w:hAnsi="Times New Roman" w:cs="Times New Roman"/>
          <w:sz w:val="28"/>
          <w:szCs w:val="28"/>
        </w:rPr>
        <w:t>загрузить тестовые пакеты сканирования основной и резервной станций Штаба</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ППЭ</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личном</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кабинете</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ППЭ</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(статус</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пакетов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принимает</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значение</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«Подготовлен</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для</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передачи</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РЦОИ»);</w:t>
      </w:r>
      <w:proofErr w:type="gramEnd"/>
    </w:p>
    <w:p w:rsidR="00AE4CE6" w:rsidRPr="009B4BED" w:rsidRDefault="00AE4CE6" w:rsidP="00AE4CE6">
      <w:pPr>
        <w:spacing w:after="0" w:line="240" w:lineRule="auto"/>
        <w:ind w:firstLine="709"/>
        <w:jc w:val="both"/>
        <w:rPr>
          <w:rFonts w:ascii="Times New Roman" w:hAnsi="Times New Roman" w:cs="Times New Roman"/>
          <w:b/>
          <w:sz w:val="28"/>
          <w:szCs w:val="28"/>
        </w:rPr>
      </w:pPr>
      <w:r w:rsidRPr="009B4BED">
        <w:rPr>
          <w:rFonts w:ascii="Times New Roman" w:hAnsi="Times New Roman" w:cs="Times New Roman"/>
          <w:b/>
          <w:sz w:val="28"/>
          <w:szCs w:val="28"/>
        </w:rPr>
        <w:t>–</w:t>
      </w:r>
      <w:r w:rsidRPr="009B4BED">
        <w:rPr>
          <w:rFonts w:ascii="Times New Roman" w:hAnsi="Times New Roman" w:cs="Times New Roman"/>
          <w:b/>
          <w:sz w:val="28"/>
          <w:szCs w:val="28"/>
          <w:lang w:val="en-US"/>
        </w:rPr>
        <w:t> </w:t>
      </w:r>
      <w:r w:rsidR="00FE03A1" w:rsidRPr="009B4BED">
        <w:rPr>
          <w:rFonts w:ascii="Times New Roman" w:hAnsi="Times New Roman" w:cs="Times New Roman"/>
          <w:sz w:val="28"/>
          <w:szCs w:val="28"/>
        </w:rPr>
        <w:t>передать</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успешно</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загруженные</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тестовые</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пакеты</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РЦОИ</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(статус</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пакетов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принимает</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значение</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«Направлен 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РЦОИ»);</w:t>
      </w:r>
    </w:p>
    <w:p w:rsidR="00C80308" w:rsidRPr="009B4BED" w:rsidRDefault="00AE4CE6" w:rsidP="00C80308">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b/>
          <w:sz w:val="28"/>
          <w:szCs w:val="28"/>
        </w:rPr>
        <w:t>–</w:t>
      </w:r>
      <w:r w:rsidRPr="009B4BED">
        <w:rPr>
          <w:rFonts w:ascii="Times New Roman" w:hAnsi="Times New Roman" w:cs="Times New Roman"/>
          <w:b/>
          <w:sz w:val="28"/>
          <w:szCs w:val="28"/>
          <w:lang w:val="en-US"/>
        </w:rPr>
        <w:t> </w:t>
      </w:r>
      <w:r w:rsidR="00FE03A1" w:rsidRPr="009B4BED">
        <w:rPr>
          <w:rFonts w:ascii="Times New Roman" w:hAnsi="Times New Roman" w:cs="Times New Roman"/>
          <w:sz w:val="28"/>
          <w:szCs w:val="28"/>
        </w:rPr>
        <w:t>получить</w:t>
      </w:r>
      <w:r w:rsidR="00FE03A1" w:rsidRPr="009B4BED">
        <w:rPr>
          <w:rFonts w:ascii="Times New Roman" w:hAnsi="Times New Roman" w:cs="Times New Roman"/>
          <w:spacing w:val="104"/>
          <w:sz w:val="28"/>
          <w:szCs w:val="28"/>
        </w:rPr>
        <w:t xml:space="preserve"> </w:t>
      </w:r>
      <w:r w:rsidR="00FE03A1" w:rsidRPr="009B4BED">
        <w:rPr>
          <w:rFonts w:ascii="Times New Roman" w:hAnsi="Times New Roman" w:cs="Times New Roman"/>
          <w:sz w:val="28"/>
          <w:szCs w:val="28"/>
        </w:rPr>
        <w:t>подтверждение</w:t>
      </w:r>
      <w:r w:rsidR="00FE03A1" w:rsidRPr="009B4BED">
        <w:rPr>
          <w:rFonts w:ascii="Times New Roman" w:hAnsi="Times New Roman" w:cs="Times New Roman"/>
          <w:spacing w:val="38"/>
          <w:sz w:val="28"/>
          <w:szCs w:val="28"/>
        </w:rPr>
        <w:t xml:space="preserve"> </w:t>
      </w:r>
      <w:r w:rsidR="00FE03A1" w:rsidRPr="009B4BED">
        <w:rPr>
          <w:rFonts w:ascii="Times New Roman" w:hAnsi="Times New Roman" w:cs="Times New Roman"/>
          <w:sz w:val="28"/>
          <w:szCs w:val="28"/>
        </w:rPr>
        <w:t>от</w:t>
      </w:r>
      <w:r w:rsidR="00FE03A1" w:rsidRPr="009B4BED">
        <w:rPr>
          <w:rFonts w:ascii="Times New Roman" w:hAnsi="Times New Roman" w:cs="Times New Roman"/>
          <w:spacing w:val="39"/>
          <w:sz w:val="28"/>
          <w:szCs w:val="28"/>
        </w:rPr>
        <w:t xml:space="preserve"> </w:t>
      </w:r>
      <w:r w:rsidR="00FE03A1" w:rsidRPr="009B4BED">
        <w:rPr>
          <w:rFonts w:ascii="Times New Roman" w:hAnsi="Times New Roman" w:cs="Times New Roman"/>
          <w:sz w:val="28"/>
          <w:szCs w:val="28"/>
        </w:rPr>
        <w:t>РЦОИ</w:t>
      </w:r>
      <w:r w:rsidR="00FE03A1" w:rsidRPr="009B4BED">
        <w:rPr>
          <w:rFonts w:ascii="Times New Roman" w:hAnsi="Times New Roman" w:cs="Times New Roman"/>
          <w:spacing w:val="39"/>
          <w:sz w:val="28"/>
          <w:szCs w:val="28"/>
        </w:rPr>
        <w:t xml:space="preserve"> </w:t>
      </w:r>
      <w:r w:rsidR="00FE03A1" w:rsidRPr="009B4BED">
        <w:rPr>
          <w:rFonts w:ascii="Times New Roman" w:hAnsi="Times New Roman" w:cs="Times New Roman"/>
          <w:sz w:val="28"/>
          <w:szCs w:val="28"/>
        </w:rPr>
        <w:t>(статус</w:t>
      </w:r>
      <w:r w:rsidR="00FE03A1" w:rsidRPr="009B4BED">
        <w:rPr>
          <w:rFonts w:ascii="Times New Roman" w:hAnsi="Times New Roman" w:cs="Times New Roman"/>
          <w:spacing w:val="38"/>
          <w:sz w:val="28"/>
          <w:szCs w:val="28"/>
        </w:rPr>
        <w:t xml:space="preserve"> </w:t>
      </w:r>
      <w:r w:rsidR="00FE03A1" w:rsidRPr="009B4BED">
        <w:rPr>
          <w:rFonts w:ascii="Times New Roman" w:hAnsi="Times New Roman" w:cs="Times New Roman"/>
          <w:sz w:val="28"/>
          <w:szCs w:val="28"/>
        </w:rPr>
        <w:t>пакетов</w:t>
      </w:r>
      <w:r w:rsidR="00FE03A1" w:rsidRPr="009B4BED">
        <w:rPr>
          <w:rFonts w:ascii="Times New Roman" w:hAnsi="Times New Roman" w:cs="Times New Roman"/>
          <w:spacing w:val="39"/>
          <w:sz w:val="28"/>
          <w:szCs w:val="28"/>
        </w:rPr>
        <w:t xml:space="preserve"> </w:t>
      </w:r>
      <w:r w:rsidR="00FE03A1" w:rsidRPr="009B4BED">
        <w:rPr>
          <w:rFonts w:ascii="Times New Roman" w:hAnsi="Times New Roman" w:cs="Times New Roman"/>
          <w:sz w:val="28"/>
          <w:szCs w:val="28"/>
        </w:rPr>
        <w:t>принимает</w:t>
      </w:r>
      <w:r w:rsidR="00FE03A1" w:rsidRPr="009B4BED">
        <w:rPr>
          <w:rFonts w:ascii="Times New Roman" w:hAnsi="Times New Roman" w:cs="Times New Roman"/>
          <w:spacing w:val="39"/>
          <w:sz w:val="28"/>
          <w:szCs w:val="28"/>
        </w:rPr>
        <w:t xml:space="preserve"> </w:t>
      </w:r>
      <w:r w:rsidR="00FE03A1" w:rsidRPr="009B4BED">
        <w:rPr>
          <w:rFonts w:ascii="Times New Roman" w:hAnsi="Times New Roman" w:cs="Times New Roman"/>
          <w:sz w:val="28"/>
          <w:szCs w:val="28"/>
        </w:rPr>
        <w:t>значение</w:t>
      </w:r>
      <w:r w:rsidRPr="009B4BED">
        <w:rPr>
          <w:rFonts w:ascii="Times New Roman" w:hAnsi="Times New Roman" w:cs="Times New Roman"/>
          <w:sz w:val="28"/>
          <w:szCs w:val="28"/>
        </w:rPr>
        <w:t xml:space="preserve"> </w:t>
      </w:r>
      <w:r w:rsidR="00FE03A1" w:rsidRPr="009B4BED">
        <w:rPr>
          <w:rFonts w:ascii="Times New Roman" w:hAnsi="Times New Roman" w:cs="Times New Roman"/>
          <w:sz w:val="28"/>
          <w:szCs w:val="28"/>
        </w:rPr>
        <w:t>«Подтвержден»).</w:t>
      </w:r>
    </w:p>
    <w:p w:rsidR="009B4BED" w:rsidRPr="009B4BED" w:rsidRDefault="00C80308" w:rsidP="009B4BED">
      <w:pPr>
        <w:spacing w:after="0" w:line="240" w:lineRule="auto"/>
        <w:ind w:firstLine="709"/>
        <w:jc w:val="both"/>
        <w:rPr>
          <w:rFonts w:ascii="Times New Roman" w:hAnsi="Times New Roman" w:cs="Times New Roman"/>
          <w:b/>
          <w:sz w:val="28"/>
          <w:szCs w:val="28"/>
        </w:rPr>
      </w:pPr>
      <w:r w:rsidRPr="009B4BED">
        <w:rPr>
          <w:rFonts w:ascii="Times New Roman" w:hAnsi="Times New Roman" w:cs="Times New Roman"/>
          <w:b/>
          <w:sz w:val="28"/>
          <w:szCs w:val="28"/>
        </w:rPr>
        <w:t xml:space="preserve">Подготовить и проверить </w:t>
      </w:r>
      <w:r w:rsidR="00FE03A1" w:rsidRPr="009B4BED">
        <w:rPr>
          <w:rFonts w:ascii="Times New Roman" w:hAnsi="Times New Roman" w:cs="Times New Roman"/>
          <w:b/>
          <w:sz w:val="28"/>
          <w:szCs w:val="28"/>
        </w:rPr>
        <w:t>дополнительное</w:t>
      </w:r>
      <w:r w:rsidRPr="009B4BED">
        <w:rPr>
          <w:rFonts w:ascii="Times New Roman" w:hAnsi="Times New Roman" w:cs="Times New Roman"/>
          <w:b/>
          <w:sz w:val="28"/>
          <w:szCs w:val="28"/>
        </w:rPr>
        <w:t xml:space="preserve"> </w:t>
      </w:r>
      <w:r w:rsidR="00FE03A1" w:rsidRPr="009B4BED">
        <w:rPr>
          <w:rFonts w:ascii="Times New Roman" w:hAnsi="Times New Roman" w:cs="Times New Roman"/>
          <w:b/>
          <w:sz w:val="28"/>
          <w:szCs w:val="28"/>
        </w:rPr>
        <w:t>(резервное)</w:t>
      </w:r>
      <w:r w:rsidRPr="009B4BED">
        <w:rPr>
          <w:rFonts w:ascii="Times New Roman" w:hAnsi="Times New Roman" w:cs="Times New Roman"/>
          <w:b/>
          <w:sz w:val="28"/>
          <w:szCs w:val="28"/>
        </w:rPr>
        <w:t xml:space="preserve"> </w:t>
      </w:r>
      <w:r w:rsidR="00FE03A1" w:rsidRPr="009B4BED">
        <w:rPr>
          <w:rFonts w:ascii="Times New Roman" w:hAnsi="Times New Roman" w:cs="Times New Roman"/>
          <w:b/>
          <w:spacing w:val="-1"/>
          <w:sz w:val="28"/>
          <w:szCs w:val="28"/>
        </w:rPr>
        <w:t>оборудование,</w:t>
      </w:r>
      <w:r w:rsidR="00FE03A1" w:rsidRPr="009B4BED">
        <w:rPr>
          <w:rFonts w:ascii="Times New Roman" w:hAnsi="Times New Roman" w:cs="Times New Roman"/>
          <w:b/>
          <w:spacing w:val="-62"/>
          <w:sz w:val="28"/>
          <w:szCs w:val="28"/>
        </w:rPr>
        <w:t xml:space="preserve"> </w:t>
      </w:r>
      <w:r w:rsidR="00FE03A1" w:rsidRPr="009B4BED">
        <w:rPr>
          <w:rFonts w:ascii="Times New Roman" w:hAnsi="Times New Roman" w:cs="Times New Roman"/>
          <w:b/>
          <w:sz w:val="28"/>
          <w:szCs w:val="28"/>
        </w:rPr>
        <w:t>необходимое</w:t>
      </w:r>
      <w:r w:rsidR="00FE03A1" w:rsidRPr="009B4BED">
        <w:rPr>
          <w:rFonts w:ascii="Times New Roman" w:hAnsi="Times New Roman" w:cs="Times New Roman"/>
          <w:b/>
          <w:spacing w:val="-2"/>
          <w:sz w:val="28"/>
          <w:szCs w:val="28"/>
        </w:rPr>
        <w:t xml:space="preserve"> </w:t>
      </w:r>
      <w:r w:rsidR="00FE03A1" w:rsidRPr="009B4BED">
        <w:rPr>
          <w:rFonts w:ascii="Times New Roman" w:hAnsi="Times New Roman" w:cs="Times New Roman"/>
          <w:b/>
          <w:sz w:val="28"/>
          <w:szCs w:val="28"/>
        </w:rPr>
        <w:t>для проведения</w:t>
      </w:r>
      <w:r w:rsidR="00FE03A1" w:rsidRPr="009B4BED">
        <w:rPr>
          <w:rFonts w:ascii="Times New Roman" w:hAnsi="Times New Roman" w:cs="Times New Roman"/>
          <w:b/>
          <w:spacing w:val="-1"/>
          <w:sz w:val="28"/>
          <w:szCs w:val="28"/>
        </w:rPr>
        <w:t xml:space="preserve"> </w:t>
      </w:r>
      <w:r w:rsidR="00FE03A1" w:rsidRPr="009B4BED">
        <w:rPr>
          <w:rFonts w:ascii="Times New Roman" w:hAnsi="Times New Roman" w:cs="Times New Roman"/>
          <w:b/>
          <w:sz w:val="28"/>
          <w:szCs w:val="28"/>
        </w:rPr>
        <w:t>экзамена:</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b/>
          <w:sz w:val="28"/>
          <w:szCs w:val="28"/>
        </w:rPr>
        <w:t>–</w:t>
      </w:r>
      <w:r w:rsidRPr="009B4BED">
        <w:rPr>
          <w:rFonts w:ascii="Times New Roman" w:hAnsi="Times New Roman" w:cs="Times New Roman"/>
          <w:b/>
          <w:sz w:val="28"/>
          <w:szCs w:val="28"/>
          <w:lang w:val="en-US"/>
        </w:rPr>
        <w:t> </w:t>
      </w:r>
      <w:proofErr w:type="gramStart"/>
      <w:r w:rsidR="00FE03A1" w:rsidRPr="009B4BED">
        <w:rPr>
          <w:rFonts w:ascii="Times New Roman" w:hAnsi="Times New Roman" w:cs="Times New Roman"/>
          <w:sz w:val="28"/>
          <w:szCs w:val="28"/>
        </w:rPr>
        <w:t>основной</w:t>
      </w:r>
      <w:proofErr w:type="gramEnd"/>
      <w:r w:rsidR="00FE03A1" w:rsidRPr="009B4BED">
        <w:rPr>
          <w:rFonts w:ascii="Times New Roman" w:hAnsi="Times New Roman" w:cs="Times New Roman"/>
          <w:spacing w:val="29"/>
          <w:sz w:val="28"/>
          <w:szCs w:val="28"/>
        </w:rPr>
        <w:t xml:space="preserve"> </w:t>
      </w:r>
      <w:r w:rsidR="00FE03A1" w:rsidRPr="009B4BED">
        <w:rPr>
          <w:rFonts w:ascii="Times New Roman" w:hAnsi="Times New Roman" w:cs="Times New Roman"/>
          <w:sz w:val="28"/>
          <w:szCs w:val="28"/>
        </w:rPr>
        <w:t>и</w:t>
      </w:r>
      <w:r w:rsidR="00FE03A1" w:rsidRPr="009B4BED">
        <w:rPr>
          <w:rFonts w:ascii="Times New Roman" w:hAnsi="Times New Roman" w:cs="Times New Roman"/>
          <w:spacing w:val="29"/>
          <w:sz w:val="28"/>
          <w:szCs w:val="28"/>
        </w:rPr>
        <w:t xml:space="preserve"> </w:t>
      </w:r>
      <w:r w:rsidR="00FE03A1" w:rsidRPr="009B4BED">
        <w:rPr>
          <w:rFonts w:ascii="Times New Roman" w:hAnsi="Times New Roman" w:cs="Times New Roman"/>
          <w:sz w:val="28"/>
          <w:szCs w:val="28"/>
        </w:rPr>
        <w:t>резервный</w:t>
      </w:r>
      <w:r w:rsidR="00FE03A1" w:rsidRPr="009B4BED">
        <w:rPr>
          <w:rFonts w:ascii="Times New Roman" w:hAnsi="Times New Roman" w:cs="Times New Roman"/>
          <w:spacing w:val="29"/>
          <w:sz w:val="28"/>
          <w:szCs w:val="28"/>
        </w:rPr>
        <w:t xml:space="preserve"> </w:t>
      </w:r>
      <w:r w:rsidR="00FE03A1" w:rsidRPr="009B4BED">
        <w:rPr>
          <w:rFonts w:ascii="Times New Roman" w:hAnsi="Times New Roman" w:cs="Times New Roman"/>
          <w:sz w:val="28"/>
          <w:szCs w:val="28"/>
        </w:rPr>
        <w:t>флеш-накопитель</w:t>
      </w:r>
      <w:r w:rsidR="00FE03A1" w:rsidRPr="009B4BED">
        <w:rPr>
          <w:rFonts w:ascii="Times New Roman" w:hAnsi="Times New Roman" w:cs="Times New Roman"/>
          <w:spacing w:val="29"/>
          <w:sz w:val="28"/>
          <w:szCs w:val="28"/>
        </w:rPr>
        <w:t xml:space="preserve"> </w:t>
      </w:r>
      <w:r w:rsidR="00FE03A1" w:rsidRPr="009B4BED">
        <w:rPr>
          <w:rFonts w:ascii="Times New Roman" w:hAnsi="Times New Roman" w:cs="Times New Roman"/>
          <w:sz w:val="28"/>
          <w:szCs w:val="28"/>
        </w:rPr>
        <w:t>для</w:t>
      </w:r>
      <w:r w:rsidR="00FE03A1" w:rsidRPr="009B4BED">
        <w:rPr>
          <w:rFonts w:ascii="Times New Roman" w:hAnsi="Times New Roman" w:cs="Times New Roman"/>
          <w:spacing w:val="29"/>
          <w:sz w:val="28"/>
          <w:szCs w:val="28"/>
        </w:rPr>
        <w:t xml:space="preserve"> </w:t>
      </w:r>
      <w:r w:rsidR="00FE03A1" w:rsidRPr="009B4BED">
        <w:rPr>
          <w:rFonts w:ascii="Times New Roman" w:hAnsi="Times New Roman" w:cs="Times New Roman"/>
          <w:sz w:val="28"/>
          <w:szCs w:val="28"/>
        </w:rPr>
        <w:t>переноса</w:t>
      </w:r>
      <w:r w:rsidR="00FE03A1" w:rsidRPr="009B4BED">
        <w:rPr>
          <w:rFonts w:ascii="Times New Roman" w:hAnsi="Times New Roman" w:cs="Times New Roman"/>
          <w:spacing w:val="28"/>
          <w:sz w:val="28"/>
          <w:szCs w:val="28"/>
        </w:rPr>
        <w:t xml:space="preserve"> </w:t>
      </w:r>
      <w:r w:rsidR="00FE03A1" w:rsidRPr="009B4BED">
        <w:rPr>
          <w:rFonts w:ascii="Times New Roman" w:hAnsi="Times New Roman" w:cs="Times New Roman"/>
          <w:sz w:val="28"/>
          <w:szCs w:val="28"/>
        </w:rPr>
        <w:t>данных</w:t>
      </w:r>
      <w:r w:rsidR="00FE03A1" w:rsidRPr="009B4BED">
        <w:rPr>
          <w:rFonts w:ascii="Times New Roman" w:hAnsi="Times New Roman" w:cs="Times New Roman"/>
          <w:spacing w:val="32"/>
          <w:sz w:val="28"/>
          <w:szCs w:val="28"/>
        </w:rPr>
        <w:t xml:space="preserve"> </w:t>
      </w:r>
      <w:r w:rsidR="00FE03A1" w:rsidRPr="009B4BED">
        <w:rPr>
          <w:rFonts w:ascii="Times New Roman" w:hAnsi="Times New Roman" w:cs="Times New Roman"/>
          <w:sz w:val="28"/>
          <w:szCs w:val="28"/>
        </w:rPr>
        <w:t>между</w:t>
      </w:r>
      <w:r w:rsidR="00FE03A1" w:rsidRPr="009B4BED">
        <w:rPr>
          <w:rFonts w:ascii="Times New Roman" w:hAnsi="Times New Roman" w:cs="Times New Roman"/>
          <w:spacing w:val="23"/>
          <w:sz w:val="28"/>
          <w:szCs w:val="28"/>
        </w:rPr>
        <w:t xml:space="preserve"> </w:t>
      </w:r>
      <w:r w:rsidR="00FE03A1" w:rsidRPr="009B4BED">
        <w:rPr>
          <w:rFonts w:ascii="Times New Roman" w:hAnsi="Times New Roman" w:cs="Times New Roman"/>
          <w:sz w:val="28"/>
          <w:szCs w:val="28"/>
        </w:rPr>
        <w:t>станциями</w:t>
      </w:r>
      <w:r w:rsidRPr="009B4BED">
        <w:rPr>
          <w:rFonts w:ascii="Times New Roman" w:hAnsi="Times New Roman" w:cs="Times New Roman"/>
          <w:sz w:val="28"/>
          <w:szCs w:val="28"/>
        </w:rPr>
        <w:t xml:space="preserve"> </w:t>
      </w:r>
      <w:r w:rsidR="00FE03A1" w:rsidRPr="009B4BED">
        <w:rPr>
          <w:rFonts w:ascii="Times New Roman" w:hAnsi="Times New Roman" w:cs="Times New Roman"/>
          <w:sz w:val="28"/>
          <w:szCs w:val="28"/>
        </w:rPr>
        <w:t>ППЭ;</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w:t>
      </w:r>
      <w:r w:rsidRPr="009B4BED">
        <w:rPr>
          <w:rFonts w:ascii="Times New Roman" w:hAnsi="Times New Roman" w:cs="Times New Roman"/>
          <w:sz w:val="28"/>
          <w:szCs w:val="28"/>
          <w:lang w:val="en-US"/>
        </w:rPr>
        <w:t> </w:t>
      </w:r>
      <w:r w:rsidR="00FE03A1" w:rsidRPr="009B4BED">
        <w:rPr>
          <w:rFonts w:ascii="Times New Roman" w:hAnsi="Times New Roman" w:cs="Times New Roman"/>
          <w:sz w:val="28"/>
          <w:szCs w:val="28"/>
        </w:rPr>
        <w:t>устройство</w:t>
      </w:r>
      <w:r w:rsidR="00FE03A1" w:rsidRPr="009B4BED">
        <w:rPr>
          <w:rFonts w:ascii="Times New Roman" w:hAnsi="Times New Roman" w:cs="Times New Roman"/>
          <w:spacing w:val="32"/>
          <w:sz w:val="28"/>
          <w:szCs w:val="28"/>
        </w:rPr>
        <w:t xml:space="preserve"> </w:t>
      </w:r>
      <w:r w:rsidR="00FE03A1" w:rsidRPr="009B4BED">
        <w:rPr>
          <w:rFonts w:ascii="Times New Roman" w:hAnsi="Times New Roman" w:cs="Times New Roman"/>
          <w:sz w:val="28"/>
          <w:szCs w:val="28"/>
        </w:rPr>
        <w:t>или</w:t>
      </w:r>
      <w:r w:rsidR="00FE03A1" w:rsidRPr="009B4BED">
        <w:rPr>
          <w:rFonts w:ascii="Times New Roman" w:hAnsi="Times New Roman" w:cs="Times New Roman"/>
          <w:spacing w:val="33"/>
          <w:sz w:val="28"/>
          <w:szCs w:val="28"/>
        </w:rPr>
        <w:t xml:space="preserve"> </w:t>
      </w:r>
      <w:r w:rsidR="00FE03A1" w:rsidRPr="009B4BED">
        <w:rPr>
          <w:rFonts w:ascii="Times New Roman" w:hAnsi="Times New Roman" w:cs="Times New Roman"/>
          <w:sz w:val="28"/>
          <w:szCs w:val="28"/>
        </w:rPr>
        <w:t>оборудование,</w:t>
      </w:r>
      <w:r w:rsidR="00FE03A1" w:rsidRPr="009B4BED">
        <w:rPr>
          <w:rFonts w:ascii="Times New Roman" w:hAnsi="Times New Roman" w:cs="Times New Roman"/>
          <w:spacing w:val="32"/>
          <w:sz w:val="28"/>
          <w:szCs w:val="28"/>
        </w:rPr>
        <w:t xml:space="preserve"> </w:t>
      </w:r>
      <w:r w:rsidR="00FE03A1" w:rsidRPr="009B4BED">
        <w:rPr>
          <w:rFonts w:ascii="Times New Roman" w:hAnsi="Times New Roman" w:cs="Times New Roman"/>
          <w:sz w:val="28"/>
          <w:szCs w:val="28"/>
        </w:rPr>
        <w:t>обеспечивающее</w:t>
      </w:r>
      <w:r w:rsidR="00FE03A1" w:rsidRPr="009B4BED">
        <w:rPr>
          <w:rFonts w:ascii="Times New Roman" w:hAnsi="Times New Roman" w:cs="Times New Roman"/>
          <w:spacing w:val="33"/>
          <w:sz w:val="28"/>
          <w:szCs w:val="28"/>
        </w:rPr>
        <w:t xml:space="preserve"> </w:t>
      </w:r>
      <w:r w:rsidR="00FE03A1" w:rsidRPr="009B4BED">
        <w:rPr>
          <w:rFonts w:ascii="Times New Roman" w:hAnsi="Times New Roman" w:cs="Times New Roman"/>
          <w:sz w:val="28"/>
          <w:szCs w:val="28"/>
        </w:rPr>
        <w:t>резервный</w:t>
      </w:r>
      <w:r w:rsidR="00FE03A1" w:rsidRPr="009B4BED">
        <w:rPr>
          <w:rFonts w:ascii="Times New Roman" w:hAnsi="Times New Roman" w:cs="Times New Roman"/>
          <w:spacing w:val="35"/>
          <w:sz w:val="28"/>
          <w:szCs w:val="28"/>
        </w:rPr>
        <w:t xml:space="preserve"> </w:t>
      </w:r>
      <w:r w:rsidR="00FE03A1" w:rsidRPr="009B4BED">
        <w:rPr>
          <w:rFonts w:ascii="Times New Roman" w:hAnsi="Times New Roman" w:cs="Times New Roman"/>
          <w:sz w:val="28"/>
          <w:szCs w:val="28"/>
        </w:rPr>
        <w:t>канал</w:t>
      </w:r>
      <w:r w:rsidR="00FE03A1" w:rsidRPr="009B4BED">
        <w:rPr>
          <w:rFonts w:ascii="Times New Roman" w:hAnsi="Times New Roman" w:cs="Times New Roman"/>
          <w:spacing w:val="32"/>
          <w:sz w:val="28"/>
          <w:szCs w:val="28"/>
        </w:rPr>
        <w:t xml:space="preserve"> </w:t>
      </w:r>
      <w:r w:rsidR="00FE03A1" w:rsidRPr="009B4BED">
        <w:rPr>
          <w:rFonts w:ascii="Times New Roman" w:hAnsi="Times New Roman" w:cs="Times New Roman"/>
          <w:sz w:val="28"/>
          <w:szCs w:val="28"/>
        </w:rPr>
        <w:t>доступа</w:t>
      </w:r>
      <w:r w:rsidR="00FE03A1" w:rsidRPr="009B4BED">
        <w:rPr>
          <w:rFonts w:ascii="Times New Roman" w:hAnsi="Times New Roman" w:cs="Times New Roman"/>
          <w:spacing w:val="35"/>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32"/>
          <w:sz w:val="28"/>
          <w:szCs w:val="28"/>
        </w:rPr>
        <w:t xml:space="preserve"> </w:t>
      </w:r>
      <w:r w:rsidR="00FE03A1" w:rsidRPr="009B4BED">
        <w:rPr>
          <w:rFonts w:ascii="Times New Roman" w:hAnsi="Times New Roman" w:cs="Times New Roman"/>
          <w:sz w:val="28"/>
          <w:szCs w:val="28"/>
        </w:rPr>
        <w:t>сеть</w:t>
      </w:r>
      <w:r w:rsidRPr="009B4BED">
        <w:rPr>
          <w:rFonts w:ascii="Times New Roman" w:hAnsi="Times New Roman" w:cs="Times New Roman"/>
          <w:sz w:val="28"/>
          <w:szCs w:val="28"/>
        </w:rPr>
        <w:t xml:space="preserve"> </w:t>
      </w:r>
      <w:r w:rsidR="00FE03A1" w:rsidRPr="009B4BED">
        <w:rPr>
          <w:rFonts w:ascii="Times New Roman" w:hAnsi="Times New Roman" w:cs="Times New Roman"/>
          <w:sz w:val="28"/>
          <w:szCs w:val="28"/>
        </w:rPr>
        <w:t>«Интернет»</w:t>
      </w:r>
      <w:r w:rsidR="00FE03A1" w:rsidRPr="009B4BED">
        <w:rPr>
          <w:rFonts w:ascii="Times New Roman" w:hAnsi="Times New Roman" w:cs="Times New Roman"/>
          <w:spacing w:val="52"/>
          <w:sz w:val="28"/>
          <w:szCs w:val="28"/>
        </w:rPr>
        <w:t xml:space="preserve"> </w:t>
      </w:r>
      <w:r w:rsidR="00FE03A1" w:rsidRPr="009B4BED">
        <w:rPr>
          <w:rFonts w:ascii="Times New Roman" w:hAnsi="Times New Roman" w:cs="Times New Roman"/>
          <w:sz w:val="28"/>
          <w:szCs w:val="28"/>
        </w:rPr>
        <w:t>(например,</w:t>
      </w:r>
      <w:r w:rsidR="00FE03A1" w:rsidRPr="009B4BED">
        <w:rPr>
          <w:rFonts w:ascii="Times New Roman" w:hAnsi="Times New Roman" w:cs="Times New Roman"/>
          <w:spacing w:val="52"/>
          <w:sz w:val="28"/>
          <w:szCs w:val="28"/>
        </w:rPr>
        <w:t xml:space="preserve"> </w:t>
      </w:r>
      <w:r w:rsidR="00FE03A1" w:rsidRPr="009B4BED">
        <w:rPr>
          <w:rFonts w:ascii="Times New Roman" w:hAnsi="Times New Roman" w:cs="Times New Roman"/>
          <w:sz w:val="28"/>
          <w:szCs w:val="28"/>
        </w:rPr>
        <w:t>USB-модем)</w:t>
      </w:r>
      <w:r w:rsidR="00FE03A1" w:rsidRPr="009B4BED">
        <w:rPr>
          <w:rFonts w:ascii="Times New Roman" w:hAnsi="Times New Roman" w:cs="Times New Roman"/>
          <w:spacing w:val="51"/>
          <w:sz w:val="28"/>
          <w:szCs w:val="28"/>
        </w:rPr>
        <w:t xml:space="preserve"> </w:t>
      </w:r>
      <w:r w:rsidR="00FE03A1" w:rsidRPr="009B4BED">
        <w:rPr>
          <w:rFonts w:ascii="Times New Roman" w:hAnsi="Times New Roman" w:cs="Times New Roman"/>
          <w:sz w:val="28"/>
          <w:szCs w:val="28"/>
        </w:rPr>
        <w:t>для</w:t>
      </w:r>
      <w:r w:rsidR="00FE03A1" w:rsidRPr="009B4BED">
        <w:rPr>
          <w:rFonts w:ascii="Times New Roman" w:hAnsi="Times New Roman" w:cs="Times New Roman"/>
          <w:spacing w:val="55"/>
          <w:sz w:val="28"/>
          <w:szCs w:val="28"/>
        </w:rPr>
        <w:t xml:space="preserve"> </w:t>
      </w:r>
      <w:r w:rsidR="00FE03A1" w:rsidRPr="009B4BED">
        <w:rPr>
          <w:rFonts w:ascii="Times New Roman" w:hAnsi="Times New Roman" w:cs="Times New Roman"/>
          <w:sz w:val="28"/>
          <w:szCs w:val="28"/>
        </w:rPr>
        <w:t>обеспечения</w:t>
      </w:r>
      <w:r w:rsidR="00FE03A1" w:rsidRPr="009B4BED">
        <w:rPr>
          <w:rFonts w:ascii="Times New Roman" w:hAnsi="Times New Roman" w:cs="Times New Roman"/>
          <w:spacing w:val="53"/>
          <w:sz w:val="28"/>
          <w:szCs w:val="28"/>
        </w:rPr>
        <w:t xml:space="preserve"> </w:t>
      </w:r>
      <w:r w:rsidR="00FE03A1" w:rsidRPr="009B4BED">
        <w:rPr>
          <w:rFonts w:ascii="Times New Roman" w:hAnsi="Times New Roman" w:cs="Times New Roman"/>
          <w:sz w:val="28"/>
          <w:szCs w:val="28"/>
        </w:rPr>
        <w:t>резервного</w:t>
      </w:r>
      <w:r w:rsidR="00FE03A1" w:rsidRPr="009B4BED">
        <w:rPr>
          <w:rFonts w:ascii="Times New Roman" w:hAnsi="Times New Roman" w:cs="Times New Roman"/>
          <w:spacing w:val="53"/>
          <w:sz w:val="28"/>
          <w:szCs w:val="28"/>
        </w:rPr>
        <w:t xml:space="preserve"> </w:t>
      </w:r>
      <w:r w:rsidR="00FE03A1" w:rsidRPr="009B4BED">
        <w:rPr>
          <w:rFonts w:ascii="Times New Roman" w:hAnsi="Times New Roman" w:cs="Times New Roman"/>
          <w:sz w:val="28"/>
          <w:szCs w:val="28"/>
        </w:rPr>
        <w:t>канала</w:t>
      </w:r>
      <w:r w:rsidR="00FE03A1" w:rsidRPr="009B4BED">
        <w:rPr>
          <w:rFonts w:ascii="Times New Roman" w:hAnsi="Times New Roman" w:cs="Times New Roman"/>
          <w:spacing w:val="52"/>
          <w:sz w:val="28"/>
          <w:szCs w:val="28"/>
        </w:rPr>
        <w:t xml:space="preserve"> </w:t>
      </w:r>
      <w:r w:rsidR="00FE03A1" w:rsidRPr="009B4BED">
        <w:rPr>
          <w:rFonts w:ascii="Times New Roman" w:hAnsi="Times New Roman" w:cs="Times New Roman"/>
          <w:sz w:val="28"/>
          <w:szCs w:val="28"/>
        </w:rPr>
        <w:t>доступа</w:t>
      </w:r>
      <w:r w:rsidR="00FE03A1" w:rsidRPr="009B4BED">
        <w:rPr>
          <w:rFonts w:ascii="Times New Roman" w:hAnsi="Times New Roman" w:cs="Times New Roman"/>
          <w:spacing w:val="54"/>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52"/>
          <w:sz w:val="28"/>
          <w:szCs w:val="28"/>
        </w:rPr>
        <w:t xml:space="preserve"> </w:t>
      </w:r>
      <w:r w:rsidR="00FE03A1" w:rsidRPr="009B4BED">
        <w:rPr>
          <w:rFonts w:ascii="Times New Roman" w:hAnsi="Times New Roman" w:cs="Times New Roman"/>
          <w:sz w:val="28"/>
          <w:szCs w:val="28"/>
        </w:rPr>
        <w:t>сеть</w:t>
      </w:r>
      <w:r w:rsidRPr="009B4BED">
        <w:rPr>
          <w:rFonts w:ascii="Times New Roman" w:hAnsi="Times New Roman" w:cs="Times New Roman"/>
          <w:sz w:val="28"/>
          <w:szCs w:val="28"/>
        </w:rPr>
        <w:t xml:space="preserve"> </w:t>
      </w:r>
      <w:r w:rsidR="00FE03A1" w:rsidRPr="009B4BED">
        <w:rPr>
          <w:rFonts w:ascii="Times New Roman" w:hAnsi="Times New Roman" w:cs="Times New Roman"/>
          <w:sz w:val="28"/>
          <w:szCs w:val="28"/>
        </w:rPr>
        <w:t>«Интернет».</w:t>
      </w:r>
      <w:r w:rsidR="00FE03A1" w:rsidRPr="009B4BED">
        <w:rPr>
          <w:rFonts w:ascii="Times New Roman" w:hAnsi="Times New Roman" w:cs="Times New Roman"/>
          <w:spacing w:val="12"/>
          <w:sz w:val="28"/>
          <w:szCs w:val="28"/>
        </w:rPr>
        <w:t xml:space="preserve"> </w:t>
      </w:r>
      <w:r w:rsidR="00FE03A1" w:rsidRPr="009B4BED">
        <w:rPr>
          <w:rFonts w:ascii="Times New Roman" w:hAnsi="Times New Roman" w:cs="Times New Roman"/>
          <w:sz w:val="28"/>
          <w:szCs w:val="28"/>
        </w:rPr>
        <w:t>Используется</w:t>
      </w:r>
      <w:r w:rsidR="00FE03A1" w:rsidRPr="009B4BED">
        <w:rPr>
          <w:rFonts w:ascii="Times New Roman" w:hAnsi="Times New Roman" w:cs="Times New Roman"/>
          <w:spacing w:val="14"/>
          <w:sz w:val="28"/>
          <w:szCs w:val="28"/>
        </w:rPr>
        <w:t xml:space="preserve"> </w:t>
      </w:r>
      <w:r w:rsidR="00FE03A1" w:rsidRPr="009B4BED">
        <w:rPr>
          <w:rFonts w:ascii="Times New Roman" w:hAnsi="Times New Roman" w:cs="Times New Roman"/>
          <w:sz w:val="28"/>
          <w:szCs w:val="28"/>
        </w:rPr>
        <w:t>в случае</w:t>
      </w:r>
      <w:r w:rsidR="00FE03A1" w:rsidRPr="009B4BED">
        <w:rPr>
          <w:rFonts w:ascii="Times New Roman" w:hAnsi="Times New Roman" w:cs="Times New Roman"/>
          <w:spacing w:val="14"/>
          <w:sz w:val="28"/>
          <w:szCs w:val="28"/>
        </w:rPr>
        <w:t xml:space="preserve"> </w:t>
      </w:r>
      <w:r w:rsidR="00FE03A1" w:rsidRPr="009B4BED">
        <w:rPr>
          <w:rFonts w:ascii="Times New Roman" w:hAnsi="Times New Roman" w:cs="Times New Roman"/>
          <w:sz w:val="28"/>
          <w:szCs w:val="28"/>
        </w:rPr>
        <w:t>возникновения</w:t>
      </w:r>
      <w:r w:rsidR="00FE03A1" w:rsidRPr="009B4BED">
        <w:rPr>
          <w:rFonts w:ascii="Times New Roman" w:hAnsi="Times New Roman" w:cs="Times New Roman"/>
          <w:spacing w:val="14"/>
          <w:sz w:val="28"/>
          <w:szCs w:val="28"/>
        </w:rPr>
        <w:t xml:space="preserve"> </w:t>
      </w:r>
      <w:r w:rsidR="00FE03A1" w:rsidRPr="009B4BED">
        <w:rPr>
          <w:rFonts w:ascii="Times New Roman" w:hAnsi="Times New Roman" w:cs="Times New Roman"/>
          <w:sz w:val="28"/>
          <w:szCs w:val="28"/>
        </w:rPr>
        <w:t>проблем</w:t>
      </w:r>
      <w:r w:rsidR="00FE03A1" w:rsidRPr="009B4BED">
        <w:rPr>
          <w:rFonts w:ascii="Times New Roman" w:hAnsi="Times New Roman" w:cs="Times New Roman"/>
          <w:spacing w:val="12"/>
          <w:sz w:val="28"/>
          <w:szCs w:val="28"/>
        </w:rPr>
        <w:t xml:space="preserve"> </w:t>
      </w:r>
      <w:r w:rsidR="00FE03A1" w:rsidRPr="009B4BED">
        <w:rPr>
          <w:rFonts w:ascii="Times New Roman" w:hAnsi="Times New Roman" w:cs="Times New Roman"/>
          <w:sz w:val="28"/>
          <w:szCs w:val="28"/>
        </w:rPr>
        <w:t>с доступом</w:t>
      </w:r>
      <w:r w:rsidR="00FE03A1" w:rsidRPr="009B4BED">
        <w:rPr>
          <w:rFonts w:ascii="Times New Roman" w:hAnsi="Times New Roman" w:cs="Times New Roman"/>
          <w:spacing w:val="13"/>
          <w:sz w:val="28"/>
          <w:szCs w:val="28"/>
        </w:rPr>
        <w:t xml:space="preserve"> </w:t>
      </w:r>
      <w:r w:rsidR="00FE03A1" w:rsidRPr="009B4BED">
        <w:rPr>
          <w:rFonts w:ascii="Times New Roman" w:hAnsi="Times New Roman" w:cs="Times New Roman"/>
          <w:sz w:val="28"/>
          <w:szCs w:val="28"/>
        </w:rPr>
        <w:t>в</w:t>
      </w:r>
      <w:r w:rsidR="00FE03A1" w:rsidRPr="009B4BED">
        <w:rPr>
          <w:rFonts w:ascii="Times New Roman" w:hAnsi="Times New Roman" w:cs="Times New Roman"/>
          <w:spacing w:val="13"/>
          <w:sz w:val="28"/>
          <w:szCs w:val="28"/>
        </w:rPr>
        <w:t xml:space="preserve"> </w:t>
      </w:r>
      <w:r w:rsidR="00FE03A1" w:rsidRPr="009B4BED">
        <w:rPr>
          <w:rFonts w:ascii="Times New Roman" w:hAnsi="Times New Roman" w:cs="Times New Roman"/>
          <w:sz w:val="28"/>
          <w:szCs w:val="28"/>
        </w:rPr>
        <w:t>сеть</w:t>
      </w:r>
      <w:r w:rsidR="00FE03A1" w:rsidRPr="009B4BED">
        <w:rPr>
          <w:rFonts w:ascii="Times New Roman" w:hAnsi="Times New Roman" w:cs="Times New Roman"/>
          <w:spacing w:val="15"/>
          <w:sz w:val="28"/>
          <w:szCs w:val="28"/>
        </w:rPr>
        <w:t xml:space="preserve"> </w:t>
      </w:r>
      <w:r w:rsidR="00FE03A1" w:rsidRPr="009B4BED">
        <w:rPr>
          <w:rFonts w:ascii="Times New Roman" w:hAnsi="Times New Roman" w:cs="Times New Roman"/>
          <w:sz w:val="28"/>
          <w:szCs w:val="28"/>
        </w:rPr>
        <w:t>«Интернет»</w:t>
      </w:r>
      <w:r w:rsidR="00FE03A1" w:rsidRPr="009B4BED">
        <w:rPr>
          <w:rFonts w:ascii="Times New Roman" w:hAnsi="Times New Roman" w:cs="Times New Roman"/>
          <w:spacing w:val="-62"/>
          <w:sz w:val="28"/>
          <w:szCs w:val="28"/>
        </w:rPr>
        <w:t xml:space="preserve"> </w:t>
      </w:r>
      <w:r w:rsidR="00FE03A1" w:rsidRPr="009B4BED">
        <w:rPr>
          <w:rFonts w:ascii="Times New Roman" w:hAnsi="Times New Roman" w:cs="Times New Roman"/>
          <w:sz w:val="28"/>
          <w:szCs w:val="28"/>
        </w:rPr>
        <w:t>по стационарному</w:t>
      </w:r>
      <w:r w:rsidR="00FE03A1" w:rsidRPr="009B4BED">
        <w:rPr>
          <w:rFonts w:ascii="Times New Roman" w:hAnsi="Times New Roman" w:cs="Times New Roman"/>
          <w:spacing w:val="-5"/>
          <w:sz w:val="28"/>
          <w:szCs w:val="28"/>
        </w:rPr>
        <w:t xml:space="preserve"> </w:t>
      </w:r>
      <w:r w:rsidR="00FE03A1" w:rsidRPr="009B4BED">
        <w:rPr>
          <w:rFonts w:ascii="Times New Roman" w:hAnsi="Times New Roman" w:cs="Times New Roman"/>
          <w:sz w:val="28"/>
          <w:szCs w:val="28"/>
        </w:rPr>
        <w:t>каналу</w:t>
      </w:r>
      <w:r w:rsidR="00FE03A1" w:rsidRPr="009B4BED">
        <w:rPr>
          <w:rFonts w:ascii="Times New Roman" w:hAnsi="Times New Roman" w:cs="Times New Roman"/>
          <w:spacing w:val="-6"/>
          <w:sz w:val="28"/>
          <w:szCs w:val="28"/>
        </w:rPr>
        <w:t xml:space="preserve"> </w:t>
      </w:r>
      <w:r w:rsidR="00FE03A1" w:rsidRPr="009B4BED">
        <w:rPr>
          <w:rFonts w:ascii="Times New Roman" w:hAnsi="Times New Roman" w:cs="Times New Roman"/>
          <w:sz w:val="28"/>
          <w:szCs w:val="28"/>
        </w:rPr>
        <w:t>связи;</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w:t>
      </w:r>
      <w:r w:rsidRPr="009B4BED">
        <w:rPr>
          <w:rFonts w:ascii="Times New Roman" w:hAnsi="Times New Roman" w:cs="Times New Roman"/>
          <w:sz w:val="28"/>
          <w:szCs w:val="28"/>
          <w:lang w:val="en-US"/>
        </w:rPr>
        <w:t> </w:t>
      </w:r>
      <w:r w:rsidR="00FE03A1" w:rsidRPr="009B4BED">
        <w:rPr>
          <w:rFonts w:ascii="Times New Roman" w:hAnsi="Times New Roman" w:cs="Times New Roman"/>
          <w:sz w:val="28"/>
          <w:szCs w:val="28"/>
        </w:rPr>
        <w:t>резервные</w:t>
      </w:r>
      <w:r w:rsidR="00FE03A1" w:rsidRPr="009B4BED">
        <w:rPr>
          <w:rFonts w:ascii="Times New Roman" w:hAnsi="Times New Roman" w:cs="Times New Roman"/>
          <w:spacing w:val="-6"/>
          <w:sz w:val="28"/>
          <w:szCs w:val="28"/>
        </w:rPr>
        <w:t xml:space="preserve"> </w:t>
      </w:r>
      <w:r w:rsidR="00FE03A1" w:rsidRPr="009B4BED">
        <w:rPr>
          <w:rFonts w:ascii="Times New Roman" w:hAnsi="Times New Roman" w:cs="Times New Roman"/>
          <w:sz w:val="28"/>
          <w:szCs w:val="28"/>
        </w:rPr>
        <w:t>картриджи</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для</w:t>
      </w:r>
      <w:r w:rsidR="00FE03A1" w:rsidRPr="009B4BED">
        <w:rPr>
          <w:rFonts w:ascii="Times New Roman" w:hAnsi="Times New Roman" w:cs="Times New Roman"/>
          <w:spacing w:val="-5"/>
          <w:sz w:val="28"/>
          <w:szCs w:val="28"/>
        </w:rPr>
        <w:t xml:space="preserve"> </w:t>
      </w:r>
      <w:r w:rsidR="00FE03A1" w:rsidRPr="009B4BED">
        <w:rPr>
          <w:rFonts w:ascii="Times New Roman" w:hAnsi="Times New Roman" w:cs="Times New Roman"/>
          <w:sz w:val="28"/>
          <w:szCs w:val="28"/>
        </w:rPr>
        <w:t>принтеров;</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w:t>
      </w:r>
      <w:r w:rsidRPr="009B4BED">
        <w:rPr>
          <w:rFonts w:ascii="Times New Roman" w:hAnsi="Times New Roman" w:cs="Times New Roman"/>
          <w:sz w:val="28"/>
          <w:szCs w:val="28"/>
          <w:lang w:val="en-US"/>
        </w:rPr>
        <w:t> </w:t>
      </w:r>
      <w:r w:rsidRPr="009B4BED">
        <w:rPr>
          <w:rFonts w:ascii="Times New Roman" w:hAnsi="Times New Roman" w:cs="Times New Roman"/>
          <w:sz w:val="28"/>
          <w:szCs w:val="28"/>
        </w:rPr>
        <w:t xml:space="preserve">резервные </w:t>
      </w:r>
      <w:r w:rsidR="00FE03A1" w:rsidRPr="009B4BED">
        <w:rPr>
          <w:rFonts w:ascii="Times New Roman" w:hAnsi="Times New Roman" w:cs="Times New Roman"/>
          <w:sz w:val="28"/>
          <w:szCs w:val="28"/>
        </w:rPr>
        <w:t>лазерные</w:t>
      </w:r>
      <w:r w:rsidRPr="009B4BED">
        <w:rPr>
          <w:rFonts w:ascii="Times New Roman" w:hAnsi="Times New Roman" w:cs="Times New Roman"/>
          <w:sz w:val="28"/>
          <w:szCs w:val="28"/>
        </w:rPr>
        <w:t xml:space="preserve"> </w:t>
      </w:r>
      <w:r w:rsidR="00FE03A1" w:rsidRPr="009B4BED">
        <w:rPr>
          <w:rFonts w:ascii="Times New Roman" w:hAnsi="Times New Roman" w:cs="Times New Roman"/>
          <w:sz w:val="28"/>
          <w:szCs w:val="28"/>
        </w:rPr>
        <w:t>принтеры</w:t>
      </w:r>
      <w:r w:rsidRPr="009B4BED">
        <w:rPr>
          <w:rFonts w:ascii="Times New Roman" w:hAnsi="Times New Roman" w:cs="Times New Roman"/>
          <w:sz w:val="28"/>
          <w:szCs w:val="28"/>
        </w:rPr>
        <w:t xml:space="preserve"> и сканеры, </w:t>
      </w:r>
      <w:r w:rsidR="00FE03A1" w:rsidRPr="009B4BED">
        <w:rPr>
          <w:rFonts w:ascii="Times New Roman" w:hAnsi="Times New Roman" w:cs="Times New Roman"/>
          <w:sz w:val="28"/>
          <w:szCs w:val="28"/>
        </w:rPr>
        <w:t>дополнительно</w:t>
      </w:r>
      <w:r w:rsidRPr="009B4BED">
        <w:rPr>
          <w:rFonts w:ascii="Times New Roman" w:hAnsi="Times New Roman" w:cs="Times New Roman"/>
          <w:sz w:val="28"/>
          <w:szCs w:val="28"/>
        </w:rPr>
        <w:t xml:space="preserve"> к </w:t>
      </w:r>
      <w:r w:rsidR="00FE03A1" w:rsidRPr="009B4BED">
        <w:rPr>
          <w:rFonts w:ascii="Times New Roman" w:hAnsi="Times New Roman" w:cs="Times New Roman"/>
          <w:spacing w:val="-1"/>
          <w:sz w:val="28"/>
          <w:szCs w:val="28"/>
        </w:rPr>
        <w:t>настроенным</w:t>
      </w:r>
      <w:r w:rsidR="00FE03A1" w:rsidRPr="009B4BED">
        <w:rPr>
          <w:rFonts w:ascii="Times New Roman" w:hAnsi="Times New Roman" w:cs="Times New Roman"/>
          <w:spacing w:val="-62"/>
          <w:sz w:val="28"/>
          <w:szCs w:val="28"/>
        </w:rPr>
        <w:t xml:space="preserve"> </w:t>
      </w:r>
      <w:r w:rsidR="00FE03A1" w:rsidRPr="009B4BED">
        <w:rPr>
          <w:rFonts w:ascii="Times New Roman" w:hAnsi="Times New Roman" w:cs="Times New Roman"/>
          <w:sz w:val="28"/>
          <w:szCs w:val="28"/>
        </w:rPr>
        <w:t>резервным</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станциям</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организатора;</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w:t>
      </w:r>
      <w:r w:rsidRPr="009B4BED">
        <w:rPr>
          <w:rFonts w:ascii="Times New Roman" w:hAnsi="Times New Roman" w:cs="Times New Roman"/>
          <w:sz w:val="28"/>
          <w:szCs w:val="28"/>
          <w:lang w:val="en-US"/>
        </w:rPr>
        <w:t> </w:t>
      </w:r>
      <w:r w:rsidR="00FE03A1" w:rsidRPr="009B4BED">
        <w:rPr>
          <w:rFonts w:ascii="Times New Roman" w:hAnsi="Times New Roman" w:cs="Times New Roman"/>
          <w:sz w:val="28"/>
          <w:szCs w:val="28"/>
        </w:rPr>
        <w:t>резервные</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кабели</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для</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подключения</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принтеров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и</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сканеров</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к</w:t>
      </w:r>
      <w:r w:rsidR="00FE03A1" w:rsidRPr="009B4BED">
        <w:rPr>
          <w:rFonts w:ascii="Times New Roman" w:hAnsi="Times New Roman" w:cs="Times New Roman"/>
          <w:spacing w:val="1"/>
          <w:sz w:val="28"/>
          <w:szCs w:val="28"/>
        </w:rPr>
        <w:t xml:space="preserve"> </w:t>
      </w:r>
      <w:r w:rsidR="00FE03A1" w:rsidRPr="009B4BED">
        <w:rPr>
          <w:rFonts w:ascii="Times New Roman" w:hAnsi="Times New Roman" w:cs="Times New Roman"/>
          <w:sz w:val="28"/>
          <w:szCs w:val="28"/>
        </w:rPr>
        <w:t>компьютерам</w:t>
      </w:r>
      <w:r w:rsidR="00FE03A1" w:rsidRPr="009B4BED">
        <w:rPr>
          <w:rFonts w:ascii="Times New Roman" w:hAnsi="Times New Roman" w:cs="Times New Roman"/>
          <w:spacing w:val="-62"/>
          <w:sz w:val="28"/>
          <w:szCs w:val="28"/>
        </w:rPr>
        <w:t xml:space="preserve"> </w:t>
      </w:r>
      <w:r w:rsidR="00FE03A1" w:rsidRPr="009B4BED">
        <w:rPr>
          <w:rFonts w:ascii="Times New Roman" w:hAnsi="Times New Roman" w:cs="Times New Roman"/>
          <w:sz w:val="28"/>
          <w:szCs w:val="28"/>
        </w:rPr>
        <w:t>(ноутбукам).</w:t>
      </w:r>
    </w:p>
    <w:p w:rsidR="009B4BED" w:rsidRPr="009B4BED" w:rsidRDefault="00FE03A1"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По окончании технической подготовки в аудиториях и Штабе ППЭ технический</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специалист должен</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в личном кабинете</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ППЭ передать статус</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«Техническая</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подготовка</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пройдена»</w:t>
      </w:r>
      <w:r w:rsidRPr="009B4BED">
        <w:rPr>
          <w:rFonts w:ascii="Times New Roman" w:hAnsi="Times New Roman" w:cs="Times New Roman"/>
          <w:spacing w:val="-4"/>
          <w:sz w:val="28"/>
          <w:szCs w:val="28"/>
        </w:rPr>
        <w:t xml:space="preserve"> </w:t>
      </w:r>
      <w:r w:rsidRPr="009B4BED">
        <w:rPr>
          <w:rFonts w:ascii="Times New Roman" w:hAnsi="Times New Roman" w:cs="Times New Roman"/>
          <w:sz w:val="28"/>
          <w:szCs w:val="28"/>
        </w:rPr>
        <w:t>в систему</w:t>
      </w:r>
      <w:r w:rsidRPr="009B4BED">
        <w:rPr>
          <w:rFonts w:ascii="Times New Roman" w:hAnsi="Times New Roman" w:cs="Times New Roman"/>
          <w:spacing w:val="-4"/>
          <w:sz w:val="28"/>
          <w:szCs w:val="28"/>
        </w:rPr>
        <w:t xml:space="preserve"> </w:t>
      </w:r>
      <w:r w:rsidRPr="009B4BED">
        <w:rPr>
          <w:rFonts w:ascii="Times New Roman" w:hAnsi="Times New Roman" w:cs="Times New Roman"/>
          <w:sz w:val="28"/>
          <w:szCs w:val="28"/>
        </w:rPr>
        <w:t>мониторинга готовности</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ППЭ</w:t>
      </w:r>
      <w:r w:rsidRPr="009B4BED">
        <w:rPr>
          <w:rFonts w:ascii="Times New Roman" w:hAnsi="Times New Roman" w:cs="Times New Roman"/>
          <w:spacing w:val="-2"/>
          <w:sz w:val="28"/>
          <w:szCs w:val="28"/>
        </w:rPr>
        <w:t xml:space="preserve"> </w:t>
      </w:r>
      <w:r w:rsidRPr="009B4BED">
        <w:rPr>
          <w:rFonts w:ascii="Times New Roman" w:hAnsi="Times New Roman" w:cs="Times New Roman"/>
          <w:sz w:val="28"/>
          <w:szCs w:val="28"/>
        </w:rPr>
        <w:t>в</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личном кабинете</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ППЭ.</w:t>
      </w:r>
    </w:p>
    <w:p w:rsidR="009B4BED" w:rsidRPr="009B4BED" w:rsidRDefault="00FE03A1"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b/>
          <w:sz w:val="28"/>
          <w:szCs w:val="28"/>
        </w:rPr>
        <w:lastRenderedPageBreak/>
        <w:t>Не</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ранее</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чем</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за</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2</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рабочих</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дня,</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но</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не</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позднее</w:t>
      </w:r>
      <w:r w:rsidRPr="009B4BED">
        <w:rPr>
          <w:rFonts w:ascii="Times New Roman" w:hAnsi="Times New Roman" w:cs="Times New Roman"/>
          <w:b/>
          <w:spacing w:val="1"/>
          <w:sz w:val="28"/>
          <w:szCs w:val="28"/>
        </w:rPr>
        <w:t xml:space="preserve"> </w:t>
      </w:r>
      <w:r w:rsidRPr="009B4BED">
        <w:rPr>
          <w:rFonts w:ascii="Times New Roman" w:hAnsi="Times New Roman" w:cs="Times New Roman"/>
          <w:b/>
          <w:sz w:val="28"/>
          <w:szCs w:val="28"/>
        </w:rPr>
        <w:t>17:00</w:t>
      </w:r>
      <w:r w:rsidRPr="009B4BED">
        <w:rPr>
          <w:rFonts w:ascii="Times New Roman" w:hAnsi="Times New Roman" w:cs="Times New Roman"/>
          <w:b/>
          <w:spacing w:val="1"/>
          <w:sz w:val="28"/>
          <w:szCs w:val="28"/>
        </w:rPr>
        <w:t xml:space="preserve"> </w:t>
      </w:r>
      <w:r w:rsidRPr="009B4BED">
        <w:rPr>
          <w:rFonts w:ascii="Times New Roman" w:hAnsi="Times New Roman" w:cs="Times New Roman"/>
          <w:sz w:val="28"/>
          <w:szCs w:val="28"/>
        </w:rPr>
        <w:t>календарного</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дня,</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предшествующего</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экзамену,</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необходимо</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совместно</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с членами</w:t>
      </w:r>
      <w:r w:rsidRPr="009B4BED">
        <w:rPr>
          <w:rFonts w:ascii="Times New Roman" w:hAnsi="Times New Roman" w:cs="Times New Roman"/>
          <w:spacing w:val="65"/>
          <w:sz w:val="28"/>
          <w:szCs w:val="28"/>
        </w:rPr>
        <w:t xml:space="preserve"> </w:t>
      </w:r>
      <w:r w:rsidRPr="009B4BED">
        <w:rPr>
          <w:rFonts w:ascii="Times New Roman" w:hAnsi="Times New Roman" w:cs="Times New Roman"/>
          <w:sz w:val="28"/>
          <w:szCs w:val="28"/>
        </w:rPr>
        <w:t>ГЭК</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 xml:space="preserve">и руководителем ППЭ провести </w:t>
      </w:r>
      <w:r w:rsidRPr="009B4BED">
        <w:rPr>
          <w:rFonts w:ascii="Times New Roman" w:hAnsi="Times New Roman" w:cs="Times New Roman"/>
          <w:b/>
          <w:sz w:val="28"/>
          <w:szCs w:val="28"/>
        </w:rPr>
        <w:t xml:space="preserve">контроль технической готовности </w:t>
      </w:r>
      <w:r w:rsidRPr="009B4BED">
        <w:rPr>
          <w:rFonts w:ascii="Times New Roman" w:hAnsi="Times New Roman" w:cs="Times New Roman"/>
          <w:sz w:val="28"/>
          <w:szCs w:val="28"/>
        </w:rPr>
        <w:t>ППЭ к проведению</w:t>
      </w:r>
      <w:r w:rsidRPr="009B4BED">
        <w:rPr>
          <w:rFonts w:ascii="Times New Roman" w:hAnsi="Times New Roman" w:cs="Times New Roman"/>
          <w:spacing w:val="1"/>
          <w:sz w:val="28"/>
          <w:szCs w:val="28"/>
        </w:rPr>
        <w:t xml:space="preserve"> </w:t>
      </w:r>
      <w:r w:rsidRPr="009B4BED">
        <w:rPr>
          <w:rFonts w:ascii="Times New Roman" w:hAnsi="Times New Roman" w:cs="Times New Roman"/>
          <w:sz w:val="28"/>
          <w:szCs w:val="28"/>
        </w:rPr>
        <w:t>экзамена:</w:t>
      </w:r>
    </w:p>
    <w:p w:rsidR="009B4BED" w:rsidRPr="009B4BED" w:rsidRDefault="009B4BED" w:rsidP="009B4BED">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rPr>
        <w:t>–</w:t>
      </w:r>
      <w:r w:rsidRPr="009B4BED">
        <w:rPr>
          <w:rFonts w:ascii="Times New Roman" w:hAnsi="Times New Roman" w:cs="Times New Roman"/>
          <w:sz w:val="28"/>
          <w:szCs w:val="28"/>
          <w:lang w:val="en-US"/>
        </w:rPr>
        <w:t> </w:t>
      </w:r>
      <w:r w:rsidR="00FE03A1" w:rsidRPr="009B4BED">
        <w:rPr>
          <w:rFonts w:ascii="Times New Roman" w:hAnsi="Times New Roman" w:cs="Times New Roman"/>
          <w:sz w:val="28"/>
          <w:szCs w:val="28"/>
        </w:rPr>
        <w:t>получить</w:t>
      </w:r>
      <w:r w:rsidR="00FE03A1" w:rsidRPr="009B4BED">
        <w:rPr>
          <w:rFonts w:ascii="Times New Roman" w:hAnsi="Times New Roman" w:cs="Times New Roman"/>
          <w:spacing w:val="-3"/>
          <w:sz w:val="28"/>
          <w:szCs w:val="28"/>
        </w:rPr>
        <w:t xml:space="preserve"> </w:t>
      </w:r>
      <w:r w:rsidR="00FE03A1" w:rsidRPr="009B4BED">
        <w:rPr>
          <w:rFonts w:ascii="Times New Roman" w:hAnsi="Times New Roman" w:cs="Times New Roman"/>
          <w:sz w:val="28"/>
          <w:szCs w:val="28"/>
        </w:rPr>
        <w:t>от</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РЦОИ</w:t>
      </w:r>
      <w:r w:rsidR="00FE03A1" w:rsidRPr="009B4BED">
        <w:rPr>
          <w:rFonts w:ascii="Times New Roman" w:hAnsi="Times New Roman" w:cs="Times New Roman"/>
          <w:spacing w:val="2"/>
          <w:sz w:val="28"/>
          <w:szCs w:val="28"/>
        </w:rPr>
        <w:t xml:space="preserve"> </w:t>
      </w:r>
      <w:r w:rsidR="00FE03A1" w:rsidRPr="009B4BED">
        <w:rPr>
          <w:rFonts w:ascii="Times New Roman" w:hAnsi="Times New Roman" w:cs="Times New Roman"/>
          <w:sz w:val="28"/>
          <w:szCs w:val="28"/>
        </w:rPr>
        <w:t>форму</w:t>
      </w:r>
      <w:r w:rsidR="00FE03A1" w:rsidRPr="009B4BED">
        <w:rPr>
          <w:rFonts w:ascii="Times New Roman" w:hAnsi="Times New Roman" w:cs="Times New Roman"/>
          <w:spacing w:val="-7"/>
          <w:sz w:val="28"/>
          <w:szCs w:val="28"/>
        </w:rPr>
        <w:t xml:space="preserve"> </w:t>
      </w:r>
      <w:r w:rsidR="00FE03A1" w:rsidRPr="009B4BED">
        <w:rPr>
          <w:rFonts w:ascii="Times New Roman" w:hAnsi="Times New Roman" w:cs="Times New Roman"/>
          <w:sz w:val="28"/>
          <w:szCs w:val="28"/>
        </w:rPr>
        <w:t>ППЭ-01;</w:t>
      </w:r>
    </w:p>
    <w:p w:rsidR="002E2B01" w:rsidRPr="002E2B01" w:rsidRDefault="009B4BED" w:rsidP="002E2B01">
      <w:pPr>
        <w:spacing w:after="0" w:line="240" w:lineRule="auto"/>
        <w:ind w:firstLine="709"/>
        <w:jc w:val="both"/>
        <w:rPr>
          <w:rFonts w:ascii="Times New Roman" w:hAnsi="Times New Roman" w:cs="Times New Roman"/>
          <w:sz w:val="28"/>
          <w:szCs w:val="28"/>
        </w:rPr>
      </w:pPr>
      <w:r w:rsidRPr="009B4BED">
        <w:rPr>
          <w:rFonts w:ascii="Times New Roman" w:hAnsi="Times New Roman" w:cs="Times New Roman"/>
          <w:sz w:val="28"/>
          <w:szCs w:val="28"/>
          <w:u w:val="single"/>
        </w:rPr>
        <w:t>–</w:t>
      </w:r>
      <w:r w:rsidRPr="009B4BED">
        <w:rPr>
          <w:rFonts w:ascii="Times New Roman" w:hAnsi="Times New Roman" w:cs="Times New Roman"/>
          <w:sz w:val="28"/>
          <w:szCs w:val="28"/>
          <w:u w:val="single"/>
          <w:lang w:val="en-US"/>
        </w:rPr>
        <w:t> </w:t>
      </w:r>
      <w:r w:rsidR="00FE03A1" w:rsidRPr="00CF54FF">
        <w:rPr>
          <w:rFonts w:ascii="Times New Roman" w:hAnsi="Times New Roman" w:cs="Times New Roman"/>
          <w:sz w:val="28"/>
          <w:szCs w:val="28"/>
          <w:u w:val="single"/>
        </w:rPr>
        <w:t>на компьютере (ноутбуке), предназначенном для работы в личном кабинете ППЭ</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наличие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соединения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личным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кабинетом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 основному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резервному</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каналам</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доступа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сеть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«Интернет»;</w:t>
      </w:r>
    </w:p>
    <w:p w:rsidR="002E2B01" w:rsidRPr="002E2B01" w:rsidRDefault="002E2B01" w:rsidP="002E2B01">
      <w:pPr>
        <w:spacing w:after="0" w:line="240" w:lineRule="auto"/>
        <w:ind w:firstLine="709"/>
        <w:jc w:val="both"/>
        <w:rPr>
          <w:rFonts w:ascii="Times New Roman" w:hAnsi="Times New Roman" w:cs="Times New Roman"/>
          <w:sz w:val="28"/>
          <w:szCs w:val="28"/>
        </w:rPr>
      </w:pPr>
      <w:r w:rsidRPr="002E2B01">
        <w:rPr>
          <w:rFonts w:ascii="Times New Roman" w:hAnsi="Times New Roman" w:cs="Times New Roman"/>
          <w:sz w:val="28"/>
          <w:szCs w:val="28"/>
          <w:u w:val="single"/>
        </w:rPr>
        <w:t>–</w:t>
      </w:r>
      <w:r w:rsidRPr="002E2B01">
        <w:rPr>
          <w:rFonts w:ascii="Times New Roman" w:hAnsi="Times New Roman" w:cs="Times New Roman"/>
          <w:sz w:val="28"/>
          <w:szCs w:val="28"/>
          <w:u w:val="single"/>
          <w:lang w:val="en-US"/>
        </w:rPr>
        <w:t> </w:t>
      </w:r>
      <w:r w:rsidR="00FE03A1" w:rsidRPr="00CF54FF">
        <w:rPr>
          <w:rFonts w:ascii="Times New Roman" w:hAnsi="Times New Roman" w:cs="Times New Roman"/>
          <w:sz w:val="28"/>
          <w:szCs w:val="28"/>
          <w:u w:val="single"/>
        </w:rPr>
        <w:t>в</w:t>
      </w:r>
      <w:r w:rsidR="00FE03A1" w:rsidRPr="00CF54FF">
        <w:rPr>
          <w:rFonts w:ascii="Times New Roman" w:hAnsi="Times New Roman" w:cs="Times New Roman"/>
          <w:spacing w:val="-4"/>
          <w:sz w:val="28"/>
          <w:szCs w:val="28"/>
          <w:u w:val="single"/>
        </w:rPr>
        <w:t xml:space="preserve"> </w:t>
      </w:r>
      <w:r w:rsidR="00FE03A1" w:rsidRPr="00CF54FF">
        <w:rPr>
          <w:rFonts w:ascii="Times New Roman" w:hAnsi="Times New Roman" w:cs="Times New Roman"/>
          <w:sz w:val="28"/>
          <w:szCs w:val="28"/>
          <w:u w:val="single"/>
        </w:rPr>
        <w:t>личном</w:t>
      </w:r>
      <w:r w:rsidR="00FE03A1" w:rsidRPr="00CF54FF">
        <w:rPr>
          <w:rFonts w:ascii="Times New Roman" w:hAnsi="Times New Roman" w:cs="Times New Roman"/>
          <w:spacing w:val="-1"/>
          <w:sz w:val="28"/>
          <w:szCs w:val="28"/>
          <w:u w:val="single"/>
        </w:rPr>
        <w:t xml:space="preserve"> </w:t>
      </w:r>
      <w:r w:rsidR="00FE03A1" w:rsidRPr="00CF54FF">
        <w:rPr>
          <w:rFonts w:ascii="Times New Roman" w:hAnsi="Times New Roman" w:cs="Times New Roman"/>
          <w:sz w:val="28"/>
          <w:szCs w:val="28"/>
          <w:u w:val="single"/>
        </w:rPr>
        <w:t>кабинете</w:t>
      </w:r>
      <w:r w:rsidR="00FE03A1" w:rsidRPr="00CF54FF">
        <w:rPr>
          <w:rFonts w:ascii="Times New Roman" w:hAnsi="Times New Roman" w:cs="Times New Roman"/>
          <w:spacing w:val="-3"/>
          <w:sz w:val="28"/>
          <w:szCs w:val="28"/>
          <w:u w:val="single"/>
        </w:rPr>
        <w:t xml:space="preserve"> </w:t>
      </w:r>
      <w:r w:rsidR="00FE03A1" w:rsidRPr="00CF54FF">
        <w:rPr>
          <w:rFonts w:ascii="Times New Roman" w:hAnsi="Times New Roman" w:cs="Times New Roman"/>
          <w:sz w:val="28"/>
          <w:szCs w:val="28"/>
          <w:u w:val="single"/>
        </w:rPr>
        <w:t>ППЭ</w:t>
      </w:r>
      <w:r w:rsidR="00FE03A1" w:rsidRPr="00CF54FF">
        <w:rPr>
          <w:rFonts w:ascii="Times New Roman" w:hAnsi="Times New Roman" w:cs="Times New Roman"/>
          <w:sz w:val="28"/>
          <w:szCs w:val="28"/>
        </w:rPr>
        <w:t>:</w:t>
      </w:r>
    </w:p>
    <w:p w:rsidR="002E2B01" w:rsidRPr="002E2B01" w:rsidRDefault="002E2B01" w:rsidP="002E2B01">
      <w:pPr>
        <w:spacing w:after="0" w:line="240" w:lineRule="auto"/>
        <w:ind w:firstLine="709"/>
        <w:jc w:val="both"/>
        <w:rPr>
          <w:rFonts w:ascii="Times New Roman" w:hAnsi="Times New Roman" w:cs="Times New Roman"/>
          <w:sz w:val="28"/>
          <w:szCs w:val="28"/>
        </w:rPr>
      </w:pPr>
      <w:r w:rsidRPr="002E2B01">
        <w:rPr>
          <w:rFonts w:ascii="Times New Roman" w:hAnsi="Times New Roman" w:cs="Times New Roman"/>
          <w:sz w:val="28"/>
          <w:szCs w:val="28"/>
        </w:rPr>
        <w:t>–</w:t>
      </w:r>
      <w:r>
        <w:rPr>
          <w:rFonts w:ascii="Times New Roman" w:hAnsi="Times New Roman" w:cs="Times New Roman"/>
          <w:sz w:val="28"/>
          <w:szCs w:val="28"/>
          <w:lang w:val="en-US"/>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необходимости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уточнить: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тип</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основного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каналов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доступа в сеть «Интернет» (либо зафиксировать отсутствие резервного канала доступа 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сеть «Интернет»);</w:t>
      </w:r>
    </w:p>
    <w:p w:rsidR="00FE5A97" w:rsidRDefault="002E2B01" w:rsidP="00FE5A97">
      <w:pPr>
        <w:spacing w:after="0" w:line="240" w:lineRule="auto"/>
        <w:ind w:firstLine="709"/>
        <w:jc w:val="both"/>
        <w:rPr>
          <w:rFonts w:ascii="Times New Roman" w:hAnsi="Times New Roman" w:cs="Times New Roman"/>
          <w:sz w:val="28"/>
          <w:szCs w:val="28"/>
        </w:rPr>
      </w:pPr>
      <w:r w:rsidRPr="002E2B01">
        <w:rPr>
          <w:rFonts w:ascii="Times New Roman" w:hAnsi="Times New Roman" w:cs="Times New Roman"/>
          <w:sz w:val="28"/>
          <w:szCs w:val="28"/>
        </w:rPr>
        <w:t>–</w:t>
      </w:r>
      <w:r>
        <w:rPr>
          <w:rFonts w:ascii="Times New Roman" w:hAnsi="Times New Roman" w:cs="Times New Roman"/>
          <w:sz w:val="28"/>
          <w:szCs w:val="28"/>
          <w:lang w:val="en-US"/>
        </w:rPr>
        <w:t> </w:t>
      </w:r>
      <w:r w:rsidR="00FE03A1" w:rsidRPr="00CF54FF">
        <w:rPr>
          <w:rFonts w:ascii="Times New Roman" w:hAnsi="Times New Roman" w:cs="Times New Roman"/>
          <w:sz w:val="28"/>
          <w:szCs w:val="28"/>
        </w:rPr>
        <w:t>предложить</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всем</w:t>
      </w:r>
      <w:r w:rsidR="00FE03A1" w:rsidRPr="00CF54FF">
        <w:rPr>
          <w:rFonts w:ascii="Times New Roman" w:hAnsi="Times New Roman" w:cs="Times New Roman"/>
          <w:spacing w:val="52"/>
          <w:sz w:val="28"/>
          <w:szCs w:val="28"/>
        </w:rPr>
        <w:t xml:space="preserve"> </w:t>
      </w:r>
      <w:r w:rsidR="00FE03A1" w:rsidRPr="00CF54FF">
        <w:rPr>
          <w:rFonts w:ascii="Times New Roman" w:hAnsi="Times New Roman" w:cs="Times New Roman"/>
          <w:sz w:val="28"/>
          <w:szCs w:val="28"/>
        </w:rPr>
        <w:t>членам</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52"/>
          <w:sz w:val="28"/>
          <w:szCs w:val="28"/>
        </w:rPr>
        <w:t xml:space="preserve"> </w:t>
      </w:r>
      <w:r w:rsidR="00FE03A1" w:rsidRPr="00CF54FF">
        <w:rPr>
          <w:rFonts w:ascii="Times New Roman" w:hAnsi="Times New Roman" w:cs="Times New Roman"/>
          <w:sz w:val="28"/>
          <w:szCs w:val="28"/>
        </w:rPr>
        <w:t>назначенным</w:t>
      </w:r>
      <w:r w:rsidR="00FE03A1" w:rsidRPr="00CF54FF">
        <w:rPr>
          <w:rFonts w:ascii="Times New Roman" w:hAnsi="Times New Roman" w:cs="Times New Roman"/>
          <w:spacing w:val="52"/>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экзамен,</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выполнить</w:t>
      </w:r>
      <w:r w:rsidR="00FE03A1" w:rsidRPr="00CF54FF">
        <w:rPr>
          <w:rFonts w:ascii="Times New Roman" w:hAnsi="Times New Roman" w:cs="Times New Roman"/>
          <w:spacing w:val="52"/>
          <w:sz w:val="28"/>
          <w:szCs w:val="28"/>
        </w:rPr>
        <w:t xml:space="preserve"> </w:t>
      </w:r>
      <w:r>
        <w:rPr>
          <w:rFonts w:ascii="Times New Roman" w:hAnsi="Times New Roman" w:cs="Times New Roman"/>
          <w:sz w:val="28"/>
          <w:szCs w:val="28"/>
        </w:rPr>
        <w:t>авторизации</w:t>
      </w:r>
      <w:r w:rsidRPr="002E2B01">
        <w:rPr>
          <w:rFonts w:ascii="Times New Roman" w:hAnsi="Times New Roman" w:cs="Times New Roman"/>
          <w:sz w:val="28"/>
          <w:szCs w:val="28"/>
        </w:rPr>
        <w:t xml:space="preserve"> </w:t>
      </w:r>
      <w:r>
        <w:rPr>
          <w:rFonts w:ascii="Times New Roman" w:hAnsi="Times New Roman" w:cs="Times New Roman"/>
          <w:sz w:val="28"/>
          <w:szCs w:val="28"/>
          <w:lang w:val="en-US"/>
        </w:rPr>
        <w:t>c</w:t>
      </w:r>
      <w:r w:rsidRPr="002E2B01">
        <w:rPr>
          <w:rFonts w:ascii="Times New Roman" w:hAnsi="Times New Roman" w:cs="Times New Roman"/>
          <w:sz w:val="28"/>
          <w:szCs w:val="28"/>
        </w:rPr>
        <w:t xml:space="preserve"> </w:t>
      </w:r>
      <w:r>
        <w:rPr>
          <w:rFonts w:ascii="Times New Roman" w:hAnsi="Times New Roman" w:cs="Times New Roman"/>
          <w:sz w:val="28"/>
          <w:szCs w:val="28"/>
        </w:rPr>
        <w:t>п</w:t>
      </w:r>
      <w:r w:rsidR="00FE03A1" w:rsidRPr="00CF54FF">
        <w:rPr>
          <w:rFonts w:ascii="Times New Roman" w:hAnsi="Times New Roman" w:cs="Times New Roman"/>
          <w:sz w:val="28"/>
          <w:szCs w:val="28"/>
        </w:rPr>
        <w:t>омощью</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токена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p>
    <w:p w:rsidR="00FE5A97" w:rsidRDefault="00FE5A97" w:rsidP="00FE5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по результатам авторизации убедиться, что все члены ГЭК имеют назначение 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экзамен;</w:t>
      </w:r>
    </w:p>
    <w:p w:rsidR="00FE5A97" w:rsidRDefault="00FE5A97" w:rsidP="00FE5A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скачать пакет с сертификатами специалистов РЦОИ для загрузки на все 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 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все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включая основные</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резервные;</w:t>
      </w:r>
    </w:p>
    <w:p w:rsidR="00403D44" w:rsidRDefault="00FE5A97" w:rsidP="00403D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наличие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подтверждения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РЦОИ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переданному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проведении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подготовки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тестовому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пакету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сканирования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(статус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тестового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пакета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сканирования принимает значение «Подтвержден»). В случае изменения настроек печати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проведении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контроля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согласованию</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РЦОИ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 по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усмотрению</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может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быть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выполнена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повторная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передача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обновленного</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тестового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пакета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сканирования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РЦОИ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получение</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подтверждения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от</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РЦОИ;</w:t>
      </w:r>
    </w:p>
    <w:p w:rsidR="00B5115A" w:rsidRDefault="00403D44" w:rsidP="00B5115A">
      <w:pPr>
        <w:spacing w:after="0" w:line="240" w:lineRule="auto"/>
        <w:ind w:firstLine="709"/>
        <w:jc w:val="both"/>
        <w:rPr>
          <w:rFonts w:ascii="Times New Roman" w:hAnsi="Times New Roman" w:cs="Times New Roman"/>
          <w:sz w:val="28"/>
          <w:szCs w:val="28"/>
        </w:rPr>
      </w:pPr>
      <w:r w:rsidRPr="00403D44">
        <w:rPr>
          <w:rFonts w:ascii="Times New Roman" w:hAnsi="Times New Roman" w:cs="Times New Roman"/>
          <w:sz w:val="28"/>
          <w:szCs w:val="28"/>
          <w:u w:val="single"/>
        </w:rPr>
        <w:t>– </w:t>
      </w:r>
      <w:r w:rsidR="00FE03A1" w:rsidRPr="00403D44">
        <w:rPr>
          <w:rFonts w:ascii="Times New Roman" w:hAnsi="Times New Roman" w:cs="Times New Roman"/>
          <w:sz w:val="28"/>
          <w:szCs w:val="28"/>
          <w:u w:val="single"/>
        </w:rPr>
        <w:t>на</w:t>
      </w:r>
      <w:r w:rsidR="00FE03A1" w:rsidRPr="00403D44">
        <w:rPr>
          <w:rFonts w:ascii="Times New Roman" w:hAnsi="Times New Roman" w:cs="Times New Roman"/>
          <w:spacing w:val="65"/>
          <w:sz w:val="28"/>
          <w:szCs w:val="28"/>
          <w:u w:val="single"/>
        </w:rPr>
        <w:t xml:space="preserve"> </w:t>
      </w:r>
      <w:r w:rsidR="00FE03A1" w:rsidRPr="00CF54FF">
        <w:rPr>
          <w:rFonts w:ascii="Times New Roman" w:hAnsi="Times New Roman" w:cs="Times New Roman"/>
          <w:sz w:val="28"/>
          <w:szCs w:val="28"/>
          <w:u w:val="single"/>
        </w:rPr>
        <w:t>каждой</w:t>
      </w:r>
      <w:r w:rsidR="00FE03A1" w:rsidRPr="00CF54FF">
        <w:rPr>
          <w:rFonts w:ascii="Times New Roman" w:hAnsi="Times New Roman" w:cs="Times New Roman"/>
          <w:spacing w:val="65"/>
          <w:sz w:val="28"/>
          <w:szCs w:val="28"/>
          <w:u w:val="single"/>
        </w:rPr>
        <w:t xml:space="preserve"> </w:t>
      </w:r>
      <w:r w:rsidR="00FE03A1" w:rsidRPr="00CF54FF">
        <w:rPr>
          <w:rFonts w:ascii="Times New Roman" w:hAnsi="Times New Roman" w:cs="Times New Roman"/>
          <w:sz w:val="28"/>
          <w:szCs w:val="28"/>
          <w:u w:val="single"/>
        </w:rPr>
        <w:t>станции</w:t>
      </w:r>
      <w:r w:rsidR="00FE03A1" w:rsidRPr="00CF54FF">
        <w:rPr>
          <w:rFonts w:ascii="Times New Roman" w:hAnsi="Times New Roman" w:cs="Times New Roman"/>
          <w:spacing w:val="65"/>
          <w:sz w:val="28"/>
          <w:szCs w:val="28"/>
          <w:u w:val="single"/>
        </w:rPr>
        <w:t xml:space="preserve"> </w:t>
      </w:r>
      <w:r w:rsidR="00FE03A1" w:rsidRPr="00CF54FF">
        <w:rPr>
          <w:rFonts w:ascii="Times New Roman" w:hAnsi="Times New Roman" w:cs="Times New Roman"/>
          <w:sz w:val="28"/>
          <w:szCs w:val="28"/>
          <w:u w:val="single"/>
        </w:rPr>
        <w:t>организатора</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каждой</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аудитории,</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назначенной</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экзамен,</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станциях</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организатора:</w:t>
      </w:r>
    </w:p>
    <w:p w:rsidR="00B5115A" w:rsidRDefault="00B5115A" w:rsidP="00B5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03A1" w:rsidRPr="00CF54FF">
        <w:rPr>
          <w:rFonts w:ascii="Times New Roman" w:hAnsi="Times New Roman" w:cs="Times New Roman"/>
          <w:sz w:val="28"/>
          <w:szCs w:val="28"/>
        </w:rPr>
        <w:t>проверить настройки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 код региона, код ППЭ (впечатываются в бланки),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компьютера (ноутбука) –</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уникальный</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компьютера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(ноутбука);</w:t>
      </w:r>
    </w:p>
    <w:p w:rsidR="00B5115A" w:rsidRDefault="00B5115A" w:rsidP="00B5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настройки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экзамена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соответствующему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учебному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предмету: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аудитории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аудитории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не</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указывается),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признак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резервной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период</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проведения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экзаменов,</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учебный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предмет</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дату</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экзамена;</w:t>
      </w:r>
    </w:p>
    <w:p w:rsidR="00B5115A" w:rsidRDefault="00B5115A" w:rsidP="00B5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 настройки системного времени;</w:t>
      </w:r>
    </w:p>
    <w:p w:rsidR="00B5115A" w:rsidRDefault="00B5115A" w:rsidP="00B5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7"/>
          <w:sz w:val="28"/>
          <w:szCs w:val="28"/>
        </w:rPr>
        <w:t xml:space="preserve"> </w:t>
      </w:r>
      <w:r w:rsidR="00FE03A1" w:rsidRPr="00CF54FF">
        <w:rPr>
          <w:rFonts w:ascii="Times New Roman" w:hAnsi="Times New Roman" w:cs="Times New Roman"/>
          <w:sz w:val="28"/>
          <w:szCs w:val="28"/>
        </w:rPr>
        <w:t>наличие</w:t>
      </w:r>
      <w:r w:rsidR="00FE03A1" w:rsidRPr="00CF54FF">
        <w:rPr>
          <w:rFonts w:ascii="Times New Roman" w:hAnsi="Times New Roman" w:cs="Times New Roman"/>
          <w:spacing w:val="-8"/>
          <w:sz w:val="28"/>
          <w:szCs w:val="28"/>
        </w:rPr>
        <w:t xml:space="preserve"> </w:t>
      </w:r>
      <w:proofErr w:type="gramStart"/>
      <w:r w:rsidR="00FE03A1" w:rsidRPr="00CF54FF">
        <w:rPr>
          <w:rFonts w:ascii="Times New Roman" w:hAnsi="Times New Roman" w:cs="Times New Roman"/>
          <w:sz w:val="28"/>
          <w:szCs w:val="28"/>
        </w:rPr>
        <w:t>загруженного</w:t>
      </w:r>
      <w:proofErr w:type="gramEnd"/>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интернет-пакета;</w:t>
      </w:r>
    </w:p>
    <w:p w:rsidR="00B5115A" w:rsidRDefault="00B5115A" w:rsidP="00B5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выполнить</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печать</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калибровочного</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листа</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присутствии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ГЭК;</w:t>
      </w:r>
    </w:p>
    <w:p w:rsidR="00E45376" w:rsidRDefault="00B5115A"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предоставить члену ГЭК напечатанный во время технической подготовки тестовый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комплект ЭМ. Член ГЭК оценивает качество печати калибровочного листа и тестового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комплекта ЭМ, По усмотрению члена ГЭК тестовый комплект ЭМ может быть напечата</w:t>
      </w:r>
      <w:r>
        <w:rPr>
          <w:rFonts w:ascii="Times New Roman" w:hAnsi="Times New Roman" w:cs="Times New Roman"/>
          <w:sz w:val="28"/>
          <w:szCs w:val="28"/>
        </w:rPr>
        <w:t>н в его</w:t>
      </w:r>
      <w:r w:rsidR="00E45376">
        <w:rPr>
          <w:rFonts w:ascii="Times New Roman" w:hAnsi="Times New Roman" w:cs="Times New Roman"/>
          <w:sz w:val="28"/>
          <w:szCs w:val="28"/>
        </w:rPr>
        <w:t xml:space="preserve"> </w:t>
      </w:r>
      <w:r w:rsidR="00FE03A1" w:rsidRPr="00CF54FF">
        <w:rPr>
          <w:rFonts w:ascii="Times New Roman" w:hAnsi="Times New Roman" w:cs="Times New Roman"/>
          <w:sz w:val="28"/>
          <w:szCs w:val="28"/>
        </w:rPr>
        <w:t>присутствии;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выполнить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калибровку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сканера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использованием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напечатанного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калибровочного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листа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 присутствии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демонстрации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работоспособности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сканера 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его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настройки;</w:t>
      </w:r>
    </w:p>
    <w:p w:rsidR="00E45376" w:rsidRDefault="00FE03A1" w:rsidP="00E4537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Напечатанный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калибровочный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лист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передается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руководителю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последующей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передачи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аудитории.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E03A1" w:rsidRPr="00CF54FF">
        <w:rPr>
          <w:rFonts w:ascii="Times New Roman" w:hAnsi="Times New Roman" w:cs="Times New Roman"/>
          <w:sz w:val="28"/>
          <w:szCs w:val="28"/>
        </w:rPr>
        <w:t>загрузить</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пакет</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сертификатами</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специалистов</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РЦОИ;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 работоспособность сре</w:t>
      </w:r>
      <w:proofErr w:type="gramStart"/>
      <w:r w:rsidR="00FE03A1" w:rsidRPr="00CF54FF">
        <w:rPr>
          <w:rFonts w:ascii="Times New Roman" w:hAnsi="Times New Roman" w:cs="Times New Roman"/>
          <w:sz w:val="28"/>
          <w:szCs w:val="28"/>
        </w:rPr>
        <w:t>дств кр</w:t>
      </w:r>
      <w:proofErr w:type="gramEnd"/>
      <w:r w:rsidR="00FE03A1" w:rsidRPr="00CF54FF">
        <w:rPr>
          <w:rFonts w:ascii="Times New Roman" w:hAnsi="Times New Roman" w:cs="Times New Roman"/>
          <w:sz w:val="28"/>
          <w:szCs w:val="28"/>
        </w:rPr>
        <w:t>иптозащиты с использованием токена члена</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предложить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члену 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подключить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токен</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ввести пароль доступа к нему. Каждый член ГЭК должен убедиться в работоспособности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своего токена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хотя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бы</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на одной 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организатора;</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напечатать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протокол</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аудитории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печати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полного</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комплекта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ЭМ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аудитории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(форма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ППЭ-01-01);</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сохранить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флеш-накопитель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переноса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данных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между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станциями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электронный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акт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последующей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передачи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систему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мониторинга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12"/>
          <w:sz w:val="28"/>
          <w:szCs w:val="28"/>
        </w:rPr>
        <w:t xml:space="preserve"> </w:t>
      </w:r>
      <w:r w:rsidR="00FE03A1" w:rsidRPr="00CF54FF">
        <w:rPr>
          <w:rFonts w:ascii="Times New Roman" w:hAnsi="Times New Roman" w:cs="Times New Roman"/>
          <w:sz w:val="28"/>
          <w:szCs w:val="28"/>
        </w:rPr>
        <w:t>наличие</w:t>
      </w:r>
      <w:r w:rsidR="00FE03A1" w:rsidRPr="00CF54FF">
        <w:rPr>
          <w:rFonts w:ascii="Times New Roman" w:hAnsi="Times New Roman" w:cs="Times New Roman"/>
          <w:spacing w:val="14"/>
          <w:sz w:val="28"/>
          <w:szCs w:val="28"/>
        </w:rPr>
        <w:t xml:space="preserve"> </w:t>
      </w:r>
      <w:r w:rsidR="00FE03A1" w:rsidRPr="00CF54FF">
        <w:rPr>
          <w:rFonts w:ascii="Times New Roman" w:hAnsi="Times New Roman" w:cs="Times New Roman"/>
          <w:sz w:val="28"/>
          <w:szCs w:val="28"/>
        </w:rPr>
        <w:t>достаточного</w:t>
      </w:r>
      <w:r w:rsidR="00FE03A1" w:rsidRPr="00CF54FF">
        <w:rPr>
          <w:rFonts w:ascii="Times New Roman" w:hAnsi="Times New Roman" w:cs="Times New Roman"/>
          <w:spacing w:val="13"/>
          <w:sz w:val="28"/>
          <w:szCs w:val="28"/>
        </w:rPr>
        <w:t xml:space="preserve"> </w:t>
      </w:r>
      <w:r w:rsidR="00FE03A1" w:rsidRPr="00CF54FF">
        <w:rPr>
          <w:rFonts w:ascii="Times New Roman" w:hAnsi="Times New Roman" w:cs="Times New Roman"/>
          <w:sz w:val="28"/>
          <w:szCs w:val="28"/>
        </w:rPr>
        <w:t>количества</w:t>
      </w:r>
      <w:r w:rsidR="00FE03A1" w:rsidRPr="00CF54FF">
        <w:rPr>
          <w:rFonts w:ascii="Times New Roman" w:hAnsi="Times New Roman" w:cs="Times New Roman"/>
          <w:spacing w:val="12"/>
          <w:sz w:val="28"/>
          <w:szCs w:val="28"/>
        </w:rPr>
        <w:t xml:space="preserve"> </w:t>
      </w:r>
      <w:r w:rsidR="00FE03A1" w:rsidRPr="00CF54FF">
        <w:rPr>
          <w:rFonts w:ascii="Times New Roman" w:hAnsi="Times New Roman" w:cs="Times New Roman"/>
          <w:sz w:val="28"/>
          <w:szCs w:val="28"/>
        </w:rPr>
        <w:t>бумаги</w:t>
      </w:r>
      <w:r w:rsidR="00FE03A1" w:rsidRPr="00CF54FF">
        <w:rPr>
          <w:rFonts w:ascii="Times New Roman" w:hAnsi="Times New Roman" w:cs="Times New Roman"/>
          <w:spacing w:val="12"/>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5"/>
          <w:sz w:val="28"/>
          <w:szCs w:val="28"/>
        </w:rPr>
        <w:t xml:space="preserve"> </w:t>
      </w:r>
      <w:r w:rsidR="00FE03A1" w:rsidRPr="00CF54FF">
        <w:rPr>
          <w:rFonts w:ascii="Times New Roman" w:hAnsi="Times New Roman" w:cs="Times New Roman"/>
          <w:sz w:val="28"/>
          <w:szCs w:val="28"/>
        </w:rPr>
        <w:t>печати</w:t>
      </w:r>
      <w:r w:rsidR="00FE03A1" w:rsidRPr="00CF54FF">
        <w:rPr>
          <w:rFonts w:ascii="Times New Roman" w:hAnsi="Times New Roman" w:cs="Times New Roman"/>
          <w:spacing w:val="13"/>
          <w:sz w:val="28"/>
          <w:szCs w:val="28"/>
        </w:rPr>
        <w:t xml:space="preserve"> </w:t>
      </w:r>
      <w:r w:rsidR="00FE03A1" w:rsidRPr="00CF54FF">
        <w:rPr>
          <w:rFonts w:ascii="Times New Roman" w:hAnsi="Times New Roman" w:cs="Times New Roman"/>
          <w:sz w:val="28"/>
          <w:szCs w:val="28"/>
        </w:rPr>
        <w:t>полных</w:t>
      </w:r>
      <w:r w:rsidR="00FE03A1" w:rsidRPr="00CF54FF">
        <w:rPr>
          <w:rFonts w:ascii="Times New Roman" w:hAnsi="Times New Roman" w:cs="Times New Roman"/>
          <w:spacing w:val="14"/>
          <w:sz w:val="28"/>
          <w:szCs w:val="28"/>
        </w:rPr>
        <w:t xml:space="preserve"> </w:t>
      </w:r>
      <w:r w:rsidR="00FE03A1" w:rsidRPr="00CF54FF">
        <w:rPr>
          <w:rFonts w:ascii="Times New Roman" w:hAnsi="Times New Roman" w:cs="Times New Roman"/>
          <w:sz w:val="28"/>
          <w:szCs w:val="28"/>
        </w:rPr>
        <w:t>комплектов</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ЭМ.</w:t>
      </w:r>
    </w:p>
    <w:p w:rsidR="00E45376" w:rsidRDefault="00FE03A1" w:rsidP="00E4537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24"/>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88"/>
          <w:sz w:val="28"/>
          <w:szCs w:val="28"/>
        </w:rPr>
        <w:t xml:space="preserve"> </w:t>
      </w:r>
      <w:r w:rsidRPr="00CF54FF">
        <w:rPr>
          <w:rFonts w:ascii="Times New Roman" w:hAnsi="Times New Roman" w:cs="Times New Roman"/>
          <w:sz w:val="28"/>
          <w:szCs w:val="28"/>
        </w:rPr>
        <w:t>рекомендуется</w:t>
      </w:r>
      <w:r w:rsidRPr="00CF54FF">
        <w:rPr>
          <w:rFonts w:ascii="Times New Roman" w:hAnsi="Times New Roman" w:cs="Times New Roman"/>
          <w:spacing w:val="89"/>
          <w:sz w:val="28"/>
          <w:szCs w:val="28"/>
        </w:rPr>
        <w:t xml:space="preserve"> </w:t>
      </w:r>
      <w:r w:rsidRPr="00CF54FF">
        <w:rPr>
          <w:rFonts w:ascii="Times New Roman" w:hAnsi="Times New Roman" w:cs="Times New Roman"/>
          <w:sz w:val="28"/>
          <w:szCs w:val="28"/>
        </w:rPr>
        <w:t>перемещать</w:t>
      </w:r>
      <w:r w:rsidRPr="00CF54FF">
        <w:rPr>
          <w:rFonts w:ascii="Times New Roman" w:hAnsi="Times New Roman" w:cs="Times New Roman"/>
          <w:spacing w:val="87"/>
          <w:sz w:val="28"/>
          <w:szCs w:val="28"/>
        </w:rPr>
        <w:t xml:space="preserve"> </w:t>
      </w:r>
      <w:r w:rsidRPr="00CF54FF">
        <w:rPr>
          <w:rFonts w:ascii="Times New Roman" w:hAnsi="Times New Roman" w:cs="Times New Roman"/>
          <w:sz w:val="28"/>
          <w:szCs w:val="28"/>
        </w:rPr>
        <w:t>станцию</w:t>
      </w:r>
      <w:r w:rsidRPr="00CF54FF">
        <w:rPr>
          <w:rFonts w:ascii="Times New Roman" w:hAnsi="Times New Roman" w:cs="Times New Roman"/>
          <w:spacing w:val="94"/>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89"/>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89"/>
          <w:sz w:val="28"/>
          <w:szCs w:val="28"/>
        </w:rPr>
        <w:t xml:space="preserve"> </w:t>
      </w:r>
      <w:r w:rsidRPr="00CF54FF">
        <w:rPr>
          <w:rFonts w:ascii="Times New Roman" w:hAnsi="Times New Roman" w:cs="Times New Roman"/>
          <w:sz w:val="28"/>
          <w:szCs w:val="28"/>
        </w:rPr>
        <w:t>подключенным</w:t>
      </w:r>
      <w:r w:rsidR="00E45376">
        <w:rPr>
          <w:rFonts w:ascii="Times New Roman" w:hAnsi="Times New Roman" w:cs="Times New Roman"/>
          <w:sz w:val="28"/>
          <w:szCs w:val="28"/>
        </w:rPr>
        <w:t xml:space="preserve"> </w:t>
      </w:r>
      <w:r w:rsidRPr="00CF54FF">
        <w:rPr>
          <w:rFonts w:ascii="Times New Roman" w:hAnsi="Times New Roman" w:cs="Times New Roman"/>
          <w:sz w:val="28"/>
          <w:szCs w:val="28"/>
        </w:rPr>
        <w:t>принтером и сканером или отключать принтер и сканер от компьютера (ноутбука) после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завершения</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контроля</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готовности.</w:t>
      </w:r>
    </w:p>
    <w:p w:rsidR="00E45376" w:rsidRDefault="00FE03A1" w:rsidP="00E45376">
      <w:pPr>
        <w:spacing w:after="0" w:line="240" w:lineRule="auto"/>
        <w:ind w:firstLine="709"/>
        <w:jc w:val="both"/>
        <w:rPr>
          <w:rFonts w:ascii="Times New Roman" w:hAnsi="Times New Roman" w:cs="Times New Roman"/>
          <w:spacing w:val="1"/>
          <w:sz w:val="28"/>
          <w:szCs w:val="28"/>
        </w:rPr>
      </w:pPr>
      <w:r w:rsidRPr="00CF54FF">
        <w:rPr>
          <w:rFonts w:ascii="Times New Roman" w:hAnsi="Times New Roman" w:cs="Times New Roman"/>
          <w:sz w:val="28"/>
          <w:szCs w:val="28"/>
        </w:rPr>
        <w:t xml:space="preserve">На </w:t>
      </w:r>
      <w:r w:rsidRPr="00CF54FF">
        <w:rPr>
          <w:rFonts w:ascii="Times New Roman" w:hAnsi="Times New Roman" w:cs="Times New Roman"/>
          <w:sz w:val="28"/>
          <w:szCs w:val="28"/>
          <w:u w:val="single"/>
        </w:rPr>
        <w:t>основной и резервной станциях Штаба ППЭ</w:t>
      </w:r>
      <w:r w:rsidRPr="00CF54FF">
        <w:rPr>
          <w:rFonts w:ascii="Times New Roman" w:hAnsi="Times New Roman" w:cs="Times New Roman"/>
          <w:sz w:val="28"/>
          <w:szCs w:val="28"/>
        </w:rPr>
        <w:t>, установленных в Штабе ППЭ:</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37"/>
          <w:sz w:val="28"/>
          <w:szCs w:val="28"/>
        </w:rPr>
        <w:t xml:space="preserve"> </w:t>
      </w:r>
      <w:r w:rsidR="00FE03A1" w:rsidRPr="00CF54FF">
        <w:rPr>
          <w:rFonts w:ascii="Times New Roman" w:hAnsi="Times New Roman" w:cs="Times New Roman"/>
          <w:sz w:val="28"/>
          <w:szCs w:val="28"/>
        </w:rPr>
        <w:t>настройки</w:t>
      </w:r>
      <w:r w:rsidR="00FE03A1" w:rsidRPr="00CF54FF">
        <w:rPr>
          <w:rFonts w:ascii="Times New Roman" w:hAnsi="Times New Roman" w:cs="Times New Roman"/>
          <w:spacing w:val="43"/>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38"/>
          <w:sz w:val="28"/>
          <w:szCs w:val="28"/>
        </w:rPr>
        <w:t xml:space="preserve"> </w:t>
      </w:r>
      <w:r w:rsidR="00FE03A1" w:rsidRPr="00CF54FF">
        <w:rPr>
          <w:rFonts w:ascii="Times New Roman" w:hAnsi="Times New Roman" w:cs="Times New Roman"/>
          <w:sz w:val="28"/>
          <w:szCs w:val="28"/>
        </w:rPr>
        <w:t>код</w:t>
      </w:r>
      <w:r w:rsidR="00FE03A1" w:rsidRPr="00CF54FF">
        <w:rPr>
          <w:rFonts w:ascii="Times New Roman" w:hAnsi="Times New Roman" w:cs="Times New Roman"/>
          <w:spacing w:val="39"/>
          <w:sz w:val="28"/>
          <w:szCs w:val="28"/>
        </w:rPr>
        <w:t xml:space="preserve"> </w:t>
      </w:r>
      <w:r w:rsidR="00FE03A1" w:rsidRPr="00CF54FF">
        <w:rPr>
          <w:rFonts w:ascii="Times New Roman" w:hAnsi="Times New Roman" w:cs="Times New Roman"/>
          <w:sz w:val="28"/>
          <w:szCs w:val="28"/>
        </w:rPr>
        <w:t>региона</w:t>
      </w:r>
      <w:r w:rsidR="00FE03A1" w:rsidRPr="00CF54FF">
        <w:rPr>
          <w:rFonts w:ascii="Times New Roman" w:hAnsi="Times New Roman" w:cs="Times New Roman"/>
          <w:spacing w:val="40"/>
          <w:sz w:val="28"/>
          <w:szCs w:val="28"/>
        </w:rPr>
        <w:t xml:space="preserve"> </w:t>
      </w:r>
      <w:r w:rsidR="00FE03A1" w:rsidRPr="00CF54FF">
        <w:rPr>
          <w:rFonts w:ascii="Times New Roman" w:hAnsi="Times New Roman" w:cs="Times New Roman"/>
          <w:sz w:val="28"/>
          <w:szCs w:val="28"/>
        </w:rPr>
        <w:t>(впечатывается</w:t>
      </w:r>
      <w:r w:rsidR="00FE03A1" w:rsidRPr="00CF54FF">
        <w:rPr>
          <w:rFonts w:ascii="Times New Roman" w:hAnsi="Times New Roman" w:cs="Times New Roman"/>
          <w:spacing w:val="39"/>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39"/>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41"/>
          <w:sz w:val="28"/>
          <w:szCs w:val="28"/>
        </w:rPr>
        <w:t xml:space="preserve"> </w:t>
      </w:r>
      <w:r w:rsidR="00FE03A1" w:rsidRPr="00CF54FF">
        <w:rPr>
          <w:rFonts w:ascii="Times New Roman" w:hAnsi="Times New Roman" w:cs="Times New Roman"/>
          <w:sz w:val="28"/>
          <w:szCs w:val="28"/>
        </w:rPr>
        <w:t>код</w:t>
      </w:r>
      <w:r w:rsidR="00FE03A1" w:rsidRPr="00CF54FF">
        <w:rPr>
          <w:rFonts w:ascii="Times New Roman" w:hAnsi="Times New Roman" w:cs="Times New Roman"/>
          <w:spacing w:val="39"/>
          <w:sz w:val="28"/>
          <w:szCs w:val="28"/>
        </w:rPr>
        <w:t xml:space="preserve"> </w:t>
      </w:r>
      <w:r w:rsidR="00FE03A1" w:rsidRPr="00CF54FF">
        <w:rPr>
          <w:rFonts w:ascii="Times New Roman" w:hAnsi="Times New Roman" w:cs="Times New Roman"/>
          <w:sz w:val="28"/>
          <w:szCs w:val="28"/>
        </w:rPr>
        <w:t>ППЭ,</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компьютера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(ноутбука)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уникальный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номер</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компьютера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(ноутбука),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признак</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резервной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 для</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резервной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выполнить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оценить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качество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тестовой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печати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 № 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(за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исключением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проведения ЕГЭ по математике базового уровня): на тестовом бланке отсутствуют белые и</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темные полосы, черные квадраты (реперы) напечатаны целиком, штрихкоды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 QR-код</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хорошо читаемы 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четко</w:t>
      </w:r>
      <w:r w:rsidR="00FE03A1" w:rsidRPr="00CF54FF">
        <w:rPr>
          <w:rFonts w:ascii="Times New Roman" w:hAnsi="Times New Roman" w:cs="Times New Roman"/>
          <w:spacing w:val="-1"/>
          <w:sz w:val="28"/>
          <w:szCs w:val="28"/>
        </w:rPr>
        <w:t xml:space="preserve"> </w:t>
      </w:r>
      <w:r>
        <w:rPr>
          <w:rFonts w:ascii="Times New Roman" w:hAnsi="Times New Roman" w:cs="Times New Roman"/>
          <w:sz w:val="28"/>
          <w:szCs w:val="28"/>
        </w:rPr>
        <w:t>пропечатаны;</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 настройки экзамена по каждому учебному предмету: период проведения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экзаменов,</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учебный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предмет</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дату</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экзамена;</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настройки</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системного</w:t>
      </w:r>
      <w:r w:rsidR="00FE03A1" w:rsidRPr="00CF54FF">
        <w:rPr>
          <w:rFonts w:ascii="Times New Roman" w:hAnsi="Times New Roman" w:cs="Times New Roman"/>
          <w:spacing w:val="-7"/>
          <w:sz w:val="28"/>
          <w:szCs w:val="28"/>
        </w:rPr>
        <w:t xml:space="preserve"> </w:t>
      </w:r>
      <w:r w:rsidR="00FE03A1" w:rsidRPr="00CF54FF">
        <w:rPr>
          <w:rFonts w:ascii="Times New Roman" w:hAnsi="Times New Roman" w:cs="Times New Roman"/>
          <w:sz w:val="28"/>
          <w:szCs w:val="28"/>
        </w:rPr>
        <w:t>времени;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выполнить тестовое сканирование не менее одного из предоставленных тестовых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комплектов</w:t>
      </w:r>
      <w:r w:rsidR="00FE03A1" w:rsidRPr="00CF54FF">
        <w:rPr>
          <w:rFonts w:ascii="Times New Roman" w:hAnsi="Times New Roman" w:cs="Times New Roman"/>
          <w:spacing w:val="21"/>
          <w:sz w:val="28"/>
          <w:szCs w:val="28"/>
        </w:rPr>
        <w:t xml:space="preserve"> </w:t>
      </w:r>
      <w:r w:rsidR="00FE03A1" w:rsidRPr="00CF54FF">
        <w:rPr>
          <w:rFonts w:ascii="Times New Roman" w:hAnsi="Times New Roman" w:cs="Times New Roman"/>
          <w:sz w:val="28"/>
          <w:szCs w:val="28"/>
        </w:rPr>
        <w:t>ЭМ</w:t>
      </w:r>
      <w:r w:rsidR="00FE03A1" w:rsidRPr="00CF54FF">
        <w:rPr>
          <w:rFonts w:ascii="Times New Roman" w:hAnsi="Times New Roman" w:cs="Times New Roman"/>
          <w:spacing w:val="19"/>
          <w:sz w:val="28"/>
          <w:szCs w:val="28"/>
        </w:rPr>
        <w:t xml:space="preserve"> </w:t>
      </w:r>
      <w:r w:rsidR="00FE03A1" w:rsidRPr="00CF54FF">
        <w:rPr>
          <w:rFonts w:ascii="Times New Roman" w:hAnsi="Times New Roman" w:cs="Times New Roman"/>
          <w:sz w:val="28"/>
          <w:szCs w:val="28"/>
        </w:rPr>
        <w:t>повторно,</w:t>
      </w:r>
      <w:r w:rsidR="00FE03A1" w:rsidRPr="00CF54FF">
        <w:rPr>
          <w:rFonts w:ascii="Times New Roman" w:hAnsi="Times New Roman" w:cs="Times New Roman"/>
          <w:spacing w:val="20"/>
          <w:sz w:val="28"/>
          <w:szCs w:val="28"/>
        </w:rPr>
        <w:t xml:space="preserve"> </w:t>
      </w:r>
      <w:r w:rsidR="00FE03A1" w:rsidRPr="00CF54FF">
        <w:rPr>
          <w:rFonts w:ascii="Times New Roman" w:hAnsi="Times New Roman" w:cs="Times New Roman"/>
          <w:sz w:val="28"/>
          <w:szCs w:val="28"/>
        </w:rPr>
        <w:t>тестового</w:t>
      </w:r>
      <w:r w:rsidR="00FE03A1" w:rsidRPr="00CF54FF">
        <w:rPr>
          <w:rFonts w:ascii="Times New Roman" w:hAnsi="Times New Roman" w:cs="Times New Roman"/>
          <w:spacing w:val="19"/>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8"/>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19"/>
          <w:sz w:val="28"/>
          <w:szCs w:val="28"/>
        </w:rPr>
        <w:t xml:space="preserve"> </w:t>
      </w:r>
      <w:r w:rsidR="00FE03A1" w:rsidRPr="00CF54FF">
        <w:rPr>
          <w:rFonts w:ascii="Times New Roman" w:hAnsi="Times New Roman" w:cs="Times New Roman"/>
          <w:sz w:val="28"/>
          <w:szCs w:val="28"/>
        </w:rPr>
        <w:t>(за</w:t>
      </w:r>
      <w:r w:rsidR="00FE03A1" w:rsidRPr="00CF54FF">
        <w:rPr>
          <w:rFonts w:ascii="Times New Roman" w:hAnsi="Times New Roman" w:cs="Times New Roman"/>
          <w:spacing w:val="18"/>
          <w:sz w:val="28"/>
          <w:szCs w:val="28"/>
        </w:rPr>
        <w:t xml:space="preserve"> </w:t>
      </w:r>
      <w:r w:rsidR="00FE03A1" w:rsidRPr="00CF54FF">
        <w:rPr>
          <w:rFonts w:ascii="Times New Roman" w:hAnsi="Times New Roman" w:cs="Times New Roman"/>
          <w:sz w:val="28"/>
          <w:szCs w:val="28"/>
        </w:rPr>
        <w:t>исключением</w:t>
      </w:r>
      <w:r w:rsidR="00FE03A1" w:rsidRPr="00CF54FF">
        <w:rPr>
          <w:rFonts w:ascii="Times New Roman" w:hAnsi="Times New Roman" w:cs="Times New Roman"/>
          <w:spacing w:val="17"/>
          <w:sz w:val="28"/>
          <w:szCs w:val="28"/>
        </w:rPr>
        <w:t xml:space="preserve"> </w:t>
      </w:r>
      <w:r w:rsidR="00FE03A1" w:rsidRPr="00CF54FF">
        <w:rPr>
          <w:rFonts w:ascii="Times New Roman" w:hAnsi="Times New Roman" w:cs="Times New Roman"/>
          <w:sz w:val="28"/>
          <w:szCs w:val="28"/>
        </w:rPr>
        <w:t>проведения</w:t>
      </w:r>
      <w:r w:rsidR="00FE03A1" w:rsidRPr="00CF54FF">
        <w:rPr>
          <w:rFonts w:ascii="Times New Roman" w:hAnsi="Times New Roman" w:cs="Times New Roman"/>
          <w:spacing w:val="18"/>
          <w:sz w:val="28"/>
          <w:szCs w:val="28"/>
        </w:rPr>
        <w:t xml:space="preserve"> </w:t>
      </w:r>
      <w:r w:rsidR="00FE03A1" w:rsidRPr="00CF54FF">
        <w:rPr>
          <w:rFonts w:ascii="Times New Roman" w:hAnsi="Times New Roman" w:cs="Times New Roman"/>
          <w:sz w:val="28"/>
          <w:szCs w:val="28"/>
        </w:rPr>
        <w:t>ЕГЭ</w:t>
      </w:r>
      <w:r w:rsidR="00FE03A1" w:rsidRPr="00CF54FF">
        <w:rPr>
          <w:rFonts w:ascii="Times New Roman" w:hAnsi="Times New Roman" w:cs="Times New Roman"/>
          <w:spacing w:val="17"/>
          <w:sz w:val="28"/>
          <w:szCs w:val="28"/>
        </w:rPr>
        <w:t xml:space="preserve"> </w:t>
      </w:r>
      <w:r w:rsidR="00FE03A1" w:rsidRPr="00CF54FF">
        <w:rPr>
          <w:rFonts w:ascii="Times New Roman" w:hAnsi="Times New Roman" w:cs="Times New Roman"/>
          <w:sz w:val="28"/>
          <w:szCs w:val="28"/>
        </w:rPr>
        <w:t>по математике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базового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уровня),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распечатанного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также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наличии)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напечатанных</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решению</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тестовых</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комплектов ЭМ;</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оценить качество сканирования тестовых бланков и форм ППЭ: все бланки и формы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 успешно распознаны и не отмечены как некачественные; черные квадраты (реперы),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штрихкоды</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QR-код</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хорошо читаемы,</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знакоместа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бланках</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не</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слишком</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яркие;</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загрузить</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пакет</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сертификатами</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специалистов</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РЦОИ;</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проверить работоспособность сре</w:t>
      </w:r>
      <w:proofErr w:type="gramStart"/>
      <w:r w:rsidR="00FE03A1" w:rsidRPr="00CF54FF">
        <w:rPr>
          <w:rFonts w:ascii="Times New Roman" w:hAnsi="Times New Roman" w:cs="Times New Roman"/>
          <w:sz w:val="28"/>
          <w:szCs w:val="28"/>
        </w:rPr>
        <w:t>дств кр</w:t>
      </w:r>
      <w:proofErr w:type="gramEnd"/>
      <w:r w:rsidR="00FE03A1" w:rsidRPr="00CF54FF">
        <w:rPr>
          <w:rFonts w:ascii="Times New Roman" w:hAnsi="Times New Roman" w:cs="Times New Roman"/>
          <w:sz w:val="28"/>
          <w:szCs w:val="28"/>
        </w:rPr>
        <w:t>иптозащиты с использованием токена члена</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ГЭК: предложить члену ГЭК подключить к станции Штаба ППЭ токен члена ГЭК и ввести</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пароль</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доступа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к</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нему;</w:t>
      </w:r>
    </w:p>
    <w:p w:rsidR="00E45376" w:rsidRDefault="00E45376" w:rsidP="00E4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сохранить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флеш-накопитель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переноса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данных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между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станциями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протокол технической готовности Штаба ППЭ для сканирования бланков в ППЭ (форма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ППЭ-01-02)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электронный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акт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последующей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передачи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систему</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мониторинга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p>
    <w:p w:rsidR="003276A5" w:rsidRDefault="00E45376" w:rsidP="003276A5">
      <w:pPr>
        <w:spacing w:after="0" w:line="240" w:lineRule="auto"/>
        <w:ind w:firstLine="709"/>
        <w:jc w:val="both"/>
        <w:rPr>
          <w:rFonts w:ascii="Times New Roman" w:hAnsi="Times New Roman" w:cs="Times New Roman"/>
          <w:sz w:val="28"/>
          <w:szCs w:val="28"/>
          <w:u w:val="single"/>
        </w:rPr>
      </w:pPr>
      <w:r w:rsidRPr="00E45376">
        <w:rPr>
          <w:rFonts w:ascii="Times New Roman" w:hAnsi="Times New Roman" w:cs="Times New Roman"/>
          <w:sz w:val="28"/>
          <w:szCs w:val="28"/>
          <w:u w:val="single"/>
        </w:rPr>
        <w:t>– </w:t>
      </w:r>
      <w:r w:rsidR="00FE03A1" w:rsidRPr="00E45376">
        <w:rPr>
          <w:rFonts w:ascii="Times New Roman" w:hAnsi="Times New Roman" w:cs="Times New Roman"/>
          <w:sz w:val="28"/>
          <w:szCs w:val="28"/>
          <w:u w:val="single"/>
        </w:rPr>
        <w:t>на</w:t>
      </w:r>
      <w:r w:rsidR="00FE03A1" w:rsidRPr="00E45376">
        <w:rPr>
          <w:rFonts w:ascii="Times New Roman" w:hAnsi="Times New Roman" w:cs="Times New Roman"/>
          <w:spacing w:val="-4"/>
          <w:sz w:val="28"/>
          <w:szCs w:val="28"/>
          <w:u w:val="single"/>
        </w:rPr>
        <w:t xml:space="preserve"> </w:t>
      </w:r>
      <w:r w:rsidR="00FE03A1" w:rsidRPr="00E45376">
        <w:rPr>
          <w:rFonts w:ascii="Times New Roman" w:hAnsi="Times New Roman" w:cs="Times New Roman"/>
          <w:sz w:val="28"/>
          <w:szCs w:val="28"/>
          <w:u w:val="single"/>
        </w:rPr>
        <w:t>основной</w:t>
      </w:r>
      <w:r w:rsidR="00FE03A1" w:rsidRPr="00E45376">
        <w:rPr>
          <w:rFonts w:ascii="Times New Roman" w:hAnsi="Times New Roman" w:cs="Times New Roman"/>
          <w:spacing w:val="-2"/>
          <w:sz w:val="28"/>
          <w:szCs w:val="28"/>
          <w:u w:val="single"/>
        </w:rPr>
        <w:t xml:space="preserve"> </w:t>
      </w:r>
      <w:r w:rsidR="00FE03A1" w:rsidRPr="00E45376">
        <w:rPr>
          <w:rFonts w:ascii="Times New Roman" w:hAnsi="Times New Roman" w:cs="Times New Roman"/>
          <w:sz w:val="28"/>
          <w:szCs w:val="28"/>
          <w:u w:val="single"/>
        </w:rPr>
        <w:t>станции</w:t>
      </w:r>
      <w:r w:rsidR="00FE03A1" w:rsidRPr="00E45376">
        <w:rPr>
          <w:rFonts w:ascii="Times New Roman" w:hAnsi="Times New Roman" w:cs="Times New Roman"/>
          <w:spacing w:val="2"/>
          <w:sz w:val="28"/>
          <w:szCs w:val="28"/>
          <w:u w:val="single"/>
        </w:rPr>
        <w:t xml:space="preserve"> </w:t>
      </w:r>
      <w:r w:rsidR="00FE03A1" w:rsidRPr="00E45376">
        <w:rPr>
          <w:rFonts w:ascii="Times New Roman" w:hAnsi="Times New Roman" w:cs="Times New Roman"/>
          <w:sz w:val="28"/>
          <w:szCs w:val="28"/>
          <w:u w:val="single"/>
        </w:rPr>
        <w:t>Штаба</w:t>
      </w:r>
      <w:r w:rsidR="00FE03A1" w:rsidRPr="00E45376">
        <w:rPr>
          <w:rFonts w:ascii="Times New Roman" w:hAnsi="Times New Roman" w:cs="Times New Roman"/>
          <w:spacing w:val="-3"/>
          <w:sz w:val="28"/>
          <w:szCs w:val="28"/>
          <w:u w:val="single"/>
        </w:rPr>
        <w:t xml:space="preserve"> </w:t>
      </w:r>
      <w:r w:rsidR="00FE03A1" w:rsidRPr="00E45376">
        <w:rPr>
          <w:rFonts w:ascii="Times New Roman" w:hAnsi="Times New Roman" w:cs="Times New Roman"/>
          <w:sz w:val="28"/>
          <w:szCs w:val="28"/>
          <w:u w:val="single"/>
        </w:rPr>
        <w:t>ППЭ:</w:t>
      </w:r>
    </w:p>
    <w:p w:rsidR="003276A5" w:rsidRDefault="003276A5" w:rsidP="003276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E03A1" w:rsidRPr="00CF54FF">
        <w:rPr>
          <w:rFonts w:ascii="Times New Roman" w:hAnsi="Times New Roman" w:cs="Times New Roman"/>
          <w:sz w:val="28"/>
          <w:szCs w:val="28"/>
        </w:rPr>
        <w:t>сохранить, если ранее не был сохранен для данной станции Штаба ППЭ, на фле</w:t>
      </w:r>
      <w:proofErr w:type="gramStart"/>
      <w:r w:rsidR="00FE03A1" w:rsidRPr="00CF54FF">
        <w:rPr>
          <w:rFonts w:ascii="Times New Roman" w:hAnsi="Times New Roman" w:cs="Times New Roman"/>
          <w:sz w:val="28"/>
          <w:szCs w:val="28"/>
        </w:rPr>
        <w:t>ш-</w:t>
      </w:r>
      <w:proofErr w:type="gramEnd"/>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накопитель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переноса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данных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между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станциями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акт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 № 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последующей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передачи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систему</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мониторинга</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2"/>
          <w:sz w:val="28"/>
          <w:szCs w:val="28"/>
        </w:rPr>
        <w:t xml:space="preserve"> </w:t>
      </w:r>
      <w:r>
        <w:rPr>
          <w:rFonts w:ascii="Times New Roman" w:hAnsi="Times New Roman" w:cs="Times New Roman"/>
          <w:sz w:val="28"/>
          <w:szCs w:val="28"/>
        </w:rPr>
        <w:t>ППЭ.</w:t>
      </w:r>
    </w:p>
    <w:p w:rsidR="00DE7A99" w:rsidRDefault="00FE03A1" w:rsidP="00DE7A99">
      <w:pPr>
        <w:spacing w:after="0" w:line="240" w:lineRule="auto"/>
        <w:ind w:firstLine="709"/>
        <w:jc w:val="both"/>
        <w:rPr>
          <w:rFonts w:ascii="Times New Roman" w:hAnsi="Times New Roman" w:cs="Times New Roman"/>
          <w:b/>
          <w:sz w:val="28"/>
          <w:szCs w:val="28"/>
        </w:rPr>
      </w:pPr>
      <w:r w:rsidRPr="003276A5">
        <w:rPr>
          <w:rFonts w:ascii="Times New Roman" w:hAnsi="Times New Roman" w:cs="Times New Roman"/>
          <w:b/>
          <w:sz w:val="28"/>
          <w:szCs w:val="28"/>
        </w:rPr>
        <w:t>Проверить наличие дополнительного (резервного) оборудования, необходимого</w:t>
      </w:r>
      <w:r w:rsidRPr="003276A5">
        <w:rPr>
          <w:rFonts w:ascii="Times New Roman" w:hAnsi="Times New Roman" w:cs="Times New Roman"/>
          <w:b/>
          <w:spacing w:val="-62"/>
          <w:sz w:val="28"/>
          <w:szCs w:val="28"/>
        </w:rPr>
        <w:t xml:space="preserve"> </w:t>
      </w:r>
      <w:r w:rsidRPr="003276A5">
        <w:rPr>
          <w:rFonts w:ascii="Times New Roman" w:hAnsi="Times New Roman" w:cs="Times New Roman"/>
          <w:b/>
          <w:sz w:val="28"/>
          <w:szCs w:val="28"/>
        </w:rPr>
        <w:t>для</w:t>
      </w:r>
      <w:r w:rsidRPr="003276A5">
        <w:rPr>
          <w:rFonts w:ascii="Times New Roman" w:hAnsi="Times New Roman" w:cs="Times New Roman"/>
          <w:b/>
          <w:spacing w:val="-3"/>
          <w:sz w:val="28"/>
          <w:szCs w:val="28"/>
        </w:rPr>
        <w:t xml:space="preserve"> </w:t>
      </w:r>
      <w:r w:rsidRPr="003276A5">
        <w:rPr>
          <w:rFonts w:ascii="Times New Roman" w:hAnsi="Times New Roman" w:cs="Times New Roman"/>
          <w:b/>
          <w:sz w:val="28"/>
          <w:szCs w:val="28"/>
        </w:rPr>
        <w:t>проведения</w:t>
      </w:r>
      <w:r w:rsidRPr="003276A5">
        <w:rPr>
          <w:rFonts w:ascii="Times New Roman" w:hAnsi="Times New Roman" w:cs="Times New Roman"/>
          <w:b/>
          <w:spacing w:val="-2"/>
          <w:sz w:val="28"/>
          <w:szCs w:val="28"/>
        </w:rPr>
        <w:t xml:space="preserve"> </w:t>
      </w:r>
      <w:r w:rsidRPr="003276A5">
        <w:rPr>
          <w:rFonts w:ascii="Times New Roman" w:hAnsi="Times New Roman" w:cs="Times New Roman"/>
          <w:b/>
          <w:sz w:val="28"/>
          <w:szCs w:val="28"/>
        </w:rPr>
        <w:t>экзамена:</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00FE03A1" w:rsidRPr="00CF54FF">
        <w:rPr>
          <w:rFonts w:ascii="Times New Roman" w:hAnsi="Times New Roman" w:cs="Times New Roman"/>
          <w:sz w:val="28"/>
          <w:szCs w:val="28"/>
        </w:rPr>
        <w:t>основной</w:t>
      </w:r>
      <w:proofErr w:type="gramEnd"/>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резервный</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флеш-накопитель</w:t>
      </w:r>
      <w:r w:rsidR="00FE03A1" w:rsidRPr="00CF54FF">
        <w:rPr>
          <w:rFonts w:ascii="Times New Roman" w:hAnsi="Times New Roman" w:cs="Times New Roman"/>
          <w:spacing w:val="66"/>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переноса</w:t>
      </w:r>
      <w:r w:rsidR="00FE03A1" w:rsidRPr="00CF54FF">
        <w:rPr>
          <w:rFonts w:ascii="Times New Roman" w:hAnsi="Times New Roman" w:cs="Times New Roman"/>
          <w:spacing w:val="64"/>
          <w:sz w:val="28"/>
          <w:szCs w:val="28"/>
        </w:rPr>
        <w:t xml:space="preserve"> </w:t>
      </w:r>
      <w:r w:rsidR="00FE03A1" w:rsidRPr="00CF54FF">
        <w:rPr>
          <w:rFonts w:ascii="Times New Roman" w:hAnsi="Times New Roman" w:cs="Times New Roman"/>
          <w:sz w:val="28"/>
          <w:szCs w:val="28"/>
        </w:rPr>
        <w:t>данных</w:t>
      </w:r>
      <w:r w:rsidR="00FE03A1" w:rsidRPr="00CF54FF">
        <w:rPr>
          <w:rFonts w:ascii="Times New Roman" w:hAnsi="Times New Roman" w:cs="Times New Roman"/>
          <w:spacing w:val="64"/>
          <w:sz w:val="28"/>
          <w:szCs w:val="28"/>
        </w:rPr>
        <w:t xml:space="preserve"> </w:t>
      </w:r>
      <w:r w:rsidR="00FE03A1" w:rsidRPr="00CF54FF">
        <w:rPr>
          <w:rFonts w:ascii="Times New Roman" w:hAnsi="Times New Roman" w:cs="Times New Roman"/>
          <w:sz w:val="28"/>
          <w:szCs w:val="28"/>
        </w:rPr>
        <w:t>между</w:t>
      </w:r>
      <w:r w:rsidR="00FE03A1" w:rsidRPr="00CF54FF">
        <w:rPr>
          <w:rFonts w:ascii="Times New Roman" w:hAnsi="Times New Roman" w:cs="Times New Roman"/>
          <w:spacing w:val="60"/>
          <w:sz w:val="28"/>
          <w:szCs w:val="28"/>
        </w:rPr>
        <w:t xml:space="preserve"> </w:t>
      </w:r>
      <w:r w:rsidR="00FE03A1" w:rsidRPr="00CF54FF">
        <w:rPr>
          <w:rFonts w:ascii="Times New Roman" w:hAnsi="Times New Roman" w:cs="Times New Roman"/>
          <w:sz w:val="28"/>
          <w:szCs w:val="28"/>
        </w:rPr>
        <w:t>станциями</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ППЭ;</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устройство</w:t>
      </w:r>
      <w:r w:rsidR="00FE03A1" w:rsidRPr="00CF54FF">
        <w:rPr>
          <w:rFonts w:ascii="Times New Roman" w:hAnsi="Times New Roman" w:cs="Times New Roman"/>
          <w:spacing w:val="67"/>
          <w:sz w:val="28"/>
          <w:szCs w:val="28"/>
        </w:rPr>
        <w:t xml:space="preserve"> </w:t>
      </w:r>
      <w:r w:rsidR="00FE03A1" w:rsidRPr="00CF54FF">
        <w:rPr>
          <w:rFonts w:ascii="Times New Roman" w:hAnsi="Times New Roman" w:cs="Times New Roman"/>
          <w:sz w:val="28"/>
          <w:szCs w:val="28"/>
        </w:rPr>
        <w:t>или</w:t>
      </w:r>
      <w:r w:rsidR="00FE03A1" w:rsidRPr="00CF54FF">
        <w:rPr>
          <w:rFonts w:ascii="Times New Roman" w:hAnsi="Times New Roman" w:cs="Times New Roman"/>
          <w:spacing w:val="69"/>
          <w:sz w:val="28"/>
          <w:szCs w:val="28"/>
        </w:rPr>
        <w:t xml:space="preserve"> </w:t>
      </w:r>
      <w:r w:rsidR="00FE03A1" w:rsidRPr="00CF54FF">
        <w:rPr>
          <w:rFonts w:ascii="Times New Roman" w:hAnsi="Times New Roman" w:cs="Times New Roman"/>
          <w:sz w:val="28"/>
          <w:szCs w:val="28"/>
        </w:rPr>
        <w:t>оборудование,</w:t>
      </w:r>
      <w:r w:rsidR="00FE03A1" w:rsidRPr="00CF54FF">
        <w:rPr>
          <w:rFonts w:ascii="Times New Roman" w:hAnsi="Times New Roman" w:cs="Times New Roman"/>
          <w:spacing w:val="67"/>
          <w:sz w:val="28"/>
          <w:szCs w:val="28"/>
        </w:rPr>
        <w:t xml:space="preserve"> </w:t>
      </w:r>
      <w:r w:rsidR="00FE03A1" w:rsidRPr="00CF54FF">
        <w:rPr>
          <w:rFonts w:ascii="Times New Roman" w:hAnsi="Times New Roman" w:cs="Times New Roman"/>
          <w:sz w:val="28"/>
          <w:szCs w:val="28"/>
        </w:rPr>
        <w:t>обеспечивающее</w:t>
      </w:r>
      <w:r w:rsidR="00FE03A1" w:rsidRPr="00CF54FF">
        <w:rPr>
          <w:rFonts w:ascii="Times New Roman" w:hAnsi="Times New Roman" w:cs="Times New Roman"/>
          <w:spacing w:val="68"/>
          <w:sz w:val="28"/>
          <w:szCs w:val="28"/>
        </w:rPr>
        <w:t xml:space="preserve"> </w:t>
      </w:r>
      <w:r w:rsidR="00FE03A1" w:rsidRPr="00CF54FF">
        <w:rPr>
          <w:rFonts w:ascii="Times New Roman" w:hAnsi="Times New Roman" w:cs="Times New Roman"/>
          <w:sz w:val="28"/>
          <w:szCs w:val="28"/>
        </w:rPr>
        <w:t>резервный</w:t>
      </w:r>
      <w:r w:rsidR="00FE03A1" w:rsidRPr="00CF54FF">
        <w:rPr>
          <w:rFonts w:ascii="Times New Roman" w:hAnsi="Times New Roman" w:cs="Times New Roman"/>
          <w:spacing w:val="71"/>
          <w:sz w:val="28"/>
          <w:szCs w:val="28"/>
        </w:rPr>
        <w:t xml:space="preserve"> </w:t>
      </w:r>
      <w:r w:rsidR="00FE03A1" w:rsidRPr="00CF54FF">
        <w:rPr>
          <w:rFonts w:ascii="Times New Roman" w:hAnsi="Times New Roman" w:cs="Times New Roman"/>
          <w:sz w:val="28"/>
          <w:szCs w:val="28"/>
        </w:rPr>
        <w:t>канал</w:t>
      </w:r>
      <w:r w:rsidR="00FE03A1" w:rsidRPr="00CF54FF">
        <w:rPr>
          <w:rFonts w:ascii="Times New Roman" w:hAnsi="Times New Roman" w:cs="Times New Roman"/>
          <w:spacing w:val="68"/>
          <w:sz w:val="28"/>
          <w:szCs w:val="28"/>
        </w:rPr>
        <w:t xml:space="preserve"> </w:t>
      </w:r>
      <w:r w:rsidR="00FE03A1" w:rsidRPr="00CF54FF">
        <w:rPr>
          <w:rFonts w:ascii="Times New Roman" w:hAnsi="Times New Roman" w:cs="Times New Roman"/>
          <w:sz w:val="28"/>
          <w:szCs w:val="28"/>
        </w:rPr>
        <w:t>доступа</w:t>
      </w:r>
      <w:r w:rsidR="00FE03A1" w:rsidRPr="00CF54FF">
        <w:rPr>
          <w:rFonts w:ascii="Times New Roman" w:hAnsi="Times New Roman" w:cs="Times New Roman"/>
          <w:spacing w:val="71"/>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68"/>
          <w:sz w:val="28"/>
          <w:szCs w:val="28"/>
        </w:rPr>
        <w:t xml:space="preserve"> </w:t>
      </w:r>
      <w:r w:rsidR="00FE03A1" w:rsidRPr="00CF54FF">
        <w:rPr>
          <w:rFonts w:ascii="Times New Roman" w:hAnsi="Times New Roman" w:cs="Times New Roman"/>
          <w:sz w:val="28"/>
          <w:szCs w:val="28"/>
        </w:rPr>
        <w:t>сеть</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«Интернет»</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(например,</w:t>
      </w:r>
      <w:r w:rsidR="00FE03A1" w:rsidRPr="00CF54FF">
        <w:rPr>
          <w:rFonts w:ascii="Times New Roman" w:hAnsi="Times New Roman" w:cs="Times New Roman"/>
          <w:spacing w:val="54"/>
          <w:sz w:val="28"/>
          <w:szCs w:val="28"/>
        </w:rPr>
        <w:t xml:space="preserve"> </w:t>
      </w:r>
      <w:r w:rsidR="00FE03A1" w:rsidRPr="00CF54FF">
        <w:rPr>
          <w:rFonts w:ascii="Times New Roman" w:hAnsi="Times New Roman" w:cs="Times New Roman"/>
          <w:sz w:val="28"/>
          <w:szCs w:val="28"/>
        </w:rPr>
        <w:t>USB-модем)</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54"/>
          <w:sz w:val="28"/>
          <w:szCs w:val="28"/>
        </w:rPr>
        <w:t xml:space="preserve"> </w:t>
      </w:r>
      <w:r w:rsidR="00FE03A1" w:rsidRPr="00CF54FF">
        <w:rPr>
          <w:rFonts w:ascii="Times New Roman" w:hAnsi="Times New Roman" w:cs="Times New Roman"/>
          <w:sz w:val="28"/>
          <w:szCs w:val="28"/>
        </w:rPr>
        <w:t>обеспечения</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резервного</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канала</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доступа</w:t>
      </w:r>
      <w:r w:rsidR="00FE03A1" w:rsidRPr="00CF54FF">
        <w:rPr>
          <w:rFonts w:ascii="Times New Roman" w:hAnsi="Times New Roman" w:cs="Times New Roman"/>
          <w:spacing w:val="55"/>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сеть</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«Интернет». Используется в случае возникновения проблем с доступом в сеть «Интернет»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 стационарному</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каналу</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связи;</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резервные</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картриджи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принтеров;</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резервные лазерные принтеры и сканеры, дополнительно к настроенным резервным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станциям</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организатора;</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резервные</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кабели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подключения</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принтеров и</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сканеров к</w:t>
      </w:r>
      <w:r w:rsidR="00FE03A1" w:rsidRPr="00CF54FF">
        <w:rPr>
          <w:rFonts w:ascii="Times New Roman" w:hAnsi="Times New Roman" w:cs="Times New Roman"/>
          <w:spacing w:val="-5"/>
          <w:sz w:val="28"/>
          <w:szCs w:val="28"/>
        </w:rPr>
        <w:t xml:space="preserve"> </w:t>
      </w:r>
      <w:r w:rsidR="00FE03A1" w:rsidRPr="00CF54FF">
        <w:rPr>
          <w:rFonts w:ascii="Times New Roman" w:hAnsi="Times New Roman" w:cs="Times New Roman"/>
          <w:sz w:val="28"/>
          <w:szCs w:val="28"/>
        </w:rPr>
        <w:t>компьютеру</w:t>
      </w:r>
      <w:r w:rsidR="00FE03A1" w:rsidRPr="00CF54FF">
        <w:rPr>
          <w:rFonts w:ascii="Times New Roman" w:hAnsi="Times New Roman" w:cs="Times New Roman"/>
          <w:spacing w:val="-8"/>
          <w:sz w:val="28"/>
          <w:szCs w:val="28"/>
        </w:rPr>
        <w:t xml:space="preserve"> </w:t>
      </w:r>
      <w:r w:rsidR="00FE03A1" w:rsidRPr="00CF54FF">
        <w:rPr>
          <w:rFonts w:ascii="Times New Roman" w:hAnsi="Times New Roman" w:cs="Times New Roman"/>
          <w:sz w:val="28"/>
          <w:szCs w:val="28"/>
        </w:rPr>
        <w:t>(ноутбуку).</w:t>
      </w:r>
    </w:p>
    <w:p w:rsidR="00DE7A99" w:rsidRDefault="00FE03A1" w:rsidP="00DE7A99">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 окончании контроля технической готовности аудиторий</w:t>
      </w:r>
      <w:r w:rsidR="00DE7A99">
        <w:rPr>
          <w:rFonts w:ascii="Times New Roman" w:hAnsi="Times New Roman" w:cs="Times New Roman"/>
          <w:sz w:val="28"/>
          <w:szCs w:val="28"/>
        </w:rPr>
        <w:t xml:space="preserve"> и </w:t>
      </w:r>
      <w:r w:rsidRPr="00CF54FF">
        <w:rPr>
          <w:rFonts w:ascii="Times New Roman" w:hAnsi="Times New Roman" w:cs="Times New Roman"/>
          <w:sz w:val="28"/>
          <w:szCs w:val="28"/>
        </w:rPr>
        <w:t>Штаба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экзамену</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необходимо:</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подписать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протокол</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(протоколы)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аудиторий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(форма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 xml:space="preserve">ППЭ-01-01), напечатанные тестовые комплекты ЭМ </w:t>
      </w:r>
      <w:r>
        <w:rPr>
          <w:rFonts w:ascii="Times New Roman" w:hAnsi="Times New Roman" w:cs="Times New Roman"/>
          <w:sz w:val="28"/>
          <w:szCs w:val="28"/>
        </w:rPr>
        <w:t xml:space="preserve">являются </w:t>
      </w:r>
      <w:r w:rsidR="00FE03A1" w:rsidRPr="00CF54FF">
        <w:rPr>
          <w:rFonts w:ascii="Times New Roman" w:hAnsi="Times New Roman" w:cs="Times New Roman"/>
          <w:sz w:val="28"/>
          <w:szCs w:val="28"/>
        </w:rPr>
        <w:t>приложением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соответствующему</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протоколу;</w:t>
      </w:r>
    </w:p>
    <w:p w:rsidR="00DE7A99" w:rsidRDefault="00DE7A99" w:rsidP="00DE7A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напечатать и подписать протокол (протоколы) технической готовности Штаба 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(форма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ППЭ-01-02);</w:t>
      </w:r>
    </w:p>
    <w:p w:rsidR="00DE7A99" w:rsidRPr="00DE7A99" w:rsidRDefault="00DE7A99" w:rsidP="00DE7A99">
      <w:pPr>
        <w:spacing w:after="0" w:line="240" w:lineRule="auto"/>
        <w:ind w:firstLine="709"/>
        <w:jc w:val="both"/>
        <w:rPr>
          <w:rFonts w:ascii="Times New Roman" w:hAnsi="Times New Roman" w:cs="Times New Roman"/>
          <w:sz w:val="28"/>
          <w:szCs w:val="28"/>
          <w:u w:val="single"/>
        </w:rPr>
      </w:pPr>
      <w:r w:rsidRPr="00DE7A99">
        <w:rPr>
          <w:rFonts w:ascii="Times New Roman" w:hAnsi="Times New Roman" w:cs="Times New Roman"/>
          <w:sz w:val="28"/>
          <w:szCs w:val="28"/>
          <w:u w:val="single"/>
        </w:rPr>
        <w:t>– </w:t>
      </w:r>
      <w:r w:rsidR="00FE03A1" w:rsidRPr="00DE7A99">
        <w:rPr>
          <w:rFonts w:ascii="Times New Roman" w:hAnsi="Times New Roman" w:cs="Times New Roman"/>
          <w:sz w:val="28"/>
          <w:szCs w:val="28"/>
          <w:u w:val="single"/>
        </w:rPr>
        <w:t>в</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личном</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кабинете</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ППЭ</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передать</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в</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систему</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мониторинга</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готовности</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ППЭ</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при</w:t>
      </w:r>
      <w:r w:rsidR="00FE03A1" w:rsidRPr="00DE7A99">
        <w:rPr>
          <w:rFonts w:ascii="Times New Roman" w:hAnsi="Times New Roman" w:cs="Times New Roman"/>
          <w:spacing w:val="-62"/>
          <w:sz w:val="28"/>
          <w:szCs w:val="28"/>
          <w:u w:val="single"/>
        </w:rPr>
        <w:t xml:space="preserve"> </w:t>
      </w:r>
      <w:r w:rsidR="00FE03A1" w:rsidRPr="00DE7A99">
        <w:rPr>
          <w:rFonts w:ascii="Times New Roman" w:hAnsi="Times New Roman" w:cs="Times New Roman"/>
          <w:sz w:val="28"/>
          <w:szCs w:val="28"/>
          <w:u w:val="single"/>
        </w:rPr>
        <w:t>участии</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члена</w:t>
      </w:r>
      <w:r w:rsidR="00FE03A1" w:rsidRPr="00DE7A99">
        <w:rPr>
          <w:rFonts w:ascii="Times New Roman" w:hAnsi="Times New Roman" w:cs="Times New Roman"/>
          <w:spacing w:val="2"/>
          <w:sz w:val="28"/>
          <w:szCs w:val="28"/>
          <w:u w:val="single"/>
        </w:rPr>
        <w:t xml:space="preserve"> </w:t>
      </w:r>
      <w:r w:rsidR="00FE03A1" w:rsidRPr="00DE7A99">
        <w:rPr>
          <w:rFonts w:ascii="Times New Roman" w:hAnsi="Times New Roman" w:cs="Times New Roman"/>
          <w:sz w:val="28"/>
          <w:szCs w:val="28"/>
          <w:u w:val="single"/>
        </w:rPr>
        <w:t>ГЭК с</w:t>
      </w:r>
      <w:r w:rsidR="00FE03A1" w:rsidRPr="00DE7A99">
        <w:rPr>
          <w:rFonts w:ascii="Times New Roman" w:hAnsi="Times New Roman" w:cs="Times New Roman"/>
          <w:spacing w:val="2"/>
          <w:sz w:val="28"/>
          <w:szCs w:val="28"/>
          <w:u w:val="single"/>
        </w:rPr>
        <w:t xml:space="preserve"> </w:t>
      </w:r>
      <w:r w:rsidR="00FE03A1" w:rsidRPr="00DE7A99">
        <w:rPr>
          <w:rFonts w:ascii="Times New Roman" w:hAnsi="Times New Roman" w:cs="Times New Roman"/>
          <w:sz w:val="28"/>
          <w:szCs w:val="28"/>
          <w:u w:val="single"/>
        </w:rPr>
        <w:t>использованием</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токена</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члена</w:t>
      </w:r>
      <w:r w:rsidR="00FE03A1" w:rsidRPr="00DE7A99">
        <w:rPr>
          <w:rFonts w:ascii="Times New Roman" w:hAnsi="Times New Roman" w:cs="Times New Roman"/>
          <w:spacing w:val="1"/>
          <w:sz w:val="28"/>
          <w:szCs w:val="28"/>
          <w:u w:val="single"/>
        </w:rPr>
        <w:t xml:space="preserve"> </w:t>
      </w:r>
      <w:r w:rsidR="00FE03A1" w:rsidRPr="00DE7A99">
        <w:rPr>
          <w:rFonts w:ascii="Times New Roman" w:hAnsi="Times New Roman" w:cs="Times New Roman"/>
          <w:sz w:val="28"/>
          <w:szCs w:val="28"/>
          <w:u w:val="single"/>
        </w:rPr>
        <w:t>ГЭК:</w:t>
      </w:r>
    </w:p>
    <w:p w:rsidR="00DB01D7" w:rsidRDefault="00DE7A99" w:rsidP="00DB0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сформированные по окончании контроля технической готовности электронные акты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технической готовности со всех основных и резервных станций организатора и станций</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p>
    <w:p w:rsidR="000F340D" w:rsidRDefault="00DB01D7" w:rsidP="00DB01D7">
      <w:pPr>
        <w:spacing w:after="0" w:line="240" w:lineRule="auto"/>
        <w:ind w:firstLine="709"/>
        <w:jc w:val="both"/>
        <w:rPr>
          <w:rFonts w:ascii="Times New Roman" w:hAnsi="Times New Roman" w:cs="Times New Roman"/>
          <w:spacing w:val="-62"/>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сформированный на основной станции Штаба ППЭ акт для ДБО № 2;</w:t>
      </w:r>
    </w:p>
    <w:p w:rsidR="00DB01D7" w:rsidRDefault="000F340D" w:rsidP="00DB01D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статус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«Контроль</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технической</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готовности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завершен».</w:t>
      </w:r>
    </w:p>
    <w:p w:rsidR="00672311" w:rsidRDefault="00FE03A1" w:rsidP="0067231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w:t>
      </w:r>
      <w:r w:rsidRPr="00CF54FF">
        <w:rPr>
          <w:rFonts w:ascii="Times New Roman" w:hAnsi="Times New Roman" w:cs="Times New Roman"/>
          <w:spacing w:val="48"/>
          <w:sz w:val="28"/>
          <w:szCs w:val="28"/>
        </w:rPr>
        <w:t xml:space="preserve"> </w:t>
      </w:r>
      <w:r w:rsidRPr="00CF54FF">
        <w:rPr>
          <w:rFonts w:ascii="Times New Roman" w:hAnsi="Times New Roman" w:cs="Times New Roman"/>
          <w:sz w:val="28"/>
          <w:szCs w:val="28"/>
        </w:rPr>
        <w:t>завершения</w:t>
      </w:r>
      <w:r w:rsidRPr="00CF54FF">
        <w:rPr>
          <w:rFonts w:ascii="Times New Roman" w:hAnsi="Times New Roman" w:cs="Times New Roman"/>
          <w:spacing w:val="114"/>
          <w:sz w:val="28"/>
          <w:szCs w:val="28"/>
        </w:rPr>
        <w:t xml:space="preserve"> </w:t>
      </w:r>
      <w:r w:rsidRPr="00CF54FF">
        <w:rPr>
          <w:rFonts w:ascii="Times New Roman" w:hAnsi="Times New Roman" w:cs="Times New Roman"/>
          <w:sz w:val="28"/>
          <w:szCs w:val="28"/>
        </w:rPr>
        <w:t>контроля</w:t>
      </w:r>
      <w:r w:rsidRPr="00CF54FF">
        <w:rPr>
          <w:rFonts w:ascii="Times New Roman" w:hAnsi="Times New Roman" w:cs="Times New Roman"/>
          <w:spacing w:val="111"/>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112"/>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все</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11"/>
          <w:sz w:val="28"/>
          <w:szCs w:val="28"/>
        </w:rPr>
        <w:t xml:space="preserve"> </w:t>
      </w:r>
      <w:r w:rsidRPr="00CF54FF">
        <w:rPr>
          <w:rFonts w:ascii="Times New Roman" w:hAnsi="Times New Roman" w:cs="Times New Roman"/>
          <w:sz w:val="28"/>
          <w:szCs w:val="28"/>
        </w:rPr>
        <w:t>необходимо</w:t>
      </w:r>
      <w:r w:rsidR="00DB01D7">
        <w:rPr>
          <w:rFonts w:ascii="Times New Roman" w:hAnsi="Times New Roman" w:cs="Times New Roman"/>
          <w:sz w:val="28"/>
          <w:szCs w:val="28"/>
        </w:rPr>
        <w:t xml:space="preserve"> </w:t>
      </w:r>
      <w:r w:rsidRPr="00DB01D7">
        <w:rPr>
          <w:rFonts w:ascii="Times New Roman" w:hAnsi="Times New Roman" w:cs="Times New Roman"/>
          <w:b/>
          <w:sz w:val="28"/>
          <w:szCs w:val="28"/>
        </w:rPr>
        <w:t>закрыть</w:t>
      </w:r>
      <w:r w:rsidRPr="00CF54FF">
        <w:rPr>
          <w:rFonts w:ascii="Times New Roman" w:hAnsi="Times New Roman" w:cs="Times New Roman"/>
          <w:sz w:val="28"/>
          <w:szCs w:val="28"/>
        </w:rPr>
        <w:t>.</w:t>
      </w:r>
    </w:p>
    <w:p w:rsidR="00672311" w:rsidRDefault="00FE03A1" w:rsidP="0067231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Акты основных станций могут быть переданы только при условии наличия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специализированном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федеральном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портале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сведений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рассадке.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«Контроль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завершен»</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может</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быть</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передан</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условии</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наличия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 специализированном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федеральном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портале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сведений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рассадке,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также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наличии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переданных электронных актов технической готовности станций организатора для каждой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аудитории.</w:t>
      </w:r>
    </w:p>
    <w:p w:rsidR="00672311" w:rsidRDefault="00FE03A1" w:rsidP="0067231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После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передачи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«Контроль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завершен»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передача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актов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любых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основных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запрещена. В случае необходимости передать новые акты необходимо сначала отменить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 «Контроль технической готовности завершен», далее передать акты и установить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заново.</w:t>
      </w:r>
    </w:p>
    <w:p w:rsidR="005E36A2" w:rsidRDefault="00FE03A1" w:rsidP="005E36A2">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Акт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 № 2</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достаточно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один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раз</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регистрации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соответствующей станции Штаба ППЭ для печа</w:t>
      </w:r>
      <w:r w:rsidR="004D706C">
        <w:rPr>
          <w:rFonts w:ascii="Times New Roman" w:hAnsi="Times New Roman" w:cs="Times New Roman"/>
          <w:sz w:val="28"/>
          <w:szCs w:val="28"/>
        </w:rPr>
        <w:t>ти ДБО № 2. Новый акт для ДБО № </w:t>
      </w:r>
      <w:r w:rsidRPr="00CF54FF">
        <w:rPr>
          <w:rFonts w:ascii="Times New Roman" w:hAnsi="Times New Roman" w:cs="Times New Roman"/>
          <w:sz w:val="28"/>
          <w:szCs w:val="28"/>
        </w:rPr>
        <w:t>2</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 xml:space="preserve">необходимо сохранить и передать в случае замены ранее использовавшейся для </w:t>
      </w:r>
      <w:r w:rsidRPr="00CF54FF">
        <w:rPr>
          <w:rFonts w:ascii="Times New Roman" w:hAnsi="Times New Roman" w:cs="Times New Roman"/>
          <w:sz w:val="28"/>
          <w:szCs w:val="28"/>
        </w:rPr>
        <w:lastRenderedPageBreak/>
        <w:t>печати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2</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Штаба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Сроки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передачи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акта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ДБО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2</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не ограничены.</w:t>
      </w:r>
    </w:p>
    <w:p w:rsidR="00DE7C49" w:rsidRDefault="00FE03A1" w:rsidP="00DE7C49">
      <w:pPr>
        <w:spacing w:after="0" w:line="240" w:lineRule="auto"/>
        <w:ind w:firstLine="709"/>
        <w:jc w:val="both"/>
        <w:rPr>
          <w:rFonts w:ascii="Times New Roman" w:hAnsi="Times New Roman" w:cs="Times New Roman"/>
          <w:b/>
          <w:sz w:val="28"/>
          <w:szCs w:val="28"/>
        </w:rPr>
      </w:pPr>
      <w:r w:rsidRPr="005E36A2">
        <w:rPr>
          <w:rFonts w:ascii="Times New Roman" w:hAnsi="Times New Roman" w:cs="Times New Roman"/>
          <w:b/>
          <w:sz w:val="28"/>
          <w:szCs w:val="28"/>
        </w:rPr>
        <w:t>Для</w:t>
      </w:r>
      <w:r w:rsidRPr="005E36A2">
        <w:rPr>
          <w:rFonts w:ascii="Times New Roman" w:hAnsi="Times New Roman" w:cs="Times New Roman"/>
          <w:b/>
          <w:spacing w:val="-4"/>
          <w:sz w:val="28"/>
          <w:szCs w:val="28"/>
        </w:rPr>
        <w:t xml:space="preserve"> </w:t>
      </w:r>
      <w:r w:rsidRPr="005E36A2">
        <w:rPr>
          <w:rFonts w:ascii="Times New Roman" w:hAnsi="Times New Roman" w:cs="Times New Roman"/>
          <w:b/>
          <w:sz w:val="28"/>
          <w:szCs w:val="28"/>
        </w:rPr>
        <w:t>обеспечения</w:t>
      </w:r>
      <w:r w:rsidRPr="005E36A2">
        <w:rPr>
          <w:rFonts w:ascii="Times New Roman" w:hAnsi="Times New Roman" w:cs="Times New Roman"/>
          <w:b/>
          <w:spacing w:val="-4"/>
          <w:sz w:val="28"/>
          <w:szCs w:val="28"/>
        </w:rPr>
        <w:t xml:space="preserve"> </w:t>
      </w:r>
      <w:r w:rsidRPr="005E36A2">
        <w:rPr>
          <w:rFonts w:ascii="Times New Roman" w:hAnsi="Times New Roman" w:cs="Times New Roman"/>
          <w:b/>
          <w:sz w:val="28"/>
          <w:szCs w:val="28"/>
        </w:rPr>
        <w:t>печати</w:t>
      </w:r>
      <w:r w:rsidRPr="005E36A2">
        <w:rPr>
          <w:rFonts w:ascii="Times New Roman" w:hAnsi="Times New Roman" w:cs="Times New Roman"/>
          <w:b/>
          <w:spacing w:val="1"/>
          <w:sz w:val="28"/>
          <w:szCs w:val="28"/>
        </w:rPr>
        <w:t xml:space="preserve"> </w:t>
      </w:r>
      <w:r w:rsidRPr="005E36A2">
        <w:rPr>
          <w:rFonts w:ascii="Times New Roman" w:hAnsi="Times New Roman" w:cs="Times New Roman"/>
          <w:b/>
          <w:sz w:val="28"/>
          <w:szCs w:val="28"/>
        </w:rPr>
        <w:t>ДБО</w:t>
      </w:r>
      <w:r w:rsidRPr="005E36A2">
        <w:rPr>
          <w:rFonts w:ascii="Times New Roman" w:hAnsi="Times New Roman" w:cs="Times New Roman"/>
          <w:b/>
          <w:spacing w:val="-1"/>
          <w:sz w:val="28"/>
          <w:szCs w:val="28"/>
        </w:rPr>
        <w:t xml:space="preserve"> </w:t>
      </w:r>
      <w:r w:rsidRPr="005E36A2">
        <w:rPr>
          <w:rFonts w:ascii="Times New Roman" w:hAnsi="Times New Roman" w:cs="Times New Roman"/>
          <w:b/>
          <w:sz w:val="28"/>
          <w:szCs w:val="28"/>
        </w:rPr>
        <w:t>№</w:t>
      </w:r>
      <w:r w:rsidRPr="005E36A2">
        <w:rPr>
          <w:rFonts w:ascii="Times New Roman" w:hAnsi="Times New Roman" w:cs="Times New Roman"/>
          <w:b/>
          <w:spacing w:val="-2"/>
          <w:sz w:val="28"/>
          <w:szCs w:val="28"/>
        </w:rPr>
        <w:t xml:space="preserve"> </w:t>
      </w:r>
      <w:r w:rsidRPr="005E36A2">
        <w:rPr>
          <w:rFonts w:ascii="Times New Roman" w:hAnsi="Times New Roman" w:cs="Times New Roman"/>
          <w:b/>
          <w:sz w:val="28"/>
          <w:szCs w:val="28"/>
        </w:rPr>
        <w:t>2</w:t>
      </w:r>
      <w:r w:rsidRPr="005E36A2">
        <w:rPr>
          <w:rFonts w:ascii="Times New Roman" w:hAnsi="Times New Roman" w:cs="Times New Roman"/>
          <w:b/>
          <w:spacing w:val="-3"/>
          <w:sz w:val="28"/>
          <w:szCs w:val="28"/>
        </w:rPr>
        <w:t xml:space="preserve"> </w:t>
      </w:r>
      <w:r w:rsidRPr="005E36A2">
        <w:rPr>
          <w:rFonts w:ascii="Times New Roman" w:hAnsi="Times New Roman" w:cs="Times New Roman"/>
          <w:b/>
          <w:sz w:val="28"/>
          <w:szCs w:val="28"/>
        </w:rPr>
        <w:t>технический</w:t>
      </w:r>
      <w:r w:rsidRPr="005E36A2">
        <w:rPr>
          <w:rFonts w:ascii="Times New Roman" w:hAnsi="Times New Roman" w:cs="Times New Roman"/>
          <w:b/>
          <w:spacing w:val="-3"/>
          <w:sz w:val="28"/>
          <w:szCs w:val="28"/>
        </w:rPr>
        <w:t xml:space="preserve"> </w:t>
      </w:r>
      <w:r w:rsidRPr="005E36A2">
        <w:rPr>
          <w:rFonts w:ascii="Times New Roman" w:hAnsi="Times New Roman" w:cs="Times New Roman"/>
          <w:b/>
          <w:sz w:val="28"/>
          <w:szCs w:val="28"/>
        </w:rPr>
        <w:t>специалист</w:t>
      </w:r>
      <w:r w:rsidRPr="005E36A2">
        <w:rPr>
          <w:rFonts w:ascii="Times New Roman" w:hAnsi="Times New Roman" w:cs="Times New Roman"/>
          <w:b/>
          <w:spacing w:val="-1"/>
          <w:sz w:val="28"/>
          <w:szCs w:val="28"/>
        </w:rPr>
        <w:t xml:space="preserve"> </w:t>
      </w:r>
      <w:r w:rsidRPr="005E36A2">
        <w:rPr>
          <w:rFonts w:ascii="Times New Roman" w:hAnsi="Times New Roman" w:cs="Times New Roman"/>
          <w:b/>
          <w:sz w:val="28"/>
          <w:szCs w:val="28"/>
        </w:rPr>
        <w:t>должен:</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при проведении технической подготовки подключить локальный принтер к станции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выполнить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печать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тестового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 № 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убедиться,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что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печать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выполнена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качественно: на тестовом бланке отсутствуют белые и темные полосы; черные квадраты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(реперы)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напечатаны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целиком,</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штрихкоды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QR-код</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хорошо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читаемы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66"/>
          <w:sz w:val="28"/>
          <w:szCs w:val="28"/>
        </w:rPr>
        <w:t xml:space="preserve"> </w:t>
      </w:r>
      <w:r w:rsidR="00FE03A1" w:rsidRPr="00CF54FF">
        <w:rPr>
          <w:rFonts w:ascii="Times New Roman" w:hAnsi="Times New Roman" w:cs="Times New Roman"/>
          <w:sz w:val="28"/>
          <w:szCs w:val="28"/>
        </w:rPr>
        <w:t>четко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пропечатаны;</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участии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использованием</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токена</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передать</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акт</w:t>
      </w:r>
      <w:r w:rsidR="00FE03A1" w:rsidRPr="00CF54FF">
        <w:rPr>
          <w:rFonts w:ascii="Times New Roman" w:hAnsi="Times New Roman" w:cs="Times New Roman"/>
          <w:spacing w:val="65"/>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p>
    <w:p w:rsidR="00DE7C49" w:rsidRDefault="00DE7C49" w:rsidP="00DE7C4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FE03A1" w:rsidRPr="00CF54FF">
        <w:rPr>
          <w:rFonts w:ascii="Times New Roman" w:hAnsi="Times New Roman" w:cs="Times New Roman"/>
          <w:sz w:val="28"/>
          <w:szCs w:val="28"/>
        </w:rPr>
        <w:t>до</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начала</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печати</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проконтролировать</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правильность</w:t>
      </w:r>
      <w:r w:rsidR="00FE03A1" w:rsidRPr="00CF54FF">
        <w:rPr>
          <w:rFonts w:ascii="Times New Roman" w:hAnsi="Times New Roman" w:cs="Times New Roman"/>
          <w:spacing w:val="9"/>
          <w:sz w:val="28"/>
          <w:szCs w:val="28"/>
        </w:rPr>
        <w:t xml:space="preserve"> </w:t>
      </w:r>
      <w:r w:rsidR="00FE03A1" w:rsidRPr="00CF54FF">
        <w:rPr>
          <w:rFonts w:ascii="Times New Roman" w:hAnsi="Times New Roman" w:cs="Times New Roman"/>
          <w:sz w:val="28"/>
          <w:szCs w:val="28"/>
        </w:rPr>
        <w:t>указанных</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настройках</w:t>
      </w:r>
      <w:r w:rsidR="00FE03A1" w:rsidRPr="00CF54FF">
        <w:rPr>
          <w:rFonts w:ascii="Times New Roman" w:hAnsi="Times New Roman" w:cs="Times New Roman"/>
          <w:spacing w:val="6"/>
          <w:sz w:val="28"/>
          <w:szCs w:val="28"/>
        </w:rPr>
        <w:t xml:space="preserve"> </w:t>
      </w:r>
      <w:r w:rsidR="00FE03A1" w:rsidRPr="00CF54FF">
        <w:rPr>
          <w:rFonts w:ascii="Times New Roman" w:hAnsi="Times New Roman" w:cs="Times New Roman"/>
          <w:sz w:val="28"/>
          <w:szCs w:val="28"/>
        </w:rPr>
        <w:t>станции</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кода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региона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кода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proofErr w:type="gramEnd"/>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получить</w:t>
      </w:r>
      <w:r w:rsidR="00FE03A1" w:rsidRPr="00CF54FF">
        <w:rPr>
          <w:rFonts w:ascii="Times New Roman" w:hAnsi="Times New Roman" w:cs="Times New Roman"/>
          <w:spacing w:val="30"/>
          <w:sz w:val="28"/>
          <w:szCs w:val="28"/>
        </w:rPr>
        <w:t xml:space="preserve"> </w:t>
      </w:r>
      <w:r w:rsidR="00FE03A1" w:rsidRPr="00CF54FF">
        <w:rPr>
          <w:rFonts w:ascii="Times New Roman" w:hAnsi="Times New Roman" w:cs="Times New Roman"/>
          <w:sz w:val="28"/>
          <w:szCs w:val="28"/>
        </w:rPr>
        <w:t>от</w:t>
      </w:r>
      <w:r w:rsidR="00FE03A1" w:rsidRPr="00CF54FF">
        <w:rPr>
          <w:rFonts w:ascii="Times New Roman" w:hAnsi="Times New Roman" w:cs="Times New Roman"/>
          <w:spacing w:val="30"/>
          <w:sz w:val="28"/>
          <w:szCs w:val="28"/>
        </w:rPr>
        <w:t xml:space="preserve"> </w:t>
      </w:r>
      <w:r w:rsidR="00FE03A1" w:rsidRPr="00CF54FF">
        <w:rPr>
          <w:rFonts w:ascii="Times New Roman" w:hAnsi="Times New Roman" w:cs="Times New Roman"/>
          <w:sz w:val="28"/>
          <w:szCs w:val="28"/>
        </w:rPr>
        <w:t>руководителя</w:t>
      </w:r>
      <w:r w:rsidR="00FE03A1" w:rsidRPr="00CF54FF">
        <w:rPr>
          <w:rFonts w:ascii="Times New Roman" w:hAnsi="Times New Roman" w:cs="Times New Roman"/>
          <w:spacing w:val="32"/>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29"/>
          <w:sz w:val="28"/>
          <w:szCs w:val="28"/>
        </w:rPr>
        <w:t xml:space="preserve"> </w:t>
      </w:r>
      <w:r w:rsidR="00FE03A1" w:rsidRPr="00CF54FF">
        <w:rPr>
          <w:rFonts w:ascii="Times New Roman" w:hAnsi="Times New Roman" w:cs="Times New Roman"/>
          <w:sz w:val="28"/>
          <w:szCs w:val="28"/>
        </w:rPr>
        <w:t>информацию</w:t>
      </w:r>
      <w:r w:rsidR="00FE03A1" w:rsidRPr="00CF54FF">
        <w:rPr>
          <w:rFonts w:ascii="Times New Roman" w:hAnsi="Times New Roman" w:cs="Times New Roman"/>
          <w:spacing w:val="32"/>
          <w:sz w:val="28"/>
          <w:szCs w:val="28"/>
        </w:rPr>
        <w:t xml:space="preserve"> </w:t>
      </w:r>
      <w:r w:rsidR="00FE03A1" w:rsidRPr="00CF54FF">
        <w:rPr>
          <w:rFonts w:ascii="Times New Roman" w:hAnsi="Times New Roman" w:cs="Times New Roman"/>
          <w:sz w:val="28"/>
          <w:szCs w:val="28"/>
        </w:rPr>
        <w:t>о</w:t>
      </w:r>
      <w:r w:rsidR="00FE03A1" w:rsidRPr="00CF54FF">
        <w:rPr>
          <w:rFonts w:ascii="Times New Roman" w:hAnsi="Times New Roman" w:cs="Times New Roman"/>
          <w:spacing w:val="30"/>
          <w:sz w:val="28"/>
          <w:szCs w:val="28"/>
        </w:rPr>
        <w:t xml:space="preserve"> </w:t>
      </w:r>
      <w:r w:rsidR="00FE03A1" w:rsidRPr="00CF54FF">
        <w:rPr>
          <w:rFonts w:ascii="Times New Roman" w:hAnsi="Times New Roman" w:cs="Times New Roman"/>
          <w:sz w:val="28"/>
          <w:szCs w:val="28"/>
        </w:rPr>
        <w:t>необходимом</w:t>
      </w:r>
      <w:r w:rsidR="00FE03A1" w:rsidRPr="00CF54FF">
        <w:rPr>
          <w:rFonts w:ascii="Times New Roman" w:hAnsi="Times New Roman" w:cs="Times New Roman"/>
          <w:spacing w:val="33"/>
          <w:sz w:val="28"/>
          <w:szCs w:val="28"/>
        </w:rPr>
        <w:t xml:space="preserve"> </w:t>
      </w:r>
      <w:r w:rsidR="00FE03A1" w:rsidRPr="00CF54FF">
        <w:rPr>
          <w:rFonts w:ascii="Times New Roman" w:hAnsi="Times New Roman" w:cs="Times New Roman"/>
          <w:sz w:val="28"/>
          <w:szCs w:val="28"/>
        </w:rPr>
        <w:t>количестве</w:t>
      </w:r>
      <w:r w:rsidR="00FE03A1" w:rsidRPr="00CF54FF">
        <w:rPr>
          <w:rFonts w:ascii="Times New Roman" w:hAnsi="Times New Roman" w:cs="Times New Roman"/>
          <w:spacing w:val="38"/>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печати;</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оценить </w:t>
      </w:r>
      <w:r w:rsidR="00FE03A1" w:rsidRPr="00CF54FF">
        <w:rPr>
          <w:rFonts w:ascii="Times New Roman" w:hAnsi="Times New Roman" w:cs="Times New Roman"/>
          <w:sz w:val="28"/>
          <w:szCs w:val="28"/>
        </w:rPr>
        <w:t>достаточность</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ресурса</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картриджа</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для</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печати</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заданного</w:t>
      </w:r>
      <w:r>
        <w:rPr>
          <w:rFonts w:ascii="Times New Roman" w:hAnsi="Times New Roman" w:cs="Times New Roman"/>
          <w:sz w:val="28"/>
          <w:szCs w:val="28"/>
        </w:rPr>
        <w:t xml:space="preserve"> </w:t>
      </w:r>
      <w:r w:rsidR="00FE03A1" w:rsidRPr="00CF54FF">
        <w:rPr>
          <w:rFonts w:ascii="Times New Roman" w:hAnsi="Times New Roman" w:cs="Times New Roman"/>
          <w:spacing w:val="-1"/>
          <w:sz w:val="28"/>
          <w:szCs w:val="28"/>
        </w:rPr>
        <w:t>количества</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в</w:t>
      </w:r>
      <w:r w:rsidR="00FE03A1" w:rsidRPr="00CF54FF">
        <w:rPr>
          <w:rFonts w:ascii="Times New Roman" w:hAnsi="Times New Roman" w:cs="Times New Roman"/>
          <w:spacing w:val="56"/>
          <w:sz w:val="28"/>
          <w:szCs w:val="28"/>
        </w:rPr>
        <w:t xml:space="preserve"> </w:t>
      </w:r>
      <w:r w:rsidR="00FE03A1" w:rsidRPr="00CF54FF">
        <w:rPr>
          <w:rFonts w:ascii="Times New Roman" w:hAnsi="Times New Roman" w:cs="Times New Roman"/>
          <w:sz w:val="28"/>
          <w:szCs w:val="28"/>
        </w:rPr>
        <w:t>личном</w:t>
      </w:r>
      <w:r w:rsidR="00FE03A1" w:rsidRPr="00CF54FF">
        <w:rPr>
          <w:rFonts w:ascii="Times New Roman" w:hAnsi="Times New Roman" w:cs="Times New Roman"/>
          <w:spacing w:val="59"/>
          <w:sz w:val="28"/>
          <w:szCs w:val="28"/>
        </w:rPr>
        <w:t xml:space="preserve"> </w:t>
      </w:r>
      <w:r w:rsidR="00FE03A1" w:rsidRPr="00CF54FF">
        <w:rPr>
          <w:rFonts w:ascii="Times New Roman" w:hAnsi="Times New Roman" w:cs="Times New Roman"/>
          <w:sz w:val="28"/>
          <w:szCs w:val="28"/>
        </w:rPr>
        <w:t>кабинете</w:t>
      </w:r>
      <w:r w:rsidR="00FE03A1" w:rsidRPr="00CF54FF">
        <w:rPr>
          <w:rFonts w:ascii="Times New Roman" w:hAnsi="Times New Roman" w:cs="Times New Roman"/>
          <w:spacing w:val="57"/>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59"/>
          <w:sz w:val="28"/>
          <w:szCs w:val="28"/>
        </w:rPr>
        <w:t xml:space="preserve"> </w:t>
      </w:r>
      <w:r w:rsidR="00FE03A1" w:rsidRPr="00CF54FF">
        <w:rPr>
          <w:rFonts w:ascii="Times New Roman" w:hAnsi="Times New Roman" w:cs="Times New Roman"/>
          <w:sz w:val="28"/>
          <w:szCs w:val="28"/>
        </w:rPr>
        <w:t>запросить</w:t>
      </w:r>
      <w:r w:rsidR="00FE03A1" w:rsidRPr="00CF54FF">
        <w:rPr>
          <w:rFonts w:ascii="Times New Roman" w:hAnsi="Times New Roman" w:cs="Times New Roman"/>
          <w:spacing w:val="55"/>
          <w:sz w:val="28"/>
          <w:szCs w:val="28"/>
        </w:rPr>
        <w:t xml:space="preserve"> </w:t>
      </w:r>
      <w:r w:rsidR="00FE03A1" w:rsidRPr="00CF54FF">
        <w:rPr>
          <w:rFonts w:ascii="Times New Roman" w:hAnsi="Times New Roman" w:cs="Times New Roman"/>
          <w:sz w:val="28"/>
          <w:szCs w:val="28"/>
        </w:rPr>
        <w:t>ключ</w:t>
      </w:r>
      <w:r w:rsidR="00FE03A1" w:rsidRPr="00CF54FF">
        <w:rPr>
          <w:rFonts w:ascii="Times New Roman" w:hAnsi="Times New Roman" w:cs="Times New Roman"/>
          <w:spacing w:val="56"/>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58"/>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57"/>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60"/>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56"/>
          <w:sz w:val="28"/>
          <w:szCs w:val="28"/>
        </w:rPr>
        <w:t xml:space="preserve"> </w:t>
      </w:r>
      <w:r w:rsidR="00FE03A1" w:rsidRPr="00CF54FF">
        <w:rPr>
          <w:rFonts w:ascii="Times New Roman" w:hAnsi="Times New Roman" w:cs="Times New Roman"/>
          <w:sz w:val="28"/>
          <w:szCs w:val="28"/>
        </w:rPr>
        <w:t>при</w:t>
      </w:r>
      <w:r w:rsidR="00FE03A1" w:rsidRPr="00CF54FF">
        <w:rPr>
          <w:rFonts w:ascii="Times New Roman" w:hAnsi="Times New Roman" w:cs="Times New Roman"/>
          <w:spacing w:val="63"/>
          <w:sz w:val="28"/>
          <w:szCs w:val="28"/>
        </w:rPr>
        <w:t xml:space="preserve"> </w:t>
      </w:r>
      <w:r w:rsidR="00FE03A1" w:rsidRPr="00CF54FF">
        <w:rPr>
          <w:rFonts w:ascii="Times New Roman" w:hAnsi="Times New Roman" w:cs="Times New Roman"/>
          <w:sz w:val="28"/>
          <w:szCs w:val="28"/>
        </w:rPr>
        <w:t>участии</w:t>
      </w:r>
      <w:r w:rsidR="00FE03A1" w:rsidRPr="00CF54FF">
        <w:rPr>
          <w:rFonts w:ascii="Times New Roman" w:hAnsi="Times New Roman" w:cs="Times New Roman"/>
          <w:spacing w:val="57"/>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57"/>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с</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использованием</w:t>
      </w:r>
      <w:r w:rsidR="00FE03A1" w:rsidRPr="00CF54FF">
        <w:rPr>
          <w:rFonts w:ascii="Times New Roman" w:hAnsi="Times New Roman" w:cs="Times New Roman"/>
          <w:spacing w:val="49"/>
          <w:sz w:val="28"/>
          <w:szCs w:val="28"/>
        </w:rPr>
        <w:t xml:space="preserve"> </w:t>
      </w:r>
      <w:r w:rsidR="00FE03A1" w:rsidRPr="00CF54FF">
        <w:rPr>
          <w:rFonts w:ascii="Times New Roman" w:hAnsi="Times New Roman" w:cs="Times New Roman"/>
          <w:sz w:val="28"/>
          <w:szCs w:val="28"/>
        </w:rPr>
        <w:t>токена</w:t>
      </w:r>
      <w:r w:rsidR="00FE03A1" w:rsidRPr="00CF54FF">
        <w:rPr>
          <w:rFonts w:ascii="Times New Roman" w:hAnsi="Times New Roman" w:cs="Times New Roman"/>
          <w:spacing w:val="50"/>
          <w:sz w:val="28"/>
          <w:szCs w:val="28"/>
        </w:rPr>
        <w:t xml:space="preserve"> </w:t>
      </w:r>
      <w:r w:rsidR="00FE03A1" w:rsidRPr="00CF54FF">
        <w:rPr>
          <w:rFonts w:ascii="Times New Roman" w:hAnsi="Times New Roman" w:cs="Times New Roman"/>
          <w:sz w:val="28"/>
          <w:szCs w:val="28"/>
        </w:rPr>
        <w:t>члена</w:t>
      </w:r>
      <w:r w:rsidR="00FE03A1" w:rsidRPr="00CF54FF">
        <w:rPr>
          <w:rFonts w:ascii="Times New Roman" w:hAnsi="Times New Roman" w:cs="Times New Roman"/>
          <w:spacing w:val="50"/>
          <w:sz w:val="28"/>
          <w:szCs w:val="28"/>
        </w:rPr>
        <w:t xml:space="preserve"> </w:t>
      </w:r>
      <w:r w:rsidR="00FE03A1" w:rsidRPr="00CF54FF">
        <w:rPr>
          <w:rFonts w:ascii="Times New Roman" w:hAnsi="Times New Roman" w:cs="Times New Roman"/>
          <w:sz w:val="28"/>
          <w:szCs w:val="28"/>
        </w:rPr>
        <w:t>ГЭК,</w:t>
      </w:r>
      <w:r w:rsidR="00FE03A1" w:rsidRPr="00CF54FF">
        <w:rPr>
          <w:rFonts w:ascii="Times New Roman" w:hAnsi="Times New Roman" w:cs="Times New Roman"/>
          <w:spacing w:val="53"/>
          <w:sz w:val="28"/>
          <w:szCs w:val="28"/>
        </w:rPr>
        <w:t xml:space="preserve"> </w:t>
      </w:r>
      <w:r w:rsidR="00FE03A1" w:rsidRPr="00CF54FF">
        <w:rPr>
          <w:rFonts w:ascii="Times New Roman" w:hAnsi="Times New Roman" w:cs="Times New Roman"/>
          <w:sz w:val="28"/>
          <w:szCs w:val="28"/>
        </w:rPr>
        <w:t>указав</w:t>
      </w:r>
      <w:r w:rsidR="00FE03A1" w:rsidRPr="00CF54FF">
        <w:rPr>
          <w:rFonts w:ascii="Times New Roman" w:hAnsi="Times New Roman" w:cs="Times New Roman"/>
          <w:spacing w:val="50"/>
          <w:sz w:val="28"/>
          <w:szCs w:val="28"/>
        </w:rPr>
        <w:t xml:space="preserve"> </w:t>
      </w:r>
      <w:r w:rsidR="00FE03A1" w:rsidRPr="00CF54FF">
        <w:rPr>
          <w:rFonts w:ascii="Times New Roman" w:hAnsi="Times New Roman" w:cs="Times New Roman"/>
          <w:sz w:val="28"/>
          <w:szCs w:val="28"/>
        </w:rPr>
        <w:t>необходимое</w:t>
      </w:r>
      <w:r w:rsidR="00FE03A1" w:rsidRPr="00CF54FF">
        <w:rPr>
          <w:rFonts w:ascii="Times New Roman" w:hAnsi="Times New Roman" w:cs="Times New Roman"/>
          <w:spacing w:val="52"/>
          <w:sz w:val="28"/>
          <w:szCs w:val="28"/>
        </w:rPr>
        <w:t xml:space="preserve"> </w:t>
      </w:r>
      <w:r w:rsidR="00FE03A1" w:rsidRPr="00CF54FF">
        <w:rPr>
          <w:rFonts w:ascii="Times New Roman" w:hAnsi="Times New Roman" w:cs="Times New Roman"/>
          <w:sz w:val="28"/>
          <w:szCs w:val="28"/>
        </w:rPr>
        <w:t>количество</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экземпляров</w:t>
      </w:r>
      <w:r w:rsidR="00FE03A1" w:rsidRPr="00CF54FF">
        <w:rPr>
          <w:rFonts w:ascii="Times New Roman" w:hAnsi="Times New Roman" w:cs="Times New Roman"/>
          <w:spacing w:val="51"/>
          <w:sz w:val="28"/>
          <w:szCs w:val="28"/>
        </w:rPr>
        <w:t xml:space="preserve"> </w:t>
      </w:r>
      <w:r w:rsidR="00FE03A1" w:rsidRPr="00CF54FF">
        <w:rPr>
          <w:rFonts w:ascii="Times New Roman" w:hAnsi="Times New Roman" w:cs="Times New Roman"/>
          <w:sz w:val="28"/>
          <w:szCs w:val="28"/>
        </w:rPr>
        <w:t>ДБО</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w:t>
      </w:r>
      <w:r>
        <w:rPr>
          <w:rFonts w:ascii="Times New Roman" w:hAnsi="Times New Roman" w:cs="Times New Roman"/>
          <w:sz w:val="28"/>
          <w:szCs w:val="28"/>
        </w:rPr>
        <w:t xml:space="preserve"> </w:t>
      </w:r>
      <w:r w:rsidR="00FE03A1" w:rsidRPr="00CF54FF">
        <w:rPr>
          <w:rFonts w:ascii="Times New Roman" w:hAnsi="Times New Roman" w:cs="Times New Roman"/>
          <w:sz w:val="28"/>
          <w:szCs w:val="28"/>
        </w:rPr>
        <w:t>2;</w:t>
      </w:r>
    </w:p>
    <w:p w:rsidR="00DE7C49" w:rsidRDefault="00FE03A1" w:rsidP="00DE7C49">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Количество одновременно запрашиваемых материалов ограничено, в случае</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недостаточного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количества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экземпляров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окончании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печати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Штаба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может</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быть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запрошен</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новый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ключ</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 2;</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записать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ключ</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флеш-накопитель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переноса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данных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между</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станциями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ППЭ;</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загрузить</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ключ</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станцию</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Штаба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ППЭ,</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которая</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была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зарегистрирована</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для</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печати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2;</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запустить</w:t>
      </w:r>
      <w:r w:rsidR="00FE03A1" w:rsidRPr="00CF54FF">
        <w:rPr>
          <w:rFonts w:ascii="Times New Roman" w:hAnsi="Times New Roman" w:cs="Times New Roman"/>
          <w:spacing w:val="-4"/>
          <w:sz w:val="28"/>
          <w:szCs w:val="28"/>
        </w:rPr>
        <w:t xml:space="preserve"> </w:t>
      </w:r>
      <w:r w:rsidR="00FE03A1" w:rsidRPr="00CF54FF">
        <w:rPr>
          <w:rFonts w:ascii="Times New Roman" w:hAnsi="Times New Roman" w:cs="Times New Roman"/>
          <w:sz w:val="28"/>
          <w:szCs w:val="28"/>
        </w:rPr>
        <w:t>печать</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ДБО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2</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пакетами</w:t>
      </w:r>
      <w:r w:rsidR="00FE03A1" w:rsidRPr="00CF54FF">
        <w:rPr>
          <w:rFonts w:ascii="Times New Roman" w:hAnsi="Times New Roman" w:cs="Times New Roman"/>
          <w:spacing w:val="-3"/>
          <w:sz w:val="28"/>
          <w:szCs w:val="28"/>
        </w:rPr>
        <w:t xml:space="preserve"> </w:t>
      </w:r>
      <w:r w:rsidR="00FE03A1" w:rsidRPr="00CF54FF">
        <w:rPr>
          <w:rFonts w:ascii="Times New Roman" w:hAnsi="Times New Roman" w:cs="Times New Roman"/>
          <w:sz w:val="28"/>
          <w:szCs w:val="28"/>
        </w:rPr>
        <w:t>от 1</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до</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20</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экземпляров;</w:t>
      </w:r>
    </w:p>
    <w:p w:rsidR="00DE7C49" w:rsidRDefault="00DE7C49" w:rsidP="00DE7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03A1" w:rsidRPr="00CF54FF">
        <w:rPr>
          <w:rFonts w:ascii="Times New Roman" w:hAnsi="Times New Roman" w:cs="Times New Roman"/>
          <w:sz w:val="28"/>
          <w:szCs w:val="28"/>
        </w:rPr>
        <w:t>по окончании печати каждого пакета с ДБО № 2 оценить качество напечатанных</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бланков:</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отсутствуют</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белые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темные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полосы,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черные</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квадраты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(реперы)</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напечатаны</w:t>
      </w:r>
      <w:r w:rsidR="00FE03A1" w:rsidRPr="00CF54FF">
        <w:rPr>
          <w:rFonts w:ascii="Times New Roman" w:hAnsi="Times New Roman" w:cs="Times New Roman"/>
          <w:spacing w:val="-62"/>
          <w:sz w:val="28"/>
          <w:szCs w:val="28"/>
        </w:rPr>
        <w:t xml:space="preserve"> </w:t>
      </w:r>
      <w:r w:rsidR="00FE03A1" w:rsidRPr="00CF54FF">
        <w:rPr>
          <w:rFonts w:ascii="Times New Roman" w:hAnsi="Times New Roman" w:cs="Times New Roman"/>
          <w:sz w:val="28"/>
          <w:szCs w:val="28"/>
        </w:rPr>
        <w:t>целиком,</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штрихкоды</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QR-код</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хорошо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читаемы</w:t>
      </w:r>
      <w:r w:rsidR="00FE03A1" w:rsidRPr="00CF54FF">
        <w:rPr>
          <w:rFonts w:ascii="Times New Roman" w:hAnsi="Times New Roman" w:cs="Times New Roman"/>
          <w:spacing w:val="-2"/>
          <w:sz w:val="28"/>
          <w:szCs w:val="28"/>
        </w:rPr>
        <w:t xml:space="preserve"> </w:t>
      </w:r>
      <w:r w:rsidR="00FE03A1" w:rsidRPr="00CF54FF">
        <w:rPr>
          <w:rFonts w:ascii="Times New Roman" w:hAnsi="Times New Roman" w:cs="Times New Roman"/>
          <w:sz w:val="28"/>
          <w:szCs w:val="28"/>
        </w:rPr>
        <w:t>и четко</w:t>
      </w:r>
      <w:r w:rsidR="00FE03A1" w:rsidRPr="00CF54FF">
        <w:rPr>
          <w:rFonts w:ascii="Times New Roman" w:hAnsi="Times New Roman" w:cs="Times New Roman"/>
          <w:spacing w:val="-1"/>
          <w:sz w:val="28"/>
          <w:szCs w:val="28"/>
        </w:rPr>
        <w:t xml:space="preserve"> </w:t>
      </w:r>
      <w:r w:rsidR="00FE03A1" w:rsidRPr="00CF54FF">
        <w:rPr>
          <w:rFonts w:ascii="Times New Roman" w:hAnsi="Times New Roman" w:cs="Times New Roman"/>
          <w:sz w:val="28"/>
          <w:szCs w:val="28"/>
        </w:rPr>
        <w:t>пропечатаны.</w:t>
      </w:r>
    </w:p>
    <w:p w:rsidR="00534C81" w:rsidRDefault="00FE03A1" w:rsidP="00534C8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Повторная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печать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 № 2</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выделенным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номером,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числе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причине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технического сбоя, не предусмотрена. Недостающее количество ДБО № 2 следует указать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 печати следующего пакета. В случае если все ДБО № 2, включенные в загруженный на</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станцию Штаба ППЭ ключ для ДБО № 2, закончились, необходимо запросить новый ключ</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 №</w:t>
      </w:r>
      <w:r w:rsidRPr="00CF54FF">
        <w:rPr>
          <w:rFonts w:ascii="Times New Roman" w:hAnsi="Times New Roman" w:cs="Times New Roman"/>
          <w:spacing w:val="-1"/>
          <w:sz w:val="28"/>
          <w:szCs w:val="28"/>
        </w:rPr>
        <w:t xml:space="preserve"> </w:t>
      </w:r>
      <w:r w:rsidR="00534C81">
        <w:rPr>
          <w:rFonts w:ascii="Times New Roman" w:hAnsi="Times New Roman" w:cs="Times New Roman"/>
          <w:sz w:val="28"/>
          <w:szCs w:val="28"/>
        </w:rPr>
        <w:t>2.</w:t>
      </w:r>
    </w:p>
    <w:p w:rsidR="00534C81" w:rsidRDefault="00FE03A1" w:rsidP="00534C8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если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напечатанном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комплекте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хотя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бы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один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ДБО № 2</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качественен,</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весь</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напечатанный</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комплект ДБО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2</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должен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быть</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забракован.</w:t>
      </w:r>
    </w:p>
    <w:p w:rsidR="00534C81" w:rsidRDefault="00824F8D" w:rsidP="00534C8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Недопустимо копирование ДБО № 2, а также использование ДБО № 2 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китайскому</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языку</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проведении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другим</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учебным</w:t>
      </w:r>
      <w:r w:rsidRPr="00CF54FF">
        <w:rPr>
          <w:rFonts w:ascii="Times New Roman" w:hAnsi="Times New Roman" w:cs="Times New Roman"/>
          <w:spacing w:val="-1"/>
          <w:sz w:val="28"/>
          <w:szCs w:val="28"/>
        </w:rPr>
        <w:t xml:space="preserve"> </w:t>
      </w:r>
      <w:r w:rsidR="00534C81">
        <w:rPr>
          <w:rFonts w:ascii="Times New Roman" w:hAnsi="Times New Roman" w:cs="Times New Roman"/>
          <w:sz w:val="28"/>
          <w:szCs w:val="28"/>
        </w:rPr>
        <w:t>предметам.</w:t>
      </w:r>
    </w:p>
    <w:p w:rsidR="00FE03A1" w:rsidRPr="00CF54FF" w:rsidRDefault="00824F8D" w:rsidP="00534C81">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За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один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день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начала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совместно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 xml:space="preserve">руководителем ППЭ проводят тестирование средств видеонаблюдения </w:t>
      </w:r>
      <w:proofErr w:type="gramStart"/>
      <w:r w:rsidRPr="00CF54FF">
        <w:rPr>
          <w:rFonts w:ascii="Times New Roman" w:hAnsi="Times New Roman" w:cs="Times New Roman"/>
          <w:sz w:val="28"/>
          <w:szCs w:val="28"/>
        </w:rPr>
        <w:t>в соответствии с</w:t>
      </w:r>
      <w:r w:rsidRPr="00CF54FF">
        <w:rPr>
          <w:rFonts w:ascii="Times New Roman" w:hAnsi="Times New Roman" w:cs="Times New Roman"/>
          <w:spacing w:val="1"/>
          <w:sz w:val="28"/>
          <w:szCs w:val="28"/>
        </w:rPr>
        <w:t xml:space="preserve"> </w:t>
      </w:r>
      <w:r w:rsidR="00AB4C1B">
        <w:rPr>
          <w:rFonts w:ascii="Times New Roman" w:hAnsi="Times New Roman" w:cs="Times New Roman"/>
          <w:spacing w:val="1"/>
          <w:sz w:val="28"/>
          <w:szCs w:val="28"/>
        </w:rPr>
        <w:t>м</w:t>
      </w:r>
      <w:r w:rsidRPr="00CF54FF">
        <w:rPr>
          <w:rFonts w:ascii="Times New Roman" w:hAnsi="Times New Roman" w:cs="Times New Roman"/>
          <w:sz w:val="28"/>
          <w:szCs w:val="28"/>
        </w:rPr>
        <w:t>етодическими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рекомендациями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видеонаблюдения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проведении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государственной итоговой аттестации по образовательным программам</w:t>
      </w:r>
      <w:proofErr w:type="gramEnd"/>
      <w:r w:rsidRPr="00CF54FF">
        <w:rPr>
          <w:rFonts w:ascii="Times New Roman" w:hAnsi="Times New Roman" w:cs="Times New Roman"/>
          <w:sz w:val="28"/>
          <w:szCs w:val="28"/>
        </w:rPr>
        <w:t xml:space="preserve"> среднего общего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образования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2024 году.</w:t>
      </w:r>
    </w:p>
    <w:p w:rsidR="00FE03A1" w:rsidRPr="00534C81" w:rsidRDefault="00824F8D" w:rsidP="00534C81">
      <w:pPr>
        <w:spacing w:after="0" w:line="240" w:lineRule="auto"/>
        <w:ind w:firstLine="709"/>
        <w:jc w:val="center"/>
        <w:rPr>
          <w:rFonts w:ascii="Times New Roman" w:hAnsi="Times New Roman" w:cs="Times New Roman"/>
          <w:b/>
          <w:sz w:val="28"/>
          <w:szCs w:val="28"/>
        </w:rPr>
      </w:pPr>
      <w:r w:rsidRPr="00534C81">
        <w:rPr>
          <w:rFonts w:ascii="Times New Roman" w:hAnsi="Times New Roman" w:cs="Times New Roman"/>
          <w:b/>
          <w:sz w:val="28"/>
          <w:szCs w:val="28"/>
        </w:rPr>
        <w:t>Проведение</w:t>
      </w:r>
      <w:r w:rsidRPr="00534C81">
        <w:rPr>
          <w:rFonts w:ascii="Times New Roman" w:hAnsi="Times New Roman" w:cs="Times New Roman"/>
          <w:b/>
          <w:spacing w:val="-2"/>
          <w:sz w:val="28"/>
          <w:szCs w:val="28"/>
        </w:rPr>
        <w:t xml:space="preserve"> </w:t>
      </w:r>
      <w:r w:rsidRPr="00534C81">
        <w:rPr>
          <w:rFonts w:ascii="Times New Roman" w:hAnsi="Times New Roman" w:cs="Times New Roman"/>
          <w:b/>
          <w:sz w:val="28"/>
          <w:szCs w:val="28"/>
        </w:rPr>
        <w:t>ЕГЭ</w:t>
      </w:r>
      <w:r w:rsidRPr="00534C81">
        <w:rPr>
          <w:rFonts w:ascii="Times New Roman" w:hAnsi="Times New Roman" w:cs="Times New Roman"/>
          <w:b/>
          <w:spacing w:val="-2"/>
          <w:sz w:val="28"/>
          <w:szCs w:val="28"/>
        </w:rPr>
        <w:t xml:space="preserve"> </w:t>
      </w:r>
      <w:r w:rsidRPr="00534C81">
        <w:rPr>
          <w:rFonts w:ascii="Times New Roman" w:hAnsi="Times New Roman" w:cs="Times New Roman"/>
          <w:b/>
          <w:sz w:val="28"/>
          <w:szCs w:val="28"/>
        </w:rPr>
        <w:t>в</w:t>
      </w:r>
      <w:r w:rsidRPr="00534C81">
        <w:rPr>
          <w:rFonts w:ascii="Times New Roman" w:hAnsi="Times New Roman" w:cs="Times New Roman"/>
          <w:b/>
          <w:spacing w:val="-1"/>
          <w:sz w:val="28"/>
          <w:szCs w:val="28"/>
        </w:rPr>
        <w:t xml:space="preserve"> </w:t>
      </w:r>
      <w:r w:rsidRPr="00534C81">
        <w:rPr>
          <w:rFonts w:ascii="Times New Roman" w:hAnsi="Times New Roman" w:cs="Times New Roman"/>
          <w:b/>
          <w:sz w:val="28"/>
          <w:szCs w:val="28"/>
        </w:rPr>
        <w:t>ППЭ</w:t>
      </w:r>
    </w:p>
    <w:tbl>
      <w:tblPr>
        <w:tblStyle w:val="afff3"/>
        <w:tblW w:w="0" w:type="auto"/>
        <w:tblInd w:w="47" w:type="dxa"/>
        <w:tblLook w:val="04A0" w:firstRow="1" w:lastRow="0" w:firstColumn="1" w:lastColumn="0" w:noHBand="0" w:noVBand="1"/>
      </w:tblPr>
      <w:tblGrid>
        <w:gridCol w:w="10374"/>
      </w:tblGrid>
      <w:tr w:rsidR="00677F69" w:rsidTr="00677F69">
        <w:tc>
          <w:tcPr>
            <w:tcW w:w="10421" w:type="dxa"/>
          </w:tcPr>
          <w:p w:rsidR="00677F69" w:rsidRDefault="00677F69" w:rsidP="00677F69">
            <w:pPr>
              <w:pStyle w:val="afc"/>
              <w:spacing w:before="14"/>
              <w:ind w:left="47" w:firstLine="709"/>
              <w:rPr>
                <w:sz w:val="28"/>
                <w:szCs w:val="28"/>
              </w:rPr>
            </w:pPr>
            <w:r w:rsidRPr="00CF54FF">
              <w:rPr>
                <w:sz w:val="28"/>
                <w:szCs w:val="28"/>
              </w:rPr>
              <w:lastRenderedPageBreak/>
              <w:t>Техническому</w:t>
            </w:r>
            <w:r w:rsidRPr="00CF54FF">
              <w:rPr>
                <w:spacing w:val="1"/>
                <w:sz w:val="28"/>
                <w:szCs w:val="28"/>
              </w:rPr>
              <w:t xml:space="preserve"> </w:t>
            </w:r>
            <w:r w:rsidRPr="00CF54FF">
              <w:rPr>
                <w:sz w:val="28"/>
                <w:szCs w:val="28"/>
              </w:rPr>
              <w:t>специалисту</w:t>
            </w:r>
            <w:r w:rsidRPr="00CF54FF">
              <w:rPr>
                <w:spacing w:val="1"/>
                <w:sz w:val="28"/>
                <w:szCs w:val="28"/>
              </w:rPr>
              <w:t xml:space="preserve"> </w:t>
            </w:r>
            <w:r w:rsidRPr="00CF54FF">
              <w:rPr>
                <w:sz w:val="28"/>
                <w:szCs w:val="28"/>
              </w:rPr>
              <w:t>необходимо</w:t>
            </w:r>
            <w:r w:rsidRPr="00CF54FF">
              <w:rPr>
                <w:spacing w:val="1"/>
                <w:sz w:val="28"/>
                <w:szCs w:val="28"/>
              </w:rPr>
              <w:t xml:space="preserve"> </w:t>
            </w:r>
            <w:r w:rsidRPr="00CF54FF">
              <w:rPr>
                <w:sz w:val="28"/>
                <w:szCs w:val="28"/>
              </w:rPr>
              <w:t>помнить,</w:t>
            </w:r>
            <w:r w:rsidRPr="00CF54FF">
              <w:rPr>
                <w:spacing w:val="1"/>
                <w:sz w:val="28"/>
                <w:szCs w:val="28"/>
              </w:rPr>
              <w:t xml:space="preserve"> </w:t>
            </w:r>
            <w:r w:rsidRPr="00CF54FF">
              <w:rPr>
                <w:sz w:val="28"/>
                <w:szCs w:val="28"/>
              </w:rPr>
              <w:t>что</w:t>
            </w:r>
            <w:r w:rsidRPr="00CF54FF">
              <w:rPr>
                <w:spacing w:val="1"/>
                <w:sz w:val="28"/>
                <w:szCs w:val="28"/>
              </w:rPr>
              <w:t xml:space="preserve"> </w:t>
            </w:r>
            <w:r w:rsidRPr="00CF54FF">
              <w:rPr>
                <w:sz w:val="28"/>
                <w:szCs w:val="28"/>
              </w:rPr>
              <w:t>экзамен</w:t>
            </w:r>
            <w:r w:rsidRPr="00CF54FF">
              <w:rPr>
                <w:spacing w:val="1"/>
                <w:sz w:val="28"/>
                <w:szCs w:val="28"/>
              </w:rPr>
              <w:t xml:space="preserve"> </w:t>
            </w:r>
            <w:r w:rsidRPr="00CF54FF">
              <w:rPr>
                <w:sz w:val="28"/>
                <w:szCs w:val="28"/>
              </w:rPr>
              <w:t>проводится</w:t>
            </w:r>
            <w:r w:rsidRPr="00CF54FF">
              <w:rPr>
                <w:spacing w:val="1"/>
                <w:sz w:val="28"/>
                <w:szCs w:val="28"/>
              </w:rPr>
              <w:t xml:space="preserve"> </w:t>
            </w:r>
            <w:r w:rsidRPr="00CF54FF">
              <w:rPr>
                <w:sz w:val="28"/>
                <w:szCs w:val="28"/>
              </w:rPr>
              <w:t>в</w:t>
            </w:r>
            <w:r w:rsidRPr="00CF54FF">
              <w:rPr>
                <w:spacing w:val="1"/>
                <w:sz w:val="28"/>
                <w:szCs w:val="28"/>
              </w:rPr>
              <w:t xml:space="preserve"> </w:t>
            </w:r>
            <w:r w:rsidRPr="00CF54FF">
              <w:rPr>
                <w:sz w:val="28"/>
                <w:szCs w:val="28"/>
              </w:rPr>
              <w:t>спокойной</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доброжелательной</w:t>
            </w:r>
            <w:r w:rsidRPr="00CF54FF">
              <w:rPr>
                <w:spacing w:val="-1"/>
                <w:sz w:val="28"/>
                <w:szCs w:val="28"/>
              </w:rPr>
              <w:t xml:space="preserve"> </w:t>
            </w:r>
            <w:r w:rsidRPr="00CF54FF">
              <w:rPr>
                <w:sz w:val="28"/>
                <w:szCs w:val="28"/>
              </w:rPr>
              <w:t>обстановке.</w:t>
            </w:r>
          </w:p>
          <w:p w:rsidR="00677F69" w:rsidRPr="00677F69" w:rsidRDefault="00677F69" w:rsidP="00677F69">
            <w:pPr>
              <w:pStyle w:val="afc"/>
              <w:spacing w:before="14"/>
              <w:ind w:left="47" w:firstLine="709"/>
              <w:rPr>
                <w:sz w:val="28"/>
                <w:szCs w:val="28"/>
              </w:rPr>
            </w:pPr>
            <w:r w:rsidRPr="00CF54FF">
              <w:rPr>
                <w:sz w:val="28"/>
                <w:szCs w:val="28"/>
              </w:rPr>
              <w:t>В</w:t>
            </w:r>
            <w:r w:rsidRPr="00CF54FF">
              <w:rPr>
                <w:spacing w:val="-4"/>
                <w:sz w:val="28"/>
                <w:szCs w:val="28"/>
              </w:rPr>
              <w:t xml:space="preserve"> </w:t>
            </w:r>
            <w:r w:rsidRPr="00CF54FF">
              <w:rPr>
                <w:sz w:val="28"/>
                <w:szCs w:val="28"/>
              </w:rPr>
              <w:t>день</w:t>
            </w:r>
            <w:r w:rsidRPr="00CF54FF">
              <w:rPr>
                <w:spacing w:val="-3"/>
                <w:sz w:val="28"/>
                <w:szCs w:val="28"/>
              </w:rPr>
              <w:t xml:space="preserve"> </w:t>
            </w:r>
            <w:r w:rsidRPr="00CF54FF">
              <w:rPr>
                <w:sz w:val="28"/>
                <w:szCs w:val="28"/>
              </w:rPr>
              <w:t>проведения</w:t>
            </w:r>
            <w:r w:rsidRPr="00CF54FF">
              <w:rPr>
                <w:spacing w:val="-3"/>
                <w:sz w:val="28"/>
                <w:szCs w:val="28"/>
              </w:rPr>
              <w:t xml:space="preserve"> </w:t>
            </w:r>
            <w:r w:rsidRPr="00CF54FF">
              <w:rPr>
                <w:sz w:val="28"/>
                <w:szCs w:val="28"/>
              </w:rPr>
              <w:t>экзамена</w:t>
            </w:r>
            <w:r w:rsidRPr="00CF54FF">
              <w:rPr>
                <w:spacing w:val="-3"/>
                <w:sz w:val="28"/>
                <w:szCs w:val="28"/>
              </w:rPr>
              <w:t xml:space="preserve"> </w:t>
            </w:r>
            <w:r w:rsidRPr="00CF54FF">
              <w:rPr>
                <w:sz w:val="28"/>
                <w:szCs w:val="28"/>
              </w:rPr>
              <w:t>техническому</w:t>
            </w:r>
            <w:r w:rsidRPr="00CF54FF">
              <w:rPr>
                <w:spacing w:val="-4"/>
                <w:sz w:val="28"/>
                <w:szCs w:val="28"/>
              </w:rPr>
              <w:t xml:space="preserve"> </w:t>
            </w:r>
            <w:r w:rsidRPr="00CF54FF">
              <w:rPr>
                <w:sz w:val="28"/>
                <w:szCs w:val="28"/>
              </w:rPr>
              <w:t>специалисту</w:t>
            </w:r>
            <w:r w:rsidRPr="00CF54FF">
              <w:rPr>
                <w:spacing w:val="-8"/>
                <w:sz w:val="28"/>
                <w:szCs w:val="28"/>
              </w:rPr>
              <w:t xml:space="preserve"> </w:t>
            </w:r>
            <w:r w:rsidRPr="00CF54FF">
              <w:rPr>
                <w:sz w:val="28"/>
                <w:szCs w:val="28"/>
              </w:rPr>
              <w:t>в</w:t>
            </w:r>
            <w:r w:rsidRPr="00CF54FF">
              <w:rPr>
                <w:spacing w:val="-4"/>
                <w:sz w:val="28"/>
                <w:szCs w:val="28"/>
              </w:rPr>
              <w:t xml:space="preserve"> </w:t>
            </w:r>
            <w:r w:rsidRPr="00CF54FF">
              <w:rPr>
                <w:sz w:val="28"/>
                <w:szCs w:val="28"/>
              </w:rPr>
              <w:t>ППЭ</w:t>
            </w:r>
            <w:r w:rsidRPr="00CF54FF">
              <w:rPr>
                <w:spacing w:val="4"/>
                <w:sz w:val="28"/>
                <w:szCs w:val="28"/>
              </w:rPr>
              <w:t xml:space="preserve"> </w:t>
            </w:r>
            <w:r w:rsidRPr="00CF54FF">
              <w:rPr>
                <w:b/>
                <w:sz w:val="28"/>
                <w:szCs w:val="28"/>
              </w:rPr>
              <w:t>запрещается:</w:t>
            </w:r>
          </w:p>
          <w:p w:rsidR="00677F69" w:rsidRPr="00CF54FF" w:rsidRDefault="00677F69" w:rsidP="00677F69">
            <w:pPr>
              <w:pStyle w:val="afc"/>
              <w:ind w:left="47" w:firstLine="709"/>
              <w:rPr>
                <w:sz w:val="28"/>
                <w:szCs w:val="28"/>
              </w:rPr>
            </w:pPr>
            <w:r>
              <w:rPr>
                <w:sz w:val="28"/>
                <w:szCs w:val="28"/>
              </w:rPr>
              <w:t>– </w:t>
            </w:r>
            <w:r w:rsidRPr="00CF54FF">
              <w:rPr>
                <w:sz w:val="28"/>
                <w:szCs w:val="28"/>
              </w:rPr>
              <w:t>оказывать содействие участникам экзаменов, в том числе передавать им средства</w:t>
            </w:r>
            <w:r w:rsidRPr="00CF54FF">
              <w:rPr>
                <w:spacing w:val="1"/>
                <w:sz w:val="28"/>
                <w:szCs w:val="28"/>
              </w:rPr>
              <w:t xml:space="preserve"> </w:t>
            </w:r>
            <w:r w:rsidRPr="00CF54FF">
              <w:rPr>
                <w:sz w:val="28"/>
                <w:szCs w:val="28"/>
              </w:rPr>
              <w:t>связи, электронно-вычислительную технику, фото-, аудио- и видеоаппаратуру, справочные</w:t>
            </w:r>
            <w:r w:rsidRPr="00CF54FF">
              <w:rPr>
                <w:spacing w:val="-62"/>
                <w:sz w:val="28"/>
                <w:szCs w:val="28"/>
              </w:rPr>
              <w:t xml:space="preserve"> </w:t>
            </w:r>
            <w:r w:rsidRPr="00CF54FF">
              <w:rPr>
                <w:sz w:val="28"/>
                <w:szCs w:val="28"/>
              </w:rPr>
              <w:t>материалы,</w:t>
            </w:r>
            <w:r w:rsidRPr="00CF54FF">
              <w:rPr>
                <w:spacing w:val="-3"/>
                <w:sz w:val="28"/>
                <w:szCs w:val="28"/>
              </w:rPr>
              <w:t xml:space="preserve"> </w:t>
            </w:r>
            <w:r w:rsidRPr="00CF54FF">
              <w:rPr>
                <w:sz w:val="28"/>
                <w:szCs w:val="28"/>
              </w:rPr>
              <w:t>письменные</w:t>
            </w:r>
            <w:r w:rsidRPr="00CF54FF">
              <w:rPr>
                <w:spacing w:val="-2"/>
                <w:sz w:val="28"/>
                <w:szCs w:val="28"/>
              </w:rPr>
              <w:t xml:space="preserve"> </w:t>
            </w:r>
            <w:r w:rsidRPr="00CF54FF">
              <w:rPr>
                <w:sz w:val="28"/>
                <w:szCs w:val="28"/>
              </w:rPr>
              <w:t>заметки</w:t>
            </w:r>
            <w:r w:rsidRPr="00CF54FF">
              <w:rPr>
                <w:spacing w:val="1"/>
                <w:sz w:val="28"/>
                <w:szCs w:val="28"/>
              </w:rPr>
              <w:t xml:space="preserve"> </w:t>
            </w:r>
            <w:r w:rsidRPr="00CF54FF">
              <w:rPr>
                <w:sz w:val="28"/>
                <w:szCs w:val="28"/>
              </w:rPr>
              <w:t>и</w:t>
            </w:r>
            <w:r w:rsidRPr="00CF54FF">
              <w:rPr>
                <w:spacing w:val="-2"/>
                <w:sz w:val="28"/>
                <w:szCs w:val="28"/>
              </w:rPr>
              <w:t xml:space="preserve"> </w:t>
            </w:r>
            <w:r w:rsidRPr="00CF54FF">
              <w:rPr>
                <w:sz w:val="28"/>
                <w:szCs w:val="28"/>
              </w:rPr>
              <w:t>иные</w:t>
            </w:r>
            <w:r w:rsidRPr="00CF54FF">
              <w:rPr>
                <w:spacing w:val="-2"/>
                <w:sz w:val="28"/>
                <w:szCs w:val="28"/>
              </w:rPr>
              <w:t xml:space="preserve"> </w:t>
            </w:r>
            <w:r w:rsidRPr="00CF54FF">
              <w:rPr>
                <w:sz w:val="28"/>
                <w:szCs w:val="28"/>
              </w:rPr>
              <w:t>средства</w:t>
            </w:r>
            <w:r w:rsidRPr="00CF54FF">
              <w:rPr>
                <w:spacing w:val="-3"/>
                <w:sz w:val="28"/>
                <w:szCs w:val="28"/>
              </w:rPr>
              <w:t xml:space="preserve"> </w:t>
            </w:r>
            <w:r w:rsidRPr="00CF54FF">
              <w:rPr>
                <w:sz w:val="28"/>
                <w:szCs w:val="28"/>
              </w:rPr>
              <w:t>хранения</w:t>
            </w:r>
            <w:r w:rsidRPr="00CF54FF">
              <w:rPr>
                <w:spacing w:val="-1"/>
                <w:sz w:val="28"/>
                <w:szCs w:val="28"/>
              </w:rPr>
              <w:t xml:space="preserve"> </w:t>
            </w:r>
            <w:r w:rsidRPr="00CF54FF">
              <w:rPr>
                <w:sz w:val="28"/>
                <w:szCs w:val="28"/>
              </w:rPr>
              <w:t>и</w:t>
            </w:r>
            <w:r w:rsidRPr="00CF54FF">
              <w:rPr>
                <w:spacing w:val="-2"/>
                <w:sz w:val="28"/>
                <w:szCs w:val="28"/>
              </w:rPr>
              <w:t xml:space="preserve"> </w:t>
            </w:r>
            <w:r w:rsidRPr="00CF54FF">
              <w:rPr>
                <w:sz w:val="28"/>
                <w:szCs w:val="28"/>
              </w:rPr>
              <w:t>передачи</w:t>
            </w:r>
            <w:r w:rsidRPr="00CF54FF">
              <w:rPr>
                <w:spacing w:val="-2"/>
                <w:sz w:val="28"/>
                <w:szCs w:val="28"/>
              </w:rPr>
              <w:t xml:space="preserve"> </w:t>
            </w:r>
            <w:r w:rsidRPr="00CF54FF">
              <w:rPr>
                <w:sz w:val="28"/>
                <w:szCs w:val="28"/>
              </w:rPr>
              <w:t>информации;</w:t>
            </w:r>
          </w:p>
          <w:p w:rsidR="00677F69" w:rsidRDefault="00677F69" w:rsidP="00677F69">
            <w:pPr>
              <w:pStyle w:val="afc"/>
              <w:ind w:left="47" w:firstLine="709"/>
              <w:rPr>
                <w:sz w:val="28"/>
                <w:szCs w:val="28"/>
              </w:rPr>
            </w:pPr>
            <w:r>
              <w:rPr>
                <w:sz w:val="28"/>
                <w:szCs w:val="28"/>
              </w:rPr>
              <w:t>– </w:t>
            </w:r>
            <w:r w:rsidRPr="00CF54FF">
              <w:rPr>
                <w:sz w:val="28"/>
                <w:szCs w:val="28"/>
              </w:rPr>
              <w:t>выносить из аудиторий и ППЭ черновики, ЭМ на бумажном и (или) электронном</w:t>
            </w:r>
            <w:r w:rsidRPr="00CF54FF">
              <w:rPr>
                <w:spacing w:val="1"/>
                <w:sz w:val="28"/>
                <w:szCs w:val="28"/>
              </w:rPr>
              <w:t xml:space="preserve"> </w:t>
            </w:r>
            <w:r w:rsidRPr="00CF54FF">
              <w:rPr>
                <w:sz w:val="28"/>
                <w:szCs w:val="28"/>
              </w:rPr>
              <w:t>носителях;</w:t>
            </w:r>
          </w:p>
          <w:p w:rsidR="00677F69" w:rsidRDefault="00677F69" w:rsidP="00677F69">
            <w:pPr>
              <w:pStyle w:val="afc"/>
              <w:ind w:left="47" w:firstLine="709"/>
              <w:rPr>
                <w:sz w:val="28"/>
                <w:szCs w:val="28"/>
              </w:rPr>
            </w:pPr>
            <w:r>
              <w:rPr>
                <w:sz w:val="28"/>
                <w:szCs w:val="28"/>
              </w:rPr>
              <w:t>– </w:t>
            </w:r>
            <w:r w:rsidRPr="00CF54FF">
              <w:rPr>
                <w:sz w:val="28"/>
                <w:szCs w:val="28"/>
              </w:rPr>
              <w:t>фотографировать</w:t>
            </w:r>
            <w:r w:rsidRPr="00CF54FF">
              <w:rPr>
                <w:spacing w:val="-4"/>
                <w:sz w:val="28"/>
                <w:szCs w:val="28"/>
              </w:rPr>
              <w:t xml:space="preserve"> </w:t>
            </w:r>
            <w:r w:rsidRPr="00CF54FF">
              <w:rPr>
                <w:sz w:val="28"/>
                <w:szCs w:val="28"/>
              </w:rPr>
              <w:t>ЭМ,</w:t>
            </w:r>
            <w:r w:rsidRPr="00CF54FF">
              <w:rPr>
                <w:spacing w:val="-6"/>
                <w:sz w:val="28"/>
                <w:szCs w:val="28"/>
              </w:rPr>
              <w:t xml:space="preserve"> </w:t>
            </w:r>
            <w:r w:rsidRPr="00CF54FF">
              <w:rPr>
                <w:sz w:val="28"/>
                <w:szCs w:val="28"/>
              </w:rPr>
              <w:t>черновики;</w:t>
            </w:r>
          </w:p>
          <w:p w:rsidR="00677F69" w:rsidRDefault="00677F69" w:rsidP="00677F69">
            <w:pPr>
              <w:pStyle w:val="afc"/>
              <w:ind w:left="47" w:firstLine="709"/>
              <w:rPr>
                <w:sz w:val="28"/>
                <w:szCs w:val="28"/>
              </w:rPr>
            </w:pPr>
            <w:r>
              <w:rPr>
                <w:sz w:val="28"/>
                <w:szCs w:val="28"/>
              </w:rPr>
              <w:t>– </w:t>
            </w:r>
            <w:r w:rsidRPr="00CF54FF">
              <w:rPr>
                <w:sz w:val="28"/>
                <w:szCs w:val="28"/>
              </w:rPr>
              <w:t>покидать</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в</w:t>
            </w:r>
            <w:r w:rsidRPr="00CF54FF">
              <w:rPr>
                <w:spacing w:val="1"/>
                <w:sz w:val="28"/>
                <w:szCs w:val="28"/>
              </w:rPr>
              <w:t xml:space="preserve"> </w:t>
            </w:r>
            <w:r w:rsidRPr="00CF54FF">
              <w:rPr>
                <w:sz w:val="28"/>
                <w:szCs w:val="28"/>
              </w:rPr>
              <w:t>день</w:t>
            </w:r>
            <w:r w:rsidRPr="00CF54FF">
              <w:rPr>
                <w:spacing w:val="1"/>
                <w:sz w:val="28"/>
                <w:szCs w:val="28"/>
              </w:rPr>
              <w:t xml:space="preserve"> </w:t>
            </w:r>
            <w:r w:rsidRPr="00CF54FF">
              <w:rPr>
                <w:sz w:val="28"/>
                <w:szCs w:val="28"/>
              </w:rPr>
              <w:t>проведения</w:t>
            </w:r>
            <w:r w:rsidRPr="00CF54FF">
              <w:rPr>
                <w:spacing w:val="1"/>
                <w:sz w:val="28"/>
                <w:szCs w:val="28"/>
              </w:rPr>
              <w:t xml:space="preserve"> </w:t>
            </w:r>
            <w:r w:rsidRPr="00CF54FF">
              <w:rPr>
                <w:sz w:val="28"/>
                <w:szCs w:val="28"/>
              </w:rPr>
              <w:t>экзамена</w:t>
            </w:r>
            <w:r>
              <w:rPr>
                <w:rStyle w:val="afff4"/>
                <w:sz w:val="28"/>
                <w:szCs w:val="28"/>
              </w:rPr>
              <w:footnoteReference w:id="31"/>
            </w:r>
            <w:r w:rsidRPr="00CF54FF">
              <w:rPr>
                <w:sz w:val="28"/>
                <w:szCs w:val="28"/>
              </w:rPr>
              <w:t>(до</w:t>
            </w:r>
            <w:r w:rsidRPr="00CF54FF">
              <w:rPr>
                <w:spacing w:val="1"/>
                <w:sz w:val="28"/>
                <w:szCs w:val="28"/>
              </w:rPr>
              <w:t xml:space="preserve"> </w:t>
            </w:r>
            <w:r w:rsidRPr="00CF54FF">
              <w:rPr>
                <w:sz w:val="28"/>
                <w:szCs w:val="28"/>
              </w:rPr>
              <w:t>окончания</w:t>
            </w:r>
            <w:r w:rsidRPr="00CF54FF">
              <w:rPr>
                <w:spacing w:val="1"/>
                <w:sz w:val="28"/>
                <w:szCs w:val="28"/>
              </w:rPr>
              <w:t xml:space="preserve"> </w:t>
            </w:r>
            <w:r w:rsidRPr="00CF54FF">
              <w:rPr>
                <w:sz w:val="28"/>
                <w:szCs w:val="28"/>
              </w:rPr>
              <w:t>процедур,</w:t>
            </w:r>
            <w:r w:rsidRPr="00CF54FF">
              <w:rPr>
                <w:spacing w:val="-62"/>
                <w:sz w:val="28"/>
                <w:szCs w:val="28"/>
              </w:rPr>
              <w:t xml:space="preserve"> </w:t>
            </w:r>
            <w:r w:rsidRPr="00CF54FF">
              <w:rPr>
                <w:sz w:val="28"/>
                <w:szCs w:val="28"/>
              </w:rPr>
              <w:t>предусмотренных</w:t>
            </w:r>
            <w:r w:rsidRPr="00CF54FF">
              <w:rPr>
                <w:spacing w:val="-2"/>
                <w:sz w:val="28"/>
                <w:szCs w:val="28"/>
              </w:rPr>
              <w:t xml:space="preserve"> </w:t>
            </w:r>
            <w:r w:rsidRPr="00CF54FF">
              <w:rPr>
                <w:sz w:val="28"/>
                <w:szCs w:val="28"/>
              </w:rPr>
              <w:t>Порядком);</w:t>
            </w:r>
          </w:p>
          <w:p w:rsidR="00677F69" w:rsidRDefault="00677F69" w:rsidP="008A4B5B">
            <w:pPr>
              <w:pStyle w:val="afc"/>
              <w:ind w:left="47" w:firstLine="709"/>
              <w:rPr>
                <w:sz w:val="28"/>
                <w:szCs w:val="28"/>
              </w:rPr>
            </w:pPr>
            <w:r>
              <w:rPr>
                <w:sz w:val="28"/>
                <w:szCs w:val="28"/>
              </w:rPr>
              <w:t>– </w:t>
            </w:r>
            <w:r w:rsidRPr="00CF54FF">
              <w:rPr>
                <w:sz w:val="28"/>
                <w:szCs w:val="28"/>
              </w:rPr>
              <w:t>пользоваться</w:t>
            </w:r>
            <w:r w:rsidRPr="00CF54FF">
              <w:rPr>
                <w:spacing w:val="1"/>
                <w:sz w:val="28"/>
                <w:szCs w:val="28"/>
              </w:rPr>
              <w:t xml:space="preserve"> </w:t>
            </w:r>
            <w:r w:rsidRPr="00CF54FF">
              <w:rPr>
                <w:sz w:val="28"/>
                <w:szCs w:val="28"/>
              </w:rPr>
              <w:t>средствами</w:t>
            </w:r>
            <w:r w:rsidRPr="00CF54FF">
              <w:rPr>
                <w:spacing w:val="1"/>
                <w:sz w:val="28"/>
                <w:szCs w:val="28"/>
              </w:rPr>
              <w:t xml:space="preserve"> </w:t>
            </w:r>
            <w:r w:rsidRPr="00CF54FF">
              <w:rPr>
                <w:sz w:val="28"/>
                <w:szCs w:val="28"/>
              </w:rPr>
              <w:t>связи,</w:t>
            </w:r>
            <w:r w:rsidRPr="00CF54FF">
              <w:rPr>
                <w:spacing w:val="1"/>
                <w:sz w:val="28"/>
                <w:szCs w:val="28"/>
              </w:rPr>
              <w:t xml:space="preserve"> </w:t>
            </w:r>
            <w:r w:rsidRPr="00CF54FF">
              <w:rPr>
                <w:sz w:val="28"/>
                <w:szCs w:val="28"/>
              </w:rPr>
              <w:t>электронно-вычислительной</w:t>
            </w:r>
            <w:r w:rsidRPr="00CF54FF">
              <w:rPr>
                <w:spacing w:val="1"/>
                <w:sz w:val="28"/>
                <w:szCs w:val="28"/>
              </w:rPr>
              <w:t xml:space="preserve"> </w:t>
            </w:r>
            <w:r w:rsidRPr="00CF54FF">
              <w:rPr>
                <w:sz w:val="28"/>
                <w:szCs w:val="28"/>
              </w:rPr>
              <w:t>техникой,</w:t>
            </w:r>
            <w:r w:rsidRPr="00CF54FF">
              <w:rPr>
                <w:spacing w:val="1"/>
                <w:sz w:val="28"/>
                <w:szCs w:val="28"/>
              </w:rPr>
              <w:t xml:space="preserve"> </w:t>
            </w:r>
            <w:r w:rsidRPr="00CF54FF">
              <w:rPr>
                <w:sz w:val="28"/>
                <w:szCs w:val="28"/>
              </w:rPr>
              <w:t>фото-,</w:t>
            </w:r>
            <w:r w:rsidRPr="00CF54FF">
              <w:rPr>
                <w:spacing w:val="1"/>
                <w:sz w:val="28"/>
                <w:szCs w:val="28"/>
              </w:rPr>
              <w:t xml:space="preserve"> </w:t>
            </w:r>
            <w:r w:rsidRPr="00CF54FF">
              <w:rPr>
                <w:sz w:val="28"/>
                <w:szCs w:val="28"/>
              </w:rPr>
              <w:t>аудио- и видеоаппаратурой, справочными материалами, письменными заметками и иными</w:t>
            </w:r>
            <w:r w:rsidRPr="00CF54FF">
              <w:rPr>
                <w:spacing w:val="1"/>
                <w:sz w:val="28"/>
                <w:szCs w:val="28"/>
              </w:rPr>
              <w:t xml:space="preserve"> </w:t>
            </w:r>
            <w:r w:rsidRPr="00CF54FF">
              <w:rPr>
                <w:sz w:val="28"/>
                <w:szCs w:val="28"/>
              </w:rPr>
              <w:t>средствами</w:t>
            </w:r>
            <w:r w:rsidRPr="00CF54FF">
              <w:rPr>
                <w:spacing w:val="-2"/>
                <w:sz w:val="28"/>
                <w:szCs w:val="28"/>
              </w:rPr>
              <w:t xml:space="preserve"> </w:t>
            </w:r>
            <w:r w:rsidRPr="00CF54FF">
              <w:rPr>
                <w:sz w:val="28"/>
                <w:szCs w:val="28"/>
              </w:rPr>
              <w:t>хранения</w:t>
            </w:r>
            <w:r w:rsidRPr="00CF54FF">
              <w:rPr>
                <w:spacing w:val="2"/>
                <w:sz w:val="28"/>
                <w:szCs w:val="28"/>
              </w:rPr>
              <w:t xml:space="preserve"> </w:t>
            </w:r>
            <w:r w:rsidRPr="00CF54FF">
              <w:rPr>
                <w:sz w:val="28"/>
                <w:szCs w:val="28"/>
              </w:rPr>
              <w:t>и</w:t>
            </w:r>
            <w:r w:rsidRPr="00CF54FF">
              <w:rPr>
                <w:spacing w:val="-1"/>
                <w:sz w:val="28"/>
                <w:szCs w:val="28"/>
              </w:rPr>
              <w:t xml:space="preserve"> </w:t>
            </w:r>
            <w:r w:rsidRPr="00CF54FF">
              <w:rPr>
                <w:sz w:val="28"/>
                <w:szCs w:val="28"/>
              </w:rPr>
              <w:t>передачи</w:t>
            </w:r>
            <w:r w:rsidRPr="00CF54FF">
              <w:rPr>
                <w:spacing w:val="-1"/>
                <w:sz w:val="28"/>
                <w:szCs w:val="28"/>
              </w:rPr>
              <w:t xml:space="preserve"> </w:t>
            </w:r>
            <w:r w:rsidRPr="00CF54FF">
              <w:rPr>
                <w:sz w:val="28"/>
                <w:szCs w:val="28"/>
              </w:rPr>
              <w:t>информации</w:t>
            </w:r>
            <w:r w:rsidRPr="00CF54FF">
              <w:rPr>
                <w:spacing w:val="-1"/>
                <w:sz w:val="28"/>
                <w:szCs w:val="28"/>
              </w:rPr>
              <w:t xml:space="preserve"> </w:t>
            </w:r>
            <w:r w:rsidRPr="00CF54FF">
              <w:rPr>
                <w:sz w:val="28"/>
                <w:szCs w:val="28"/>
              </w:rPr>
              <w:t>вне</w:t>
            </w:r>
            <w:r w:rsidRPr="00CF54FF">
              <w:rPr>
                <w:spacing w:val="-1"/>
                <w:sz w:val="28"/>
                <w:szCs w:val="28"/>
              </w:rPr>
              <w:t xml:space="preserve"> </w:t>
            </w:r>
            <w:r w:rsidRPr="00CF54FF">
              <w:rPr>
                <w:sz w:val="28"/>
                <w:szCs w:val="28"/>
              </w:rPr>
              <w:t>Штаба</w:t>
            </w:r>
            <w:r w:rsidRPr="00CF54FF">
              <w:rPr>
                <w:spacing w:val="2"/>
                <w:sz w:val="28"/>
                <w:szCs w:val="28"/>
              </w:rPr>
              <w:t xml:space="preserve"> </w:t>
            </w:r>
            <w:r w:rsidRPr="00CF54FF">
              <w:rPr>
                <w:sz w:val="28"/>
                <w:szCs w:val="28"/>
              </w:rPr>
              <w:t>ППЭ</w:t>
            </w:r>
            <w:r w:rsidR="009F039D">
              <w:rPr>
                <w:rStyle w:val="afff4"/>
                <w:sz w:val="28"/>
                <w:szCs w:val="28"/>
              </w:rPr>
              <w:footnoteReference w:id="32"/>
            </w:r>
            <w:r w:rsidRPr="00CF54FF">
              <w:rPr>
                <w:sz w:val="28"/>
                <w:szCs w:val="28"/>
              </w:rPr>
              <w:t>.</w:t>
            </w:r>
          </w:p>
        </w:tc>
      </w:tr>
    </w:tbl>
    <w:p w:rsidR="008A4B5B" w:rsidRDefault="00824F8D" w:rsidP="008A4B5B">
      <w:pPr>
        <w:spacing w:after="0" w:line="240" w:lineRule="auto"/>
        <w:ind w:firstLine="709"/>
        <w:rPr>
          <w:rFonts w:ascii="Times New Roman" w:hAnsi="Times New Roman" w:cs="Times New Roman"/>
          <w:b/>
          <w:sz w:val="28"/>
          <w:szCs w:val="28"/>
        </w:rPr>
      </w:pPr>
      <w:r w:rsidRPr="00CF54FF">
        <w:rPr>
          <w:rFonts w:ascii="Times New Roman" w:hAnsi="Times New Roman" w:cs="Times New Roman"/>
          <w:b/>
          <w:sz w:val="28"/>
          <w:szCs w:val="28"/>
        </w:rPr>
        <w:t>Технический</w:t>
      </w:r>
      <w:r w:rsidRPr="00CF54FF">
        <w:rPr>
          <w:rFonts w:ascii="Times New Roman" w:hAnsi="Times New Roman" w:cs="Times New Roman"/>
          <w:b/>
          <w:spacing w:val="-5"/>
          <w:sz w:val="28"/>
          <w:szCs w:val="28"/>
        </w:rPr>
        <w:t xml:space="preserve"> </w:t>
      </w:r>
      <w:r w:rsidRPr="00CF54FF">
        <w:rPr>
          <w:rFonts w:ascii="Times New Roman" w:hAnsi="Times New Roman" w:cs="Times New Roman"/>
          <w:b/>
          <w:sz w:val="28"/>
          <w:szCs w:val="28"/>
        </w:rPr>
        <w:t>специалист</w:t>
      </w:r>
      <w:r w:rsidRPr="00CF54FF">
        <w:rPr>
          <w:rFonts w:ascii="Times New Roman" w:hAnsi="Times New Roman" w:cs="Times New Roman"/>
          <w:b/>
          <w:spacing w:val="-3"/>
          <w:sz w:val="28"/>
          <w:szCs w:val="28"/>
        </w:rPr>
        <w:t xml:space="preserve"> </w:t>
      </w:r>
      <w:r w:rsidR="008A4B5B">
        <w:rPr>
          <w:rFonts w:ascii="Times New Roman" w:hAnsi="Times New Roman" w:cs="Times New Roman"/>
          <w:b/>
          <w:sz w:val="28"/>
          <w:szCs w:val="28"/>
        </w:rPr>
        <w:t>должен:</w:t>
      </w:r>
    </w:p>
    <w:p w:rsidR="008A4B5B" w:rsidRDefault="008A4B5B" w:rsidP="008A4B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прибыть</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 xml:space="preserve">ППЭ </w:t>
      </w:r>
      <w:r w:rsidR="00824F8D" w:rsidRPr="00CF54FF">
        <w:rPr>
          <w:rFonts w:ascii="Times New Roman" w:hAnsi="Times New Roman" w:cs="Times New Roman"/>
          <w:b/>
          <w:sz w:val="28"/>
          <w:szCs w:val="28"/>
        </w:rPr>
        <w:t>не</w:t>
      </w:r>
      <w:r w:rsidR="00824F8D" w:rsidRPr="00CF54FF">
        <w:rPr>
          <w:rFonts w:ascii="Times New Roman" w:hAnsi="Times New Roman" w:cs="Times New Roman"/>
          <w:b/>
          <w:spacing w:val="-3"/>
          <w:sz w:val="28"/>
          <w:szCs w:val="28"/>
        </w:rPr>
        <w:t xml:space="preserve"> </w:t>
      </w:r>
      <w:r w:rsidR="00824F8D" w:rsidRPr="00CF54FF">
        <w:rPr>
          <w:rFonts w:ascii="Times New Roman" w:hAnsi="Times New Roman" w:cs="Times New Roman"/>
          <w:b/>
          <w:sz w:val="28"/>
          <w:szCs w:val="28"/>
        </w:rPr>
        <w:t>позднее</w:t>
      </w:r>
      <w:r w:rsidR="00824F8D" w:rsidRPr="00CF54FF">
        <w:rPr>
          <w:rFonts w:ascii="Times New Roman" w:hAnsi="Times New Roman" w:cs="Times New Roman"/>
          <w:b/>
          <w:spacing w:val="-3"/>
          <w:sz w:val="28"/>
          <w:szCs w:val="28"/>
        </w:rPr>
        <w:t xml:space="preserve"> </w:t>
      </w:r>
      <w:r w:rsidR="00824F8D" w:rsidRPr="00CF54FF">
        <w:rPr>
          <w:rFonts w:ascii="Times New Roman" w:hAnsi="Times New Roman" w:cs="Times New Roman"/>
          <w:b/>
          <w:sz w:val="28"/>
          <w:szCs w:val="28"/>
        </w:rPr>
        <w:t>07.30</w:t>
      </w:r>
      <w:r w:rsidR="00824F8D" w:rsidRPr="00CF54FF">
        <w:rPr>
          <w:rFonts w:ascii="Times New Roman" w:hAnsi="Times New Roman" w:cs="Times New Roman"/>
          <w:sz w:val="28"/>
          <w:szCs w:val="28"/>
        </w:rPr>
        <w:t>;</w:t>
      </w:r>
    </w:p>
    <w:p w:rsidR="008A4B5B" w:rsidRDefault="008A4B5B" w:rsidP="008A4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оставить все свои личные вещи в месте для хранения личных </w:t>
      </w:r>
      <w:r w:rsidR="00824F8D" w:rsidRPr="00CF54FF">
        <w:rPr>
          <w:rFonts w:ascii="Times New Roman" w:hAnsi="Times New Roman" w:cs="Times New Roman"/>
          <w:sz w:val="28"/>
          <w:szCs w:val="28"/>
        </w:rPr>
        <w:t>вещей,</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организованном</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Штабе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p>
    <w:p w:rsidR="008A4B5B" w:rsidRDefault="008A4B5B" w:rsidP="008A4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включить</w:t>
      </w:r>
      <w:r w:rsidR="00824F8D" w:rsidRPr="00CF54FF">
        <w:rPr>
          <w:rFonts w:ascii="Times New Roman" w:hAnsi="Times New Roman" w:cs="Times New Roman"/>
          <w:spacing w:val="56"/>
          <w:sz w:val="28"/>
          <w:szCs w:val="28"/>
        </w:rPr>
        <w:t xml:space="preserve"> </w:t>
      </w:r>
      <w:r w:rsidR="00824F8D" w:rsidRPr="00CF54FF">
        <w:rPr>
          <w:rFonts w:ascii="Times New Roman" w:hAnsi="Times New Roman" w:cs="Times New Roman"/>
          <w:sz w:val="28"/>
          <w:szCs w:val="28"/>
        </w:rPr>
        <w:t>режим</w:t>
      </w:r>
      <w:r w:rsidR="00824F8D" w:rsidRPr="00CF54FF">
        <w:rPr>
          <w:rFonts w:ascii="Times New Roman" w:hAnsi="Times New Roman" w:cs="Times New Roman"/>
          <w:spacing w:val="56"/>
          <w:sz w:val="28"/>
          <w:szCs w:val="28"/>
        </w:rPr>
        <w:t xml:space="preserve"> </w:t>
      </w:r>
      <w:r w:rsidR="00824F8D" w:rsidRPr="00CF54FF">
        <w:rPr>
          <w:rFonts w:ascii="Times New Roman" w:hAnsi="Times New Roman" w:cs="Times New Roman"/>
          <w:sz w:val="28"/>
          <w:szCs w:val="28"/>
        </w:rPr>
        <w:t>видеозаписи</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60"/>
          <w:sz w:val="28"/>
          <w:szCs w:val="28"/>
        </w:rPr>
        <w:t xml:space="preserve"> </w:t>
      </w:r>
      <w:r w:rsidR="00824F8D" w:rsidRPr="00CF54FF">
        <w:rPr>
          <w:rFonts w:ascii="Times New Roman" w:hAnsi="Times New Roman" w:cs="Times New Roman"/>
          <w:sz w:val="28"/>
          <w:szCs w:val="28"/>
        </w:rPr>
        <w:t>Штабе</w:t>
      </w:r>
      <w:r w:rsidR="00824F8D" w:rsidRPr="00CF54FF">
        <w:rPr>
          <w:rFonts w:ascii="Times New Roman" w:hAnsi="Times New Roman" w:cs="Times New Roman"/>
          <w:spacing w:val="57"/>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(до</w:t>
      </w:r>
      <w:r w:rsidR="00824F8D" w:rsidRPr="00CF54FF">
        <w:rPr>
          <w:rFonts w:ascii="Times New Roman" w:hAnsi="Times New Roman" w:cs="Times New Roman"/>
          <w:spacing w:val="57"/>
          <w:sz w:val="28"/>
          <w:szCs w:val="28"/>
        </w:rPr>
        <w:t xml:space="preserve"> </w:t>
      </w:r>
      <w:r w:rsidR="00824F8D" w:rsidRPr="00CF54FF">
        <w:rPr>
          <w:rFonts w:ascii="Times New Roman" w:hAnsi="Times New Roman" w:cs="Times New Roman"/>
          <w:sz w:val="28"/>
          <w:szCs w:val="28"/>
        </w:rPr>
        <w:t>получения</w:t>
      </w:r>
      <w:r w:rsidR="00824F8D" w:rsidRPr="00CF54FF">
        <w:rPr>
          <w:rFonts w:ascii="Times New Roman" w:hAnsi="Times New Roman" w:cs="Times New Roman"/>
          <w:spacing w:val="59"/>
          <w:sz w:val="28"/>
          <w:szCs w:val="28"/>
        </w:rPr>
        <w:t xml:space="preserve"> </w:t>
      </w:r>
      <w:r w:rsidR="00824F8D" w:rsidRPr="00CF54FF">
        <w:rPr>
          <w:rFonts w:ascii="Times New Roman" w:hAnsi="Times New Roman" w:cs="Times New Roman"/>
          <w:sz w:val="28"/>
          <w:szCs w:val="28"/>
        </w:rPr>
        <w:t>пакета</w:t>
      </w:r>
      <w:r w:rsidR="00824F8D" w:rsidRPr="00CF54FF">
        <w:rPr>
          <w:rFonts w:ascii="Times New Roman" w:hAnsi="Times New Roman" w:cs="Times New Roman"/>
          <w:spacing w:val="59"/>
          <w:sz w:val="28"/>
          <w:szCs w:val="28"/>
        </w:rPr>
        <w:t xml:space="preserve"> </w:t>
      </w:r>
      <w:r>
        <w:rPr>
          <w:rFonts w:ascii="Times New Roman" w:hAnsi="Times New Roman" w:cs="Times New Roman"/>
          <w:sz w:val="28"/>
          <w:szCs w:val="28"/>
        </w:rPr>
        <w:t xml:space="preserve">руководителя </w:t>
      </w:r>
      <w:r w:rsidR="00824F8D" w:rsidRPr="00CF54FF">
        <w:rPr>
          <w:rFonts w:ascii="Times New Roman" w:hAnsi="Times New Roman" w:cs="Times New Roman"/>
          <w:sz w:val="28"/>
          <w:szCs w:val="28"/>
        </w:rPr>
        <w:t>ППЭ);</w:t>
      </w:r>
    </w:p>
    <w:p w:rsidR="008A4B5B" w:rsidRDefault="008A4B5B" w:rsidP="008A4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не</w:t>
      </w:r>
      <w:r w:rsidR="00824F8D" w:rsidRPr="00CF54FF">
        <w:rPr>
          <w:rFonts w:ascii="Times New Roman" w:hAnsi="Times New Roman" w:cs="Times New Roman"/>
          <w:spacing w:val="50"/>
          <w:sz w:val="28"/>
          <w:szCs w:val="28"/>
        </w:rPr>
        <w:t xml:space="preserve"> </w:t>
      </w:r>
      <w:r w:rsidR="00824F8D" w:rsidRPr="00CF54FF">
        <w:rPr>
          <w:rFonts w:ascii="Times New Roman" w:hAnsi="Times New Roman" w:cs="Times New Roman"/>
          <w:sz w:val="28"/>
          <w:szCs w:val="28"/>
        </w:rPr>
        <w:t>позднее</w:t>
      </w:r>
      <w:r w:rsidR="00824F8D" w:rsidRPr="00CF54FF">
        <w:rPr>
          <w:rFonts w:ascii="Times New Roman" w:hAnsi="Times New Roman" w:cs="Times New Roman"/>
          <w:spacing w:val="113"/>
          <w:sz w:val="28"/>
          <w:szCs w:val="28"/>
        </w:rPr>
        <w:t xml:space="preserve"> </w:t>
      </w:r>
      <w:r w:rsidR="00824F8D" w:rsidRPr="00CF54FF">
        <w:rPr>
          <w:rFonts w:ascii="Times New Roman" w:hAnsi="Times New Roman" w:cs="Times New Roman"/>
          <w:sz w:val="28"/>
          <w:szCs w:val="28"/>
        </w:rPr>
        <w:t>08:00</w:t>
      </w:r>
      <w:r w:rsidR="00824F8D" w:rsidRPr="00CF54FF">
        <w:rPr>
          <w:rFonts w:ascii="Times New Roman" w:hAnsi="Times New Roman" w:cs="Times New Roman"/>
          <w:spacing w:val="112"/>
          <w:sz w:val="28"/>
          <w:szCs w:val="28"/>
        </w:rPr>
        <w:t xml:space="preserve"> </w:t>
      </w:r>
      <w:r w:rsidR="00824F8D" w:rsidRPr="00CF54FF">
        <w:rPr>
          <w:rFonts w:ascii="Times New Roman" w:hAnsi="Times New Roman" w:cs="Times New Roman"/>
          <w:sz w:val="28"/>
          <w:szCs w:val="28"/>
        </w:rPr>
        <w:t>включить</w:t>
      </w:r>
      <w:r w:rsidR="00824F8D" w:rsidRPr="00CF54FF">
        <w:rPr>
          <w:rFonts w:ascii="Times New Roman" w:hAnsi="Times New Roman" w:cs="Times New Roman"/>
          <w:spacing w:val="111"/>
          <w:sz w:val="28"/>
          <w:szCs w:val="28"/>
        </w:rPr>
        <w:t xml:space="preserve"> </w:t>
      </w:r>
      <w:r w:rsidR="00824F8D" w:rsidRPr="00CF54FF">
        <w:rPr>
          <w:rFonts w:ascii="Times New Roman" w:hAnsi="Times New Roman" w:cs="Times New Roman"/>
          <w:sz w:val="28"/>
          <w:szCs w:val="28"/>
        </w:rPr>
        <w:t>режим</w:t>
      </w:r>
      <w:r w:rsidR="00824F8D" w:rsidRPr="00CF54FF">
        <w:rPr>
          <w:rFonts w:ascii="Times New Roman" w:hAnsi="Times New Roman" w:cs="Times New Roman"/>
          <w:spacing w:val="113"/>
          <w:sz w:val="28"/>
          <w:szCs w:val="28"/>
        </w:rPr>
        <w:t xml:space="preserve"> </w:t>
      </w:r>
      <w:r w:rsidR="00824F8D" w:rsidRPr="00CF54FF">
        <w:rPr>
          <w:rFonts w:ascii="Times New Roman" w:hAnsi="Times New Roman" w:cs="Times New Roman"/>
          <w:sz w:val="28"/>
          <w:szCs w:val="28"/>
        </w:rPr>
        <w:t>записи</w:t>
      </w:r>
      <w:r w:rsidR="00824F8D" w:rsidRPr="00CF54FF">
        <w:rPr>
          <w:rFonts w:ascii="Times New Roman" w:hAnsi="Times New Roman" w:cs="Times New Roman"/>
          <w:spacing w:val="114"/>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13"/>
          <w:sz w:val="28"/>
          <w:szCs w:val="28"/>
        </w:rPr>
        <w:t xml:space="preserve"> </w:t>
      </w:r>
      <w:r w:rsidR="00824F8D" w:rsidRPr="00CF54FF">
        <w:rPr>
          <w:rFonts w:ascii="Times New Roman" w:hAnsi="Times New Roman" w:cs="Times New Roman"/>
          <w:sz w:val="28"/>
          <w:szCs w:val="28"/>
        </w:rPr>
        <w:t>камерах</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видеонаблюдения</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аудиториях</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ППЭ;</w:t>
      </w:r>
    </w:p>
    <w:p w:rsidR="008A4B5B" w:rsidRDefault="008A4B5B" w:rsidP="008A4B5B">
      <w:pPr>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не позднее 09:00 проверить доступ к личному кабинету ППЭ;</w:t>
      </w:r>
    </w:p>
    <w:p w:rsidR="00824F8D" w:rsidRPr="00CF54FF" w:rsidRDefault="008A4B5B" w:rsidP="008A4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не</w:t>
      </w:r>
      <w:r w:rsidR="00824F8D" w:rsidRPr="00CF54FF">
        <w:rPr>
          <w:rFonts w:ascii="Times New Roman" w:hAnsi="Times New Roman" w:cs="Times New Roman"/>
          <w:spacing w:val="52"/>
          <w:sz w:val="28"/>
          <w:szCs w:val="28"/>
        </w:rPr>
        <w:t xml:space="preserve"> </w:t>
      </w:r>
      <w:r w:rsidR="00824F8D" w:rsidRPr="00CF54FF">
        <w:rPr>
          <w:rFonts w:ascii="Times New Roman" w:hAnsi="Times New Roman" w:cs="Times New Roman"/>
          <w:sz w:val="28"/>
          <w:szCs w:val="28"/>
        </w:rPr>
        <w:t>позднее</w:t>
      </w:r>
      <w:r w:rsidR="00824F8D" w:rsidRPr="00CF54FF">
        <w:rPr>
          <w:rFonts w:ascii="Times New Roman" w:hAnsi="Times New Roman" w:cs="Times New Roman"/>
          <w:spacing w:val="54"/>
          <w:sz w:val="28"/>
          <w:szCs w:val="28"/>
        </w:rPr>
        <w:t xml:space="preserve"> </w:t>
      </w:r>
      <w:r w:rsidR="00824F8D" w:rsidRPr="00CF54FF">
        <w:rPr>
          <w:rFonts w:ascii="Times New Roman" w:hAnsi="Times New Roman" w:cs="Times New Roman"/>
          <w:sz w:val="28"/>
          <w:szCs w:val="28"/>
        </w:rPr>
        <w:t>09:00</w:t>
      </w:r>
      <w:r w:rsidR="00824F8D" w:rsidRPr="00CF54FF">
        <w:rPr>
          <w:rFonts w:ascii="Times New Roman" w:hAnsi="Times New Roman" w:cs="Times New Roman"/>
          <w:spacing w:val="53"/>
          <w:sz w:val="28"/>
          <w:szCs w:val="28"/>
        </w:rPr>
        <w:t xml:space="preserve"> </w:t>
      </w:r>
      <w:r w:rsidR="00824F8D" w:rsidRPr="00CF54FF">
        <w:rPr>
          <w:rFonts w:ascii="Times New Roman" w:hAnsi="Times New Roman" w:cs="Times New Roman"/>
          <w:sz w:val="28"/>
          <w:szCs w:val="28"/>
        </w:rPr>
        <w:t>запустить</w:t>
      </w:r>
      <w:r w:rsidR="00824F8D" w:rsidRPr="00CF54FF">
        <w:rPr>
          <w:rFonts w:ascii="Times New Roman" w:hAnsi="Times New Roman" w:cs="Times New Roman"/>
          <w:spacing w:val="5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55"/>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42"/>
          <w:sz w:val="28"/>
          <w:szCs w:val="28"/>
        </w:rPr>
        <w:t xml:space="preserve"> </w:t>
      </w:r>
      <w:r w:rsidR="00824F8D" w:rsidRPr="00CF54FF">
        <w:rPr>
          <w:rFonts w:ascii="Times New Roman" w:hAnsi="Times New Roman" w:cs="Times New Roman"/>
          <w:sz w:val="28"/>
          <w:szCs w:val="28"/>
        </w:rPr>
        <w:t>во</w:t>
      </w:r>
      <w:r w:rsidR="00824F8D" w:rsidRPr="00CF54FF">
        <w:rPr>
          <w:rFonts w:ascii="Times New Roman" w:hAnsi="Times New Roman" w:cs="Times New Roman"/>
          <w:spacing w:val="51"/>
          <w:sz w:val="28"/>
          <w:szCs w:val="28"/>
        </w:rPr>
        <w:t xml:space="preserve"> </w:t>
      </w:r>
      <w:r w:rsidR="00824F8D" w:rsidRPr="00CF54FF">
        <w:rPr>
          <w:rFonts w:ascii="Times New Roman" w:hAnsi="Times New Roman" w:cs="Times New Roman"/>
          <w:sz w:val="28"/>
          <w:szCs w:val="28"/>
        </w:rPr>
        <w:t>всех</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аудиториях,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включить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подключенные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 станциям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принтеры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сканеры,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проверить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печать</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выбранный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принтер</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средствами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организатора.</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день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которой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был</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направлен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акт технической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выполнить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настройку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данной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акт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технической</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готовности до начала экзамена. Для расшифровки ЭМ на данной станции потребуется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запрос резервного ключа доступа к ЭМ. В день проведения экзамена доступна регистрация</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(передача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акта)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только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станций</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организатора;</w:t>
      </w:r>
    </w:p>
    <w:p w:rsidR="003B2BB6" w:rsidRDefault="003B2BB6" w:rsidP="003B2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b/>
          <w:sz w:val="28"/>
          <w:szCs w:val="28"/>
        </w:rPr>
        <w:t xml:space="preserve">в 09:30 </w:t>
      </w:r>
      <w:r w:rsidR="00824F8D" w:rsidRPr="00CF54FF">
        <w:rPr>
          <w:rFonts w:ascii="Times New Roman" w:hAnsi="Times New Roman" w:cs="Times New Roman"/>
          <w:sz w:val="28"/>
          <w:szCs w:val="28"/>
        </w:rPr>
        <w:t>в Штабе ППЭ в личном кабинете ППЭ скачать ключ</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при</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участии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использованием токена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ГЭК;</w:t>
      </w:r>
    </w:p>
    <w:p w:rsidR="003B2BB6" w:rsidRDefault="003B2BB6" w:rsidP="003B2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записать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ключ</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флеш-накопитель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для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переноса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данных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между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станциями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ППЭ;</w:t>
      </w:r>
    </w:p>
    <w:p w:rsidR="003B2BB6" w:rsidRDefault="003B2BB6" w:rsidP="003B2B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загрузить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ключ</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всех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аудиториях,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которых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будет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выполняться печать ЭМ.</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lastRenderedPageBreak/>
        <w:t>После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загрузки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ключа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выполняет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его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активацию: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подключает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 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токен 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вводит пароль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нему.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После сообщения о завершении работы с токеном извлекает из компьютера (ноутбука)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токен члена ГЭК и направляется совместно с техническим специалистом в следующую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Технический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могут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ходить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аудиториям</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раздельно: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сначала технический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 загружает ключ доступа к ЭМ, после чего член 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самостоятельно, без участия технического специалиста, выполняет процедуру активации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ключа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к ЭМ.</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отсутствии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личному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основному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резервному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каналам доступа в сеть «Интернет» в 09:35 технический специалист информирует 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 о наличии нештатной ситуации. Технический специалист должен продолжить работы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восстановлению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 специализированному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федеральному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порталу.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Пароли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доступа к ЭМ (не менее двух паролей на каждый предмет) выдаются не ранее 09:45, если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доступ 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сеть «Интернет»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восстановить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 удалось.</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 получения от руководителя ППЭ информации о завершении печати ЭМ 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успешном начале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всех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аудиториях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указанию</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использованием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токена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успешно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начались»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систему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мониторинга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 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p>
    <w:p w:rsidR="003B2BB6" w:rsidRDefault="00824F8D" w:rsidP="003B2BB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 случае если в ППЭ до 10:30 не явился ни один из распределенных участников,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по указанию</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66"/>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66"/>
          <w:sz w:val="28"/>
          <w:szCs w:val="28"/>
        </w:rPr>
        <w:t xml:space="preserve"> </w:t>
      </w:r>
      <w:r w:rsidR="003B2BB6">
        <w:rPr>
          <w:rFonts w:ascii="Times New Roman" w:hAnsi="Times New Roman" w:cs="Times New Roman"/>
          <w:sz w:val="28"/>
          <w:szCs w:val="28"/>
        </w:rPr>
        <w:t xml:space="preserve">в личном </w:t>
      </w:r>
      <w:r w:rsidRPr="00CF54FF">
        <w:rPr>
          <w:rFonts w:ascii="Times New Roman" w:hAnsi="Times New Roman" w:cs="Times New Roman"/>
          <w:sz w:val="28"/>
          <w:szCs w:val="28"/>
        </w:rPr>
        <w:t>кабинете ППЭ</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при участии члена ГЭК с использованием токена члена ГЭК передает статус «Ожидание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участника». В случае если после передачи данного статуса в ППЭ является хотя бы один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участник и приступает к выполнению ЭР, статус «Ожидание участников» отменяется 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передается 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«Экзамены успешно начались» – оба действия выполняются</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по указанию</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15"/>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18"/>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14"/>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18"/>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17"/>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17"/>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14"/>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использованием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токена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ГЭК.</w:t>
      </w:r>
    </w:p>
    <w:p w:rsidR="00824F8D" w:rsidRPr="00CF54FF" w:rsidRDefault="00824F8D" w:rsidP="003B2BB6">
      <w:pPr>
        <w:spacing w:after="0" w:line="240" w:lineRule="auto"/>
        <w:ind w:firstLine="709"/>
        <w:jc w:val="both"/>
        <w:rPr>
          <w:rFonts w:ascii="Times New Roman" w:hAnsi="Times New Roman" w:cs="Times New Roman"/>
          <w:sz w:val="28"/>
          <w:szCs w:val="28"/>
        </w:rPr>
      </w:pPr>
      <w:proofErr w:type="gramStart"/>
      <w:r w:rsidRPr="00CF54FF">
        <w:rPr>
          <w:rFonts w:ascii="Times New Roman" w:hAnsi="Times New Roman" w:cs="Times New Roman"/>
          <w:sz w:val="28"/>
          <w:szCs w:val="28"/>
        </w:rPr>
        <w:t>В случае если никто из распределенных участников не явился в ППЭ, и членом 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принято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решение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завершении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«Ожидание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участников»</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отменяется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 передается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«Экзамен</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состоялся»</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оба</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действия</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выполняются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 указанию</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15"/>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18"/>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14"/>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13"/>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18"/>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17"/>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17"/>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14"/>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с использованием токена члена ГЭК (в случае если в ППЭ есть аудитории, в которые</w:t>
      </w:r>
      <w:proofErr w:type="gramEnd"/>
      <w:r w:rsidRPr="00CF54FF">
        <w:rPr>
          <w:rFonts w:ascii="Times New Roman" w:hAnsi="Times New Roman" w:cs="Times New Roman"/>
          <w:sz w:val="28"/>
          <w:szCs w:val="28"/>
        </w:rPr>
        <w:t xml:space="preserve"> 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явился ни один участник, но при этом есть хотя бы одна аудитория, где экзамен начался,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7"/>
          <w:sz w:val="28"/>
          <w:szCs w:val="28"/>
        </w:rPr>
        <w:t xml:space="preserve"> </w:t>
      </w:r>
      <w:r w:rsidRPr="00CF54FF">
        <w:rPr>
          <w:rFonts w:ascii="Times New Roman" w:hAnsi="Times New Roman" w:cs="Times New Roman"/>
          <w:sz w:val="28"/>
          <w:szCs w:val="28"/>
        </w:rPr>
        <w:t>«Ожидание</w:t>
      </w:r>
      <w:r w:rsidRPr="00CF54FF">
        <w:rPr>
          <w:rFonts w:ascii="Times New Roman" w:hAnsi="Times New Roman" w:cs="Times New Roman"/>
          <w:spacing w:val="20"/>
          <w:sz w:val="28"/>
          <w:szCs w:val="28"/>
        </w:rPr>
        <w:t xml:space="preserve"> </w:t>
      </w:r>
      <w:r w:rsidRPr="00CF54FF">
        <w:rPr>
          <w:rFonts w:ascii="Times New Roman" w:hAnsi="Times New Roman" w:cs="Times New Roman"/>
          <w:sz w:val="28"/>
          <w:szCs w:val="28"/>
        </w:rPr>
        <w:t>участников»</w:t>
      </w:r>
      <w:r w:rsidRPr="00CF54FF">
        <w:rPr>
          <w:rFonts w:ascii="Times New Roman" w:hAnsi="Times New Roman" w:cs="Times New Roman"/>
          <w:spacing w:val="15"/>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15"/>
          <w:sz w:val="28"/>
          <w:szCs w:val="28"/>
        </w:rPr>
        <w:t xml:space="preserve"> </w:t>
      </w:r>
      <w:r w:rsidRPr="00CF54FF">
        <w:rPr>
          <w:rFonts w:ascii="Times New Roman" w:hAnsi="Times New Roman" w:cs="Times New Roman"/>
          <w:sz w:val="28"/>
          <w:szCs w:val="28"/>
        </w:rPr>
        <w:t>передается;</w:t>
      </w:r>
      <w:r w:rsidRPr="00CF54FF">
        <w:rPr>
          <w:rFonts w:ascii="Times New Roman" w:hAnsi="Times New Roman" w:cs="Times New Roman"/>
          <w:spacing w:val="15"/>
          <w:sz w:val="28"/>
          <w:szCs w:val="28"/>
        </w:rPr>
        <w:t xml:space="preserve"> </w:t>
      </w:r>
      <w:r w:rsidRPr="00CF54FF">
        <w:rPr>
          <w:rFonts w:ascii="Times New Roman" w:hAnsi="Times New Roman" w:cs="Times New Roman"/>
          <w:sz w:val="28"/>
          <w:szCs w:val="28"/>
        </w:rPr>
        <w:t>после</w:t>
      </w:r>
      <w:r w:rsidRPr="00CF54FF">
        <w:rPr>
          <w:rFonts w:ascii="Times New Roman" w:hAnsi="Times New Roman" w:cs="Times New Roman"/>
          <w:spacing w:val="15"/>
          <w:sz w:val="28"/>
          <w:szCs w:val="28"/>
        </w:rPr>
        <w:t xml:space="preserve"> </w:t>
      </w:r>
      <w:r w:rsidRPr="00CF54FF">
        <w:rPr>
          <w:rFonts w:ascii="Times New Roman" w:hAnsi="Times New Roman" w:cs="Times New Roman"/>
          <w:sz w:val="28"/>
          <w:szCs w:val="28"/>
        </w:rPr>
        <w:t>начала</w:t>
      </w:r>
      <w:r w:rsidRPr="00CF54FF">
        <w:rPr>
          <w:rFonts w:ascii="Times New Roman" w:hAnsi="Times New Roman" w:cs="Times New Roman"/>
          <w:spacing w:val="18"/>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4"/>
          <w:sz w:val="28"/>
          <w:szCs w:val="28"/>
        </w:rPr>
        <w:t xml:space="preserve"> </w:t>
      </w:r>
      <w:r w:rsidRPr="00CF54FF">
        <w:rPr>
          <w:rFonts w:ascii="Times New Roman" w:hAnsi="Times New Roman" w:cs="Times New Roman"/>
          <w:sz w:val="28"/>
          <w:szCs w:val="28"/>
        </w:rPr>
        <w:t>во</w:t>
      </w:r>
      <w:r w:rsidRPr="00CF54FF">
        <w:rPr>
          <w:rFonts w:ascii="Times New Roman" w:hAnsi="Times New Roman" w:cs="Times New Roman"/>
          <w:spacing w:val="17"/>
          <w:sz w:val="28"/>
          <w:szCs w:val="28"/>
        </w:rPr>
        <w:t xml:space="preserve"> </w:t>
      </w:r>
      <w:r w:rsidRPr="00CF54FF">
        <w:rPr>
          <w:rFonts w:ascii="Times New Roman" w:hAnsi="Times New Roman" w:cs="Times New Roman"/>
          <w:sz w:val="28"/>
          <w:szCs w:val="28"/>
        </w:rPr>
        <w:t>всех</w:t>
      </w:r>
      <w:r w:rsidRPr="00CF54FF">
        <w:rPr>
          <w:rFonts w:ascii="Times New Roman" w:hAnsi="Times New Roman" w:cs="Times New Roman"/>
          <w:spacing w:val="15"/>
          <w:sz w:val="28"/>
          <w:szCs w:val="28"/>
        </w:rPr>
        <w:t xml:space="preserve"> </w:t>
      </w:r>
      <w:r w:rsidRPr="00CF54FF">
        <w:rPr>
          <w:rFonts w:ascii="Times New Roman" w:hAnsi="Times New Roman" w:cs="Times New Roman"/>
          <w:sz w:val="28"/>
          <w:szCs w:val="28"/>
        </w:rPr>
        <w:t>аудиториях,</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в которые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явились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участники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успешно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начались»).</w:t>
      </w:r>
    </w:p>
    <w:p w:rsidR="004D0E8C" w:rsidRDefault="00824F8D" w:rsidP="004D0E8C">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Статус «Ожидание участников» – временный, он обязательно должен быть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отменен до окончания экзамена. Вместо него должен быть установлен статус «Экзамены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успешно</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начались»</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либо</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«Экзамен не</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состоялся».</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 случае неявки всех распределенных в ППЭ участников экзаменов в течение двух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часов от начала экзамена</w:t>
      </w:r>
      <w:r w:rsidR="004D0E8C">
        <w:rPr>
          <w:rStyle w:val="afff4"/>
          <w:rFonts w:ascii="Times New Roman" w:hAnsi="Times New Roman" w:cs="Times New Roman"/>
          <w:sz w:val="28"/>
          <w:szCs w:val="28"/>
        </w:rPr>
        <w:footnoteReference w:id="33"/>
      </w:r>
      <w:r w:rsidRPr="00CF54FF">
        <w:rPr>
          <w:rFonts w:ascii="Times New Roman" w:hAnsi="Times New Roman" w:cs="Times New Roman"/>
          <w:sz w:val="28"/>
          <w:szCs w:val="28"/>
        </w:rPr>
        <w:t xml:space="preserve"> и принятии членом ГЭК по согласованию с </w:t>
      </w:r>
      <w:r w:rsidRPr="00CF54FF">
        <w:rPr>
          <w:rFonts w:ascii="Times New Roman" w:hAnsi="Times New Roman" w:cs="Times New Roman"/>
          <w:sz w:val="28"/>
          <w:szCs w:val="28"/>
        </w:rPr>
        <w:lastRenderedPageBreak/>
        <w:t>председателем 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решения</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об остановке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в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специалист:</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завершает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экзамены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всех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станциях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всех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аудиториях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65"/>
          <w:sz w:val="28"/>
          <w:szCs w:val="28"/>
        </w:rPr>
        <w:t xml:space="preserve"> </w:t>
      </w:r>
      <w:r w:rsidR="00824F8D" w:rsidRPr="00CF54FF">
        <w:rPr>
          <w:rFonts w:ascii="Times New Roman" w:hAnsi="Times New Roman" w:cs="Times New Roman"/>
          <w:sz w:val="28"/>
          <w:szCs w:val="28"/>
        </w:rPr>
        <w:t>а</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также</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резервных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станциях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печатает протоколы использования станции организатора и сохраняет электронный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журнал работы станции организатора на флеш-накопитель для переноса данных между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станциями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ППЭ.</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Протоколы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печати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подписываются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 руководителем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 остаются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 хранение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Электронные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журналы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работы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систему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мониторинга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 при</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использованием токена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ГЭК</w:t>
      </w:r>
      <w:r w:rsidR="006C036A">
        <w:rPr>
          <w:rFonts w:ascii="Times New Roman" w:hAnsi="Times New Roman" w:cs="Times New Roman"/>
          <w:sz w:val="28"/>
          <w:szCs w:val="28"/>
        </w:rPr>
        <w:t>.</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w:t>
      </w:r>
      <w:r w:rsidRPr="00CF54FF">
        <w:rPr>
          <w:rFonts w:ascii="Times New Roman" w:hAnsi="Times New Roman" w:cs="Times New Roman"/>
          <w:spacing w:val="28"/>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29"/>
          <w:sz w:val="28"/>
          <w:szCs w:val="28"/>
        </w:rPr>
        <w:t xml:space="preserve"> </w:t>
      </w:r>
      <w:r w:rsidRPr="00CF54FF">
        <w:rPr>
          <w:rFonts w:ascii="Times New Roman" w:hAnsi="Times New Roman" w:cs="Times New Roman"/>
          <w:sz w:val="28"/>
          <w:szCs w:val="28"/>
        </w:rPr>
        <w:t>отсутствия</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участников</w:t>
      </w:r>
      <w:r w:rsidRPr="00CF54FF">
        <w:rPr>
          <w:rFonts w:ascii="Times New Roman" w:hAnsi="Times New Roman" w:cs="Times New Roman"/>
          <w:spacing w:val="29"/>
          <w:sz w:val="28"/>
          <w:szCs w:val="28"/>
        </w:rPr>
        <w:t xml:space="preserve"> </w:t>
      </w:r>
      <w:r w:rsidRPr="00CF54FF">
        <w:rPr>
          <w:rFonts w:ascii="Times New Roman" w:hAnsi="Times New Roman" w:cs="Times New Roman"/>
          <w:sz w:val="28"/>
          <w:szCs w:val="28"/>
        </w:rPr>
        <w:t>во</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всех</w:t>
      </w:r>
      <w:r w:rsidRPr="00CF54FF">
        <w:rPr>
          <w:rFonts w:ascii="Times New Roman" w:hAnsi="Times New Roman" w:cs="Times New Roman"/>
          <w:spacing w:val="29"/>
          <w:sz w:val="28"/>
          <w:szCs w:val="28"/>
        </w:rPr>
        <w:t xml:space="preserve"> </w:t>
      </w:r>
      <w:r w:rsidRPr="00CF54FF">
        <w:rPr>
          <w:rFonts w:ascii="Times New Roman" w:hAnsi="Times New Roman" w:cs="Times New Roman"/>
          <w:sz w:val="28"/>
          <w:szCs w:val="28"/>
        </w:rPr>
        <w:t>аудиториях</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28"/>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специалист</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42"/>
          <w:sz w:val="28"/>
          <w:szCs w:val="28"/>
        </w:rPr>
        <w:t xml:space="preserve"> </w:t>
      </w:r>
      <w:r w:rsidRPr="00CF54FF">
        <w:rPr>
          <w:rFonts w:ascii="Times New Roman" w:hAnsi="Times New Roman" w:cs="Times New Roman"/>
          <w:sz w:val="28"/>
          <w:szCs w:val="28"/>
        </w:rPr>
        <w:t>указанию</w:t>
      </w:r>
      <w:r w:rsidRPr="00CF54FF">
        <w:rPr>
          <w:rFonts w:ascii="Times New Roman" w:hAnsi="Times New Roman" w:cs="Times New Roman"/>
          <w:spacing w:val="103"/>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04"/>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06"/>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03"/>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03"/>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03"/>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04"/>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06"/>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06"/>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06"/>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63"/>
          <w:sz w:val="28"/>
          <w:szCs w:val="28"/>
        </w:rPr>
        <w:t xml:space="preserve"> </w:t>
      </w:r>
      <w:r w:rsidRPr="00CF54FF">
        <w:rPr>
          <w:rFonts w:ascii="Times New Roman" w:hAnsi="Times New Roman" w:cs="Times New Roman"/>
          <w:sz w:val="28"/>
          <w:szCs w:val="28"/>
        </w:rPr>
        <w:t>с использованием токена члена ГЭК отменяет статус «Ожидание участника» и передает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статус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состоялся»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систему</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мониторинга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неявки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всех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распределенных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отдельные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участников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течение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двух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часов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начала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принятия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согласованию с председателем ГЭК решения об остановке экзамена в этих аудиториях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 технический специалист:</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завершает</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экзамены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станциях</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этих</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аудиториях</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ППЭ;</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печатает протоколы использования станции организатора и сохраняет электронный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журнал работы станции организатора на флеш-накопитель для переноса данных между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станциями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ППЭ.</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Протоколы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печати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подписываются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 руководителем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 остаются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 хранение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Электронные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журналы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работы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передаются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систему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мониторинга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 личном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 при</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участии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использованием токена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ГЭК.</w:t>
      </w:r>
    </w:p>
    <w:p w:rsidR="006C036A" w:rsidRDefault="00824F8D" w:rsidP="006C036A">
      <w:pPr>
        <w:spacing w:after="0" w:line="240" w:lineRule="auto"/>
        <w:ind w:firstLine="709"/>
        <w:jc w:val="both"/>
        <w:rPr>
          <w:rFonts w:ascii="Times New Roman" w:hAnsi="Times New Roman" w:cs="Times New Roman"/>
          <w:b/>
          <w:sz w:val="28"/>
          <w:szCs w:val="28"/>
        </w:rPr>
      </w:pPr>
      <w:r w:rsidRPr="006C036A">
        <w:rPr>
          <w:rFonts w:ascii="Times New Roman" w:hAnsi="Times New Roman" w:cs="Times New Roman"/>
          <w:b/>
          <w:sz w:val="28"/>
          <w:szCs w:val="28"/>
        </w:rPr>
        <w:t>Действия</w:t>
      </w:r>
      <w:r w:rsidRPr="006C036A">
        <w:rPr>
          <w:rFonts w:ascii="Times New Roman" w:hAnsi="Times New Roman" w:cs="Times New Roman"/>
          <w:b/>
          <w:spacing w:val="-6"/>
          <w:sz w:val="28"/>
          <w:szCs w:val="28"/>
        </w:rPr>
        <w:t xml:space="preserve"> </w:t>
      </w:r>
      <w:r w:rsidRPr="006C036A">
        <w:rPr>
          <w:rFonts w:ascii="Times New Roman" w:hAnsi="Times New Roman" w:cs="Times New Roman"/>
          <w:b/>
          <w:sz w:val="28"/>
          <w:szCs w:val="28"/>
        </w:rPr>
        <w:t>в</w:t>
      </w:r>
      <w:r w:rsidRPr="006C036A">
        <w:rPr>
          <w:rFonts w:ascii="Times New Roman" w:hAnsi="Times New Roman" w:cs="Times New Roman"/>
          <w:b/>
          <w:spacing w:val="-2"/>
          <w:sz w:val="28"/>
          <w:szCs w:val="28"/>
        </w:rPr>
        <w:t xml:space="preserve"> </w:t>
      </w:r>
      <w:r w:rsidRPr="006C036A">
        <w:rPr>
          <w:rFonts w:ascii="Times New Roman" w:hAnsi="Times New Roman" w:cs="Times New Roman"/>
          <w:b/>
          <w:sz w:val="28"/>
          <w:szCs w:val="28"/>
        </w:rPr>
        <w:t>случае</w:t>
      </w:r>
      <w:r w:rsidRPr="006C036A">
        <w:rPr>
          <w:rFonts w:ascii="Times New Roman" w:hAnsi="Times New Roman" w:cs="Times New Roman"/>
          <w:b/>
          <w:spacing w:val="-4"/>
          <w:sz w:val="28"/>
          <w:szCs w:val="28"/>
        </w:rPr>
        <w:t xml:space="preserve"> </w:t>
      </w:r>
      <w:r w:rsidRPr="006C036A">
        <w:rPr>
          <w:rFonts w:ascii="Times New Roman" w:hAnsi="Times New Roman" w:cs="Times New Roman"/>
          <w:b/>
          <w:sz w:val="28"/>
          <w:szCs w:val="28"/>
        </w:rPr>
        <w:t>нештатной</w:t>
      </w:r>
      <w:r w:rsidRPr="006C036A">
        <w:rPr>
          <w:rFonts w:ascii="Times New Roman" w:hAnsi="Times New Roman" w:cs="Times New Roman"/>
          <w:b/>
          <w:spacing w:val="-5"/>
          <w:sz w:val="28"/>
          <w:szCs w:val="28"/>
        </w:rPr>
        <w:t xml:space="preserve"> </w:t>
      </w:r>
      <w:r w:rsidRPr="006C036A">
        <w:rPr>
          <w:rFonts w:ascii="Times New Roman" w:hAnsi="Times New Roman" w:cs="Times New Roman"/>
          <w:b/>
          <w:sz w:val="28"/>
          <w:szCs w:val="28"/>
        </w:rPr>
        <w:t>ситуации</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u w:val="single"/>
        </w:rPr>
        <w:t>В случае недостатка доступных для печати комплектов ЭМ</w:t>
      </w:r>
      <w:r w:rsidRPr="00CF54FF">
        <w:rPr>
          <w:rFonts w:ascii="Times New Roman" w:hAnsi="Times New Roman" w:cs="Times New Roman"/>
          <w:sz w:val="28"/>
          <w:szCs w:val="28"/>
        </w:rPr>
        <w:t xml:space="preserve"> организатор в аудитории</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информирует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руководителя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(через</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вне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включенных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состав</w:t>
      </w:r>
      <w:r w:rsidRPr="00CF54FF">
        <w:rPr>
          <w:rFonts w:ascii="Times New Roman" w:hAnsi="Times New Roman" w:cs="Times New Roman"/>
          <w:spacing w:val="1"/>
          <w:sz w:val="28"/>
          <w:szCs w:val="28"/>
        </w:rPr>
        <w:t xml:space="preserve"> </w:t>
      </w:r>
      <w:proofErr w:type="gramStart"/>
      <w:r w:rsidRPr="00CF54FF">
        <w:rPr>
          <w:rFonts w:ascii="Times New Roman" w:hAnsi="Times New Roman" w:cs="Times New Roman"/>
          <w:sz w:val="28"/>
          <w:szCs w:val="28"/>
        </w:rPr>
        <w:t>интернет-пакета</w:t>
      </w:r>
      <w:proofErr w:type="gramEnd"/>
      <w:r w:rsidRPr="00CF54FF">
        <w:rPr>
          <w:rFonts w:ascii="Times New Roman" w:hAnsi="Times New Roman" w:cs="Times New Roman"/>
          <w:sz w:val="28"/>
          <w:szCs w:val="28"/>
        </w:rPr>
        <w:t>,</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загруженного 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проведения экзамена.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этом</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запросить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 Штабе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личном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кабинете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участии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 xml:space="preserve">использованием токена члена ГЭК резервный ключ доступа к ЭМ для </w:t>
      </w:r>
      <w:proofErr w:type="gramStart"/>
      <w:r w:rsidR="00824F8D" w:rsidRPr="00CF54FF">
        <w:rPr>
          <w:rFonts w:ascii="Times New Roman" w:hAnsi="Times New Roman" w:cs="Times New Roman"/>
          <w:sz w:val="28"/>
          <w:szCs w:val="28"/>
        </w:rPr>
        <w:t>резервных</w:t>
      </w:r>
      <w:proofErr w:type="gramEnd"/>
      <w:r w:rsidR="00824F8D" w:rsidRPr="00CF54FF">
        <w:rPr>
          <w:rFonts w:ascii="Times New Roman" w:hAnsi="Times New Roman" w:cs="Times New Roman"/>
          <w:sz w:val="28"/>
          <w:szCs w:val="28"/>
        </w:rPr>
        <w:t xml:space="preserve"> ЭМ, 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запросе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указывается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предмет,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номер</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уникальный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номер</w:t>
      </w:r>
      <w:r w:rsidR="00824F8D" w:rsidRPr="00CF54FF">
        <w:rPr>
          <w:rFonts w:ascii="Times New Roman" w:hAnsi="Times New Roman" w:cs="Times New Roman"/>
          <w:spacing w:val="66"/>
          <w:sz w:val="28"/>
          <w:szCs w:val="28"/>
        </w:rPr>
        <w:t xml:space="preserve"> </w:t>
      </w:r>
      <w:r w:rsidR="00824F8D" w:rsidRPr="00CF54FF">
        <w:rPr>
          <w:rFonts w:ascii="Times New Roman" w:hAnsi="Times New Roman" w:cs="Times New Roman"/>
          <w:sz w:val="28"/>
          <w:szCs w:val="28"/>
        </w:rPr>
        <w:t>компьютера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(ноутбука), присвоенный задействованной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 организатора, установленной в этой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количество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ИК, которое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нужно</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напечатать;</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записать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новый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ключ</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флеш-накопитель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для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переноса</w:t>
      </w:r>
      <w:r w:rsidR="00824F8D" w:rsidRPr="00CF54FF">
        <w:rPr>
          <w:rFonts w:ascii="Times New Roman" w:hAnsi="Times New Roman" w:cs="Times New Roman"/>
          <w:spacing w:val="65"/>
          <w:sz w:val="28"/>
          <w:szCs w:val="28"/>
        </w:rPr>
        <w:t xml:space="preserve"> </w:t>
      </w:r>
      <w:r w:rsidR="00824F8D" w:rsidRPr="00CF54FF">
        <w:rPr>
          <w:rFonts w:ascii="Times New Roman" w:hAnsi="Times New Roman" w:cs="Times New Roman"/>
          <w:sz w:val="28"/>
          <w:szCs w:val="28"/>
        </w:rPr>
        <w:t>данных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между станциями ППЭ. Новый ключ доступа к ЭМ включает в себя сведения обо всех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задействованных станциях организатора и ранее выданных резервных ключах доступа 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ЭМ;</w:t>
      </w:r>
    </w:p>
    <w:p w:rsidR="006C036A" w:rsidRDefault="006C036A" w:rsidP="006C036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загрузить</w:t>
      </w:r>
      <w:r w:rsidR="00824F8D" w:rsidRPr="00CF54FF">
        <w:rPr>
          <w:rFonts w:ascii="Times New Roman" w:hAnsi="Times New Roman" w:cs="Times New Roman"/>
          <w:spacing w:val="29"/>
          <w:sz w:val="28"/>
          <w:szCs w:val="28"/>
        </w:rPr>
        <w:t xml:space="preserve"> </w:t>
      </w:r>
      <w:r w:rsidR="00824F8D" w:rsidRPr="00CF54FF">
        <w:rPr>
          <w:rFonts w:ascii="Times New Roman" w:hAnsi="Times New Roman" w:cs="Times New Roman"/>
          <w:sz w:val="28"/>
          <w:szCs w:val="28"/>
        </w:rPr>
        <w:t>новый</w:t>
      </w:r>
      <w:r w:rsidR="00824F8D" w:rsidRPr="00CF54FF">
        <w:rPr>
          <w:rFonts w:ascii="Times New Roman" w:hAnsi="Times New Roman" w:cs="Times New Roman"/>
          <w:spacing w:val="30"/>
          <w:sz w:val="28"/>
          <w:szCs w:val="28"/>
        </w:rPr>
        <w:t xml:space="preserve"> </w:t>
      </w:r>
      <w:r w:rsidR="00824F8D" w:rsidRPr="00CF54FF">
        <w:rPr>
          <w:rFonts w:ascii="Times New Roman" w:hAnsi="Times New Roman" w:cs="Times New Roman"/>
          <w:sz w:val="28"/>
          <w:szCs w:val="28"/>
        </w:rPr>
        <w:t>ключ</w:t>
      </w:r>
      <w:r w:rsidR="00824F8D" w:rsidRPr="00CF54FF">
        <w:rPr>
          <w:rFonts w:ascii="Times New Roman" w:hAnsi="Times New Roman" w:cs="Times New Roman"/>
          <w:spacing w:val="30"/>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32"/>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31"/>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3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30"/>
          <w:sz w:val="28"/>
          <w:szCs w:val="28"/>
        </w:rPr>
        <w:t xml:space="preserve"> </w:t>
      </w:r>
      <w:r w:rsidR="00824F8D" w:rsidRPr="00CF54FF">
        <w:rPr>
          <w:rFonts w:ascii="Times New Roman" w:hAnsi="Times New Roman" w:cs="Times New Roman"/>
          <w:sz w:val="28"/>
          <w:szCs w:val="28"/>
        </w:rPr>
        <w:t>используемую</w:t>
      </w:r>
      <w:r w:rsidR="00824F8D" w:rsidRPr="00CF54FF">
        <w:rPr>
          <w:rFonts w:ascii="Times New Roman" w:hAnsi="Times New Roman" w:cs="Times New Roman"/>
          <w:spacing w:val="32"/>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32"/>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30"/>
          <w:sz w:val="28"/>
          <w:szCs w:val="28"/>
        </w:rPr>
        <w:t xml:space="preserve"> </w:t>
      </w:r>
      <w:r w:rsidR="00824F8D" w:rsidRPr="00CF54FF">
        <w:rPr>
          <w:rFonts w:ascii="Times New Roman" w:hAnsi="Times New Roman" w:cs="Times New Roman"/>
          <w:sz w:val="28"/>
          <w:szCs w:val="28"/>
        </w:rPr>
        <w:t>станцию</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организатора 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активировать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его токеном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lastRenderedPageBreak/>
        <w:t>В</w:t>
      </w:r>
      <w:r w:rsidRPr="00CF54FF">
        <w:rPr>
          <w:rFonts w:ascii="Times New Roman" w:hAnsi="Times New Roman" w:cs="Times New Roman"/>
          <w:spacing w:val="29"/>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необходимости,</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повторно</w:t>
      </w:r>
      <w:r w:rsidRPr="00CF54FF">
        <w:rPr>
          <w:rFonts w:ascii="Times New Roman" w:hAnsi="Times New Roman" w:cs="Times New Roman"/>
          <w:spacing w:val="31"/>
          <w:sz w:val="28"/>
          <w:szCs w:val="28"/>
        </w:rPr>
        <w:t xml:space="preserve"> </w:t>
      </w:r>
      <w:r w:rsidRPr="00CF54FF">
        <w:rPr>
          <w:rFonts w:ascii="Times New Roman" w:hAnsi="Times New Roman" w:cs="Times New Roman"/>
          <w:sz w:val="28"/>
          <w:szCs w:val="28"/>
        </w:rPr>
        <w:t>получить</w:t>
      </w:r>
      <w:r w:rsidRPr="00CF54FF">
        <w:rPr>
          <w:rFonts w:ascii="Times New Roman" w:hAnsi="Times New Roman" w:cs="Times New Roman"/>
          <w:spacing w:val="29"/>
          <w:sz w:val="28"/>
          <w:szCs w:val="28"/>
        </w:rPr>
        <w:t xml:space="preserve"> </w:t>
      </w:r>
      <w:r w:rsidRPr="00CF54FF">
        <w:rPr>
          <w:rFonts w:ascii="Times New Roman" w:hAnsi="Times New Roman" w:cs="Times New Roman"/>
          <w:sz w:val="28"/>
          <w:szCs w:val="28"/>
        </w:rPr>
        <w:t>ранее</w:t>
      </w:r>
      <w:r w:rsidRPr="00CF54FF">
        <w:rPr>
          <w:rFonts w:ascii="Times New Roman" w:hAnsi="Times New Roman" w:cs="Times New Roman"/>
          <w:spacing w:val="33"/>
          <w:sz w:val="28"/>
          <w:szCs w:val="28"/>
        </w:rPr>
        <w:t xml:space="preserve"> </w:t>
      </w:r>
      <w:r w:rsidRPr="00CF54FF">
        <w:rPr>
          <w:rFonts w:ascii="Times New Roman" w:hAnsi="Times New Roman" w:cs="Times New Roman"/>
          <w:sz w:val="28"/>
          <w:szCs w:val="28"/>
        </w:rPr>
        <w:t>запрошенный</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ключ</w:t>
      </w:r>
      <w:r w:rsidRPr="00CF54FF">
        <w:rPr>
          <w:rFonts w:ascii="Times New Roman" w:hAnsi="Times New Roman" w:cs="Times New Roman"/>
          <w:spacing w:val="32"/>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30"/>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резервные</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ЭМ возможно</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путем</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скачивания</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основного ключа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доступа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к ЭМ.</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u w:val="single"/>
        </w:rPr>
        <w:t>В</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случае</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сбоя</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в</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работе</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станции</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организатора</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при</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печати</w:t>
      </w:r>
      <w:r w:rsidRPr="00CF54FF">
        <w:rPr>
          <w:rFonts w:ascii="Times New Roman" w:hAnsi="Times New Roman" w:cs="Times New Roman"/>
          <w:spacing w:val="1"/>
          <w:sz w:val="28"/>
          <w:szCs w:val="28"/>
          <w:u w:val="single"/>
        </w:rPr>
        <w:t xml:space="preserve"> </w:t>
      </w:r>
      <w:r w:rsidRPr="00CF54FF">
        <w:rPr>
          <w:rFonts w:ascii="Times New Roman" w:hAnsi="Times New Roman" w:cs="Times New Roman"/>
          <w:sz w:val="28"/>
          <w:szCs w:val="28"/>
          <w:u w:val="single"/>
        </w:rPr>
        <w:t>ЭМ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приглашают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восстановления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работоспособности оборудования и (или) системного ПО и (или) станции 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заменяется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proofErr w:type="gramStart"/>
      <w:r w:rsidRPr="00CF54FF">
        <w:rPr>
          <w:rFonts w:ascii="Times New Roman" w:hAnsi="Times New Roman" w:cs="Times New Roman"/>
          <w:sz w:val="28"/>
          <w:szCs w:val="28"/>
        </w:rPr>
        <w:t>резервную</w:t>
      </w:r>
      <w:proofErr w:type="gramEnd"/>
      <w:r w:rsidRPr="00CF54FF">
        <w:rPr>
          <w:rFonts w:ascii="Times New Roman" w:hAnsi="Times New Roman" w:cs="Times New Roman"/>
          <w:sz w:val="28"/>
          <w:szCs w:val="28"/>
        </w:rPr>
        <w:t>,</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w:t>
      </w:r>
    </w:p>
    <w:p w:rsidR="006C036A" w:rsidRDefault="006C036A" w:rsidP="006C036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824F8D" w:rsidRPr="00CF54FF">
        <w:rPr>
          <w:rFonts w:ascii="Times New Roman" w:hAnsi="Times New Roman" w:cs="Times New Roman"/>
          <w:sz w:val="28"/>
          <w:szCs w:val="28"/>
        </w:rPr>
        <w:t>запросить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Штабе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личном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кабинете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участии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использованием токена члена ГЭК резервный ключ доступа к ЭМ для резервной 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запросе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указывается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учебный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предмет,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номер</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уникальный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номер</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компьютера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(ноутбука),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присвоенный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резервной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устанавливаемой</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эту</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аудиторию,</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количество</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ИК,</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оставшихся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для печати;</w:t>
      </w:r>
      <w:proofErr w:type="gramEnd"/>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записать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новый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ключ</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флеш-накопитель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для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переноса</w:t>
      </w:r>
      <w:r w:rsidR="00824F8D" w:rsidRPr="00CF54FF">
        <w:rPr>
          <w:rFonts w:ascii="Times New Roman" w:hAnsi="Times New Roman" w:cs="Times New Roman"/>
          <w:spacing w:val="65"/>
          <w:sz w:val="28"/>
          <w:szCs w:val="28"/>
        </w:rPr>
        <w:t xml:space="preserve"> </w:t>
      </w:r>
      <w:r w:rsidR="00824F8D" w:rsidRPr="00CF54FF">
        <w:rPr>
          <w:rFonts w:ascii="Times New Roman" w:hAnsi="Times New Roman" w:cs="Times New Roman"/>
          <w:sz w:val="28"/>
          <w:szCs w:val="28"/>
        </w:rPr>
        <w:t>данных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между станциями ППЭ. Новый ключ доступа к ЭМ включает в себя сведения обо всех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основных</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станциях</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ранее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выданных</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резервных</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ключах</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доступа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ЭМ;</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загрузить новый ключ доступа к ЭМ на резервную станцию организатора, при этом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автоматически заполняется номер аудитории, указанный при запросе в личном кабинете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активировать ключ</w:t>
      </w:r>
      <w:r w:rsidR="00824F8D" w:rsidRPr="00CF54FF">
        <w:rPr>
          <w:rFonts w:ascii="Times New Roman" w:hAnsi="Times New Roman" w:cs="Times New Roman"/>
          <w:sz w:val="28"/>
          <w:szCs w:val="28"/>
        </w:rPr>
        <w:t xml:space="preserve"> доступа к ЭМ на резервной станции 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использованием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токена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ГЭК.</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 случае необходимости, повторно получить ранее запрошенный ключ доступа 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резервную станцию организатора возможно путем скачивания основного ключа доступа к</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ЭМ.</w:t>
      </w:r>
    </w:p>
    <w:p w:rsidR="006C036A" w:rsidRDefault="00824F8D" w:rsidP="006C036A">
      <w:pPr>
        <w:spacing w:after="0" w:line="240" w:lineRule="auto"/>
        <w:ind w:firstLine="709"/>
        <w:jc w:val="both"/>
        <w:rPr>
          <w:rFonts w:ascii="Times New Roman" w:hAnsi="Times New Roman" w:cs="Times New Roman"/>
          <w:b/>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В случае возникновения нештатной ситуации при использовании резервного</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ключа доступа к ЭМ</w:t>
      </w:r>
      <w:r w:rsidRPr="00CF54FF">
        <w:rPr>
          <w:rFonts w:ascii="Times New Roman" w:hAnsi="Times New Roman" w:cs="Times New Roman"/>
          <w:spacing w:val="65"/>
          <w:sz w:val="28"/>
          <w:szCs w:val="28"/>
        </w:rPr>
        <w:t xml:space="preserve"> </w:t>
      </w:r>
      <w:r w:rsidRPr="00CF54FF">
        <w:rPr>
          <w:rFonts w:ascii="Times New Roman" w:hAnsi="Times New Roman" w:cs="Times New Roman"/>
          <w:sz w:val="28"/>
          <w:szCs w:val="28"/>
        </w:rPr>
        <w:t>на станциях организатора необходимо незамедлительно обратиться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 горячую линию службы сопровождения ППЭ для выяснения причины. Не нужно делать</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попытки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запросить</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резервный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ключ</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повторно.</w:t>
      </w:r>
    </w:p>
    <w:p w:rsidR="006C036A" w:rsidRDefault="00824F8D" w:rsidP="006C036A">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 случае невозможности самостоятельного разрешения возникшей нештатной</w:t>
      </w:r>
      <w:r w:rsidRPr="00CF54FF">
        <w:rPr>
          <w:rFonts w:ascii="Times New Roman" w:hAnsi="Times New Roman" w:cs="Times New Roman"/>
          <w:b/>
          <w:spacing w:val="1"/>
          <w:sz w:val="28"/>
          <w:szCs w:val="28"/>
        </w:rPr>
        <w:t xml:space="preserve"> </w:t>
      </w:r>
      <w:r w:rsidRPr="00CF54FF">
        <w:rPr>
          <w:rFonts w:ascii="Times New Roman" w:hAnsi="Times New Roman" w:cs="Times New Roman"/>
          <w:b/>
          <w:sz w:val="28"/>
          <w:szCs w:val="28"/>
        </w:rPr>
        <w:t>ситуации на станции организатора</w:t>
      </w:r>
      <w:r w:rsidRPr="00CF54FF">
        <w:rPr>
          <w:rFonts w:ascii="Times New Roman" w:hAnsi="Times New Roman" w:cs="Times New Roman"/>
          <w:sz w:val="28"/>
          <w:szCs w:val="28"/>
        </w:rPr>
        <w:t>, в том числе путем замены оборудования из числа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резервного, технический специалист</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должен:</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записать информационное сообщение, код ошибки (если есть), название экрана 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описание</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последнего действия,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выполненного</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5"/>
          <w:sz w:val="28"/>
          <w:szCs w:val="28"/>
        </w:rPr>
        <w:t xml:space="preserve"> </w:t>
      </w:r>
      <w:r>
        <w:rPr>
          <w:rFonts w:ascii="Times New Roman" w:hAnsi="Times New Roman" w:cs="Times New Roman"/>
          <w:sz w:val="28"/>
          <w:szCs w:val="28"/>
        </w:rPr>
        <w:t>организатора;</w:t>
      </w:r>
    </w:p>
    <w:p w:rsidR="006C036A" w:rsidRDefault="006C036A" w:rsidP="006C0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обратиться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телефону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горячей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линии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службы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сопровождения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обращении необходимо сообщить: код и наименование субъекта,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код ППЭ, контактный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телефон,</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адрес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почты,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перечисленную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выше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информацию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возникшей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нештатной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ситуации.</w:t>
      </w:r>
    </w:p>
    <w:p w:rsidR="00824F8D" w:rsidRPr="006C036A" w:rsidRDefault="00824F8D" w:rsidP="006C036A">
      <w:pPr>
        <w:spacing w:after="0" w:line="240" w:lineRule="auto"/>
        <w:ind w:firstLine="709"/>
        <w:jc w:val="center"/>
        <w:rPr>
          <w:rFonts w:ascii="Times New Roman" w:hAnsi="Times New Roman" w:cs="Times New Roman"/>
          <w:b/>
          <w:sz w:val="28"/>
          <w:szCs w:val="28"/>
        </w:rPr>
      </w:pPr>
      <w:r w:rsidRPr="006C036A">
        <w:rPr>
          <w:rFonts w:ascii="Times New Roman" w:hAnsi="Times New Roman" w:cs="Times New Roman"/>
          <w:b/>
          <w:sz w:val="28"/>
          <w:szCs w:val="28"/>
        </w:rPr>
        <w:t>Завершение</w:t>
      </w:r>
      <w:r w:rsidRPr="006C036A">
        <w:rPr>
          <w:rFonts w:ascii="Times New Roman" w:hAnsi="Times New Roman" w:cs="Times New Roman"/>
          <w:b/>
          <w:spacing w:val="-3"/>
          <w:sz w:val="28"/>
          <w:szCs w:val="28"/>
        </w:rPr>
        <w:t xml:space="preserve"> </w:t>
      </w:r>
      <w:r w:rsidRPr="006C036A">
        <w:rPr>
          <w:rFonts w:ascii="Times New Roman" w:hAnsi="Times New Roman" w:cs="Times New Roman"/>
          <w:b/>
          <w:sz w:val="28"/>
          <w:szCs w:val="28"/>
        </w:rPr>
        <w:t>ЕГЭ в</w:t>
      </w:r>
      <w:r w:rsidRPr="006C036A">
        <w:rPr>
          <w:rFonts w:ascii="Times New Roman" w:hAnsi="Times New Roman" w:cs="Times New Roman"/>
          <w:b/>
          <w:spacing w:val="-1"/>
          <w:sz w:val="28"/>
          <w:szCs w:val="28"/>
        </w:rPr>
        <w:t xml:space="preserve"> </w:t>
      </w:r>
      <w:r w:rsidRPr="006C036A">
        <w:rPr>
          <w:rFonts w:ascii="Times New Roman" w:hAnsi="Times New Roman" w:cs="Times New Roman"/>
          <w:b/>
          <w:sz w:val="28"/>
          <w:szCs w:val="28"/>
        </w:rPr>
        <w:t>ППЭ</w:t>
      </w:r>
    </w:p>
    <w:p w:rsidR="004E1BD4" w:rsidRDefault="00824F8D" w:rsidP="004E1BD4">
      <w:pPr>
        <w:pStyle w:val="afc"/>
        <w:spacing w:before="1"/>
        <w:ind w:left="0" w:firstLine="709"/>
        <w:rPr>
          <w:sz w:val="28"/>
          <w:szCs w:val="28"/>
        </w:rPr>
      </w:pPr>
      <w:proofErr w:type="gramStart"/>
      <w:r w:rsidRPr="00CF54FF">
        <w:rPr>
          <w:b/>
          <w:sz w:val="28"/>
          <w:szCs w:val="28"/>
        </w:rPr>
        <w:t xml:space="preserve">После завершения выполнения ЭР </w:t>
      </w:r>
      <w:r w:rsidRPr="00CF54FF">
        <w:rPr>
          <w:sz w:val="28"/>
          <w:szCs w:val="28"/>
        </w:rPr>
        <w:t>участниками экзамена во всех аудиториях ППЭ</w:t>
      </w:r>
      <w:r w:rsidRPr="00CF54FF">
        <w:rPr>
          <w:spacing w:val="-62"/>
          <w:sz w:val="28"/>
          <w:szCs w:val="28"/>
        </w:rPr>
        <w:t xml:space="preserve"> </w:t>
      </w:r>
      <w:r w:rsidRPr="00CF54FF">
        <w:rPr>
          <w:sz w:val="28"/>
          <w:szCs w:val="28"/>
        </w:rPr>
        <w:t>(все</w:t>
      </w:r>
      <w:r w:rsidRPr="00CF54FF">
        <w:rPr>
          <w:spacing w:val="1"/>
          <w:sz w:val="28"/>
          <w:szCs w:val="28"/>
        </w:rPr>
        <w:t xml:space="preserve"> </w:t>
      </w:r>
      <w:r w:rsidRPr="00CF54FF">
        <w:rPr>
          <w:sz w:val="28"/>
          <w:szCs w:val="28"/>
        </w:rPr>
        <w:t>участники</w:t>
      </w:r>
      <w:r w:rsidRPr="00CF54FF">
        <w:rPr>
          <w:spacing w:val="1"/>
          <w:sz w:val="28"/>
          <w:szCs w:val="28"/>
        </w:rPr>
        <w:t xml:space="preserve"> </w:t>
      </w:r>
      <w:r w:rsidRPr="00CF54FF">
        <w:rPr>
          <w:sz w:val="28"/>
          <w:szCs w:val="28"/>
        </w:rPr>
        <w:t>экзамена</w:t>
      </w:r>
      <w:r w:rsidRPr="00CF54FF">
        <w:rPr>
          <w:spacing w:val="1"/>
          <w:sz w:val="28"/>
          <w:szCs w:val="28"/>
        </w:rPr>
        <w:t xml:space="preserve"> </w:t>
      </w:r>
      <w:r w:rsidRPr="00CF54FF">
        <w:rPr>
          <w:sz w:val="28"/>
          <w:szCs w:val="28"/>
        </w:rPr>
        <w:t>покинули</w:t>
      </w:r>
      <w:r w:rsidRPr="00CF54FF">
        <w:rPr>
          <w:spacing w:val="1"/>
          <w:sz w:val="28"/>
          <w:szCs w:val="28"/>
        </w:rPr>
        <w:t xml:space="preserve"> </w:t>
      </w:r>
      <w:r w:rsidRPr="00CF54FF">
        <w:rPr>
          <w:sz w:val="28"/>
          <w:szCs w:val="28"/>
        </w:rPr>
        <w:t>аудитории)</w:t>
      </w:r>
      <w:r w:rsidRPr="00CF54FF">
        <w:rPr>
          <w:spacing w:val="1"/>
          <w:sz w:val="28"/>
          <w:szCs w:val="28"/>
        </w:rPr>
        <w:t xml:space="preserve"> </w:t>
      </w:r>
      <w:r w:rsidRPr="00CF54FF">
        <w:rPr>
          <w:sz w:val="28"/>
          <w:szCs w:val="28"/>
        </w:rPr>
        <w:t>технический</w:t>
      </w:r>
      <w:r w:rsidRPr="00CF54FF">
        <w:rPr>
          <w:spacing w:val="1"/>
          <w:sz w:val="28"/>
          <w:szCs w:val="28"/>
        </w:rPr>
        <w:t xml:space="preserve"> </w:t>
      </w:r>
      <w:r w:rsidRPr="00CF54FF">
        <w:rPr>
          <w:sz w:val="28"/>
          <w:szCs w:val="28"/>
        </w:rPr>
        <w:t>специалист</w:t>
      </w:r>
      <w:r w:rsidRPr="00CF54FF">
        <w:rPr>
          <w:spacing w:val="1"/>
          <w:sz w:val="28"/>
          <w:szCs w:val="28"/>
        </w:rPr>
        <w:t xml:space="preserve"> </w:t>
      </w:r>
      <w:r w:rsidRPr="00CF54FF">
        <w:rPr>
          <w:sz w:val="28"/>
          <w:szCs w:val="28"/>
        </w:rPr>
        <w:t>по</w:t>
      </w:r>
      <w:r w:rsidRPr="00CF54FF">
        <w:rPr>
          <w:spacing w:val="1"/>
          <w:sz w:val="28"/>
          <w:szCs w:val="28"/>
        </w:rPr>
        <w:t xml:space="preserve"> </w:t>
      </w:r>
      <w:r w:rsidRPr="00CF54FF">
        <w:rPr>
          <w:sz w:val="28"/>
          <w:szCs w:val="28"/>
        </w:rPr>
        <w:t>указанию</w:t>
      </w:r>
      <w:r w:rsidRPr="00CF54FF">
        <w:rPr>
          <w:spacing w:val="1"/>
          <w:sz w:val="28"/>
          <w:szCs w:val="28"/>
        </w:rPr>
        <w:t xml:space="preserve"> </w:t>
      </w:r>
      <w:r w:rsidRPr="00CF54FF">
        <w:rPr>
          <w:sz w:val="28"/>
          <w:szCs w:val="28"/>
        </w:rPr>
        <w:t>руководителя</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в</w:t>
      </w:r>
      <w:r w:rsidRPr="00CF54FF">
        <w:rPr>
          <w:spacing w:val="1"/>
          <w:sz w:val="28"/>
          <w:szCs w:val="28"/>
        </w:rPr>
        <w:t xml:space="preserve"> </w:t>
      </w:r>
      <w:r w:rsidRPr="00CF54FF">
        <w:rPr>
          <w:sz w:val="28"/>
          <w:szCs w:val="28"/>
        </w:rPr>
        <w:t>личном</w:t>
      </w:r>
      <w:r w:rsidRPr="00CF54FF">
        <w:rPr>
          <w:spacing w:val="1"/>
          <w:sz w:val="28"/>
          <w:szCs w:val="28"/>
        </w:rPr>
        <w:t xml:space="preserve"> </w:t>
      </w:r>
      <w:r w:rsidRPr="00CF54FF">
        <w:rPr>
          <w:sz w:val="28"/>
          <w:szCs w:val="28"/>
        </w:rPr>
        <w:t>кабинете</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передает</w:t>
      </w:r>
      <w:r w:rsidRPr="00CF54FF">
        <w:rPr>
          <w:spacing w:val="1"/>
          <w:sz w:val="28"/>
          <w:szCs w:val="28"/>
        </w:rPr>
        <w:t xml:space="preserve"> </w:t>
      </w:r>
      <w:r w:rsidRPr="00CF54FF">
        <w:rPr>
          <w:sz w:val="28"/>
          <w:szCs w:val="28"/>
        </w:rPr>
        <w:t>при</w:t>
      </w:r>
      <w:r w:rsidRPr="00CF54FF">
        <w:rPr>
          <w:spacing w:val="1"/>
          <w:sz w:val="28"/>
          <w:szCs w:val="28"/>
        </w:rPr>
        <w:t xml:space="preserve"> </w:t>
      </w:r>
      <w:r w:rsidRPr="00CF54FF">
        <w:rPr>
          <w:sz w:val="28"/>
          <w:szCs w:val="28"/>
        </w:rPr>
        <w:t>участии</w:t>
      </w:r>
      <w:r w:rsidRPr="00CF54FF">
        <w:rPr>
          <w:spacing w:val="1"/>
          <w:sz w:val="28"/>
          <w:szCs w:val="28"/>
        </w:rPr>
        <w:t xml:space="preserve"> </w:t>
      </w:r>
      <w:r w:rsidRPr="00CF54FF">
        <w:rPr>
          <w:sz w:val="28"/>
          <w:szCs w:val="28"/>
        </w:rPr>
        <w:t>члена</w:t>
      </w:r>
      <w:r w:rsidRPr="00CF54FF">
        <w:rPr>
          <w:spacing w:val="1"/>
          <w:sz w:val="28"/>
          <w:szCs w:val="28"/>
        </w:rPr>
        <w:t xml:space="preserve"> </w:t>
      </w:r>
      <w:r w:rsidRPr="00CF54FF">
        <w:rPr>
          <w:sz w:val="28"/>
          <w:szCs w:val="28"/>
        </w:rPr>
        <w:t>ГЭК</w:t>
      </w:r>
      <w:r w:rsidRPr="00CF54FF">
        <w:rPr>
          <w:spacing w:val="1"/>
          <w:sz w:val="28"/>
          <w:szCs w:val="28"/>
        </w:rPr>
        <w:t xml:space="preserve"> </w:t>
      </w:r>
      <w:r w:rsidRPr="00CF54FF">
        <w:rPr>
          <w:sz w:val="28"/>
          <w:szCs w:val="28"/>
        </w:rPr>
        <w:t>с</w:t>
      </w:r>
      <w:r w:rsidRPr="00CF54FF">
        <w:rPr>
          <w:spacing w:val="1"/>
          <w:sz w:val="28"/>
          <w:szCs w:val="28"/>
        </w:rPr>
        <w:t xml:space="preserve"> </w:t>
      </w:r>
      <w:r w:rsidRPr="00CF54FF">
        <w:rPr>
          <w:sz w:val="28"/>
          <w:szCs w:val="28"/>
        </w:rPr>
        <w:t>использованием токена члена ГЭК статус «Экзамены завершены» в систему мониторинга</w:t>
      </w:r>
      <w:r w:rsidRPr="00CF54FF">
        <w:rPr>
          <w:spacing w:val="1"/>
          <w:sz w:val="28"/>
          <w:szCs w:val="28"/>
        </w:rPr>
        <w:t xml:space="preserve"> </w:t>
      </w:r>
      <w:r w:rsidRPr="00CF54FF">
        <w:rPr>
          <w:sz w:val="28"/>
          <w:szCs w:val="28"/>
        </w:rPr>
        <w:t>готовности ППЭ в личном кабинете ППЭ и ожидает завершения процедуры сканирования</w:t>
      </w:r>
      <w:r w:rsidRPr="00CF54FF">
        <w:rPr>
          <w:spacing w:val="1"/>
          <w:sz w:val="28"/>
          <w:szCs w:val="28"/>
        </w:rPr>
        <w:t xml:space="preserve"> </w:t>
      </w:r>
      <w:r w:rsidRPr="00CF54FF">
        <w:rPr>
          <w:sz w:val="28"/>
          <w:szCs w:val="28"/>
        </w:rPr>
        <w:t>ЭМ</w:t>
      </w:r>
      <w:r w:rsidRPr="00CF54FF">
        <w:rPr>
          <w:spacing w:val="-2"/>
          <w:sz w:val="28"/>
          <w:szCs w:val="28"/>
        </w:rPr>
        <w:t xml:space="preserve"> </w:t>
      </w:r>
      <w:r w:rsidRPr="00CF54FF">
        <w:rPr>
          <w:sz w:val="28"/>
          <w:szCs w:val="28"/>
        </w:rPr>
        <w:t>в</w:t>
      </w:r>
      <w:r w:rsidRPr="00CF54FF">
        <w:rPr>
          <w:spacing w:val="-1"/>
          <w:sz w:val="28"/>
          <w:szCs w:val="28"/>
        </w:rPr>
        <w:t xml:space="preserve"> </w:t>
      </w:r>
      <w:r w:rsidRPr="00CF54FF">
        <w:rPr>
          <w:sz w:val="28"/>
          <w:szCs w:val="28"/>
        </w:rPr>
        <w:t>аудиториях.</w:t>
      </w:r>
      <w:proofErr w:type="gramEnd"/>
    </w:p>
    <w:p w:rsidR="004E1BD4" w:rsidRDefault="00824F8D" w:rsidP="004E1BD4">
      <w:pPr>
        <w:pStyle w:val="afc"/>
        <w:spacing w:before="1"/>
        <w:ind w:left="0" w:firstLine="709"/>
        <w:rPr>
          <w:sz w:val="28"/>
          <w:szCs w:val="28"/>
        </w:rPr>
      </w:pPr>
      <w:r w:rsidRPr="00CF54FF">
        <w:rPr>
          <w:sz w:val="28"/>
          <w:szCs w:val="28"/>
        </w:rPr>
        <w:lastRenderedPageBreak/>
        <w:t>После</w:t>
      </w:r>
      <w:r w:rsidRPr="00CF54FF">
        <w:rPr>
          <w:spacing w:val="1"/>
          <w:sz w:val="28"/>
          <w:szCs w:val="28"/>
        </w:rPr>
        <w:t xml:space="preserve"> </w:t>
      </w:r>
      <w:r w:rsidRPr="00CF54FF">
        <w:rPr>
          <w:sz w:val="28"/>
          <w:szCs w:val="28"/>
        </w:rPr>
        <w:t>получения</w:t>
      </w:r>
      <w:r w:rsidRPr="00CF54FF">
        <w:rPr>
          <w:spacing w:val="1"/>
          <w:sz w:val="28"/>
          <w:szCs w:val="28"/>
        </w:rPr>
        <w:t xml:space="preserve"> </w:t>
      </w:r>
      <w:r w:rsidRPr="00CF54FF">
        <w:rPr>
          <w:sz w:val="28"/>
          <w:szCs w:val="28"/>
        </w:rPr>
        <w:t>информации</w:t>
      </w:r>
      <w:r w:rsidRPr="00CF54FF">
        <w:rPr>
          <w:spacing w:val="1"/>
          <w:sz w:val="28"/>
          <w:szCs w:val="28"/>
        </w:rPr>
        <w:t xml:space="preserve"> </w:t>
      </w:r>
      <w:r w:rsidRPr="00CF54FF">
        <w:rPr>
          <w:sz w:val="28"/>
          <w:szCs w:val="28"/>
        </w:rPr>
        <w:t>от</w:t>
      </w:r>
      <w:r w:rsidRPr="00CF54FF">
        <w:rPr>
          <w:spacing w:val="1"/>
          <w:sz w:val="28"/>
          <w:szCs w:val="28"/>
        </w:rPr>
        <w:t xml:space="preserve"> </w:t>
      </w:r>
      <w:r w:rsidRPr="00CF54FF">
        <w:rPr>
          <w:sz w:val="28"/>
          <w:szCs w:val="28"/>
        </w:rPr>
        <w:t>организаторов</w:t>
      </w:r>
      <w:r w:rsidRPr="00CF54FF">
        <w:rPr>
          <w:spacing w:val="1"/>
          <w:sz w:val="28"/>
          <w:szCs w:val="28"/>
        </w:rPr>
        <w:t xml:space="preserve"> </w:t>
      </w:r>
      <w:r w:rsidRPr="00CF54FF">
        <w:rPr>
          <w:sz w:val="28"/>
          <w:szCs w:val="28"/>
        </w:rPr>
        <w:t>в</w:t>
      </w:r>
      <w:r w:rsidRPr="00CF54FF">
        <w:rPr>
          <w:spacing w:val="1"/>
          <w:sz w:val="28"/>
          <w:szCs w:val="28"/>
        </w:rPr>
        <w:t xml:space="preserve"> </w:t>
      </w:r>
      <w:r w:rsidRPr="00CF54FF">
        <w:rPr>
          <w:sz w:val="28"/>
          <w:szCs w:val="28"/>
        </w:rPr>
        <w:t>аудитории</w:t>
      </w:r>
      <w:r w:rsidRPr="00CF54FF">
        <w:rPr>
          <w:spacing w:val="1"/>
          <w:sz w:val="28"/>
          <w:szCs w:val="28"/>
        </w:rPr>
        <w:t xml:space="preserve"> </w:t>
      </w:r>
      <w:r w:rsidRPr="00CF54FF">
        <w:rPr>
          <w:sz w:val="28"/>
          <w:szCs w:val="28"/>
        </w:rPr>
        <w:t>о</w:t>
      </w:r>
      <w:r w:rsidRPr="00CF54FF">
        <w:rPr>
          <w:spacing w:val="1"/>
          <w:sz w:val="28"/>
          <w:szCs w:val="28"/>
        </w:rPr>
        <w:t xml:space="preserve"> </w:t>
      </w:r>
      <w:r w:rsidRPr="00CF54FF">
        <w:rPr>
          <w:sz w:val="28"/>
          <w:szCs w:val="28"/>
        </w:rPr>
        <w:t>завершении</w:t>
      </w:r>
      <w:r w:rsidRPr="00CF54FF">
        <w:rPr>
          <w:spacing w:val="1"/>
          <w:sz w:val="28"/>
          <w:szCs w:val="28"/>
        </w:rPr>
        <w:t xml:space="preserve"> </w:t>
      </w:r>
      <w:r w:rsidRPr="00CF54FF">
        <w:rPr>
          <w:sz w:val="28"/>
          <w:szCs w:val="28"/>
        </w:rPr>
        <w:t>сканирования бланков участников и форм ППЭ, сканируемых в аудитории, технический</w:t>
      </w:r>
      <w:r w:rsidRPr="00CF54FF">
        <w:rPr>
          <w:spacing w:val="1"/>
          <w:sz w:val="28"/>
          <w:szCs w:val="28"/>
        </w:rPr>
        <w:t xml:space="preserve"> </w:t>
      </w:r>
      <w:r w:rsidRPr="00CF54FF">
        <w:rPr>
          <w:sz w:val="28"/>
          <w:szCs w:val="28"/>
        </w:rPr>
        <w:t>специалист совместно с членом ГЭК проходит по аудиториям для формирования пакетов с</w:t>
      </w:r>
      <w:r w:rsidRPr="00CF54FF">
        <w:rPr>
          <w:spacing w:val="-62"/>
          <w:sz w:val="28"/>
          <w:szCs w:val="28"/>
        </w:rPr>
        <w:t xml:space="preserve"> </w:t>
      </w:r>
      <w:r w:rsidRPr="00CF54FF">
        <w:rPr>
          <w:sz w:val="28"/>
          <w:szCs w:val="28"/>
        </w:rPr>
        <w:t>электронными</w:t>
      </w:r>
      <w:r w:rsidRPr="00CF54FF">
        <w:rPr>
          <w:spacing w:val="1"/>
          <w:sz w:val="28"/>
          <w:szCs w:val="28"/>
        </w:rPr>
        <w:t xml:space="preserve"> </w:t>
      </w:r>
      <w:r w:rsidRPr="00CF54FF">
        <w:rPr>
          <w:sz w:val="28"/>
          <w:szCs w:val="28"/>
        </w:rPr>
        <w:t>образами</w:t>
      </w:r>
      <w:r w:rsidRPr="00CF54FF">
        <w:rPr>
          <w:spacing w:val="1"/>
          <w:sz w:val="28"/>
          <w:szCs w:val="28"/>
        </w:rPr>
        <w:t xml:space="preserve"> </w:t>
      </w:r>
      <w:r w:rsidRPr="00CF54FF">
        <w:rPr>
          <w:sz w:val="28"/>
          <w:szCs w:val="28"/>
        </w:rPr>
        <w:t>бланков</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форм</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завершения</w:t>
      </w:r>
      <w:r w:rsidRPr="00CF54FF">
        <w:rPr>
          <w:spacing w:val="1"/>
          <w:sz w:val="28"/>
          <w:szCs w:val="28"/>
        </w:rPr>
        <w:t xml:space="preserve"> </w:t>
      </w:r>
      <w:r w:rsidRPr="00CF54FF">
        <w:rPr>
          <w:sz w:val="28"/>
          <w:szCs w:val="28"/>
        </w:rPr>
        <w:t>экзамена</w:t>
      </w:r>
      <w:r w:rsidRPr="00CF54FF">
        <w:rPr>
          <w:spacing w:val="1"/>
          <w:sz w:val="28"/>
          <w:szCs w:val="28"/>
        </w:rPr>
        <w:t xml:space="preserve"> </w:t>
      </w:r>
      <w:r w:rsidRPr="00CF54FF">
        <w:rPr>
          <w:sz w:val="28"/>
          <w:szCs w:val="28"/>
        </w:rPr>
        <w:t>на</w:t>
      </w:r>
      <w:r w:rsidRPr="00CF54FF">
        <w:rPr>
          <w:spacing w:val="1"/>
          <w:sz w:val="28"/>
          <w:szCs w:val="28"/>
        </w:rPr>
        <w:t xml:space="preserve"> </w:t>
      </w:r>
      <w:r w:rsidRPr="00CF54FF">
        <w:rPr>
          <w:sz w:val="28"/>
          <w:szCs w:val="28"/>
        </w:rPr>
        <w:t>станциях</w:t>
      </w:r>
      <w:r w:rsidRPr="00CF54FF">
        <w:rPr>
          <w:spacing w:val="1"/>
          <w:sz w:val="28"/>
          <w:szCs w:val="28"/>
        </w:rPr>
        <w:t xml:space="preserve"> </w:t>
      </w:r>
      <w:r w:rsidRPr="00CF54FF">
        <w:rPr>
          <w:sz w:val="28"/>
          <w:szCs w:val="28"/>
        </w:rPr>
        <w:t>организатора:</w:t>
      </w:r>
    </w:p>
    <w:p w:rsidR="004632F5" w:rsidRDefault="004E1BD4" w:rsidP="004632F5">
      <w:pPr>
        <w:pStyle w:val="afc"/>
        <w:spacing w:before="1"/>
        <w:ind w:left="0" w:firstLine="709"/>
        <w:rPr>
          <w:sz w:val="28"/>
          <w:szCs w:val="28"/>
        </w:rPr>
      </w:pPr>
      <w:r>
        <w:rPr>
          <w:sz w:val="28"/>
          <w:szCs w:val="28"/>
        </w:rPr>
        <w:t>– </w:t>
      </w:r>
      <w:r w:rsidR="00824F8D" w:rsidRPr="00CF54FF">
        <w:rPr>
          <w:sz w:val="28"/>
          <w:szCs w:val="28"/>
        </w:rPr>
        <w:t>совместно с членом ГЭК и организаторами проверяет, что экспортируемые данные</w:t>
      </w:r>
      <w:r w:rsidR="00824F8D" w:rsidRPr="00CF54FF">
        <w:rPr>
          <w:spacing w:val="1"/>
          <w:sz w:val="28"/>
          <w:szCs w:val="28"/>
        </w:rPr>
        <w:t xml:space="preserve"> </w:t>
      </w:r>
      <w:r w:rsidR="00824F8D" w:rsidRPr="00CF54FF">
        <w:rPr>
          <w:sz w:val="28"/>
          <w:szCs w:val="28"/>
        </w:rPr>
        <w:t>не содержат особых ситуаций и сверяет данные о количестве отсканированных бланков,</w:t>
      </w:r>
      <w:r w:rsidR="00824F8D" w:rsidRPr="00CF54FF">
        <w:rPr>
          <w:spacing w:val="1"/>
          <w:sz w:val="28"/>
          <w:szCs w:val="28"/>
        </w:rPr>
        <w:t xml:space="preserve"> </w:t>
      </w:r>
      <w:r w:rsidR="00824F8D" w:rsidRPr="00CF54FF">
        <w:rPr>
          <w:sz w:val="28"/>
          <w:szCs w:val="28"/>
        </w:rPr>
        <w:t>указанном</w:t>
      </w:r>
      <w:r w:rsidR="00824F8D" w:rsidRPr="00CF54FF">
        <w:rPr>
          <w:spacing w:val="-1"/>
          <w:sz w:val="28"/>
          <w:szCs w:val="28"/>
        </w:rPr>
        <w:t xml:space="preserve"> </w:t>
      </w:r>
      <w:r w:rsidR="00824F8D" w:rsidRPr="00CF54FF">
        <w:rPr>
          <w:sz w:val="28"/>
          <w:szCs w:val="28"/>
        </w:rPr>
        <w:t>на</w:t>
      </w:r>
      <w:r w:rsidR="00824F8D" w:rsidRPr="00CF54FF">
        <w:rPr>
          <w:spacing w:val="-1"/>
          <w:sz w:val="28"/>
          <w:szCs w:val="28"/>
        </w:rPr>
        <w:t xml:space="preserve"> </w:t>
      </w:r>
      <w:r w:rsidR="00824F8D" w:rsidRPr="00CF54FF">
        <w:rPr>
          <w:sz w:val="28"/>
          <w:szCs w:val="28"/>
        </w:rPr>
        <w:t>станции</w:t>
      </w:r>
      <w:r w:rsidR="00824F8D" w:rsidRPr="00CF54FF">
        <w:rPr>
          <w:spacing w:val="1"/>
          <w:sz w:val="28"/>
          <w:szCs w:val="28"/>
        </w:rPr>
        <w:t xml:space="preserve"> </w:t>
      </w:r>
      <w:r w:rsidR="00824F8D" w:rsidRPr="00CF54FF">
        <w:rPr>
          <w:sz w:val="28"/>
          <w:szCs w:val="28"/>
        </w:rPr>
        <w:t>организатора,</w:t>
      </w:r>
      <w:r w:rsidR="00824F8D" w:rsidRPr="00CF54FF">
        <w:rPr>
          <w:spacing w:val="-3"/>
          <w:sz w:val="28"/>
          <w:szCs w:val="28"/>
        </w:rPr>
        <w:t xml:space="preserve"> </w:t>
      </w:r>
      <w:r w:rsidR="00824F8D" w:rsidRPr="00CF54FF">
        <w:rPr>
          <w:sz w:val="28"/>
          <w:szCs w:val="28"/>
        </w:rPr>
        <w:t>с</w:t>
      </w:r>
      <w:r w:rsidR="00824F8D" w:rsidRPr="00CF54FF">
        <w:rPr>
          <w:spacing w:val="1"/>
          <w:sz w:val="28"/>
          <w:szCs w:val="28"/>
        </w:rPr>
        <w:t xml:space="preserve"> </w:t>
      </w:r>
      <w:r w:rsidR="00824F8D" w:rsidRPr="00CF54FF">
        <w:rPr>
          <w:sz w:val="28"/>
          <w:szCs w:val="28"/>
        </w:rPr>
        <w:t>количеством</w:t>
      </w:r>
      <w:r w:rsidR="00824F8D" w:rsidRPr="00CF54FF">
        <w:rPr>
          <w:spacing w:val="-2"/>
          <w:sz w:val="28"/>
          <w:szCs w:val="28"/>
        </w:rPr>
        <w:t xml:space="preserve"> </w:t>
      </w:r>
      <w:r w:rsidR="00824F8D" w:rsidRPr="00CF54FF">
        <w:rPr>
          <w:sz w:val="28"/>
          <w:szCs w:val="28"/>
        </w:rPr>
        <w:t>бланков,</w:t>
      </w:r>
      <w:r w:rsidR="00824F8D" w:rsidRPr="00CF54FF">
        <w:rPr>
          <w:spacing w:val="2"/>
          <w:sz w:val="28"/>
          <w:szCs w:val="28"/>
        </w:rPr>
        <w:t xml:space="preserve"> </w:t>
      </w:r>
      <w:r w:rsidR="00824F8D" w:rsidRPr="00CF54FF">
        <w:rPr>
          <w:sz w:val="28"/>
          <w:szCs w:val="28"/>
        </w:rPr>
        <w:t>указанном</w:t>
      </w:r>
      <w:r w:rsidR="00824F8D" w:rsidRPr="00CF54FF">
        <w:rPr>
          <w:spacing w:val="-2"/>
          <w:sz w:val="28"/>
          <w:szCs w:val="28"/>
        </w:rPr>
        <w:t xml:space="preserve"> </w:t>
      </w:r>
      <w:r w:rsidR="00824F8D" w:rsidRPr="00CF54FF">
        <w:rPr>
          <w:sz w:val="28"/>
          <w:szCs w:val="28"/>
        </w:rPr>
        <w:t>в</w:t>
      </w:r>
      <w:r w:rsidR="00824F8D" w:rsidRPr="00CF54FF">
        <w:rPr>
          <w:spacing w:val="-3"/>
          <w:sz w:val="28"/>
          <w:szCs w:val="28"/>
        </w:rPr>
        <w:t xml:space="preserve"> </w:t>
      </w:r>
      <w:r w:rsidR="00824F8D" w:rsidRPr="00CF54FF">
        <w:rPr>
          <w:sz w:val="28"/>
          <w:szCs w:val="28"/>
        </w:rPr>
        <w:t>форме</w:t>
      </w:r>
      <w:r w:rsidR="00824F8D" w:rsidRPr="00CF54FF">
        <w:rPr>
          <w:spacing w:val="-3"/>
          <w:sz w:val="28"/>
          <w:szCs w:val="28"/>
        </w:rPr>
        <w:t xml:space="preserve"> </w:t>
      </w:r>
      <w:r w:rsidR="00824F8D" w:rsidRPr="00CF54FF">
        <w:rPr>
          <w:sz w:val="28"/>
          <w:szCs w:val="28"/>
        </w:rPr>
        <w:t>ППЭ-11;</w:t>
      </w:r>
    </w:p>
    <w:p w:rsidR="004632F5" w:rsidRDefault="004632F5" w:rsidP="004632F5">
      <w:pPr>
        <w:pStyle w:val="afc"/>
        <w:spacing w:before="1"/>
        <w:ind w:left="0" w:firstLine="709"/>
        <w:rPr>
          <w:sz w:val="28"/>
          <w:szCs w:val="28"/>
        </w:rPr>
      </w:pPr>
      <w:r>
        <w:rPr>
          <w:sz w:val="28"/>
          <w:szCs w:val="28"/>
        </w:rPr>
        <w:t>– </w:t>
      </w:r>
      <w:r w:rsidR="00824F8D" w:rsidRPr="00CF54FF">
        <w:rPr>
          <w:sz w:val="28"/>
          <w:szCs w:val="28"/>
        </w:rPr>
        <w:t>если</w:t>
      </w:r>
      <w:r w:rsidR="00824F8D" w:rsidRPr="00CF54FF">
        <w:rPr>
          <w:spacing w:val="37"/>
          <w:sz w:val="28"/>
          <w:szCs w:val="28"/>
        </w:rPr>
        <w:t xml:space="preserve"> </w:t>
      </w:r>
      <w:r w:rsidR="00824F8D" w:rsidRPr="00CF54FF">
        <w:rPr>
          <w:sz w:val="28"/>
          <w:szCs w:val="28"/>
        </w:rPr>
        <w:t>все</w:t>
      </w:r>
      <w:r w:rsidR="00824F8D" w:rsidRPr="00CF54FF">
        <w:rPr>
          <w:spacing w:val="101"/>
          <w:sz w:val="28"/>
          <w:szCs w:val="28"/>
        </w:rPr>
        <w:t xml:space="preserve"> </w:t>
      </w:r>
      <w:r w:rsidR="00824F8D" w:rsidRPr="00CF54FF">
        <w:rPr>
          <w:sz w:val="28"/>
          <w:szCs w:val="28"/>
        </w:rPr>
        <w:t>данные</w:t>
      </w:r>
      <w:r w:rsidR="00824F8D" w:rsidRPr="00CF54FF">
        <w:rPr>
          <w:spacing w:val="102"/>
          <w:sz w:val="28"/>
          <w:szCs w:val="28"/>
        </w:rPr>
        <w:t xml:space="preserve"> </w:t>
      </w:r>
      <w:r w:rsidR="00824F8D" w:rsidRPr="00CF54FF">
        <w:rPr>
          <w:sz w:val="28"/>
          <w:szCs w:val="28"/>
        </w:rPr>
        <w:t>по</w:t>
      </w:r>
      <w:r w:rsidR="00824F8D" w:rsidRPr="00CF54FF">
        <w:rPr>
          <w:spacing w:val="3"/>
          <w:sz w:val="28"/>
          <w:szCs w:val="28"/>
        </w:rPr>
        <w:t xml:space="preserve"> </w:t>
      </w:r>
      <w:r w:rsidR="00824F8D" w:rsidRPr="00CF54FF">
        <w:rPr>
          <w:sz w:val="28"/>
          <w:szCs w:val="28"/>
        </w:rPr>
        <w:t>аудитории</w:t>
      </w:r>
      <w:r w:rsidR="00824F8D" w:rsidRPr="00CF54FF">
        <w:rPr>
          <w:spacing w:val="104"/>
          <w:sz w:val="28"/>
          <w:szCs w:val="28"/>
        </w:rPr>
        <w:t xml:space="preserve"> </w:t>
      </w:r>
      <w:r w:rsidR="00824F8D" w:rsidRPr="00CF54FF">
        <w:rPr>
          <w:sz w:val="28"/>
          <w:szCs w:val="28"/>
        </w:rPr>
        <w:t>корректны,</w:t>
      </w:r>
      <w:r w:rsidR="00824F8D" w:rsidRPr="00CF54FF">
        <w:rPr>
          <w:spacing w:val="102"/>
          <w:sz w:val="28"/>
          <w:szCs w:val="28"/>
        </w:rPr>
        <w:t xml:space="preserve"> </w:t>
      </w:r>
      <w:r w:rsidR="00824F8D" w:rsidRPr="00CF54FF">
        <w:rPr>
          <w:sz w:val="28"/>
          <w:szCs w:val="28"/>
        </w:rPr>
        <w:t>предлагает</w:t>
      </w:r>
      <w:r w:rsidR="00824F8D" w:rsidRPr="00CF54FF">
        <w:rPr>
          <w:spacing w:val="101"/>
          <w:sz w:val="28"/>
          <w:szCs w:val="28"/>
        </w:rPr>
        <w:t xml:space="preserve"> </w:t>
      </w:r>
      <w:r w:rsidR="00824F8D" w:rsidRPr="00CF54FF">
        <w:rPr>
          <w:sz w:val="28"/>
          <w:szCs w:val="28"/>
        </w:rPr>
        <w:t>члену</w:t>
      </w:r>
      <w:r w:rsidR="00824F8D" w:rsidRPr="00CF54FF">
        <w:rPr>
          <w:spacing w:val="99"/>
          <w:sz w:val="28"/>
          <w:szCs w:val="28"/>
        </w:rPr>
        <w:t xml:space="preserve"> </w:t>
      </w:r>
      <w:r w:rsidR="00824F8D" w:rsidRPr="00CF54FF">
        <w:rPr>
          <w:sz w:val="28"/>
          <w:szCs w:val="28"/>
        </w:rPr>
        <w:t>ГЭК</w:t>
      </w:r>
      <w:r w:rsidR="00824F8D" w:rsidRPr="00CF54FF">
        <w:rPr>
          <w:spacing w:val="102"/>
          <w:sz w:val="28"/>
          <w:szCs w:val="28"/>
        </w:rPr>
        <w:t xml:space="preserve"> </w:t>
      </w:r>
      <w:r w:rsidR="00824F8D" w:rsidRPr="00CF54FF">
        <w:rPr>
          <w:sz w:val="28"/>
          <w:szCs w:val="28"/>
        </w:rPr>
        <w:t>подключить</w:t>
      </w:r>
      <w:r w:rsidR="00824F8D" w:rsidRPr="00CF54FF">
        <w:rPr>
          <w:spacing w:val="-63"/>
          <w:sz w:val="28"/>
          <w:szCs w:val="28"/>
        </w:rPr>
        <w:t xml:space="preserve"> </w:t>
      </w:r>
      <w:r w:rsidR="00824F8D" w:rsidRPr="00CF54FF">
        <w:rPr>
          <w:sz w:val="28"/>
          <w:szCs w:val="28"/>
        </w:rPr>
        <w:t>к станции</w:t>
      </w:r>
      <w:r w:rsidR="00824F8D" w:rsidRPr="00CF54FF">
        <w:rPr>
          <w:spacing w:val="1"/>
          <w:sz w:val="28"/>
          <w:szCs w:val="28"/>
        </w:rPr>
        <w:t xml:space="preserve"> </w:t>
      </w:r>
      <w:r w:rsidR="00824F8D" w:rsidRPr="00CF54FF">
        <w:rPr>
          <w:sz w:val="28"/>
          <w:szCs w:val="28"/>
        </w:rPr>
        <w:t>организатора</w:t>
      </w:r>
      <w:r w:rsidR="00824F8D" w:rsidRPr="00CF54FF">
        <w:rPr>
          <w:spacing w:val="1"/>
          <w:sz w:val="28"/>
          <w:szCs w:val="28"/>
        </w:rPr>
        <w:t xml:space="preserve"> </w:t>
      </w:r>
      <w:r w:rsidR="00824F8D" w:rsidRPr="00CF54FF">
        <w:rPr>
          <w:sz w:val="28"/>
          <w:szCs w:val="28"/>
        </w:rPr>
        <w:t>токен</w:t>
      </w:r>
      <w:r w:rsidR="00824F8D" w:rsidRPr="00CF54FF">
        <w:rPr>
          <w:spacing w:val="1"/>
          <w:sz w:val="28"/>
          <w:szCs w:val="28"/>
        </w:rPr>
        <w:t xml:space="preserve"> </w:t>
      </w:r>
      <w:r w:rsidR="00824F8D" w:rsidRPr="00CF54FF">
        <w:rPr>
          <w:sz w:val="28"/>
          <w:szCs w:val="28"/>
        </w:rPr>
        <w:t>члена</w:t>
      </w:r>
      <w:r w:rsidR="00824F8D" w:rsidRPr="00CF54FF">
        <w:rPr>
          <w:spacing w:val="1"/>
          <w:sz w:val="28"/>
          <w:szCs w:val="28"/>
        </w:rPr>
        <w:t xml:space="preserve"> </w:t>
      </w:r>
      <w:r w:rsidR="00824F8D" w:rsidRPr="00CF54FF">
        <w:rPr>
          <w:sz w:val="28"/>
          <w:szCs w:val="28"/>
        </w:rPr>
        <w:t>ГЭК</w:t>
      </w:r>
      <w:r w:rsidR="00824F8D" w:rsidRPr="00CF54FF">
        <w:rPr>
          <w:spacing w:val="1"/>
          <w:sz w:val="28"/>
          <w:szCs w:val="28"/>
        </w:rPr>
        <w:t xml:space="preserve"> </w:t>
      </w:r>
      <w:r w:rsidR="00824F8D" w:rsidRPr="00CF54FF">
        <w:rPr>
          <w:sz w:val="28"/>
          <w:szCs w:val="28"/>
        </w:rPr>
        <w:t>и</w:t>
      </w:r>
      <w:r w:rsidR="00824F8D" w:rsidRPr="00CF54FF">
        <w:rPr>
          <w:spacing w:val="1"/>
          <w:sz w:val="28"/>
          <w:szCs w:val="28"/>
        </w:rPr>
        <w:t xml:space="preserve"> </w:t>
      </w:r>
      <w:r w:rsidR="00824F8D" w:rsidRPr="00CF54FF">
        <w:rPr>
          <w:sz w:val="28"/>
          <w:szCs w:val="28"/>
        </w:rPr>
        <w:t>выполняет</w:t>
      </w:r>
      <w:r w:rsidR="00824F8D" w:rsidRPr="00CF54FF">
        <w:rPr>
          <w:spacing w:val="1"/>
          <w:sz w:val="28"/>
          <w:szCs w:val="28"/>
        </w:rPr>
        <w:t xml:space="preserve"> </w:t>
      </w:r>
      <w:r w:rsidR="00824F8D" w:rsidRPr="00CF54FF">
        <w:rPr>
          <w:sz w:val="28"/>
          <w:szCs w:val="28"/>
        </w:rPr>
        <w:t>экспорт</w:t>
      </w:r>
      <w:r w:rsidR="00824F8D" w:rsidRPr="00CF54FF">
        <w:rPr>
          <w:spacing w:val="1"/>
          <w:sz w:val="28"/>
          <w:szCs w:val="28"/>
        </w:rPr>
        <w:t xml:space="preserve"> </w:t>
      </w:r>
      <w:r w:rsidR="00824F8D" w:rsidRPr="00CF54FF">
        <w:rPr>
          <w:sz w:val="28"/>
          <w:szCs w:val="28"/>
        </w:rPr>
        <w:t>электронных</w:t>
      </w:r>
      <w:r w:rsidR="00824F8D" w:rsidRPr="00CF54FF">
        <w:rPr>
          <w:spacing w:val="1"/>
          <w:sz w:val="28"/>
          <w:szCs w:val="28"/>
        </w:rPr>
        <w:t xml:space="preserve"> </w:t>
      </w:r>
      <w:r w:rsidR="00824F8D" w:rsidRPr="00CF54FF">
        <w:rPr>
          <w:sz w:val="28"/>
          <w:szCs w:val="28"/>
        </w:rPr>
        <w:t>образов</w:t>
      </w:r>
      <w:r w:rsidR="00824F8D" w:rsidRPr="00CF54FF">
        <w:rPr>
          <w:spacing w:val="1"/>
          <w:sz w:val="28"/>
          <w:szCs w:val="28"/>
        </w:rPr>
        <w:t xml:space="preserve"> </w:t>
      </w:r>
      <w:r w:rsidR="00824F8D" w:rsidRPr="00CF54FF">
        <w:rPr>
          <w:sz w:val="28"/>
          <w:szCs w:val="28"/>
        </w:rPr>
        <w:t>бланков</w:t>
      </w:r>
      <w:r w:rsidR="00824F8D" w:rsidRPr="00CF54FF">
        <w:rPr>
          <w:spacing w:val="-2"/>
          <w:sz w:val="28"/>
          <w:szCs w:val="28"/>
        </w:rPr>
        <w:t xml:space="preserve"> </w:t>
      </w:r>
      <w:r w:rsidR="00824F8D" w:rsidRPr="00CF54FF">
        <w:rPr>
          <w:sz w:val="28"/>
          <w:szCs w:val="28"/>
        </w:rPr>
        <w:t>и</w:t>
      </w:r>
      <w:r w:rsidR="00824F8D" w:rsidRPr="00CF54FF">
        <w:rPr>
          <w:spacing w:val="3"/>
          <w:sz w:val="28"/>
          <w:szCs w:val="28"/>
        </w:rPr>
        <w:t xml:space="preserve"> </w:t>
      </w:r>
      <w:r w:rsidR="00824F8D" w:rsidRPr="00CF54FF">
        <w:rPr>
          <w:sz w:val="28"/>
          <w:szCs w:val="28"/>
        </w:rPr>
        <w:t>форм</w:t>
      </w:r>
      <w:r w:rsidR="00824F8D" w:rsidRPr="00CF54FF">
        <w:rPr>
          <w:spacing w:val="1"/>
          <w:sz w:val="28"/>
          <w:szCs w:val="28"/>
        </w:rPr>
        <w:t xml:space="preserve"> </w:t>
      </w:r>
      <w:r w:rsidR="00824F8D" w:rsidRPr="00CF54FF">
        <w:rPr>
          <w:sz w:val="28"/>
          <w:szCs w:val="28"/>
        </w:rPr>
        <w:t>ППЭ;</w:t>
      </w:r>
    </w:p>
    <w:p w:rsidR="004632F5" w:rsidRDefault="004632F5" w:rsidP="004632F5">
      <w:pPr>
        <w:pStyle w:val="afc"/>
        <w:spacing w:before="1"/>
        <w:ind w:left="0" w:firstLine="709"/>
        <w:rPr>
          <w:sz w:val="28"/>
          <w:szCs w:val="28"/>
        </w:rPr>
      </w:pPr>
      <w:r>
        <w:rPr>
          <w:sz w:val="28"/>
          <w:szCs w:val="28"/>
        </w:rPr>
        <w:t>– </w:t>
      </w:r>
      <w:r w:rsidR="00824F8D" w:rsidRPr="00CF54FF">
        <w:rPr>
          <w:sz w:val="28"/>
          <w:szCs w:val="28"/>
        </w:rPr>
        <w:t>сохраняет</w:t>
      </w:r>
      <w:r w:rsidR="00824F8D" w:rsidRPr="00CF54FF">
        <w:rPr>
          <w:spacing w:val="1"/>
          <w:sz w:val="28"/>
          <w:szCs w:val="28"/>
        </w:rPr>
        <w:t xml:space="preserve"> </w:t>
      </w:r>
      <w:r w:rsidR="00824F8D" w:rsidRPr="00CF54FF">
        <w:rPr>
          <w:sz w:val="28"/>
          <w:szCs w:val="28"/>
        </w:rPr>
        <w:t>пакет</w:t>
      </w:r>
      <w:r w:rsidR="00824F8D" w:rsidRPr="00CF54FF">
        <w:rPr>
          <w:spacing w:val="1"/>
          <w:sz w:val="28"/>
          <w:szCs w:val="28"/>
        </w:rPr>
        <w:t xml:space="preserve"> </w:t>
      </w:r>
      <w:r w:rsidR="00824F8D" w:rsidRPr="00CF54FF">
        <w:rPr>
          <w:sz w:val="28"/>
          <w:szCs w:val="28"/>
        </w:rPr>
        <w:t>с</w:t>
      </w:r>
      <w:r w:rsidR="00824F8D" w:rsidRPr="00CF54FF">
        <w:rPr>
          <w:spacing w:val="1"/>
          <w:sz w:val="28"/>
          <w:szCs w:val="28"/>
        </w:rPr>
        <w:t xml:space="preserve"> </w:t>
      </w:r>
      <w:r w:rsidR="00824F8D" w:rsidRPr="00CF54FF">
        <w:rPr>
          <w:sz w:val="28"/>
          <w:szCs w:val="28"/>
        </w:rPr>
        <w:t>электронными</w:t>
      </w:r>
      <w:r w:rsidR="00824F8D" w:rsidRPr="00CF54FF">
        <w:rPr>
          <w:spacing w:val="1"/>
          <w:sz w:val="28"/>
          <w:szCs w:val="28"/>
        </w:rPr>
        <w:t xml:space="preserve"> </w:t>
      </w:r>
      <w:r w:rsidR="00824F8D" w:rsidRPr="00CF54FF">
        <w:rPr>
          <w:sz w:val="28"/>
          <w:szCs w:val="28"/>
        </w:rPr>
        <w:t>образами</w:t>
      </w:r>
      <w:r w:rsidR="00824F8D" w:rsidRPr="00CF54FF">
        <w:rPr>
          <w:spacing w:val="1"/>
          <w:sz w:val="28"/>
          <w:szCs w:val="28"/>
        </w:rPr>
        <w:t xml:space="preserve"> </w:t>
      </w:r>
      <w:r w:rsidR="00824F8D" w:rsidRPr="00CF54FF">
        <w:rPr>
          <w:sz w:val="28"/>
          <w:szCs w:val="28"/>
        </w:rPr>
        <w:t>бланков</w:t>
      </w:r>
      <w:r w:rsidR="00824F8D" w:rsidRPr="00CF54FF">
        <w:rPr>
          <w:spacing w:val="1"/>
          <w:sz w:val="28"/>
          <w:szCs w:val="28"/>
        </w:rPr>
        <w:t xml:space="preserve"> </w:t>
      </w:r>
      <w:r w:rsidR="00824F8D" w:rsidRPr="00CF54FF">
        <w:rPr>
          <w:sz w:val="28"/>
          <w:szCs w:val="28"/>
        </w:rPr>
        <w:t>и</w:t>
      </w:r>
      <w:r w:rsidR="00824F8D" w:rsidRPr="00CF54FF">
        <w:rPr>
          <w:spacing w:val="1"/>
          <w:sz w:val="28"/>
          <w:szCs w:val="28"/>
        </w:rPr>
        <w:t xml:space="preserve"> </w:t>
      </w:r>
      <w:r w:rsidR="00824F8D" w:rsidRPr="00CF54FF">
        <w:rPr>
          <w:sz w:val="28"/>
          <w:szCs w:val="28"/>
        </w:rPr>
        <w:t>форм</w:t>
      </w:r>
      <w:r w:rsidR="00824F8D" w:rsidRPr="00CF54FF">
        <w:rPr>
          <w:spacing w:val="1"/>
          <w:sz w:val="28"/>
          <w:szCs w:val="28"/>
        </w:rPr>
        <w:t xml:space="preserve"> </w:t>
      </w:r>
      <w:r w:rsidR="00824F8D" w:rsidRPr="00CF54FF">
        <w:rPr>
          <w:sz w:val="28"/>
          <w:szCs w:val="28"/>
        </w:rPr>
        <w:t>ППЭ</w:t>
      </w:r>
      <w:r w:rsidR="00824F8D" w:rsidRPr="00CF54FF">
        <w:rPr>
          <w:spacing w:val="1"/>
          <w:sz w:val="28"/>
          <w:szCs w:val="28"/>
        </w:rPr>
        <w:t xml:space="preserve"> </w:t>
      </w:r>
      <w:r w:rsidR="00824F8D" w:rsidRPr="00CF54FF">
        <w:rPr>
          <w:sz w:val="28"/>
          <w:szCs w:val="28"/>
        </w:rPr>
        <w:t>на</w:t>
      </w:r>
      <w:r w:rsidR="00824F8D" w:rsidRPr="00CF54FF">
        <w:rPr>
          <w:spacing w:val="1"/>
          <w:sz w:val="28"/>
          <w:szCs w:val="28"/>
        </w:rPr>
        <w:t xml:space="preserve"> </w:t>
      </w:r>
      <w:r w:rsidR="00824F8D" w:rsidRPr="00CF54FF">
        <w:rPr>
          <w:sz w:val="28"/>
          <w:szCs w:val="28"/>
        </w:rPr>
        <w:t>фле</w:t>
      </w:r>
      <w:proofErr w:type="gramStart"/>
      <w:r w:rsidR="00824F8D" w:rsidRPr="00CF54FF">
        <w:rPr>
          <w:sz w:val="28"/>
          <w:szCs w:val="28"/>
        </w:rPr>
        <w:t>ш-</w:t>
      </w:r>
      <w:proofErr w:type="gramEnd"/>
      <w:r w:rsidR="00824F8D" w:rsidRPr="00CF54FF">
        <w:rPr>
          <w:spacing w:val="1"/>
          <w:sz w:val="28"/>
          <w:szCs w:val="28"/>
        </w:rPr>
        <w:t xml:space="preserve"> </w:t>
      </w:r>
      <w:r w:rsidR="00824F8D" w:rsidRPr="00CF54FF">
        <w:rPr>
          <w:sz w:val="28"/>
          <w:szCs w:val="28"/>
        </w:rPr>
        <w:t>накопитель</w:t>
      </w:r>
      <w:r w:rsidR="00824F8D" w:rsidRPr="00CF54FF">
        <w:rPr>
          <w:spacing w:val="-1"/>
          <w:sz w:val="28"/>
          <w:szCs w:val="28"/>
        </w:rPr>
        <w:t xml:space="preserve"> </w:t>
      </w:r>
      <w:r w:rsidR="00824F8D" w:rsidRPr="00CF54FF">
        <w:rPr>
          <w:sz w:val="28"/>
          <w:szCs w:val="28"/>
        </w:rPr>
        <w:t>для переноса</w:t>
      </w:r>
      <w:r w:rsidR="00824F8D" w:rsidRPr="00CF54FF">
        <w:rPr>
          <w:spacing w:val="-1"/>
          <w:sz w:val="28"/>
          <w:szCs w:val="28"/>
        </w:rPr>
        <w:t xml:space="preserve"> </w:t>
      </w:r>
      <w:r w:rsidR="00824F8D" w:rsidRPr="00CF54FF">
        <w:rPr>
          <w:sz w:val="28"/>
          <w:szCs w:val="28"/>
        </w:rPr>
        <w:t>данных</w:t>
      </w:r>
      <w:r w:rsidR="00824F8D" w:rsidRPr="00CF54FF">
        <w:rPr>
          <w:spacing w:val="-2"/>
          <w:sz w:val="28"/>
          <w:szCs w:val="28"/>
        </w:rPr>
        <w:t xml:space="preserve"> </w:t>
      </w:r>
      <w:r w:rsidR="00824F8D" w:rsidRPr="00CF54FF">
        <w:rPr>
          <w:sz w:val="28"/>
          <w:szCs w:val="28"/>
        </w:rPr>
        <w:t>между</w:t>
      </w:r>
      <w:r w:rsidR="00824F8D" w:rsidRPr="00CF54FF">
        <w:rPr>
          <w:spacing w:val="-4"/>
          <w:sz w:val="28"/>
          <w:szCs w:val="28"/>
        </w:rPr>
        <w:t xml:space="preserve"> </w:t>
      </w:r>
      <w:r w:rsidR="00824F8D" w:rsidRPr="00CF54FF">
        <w:rPr>
          <w:sz w:val="28"/>
          <w:szCs w:val="28"/>
        </w:rPr>
        <w:t>станциями</w:t>
      </w:r>
      <w:r w:rsidR="00824F8D" w:rsidRPr="00CF54FF">
        <w:rPr>
          <w:spacing w:val="-1"/>
          <w:sz w:val="28"/>
          <w:szCs w:val="28"/>
        </w:rPr>
        <w:t xml:space="preserve"> </w:t>
      </w:r>
      <w:r w:rsidR="00824F8D" w:rsidRPr="00CF54FF">
        <w:rPr>
          <w:sz w:val="28"/>
          <w:szCs w:val="28"/>
        </w:rPr>
        <w:t>ППЭ;</w:t>
      </w:r>
    </w:p>
    <w:p w:rsidR="004632F5" w:rsidRDefault="004632F5" w:rsidP="004632F5">
      <w:pPr>
        <w:pStyle w:val="afc"/>
        <w:spacing w:before="1"/>
        <w:ind w:left="0" w:firstLine="709"/>
        <w:rPr>
          <w:sz w:val="28"/>
          <w:szCs w:val="28"/>
        </w:rPr>
      </w:pPr>
      <w:r>
        <w:rPr>
          <w:sz w:val="28"/>
          <w:szCs w:val="28"/>
        </w:rPr>
        <w:t>– </w:t>
      </w:r>
      <w:r w:rsidR="00824F8D" w:rsidRPr="00CF54FF">
        <w:rPr>
          <w:sz w:val="28"/>
          <w:szCs w:val="28"/>
        </w:rPr>
        <w:t>совместно с организаторами в аудитории печатает и подписывает протокол печати</w:t>
      </w:r>
      <w:r w:rsidR="00824F8D" w:rsidRPr="00CF54FF">
        <w:rPr>
          <w:spacing w:val="1"/>
          <w:sz w:val="28"/>
          <w:szCs w:val="28"/>
        </w:rPr>
        <w:t xml:space="preserve"> </w:t>
      </w:r>
      <w:r w:rsidR="00824F8D" w:rsidRPr="00CF54FF">
        <w:rPr>
          <w:sz w:val="28"/>
          <w:szCs w:val="28"/>
        </w:rPr>
        <w:t>ЭМ</w:t>
      </w:r>
      <w:r w:rsidR="00824F8D" w:rsidRPr="00CF54FF">
        <w:rPr>
          <w:spacing w:val="1"/>
          <w:sz w:val="28"/>
          <w:szCs w:val="28"/>
        </w:rPr>
        <w:t xml:space="preserve"> </w:t>
      </w:r>
      <w:r w:rsidR="00824F8D" w:rsidRPr="00CF54FF">
        <w:rPr>
          <w:sz w:val="28"/>
          <w:szCs w:val="28"/>
        </w:rPr>
        <w:t>в аудитории</w:t>
      </w:r>
      <w:r w:rsidR="00824F8D" w:rsidRPr="00CF54FF">
        <w:rPr>
          <w:spacing w:val="1"/>
          <w:sz w:val="28"/>
          <w:szCs w:val="28"/>
        </w:rPr>
        <w:t xml:space="preserve"> </w:t>
      </w:r>
      <w:r w:rsidR="00824F8D" w:rsidRPr="00CF54FF">
        <w:rPr>
          <w:sz w:val="28"/>
          <w:szCs w:val="28"/>
        </w:rPr>
        <w:t>(форма</w:t>
      </w:r>
      <w:r w:rsidR="00824F8D" w:rsidRPr="00CF54FF">
        <w:rPr>
          <w:spacing w:val="1"/>
          <w:sz w:val="28"/>
          <w:szCs w:val="28"/>
        </w:rPr>
        <w:t xml:space="preserve"> </w:t>
      </w:r>
      <w:r w:rsidR="00824F8D" w:rsidRPr="00CF54FF">
        <w:rPr>
          <w:sz w:val="28"/>
          <w:szCs w:val="28"/>
        </w:rPr>
        <w:t>ППЭ-23),</w:t>
      </w:r>
      <w:r w:rsidR="00824F8D" w:rsidRPr="00CF54FF">
        <w:rPr>
          <w:spacing w:val="1"/>
          <w:sz w:val="28"/>
          <w:szCs w:val="28"/>
        </w:rPr>
        <w:t xml:space="preserve"> </w:t>
      </w:r>
      <w:r w:rsidR="00824F8D" w:rsidRPr="00CF54FF">
        <w:rPr>
          <w:sz w:val="28"/>
          <w:szCs w:val="28"/>
        </w:rPr>
        <w:t>и</w:t>
      </w:r>
      <w:r w:rsidR="00824F8D" w:rsidRPr="00CF54FF">
        <w:rPr>
          <w:spacing w:val="1"/>
          <w:sz w:val="28"/>
          <w:szCs w:val="28"/>
        </w:rPr>
        <w:t xml:space="preserve"> </w:t>
      </w:r>
      <w:r w:rsidR="00824F8D" w:rsidRPr="00CF54FF">
        <w:rPr>
          <w:sz w:val="28"/>
          <w:szCs w:val="28"/>
        </w:rPr>
        <w:t>протокол</w:t>
      </w:r>
      <w:r w:rsidR="00824F8D" w:rsidRPr="00CF54FF">
        <w:rPr>
          <w:spacing w:val="1"/>
          <w:sz w:val="28"/>
          <w:szCs w:val="28"/>
        </w:rPr>
        <w:t xml:space="preserve"> </w:t>
      </w:r>
      <w:r w:rsidR="00824F8D" w:rsidRPr="00CF54FF">
        <w:rPr>
          <w:sz w:val="28"/>
          <w:szCs w:val="28"/>
        </w:rPr>
        <w:t>проведения</w:t>
      </w:r>
      <w:r w:rsidR="00824F8D" w:rsidRPr="00CF54FF">
        <w:rPr>
          <w:spacing w:val="1"/>
          <w:sz w:val="28"/>
          <w:szCs w:val="28"/>
        </w:rPr>
        <w:t xml:space="preserve"> </w:t>
      </w:r>
      <w:r w:rsidR="00824F8D" w:rsidRPr="00CF54FF">
        <w:rPr>
          <w:sz w:val="28"/>
          <w:szCs w:val="28"/>
        </w:rPr>
        <w:t>процедуры</w:t>
      </w:r>
      <w:r w:rsidR="00824F8D" w:rsidRPr="00CF54FF">
        <w:rPr>
          <w:spacing w:val="1"/>
          <w:sz w:val="28"/>
          <w:szCs w:val="28"/>
        </w:rPr>
        <w:t xml:space="preserve"> </w:t>
      </w:r>
      <w:r w:rsidR="00824F8D" w:rsidRPr="00CF54FF">
        <w:rPr>
          <w:sz w:val="28"/>
          <w:szCs w:val="28"/>
        </w:rPr>
        <w:t>сканирования</w:t>
      </w:r>
      <w:r w:rsidR="00824F8D" w:rsidRPr="00CF54FF">
        <w:rPr>
          <w:spacing w:val="1"/>
          <w:sz w:val="28"/>
          <w:szCs w:val="28"/>
        </w:rPr>
        <w:t xml:space="preserve"> </w:t>
      </w:r>
      <w:r w:rsidR="00824F8D" w:rsidRPr="00CF54FF">
        <w:rPr>
          <w:sz w:val="28"/>
          <w:szCs w:val="28"/>
        </w:rPr>
        <w:t>бланков в аудитории ППЭ (форма ППЭ-15), сохраняет на флеш-накопитель для переноса</w:t>
      </w:r>
      <w:r w:rsidR="00824F8D" w:rsidRPr="00CF54FF">
        <w:rPr>
          <w:spacing w:val="1"/>
          <w:sz w:val="28"/>
          <w:szCs w:val="28"/>
        </w:rPr>
        <w:t xml:space="preserve"> </w:t>
      </w:r>
      <w:r w:rsidR="00824F8D" w:rsidRPr="00CF54FF">
        <w:rPr>
          <w:sz w:val="28"/>
          <w:szCs w:val="28"/>
        </w:rPr>
        <w:t>данных</w:t>
      </w:r>
      <w:r w:rsidR="00824F8D" w:rsidRPr="00CF54FF">
        <w:rPr>
          <w:spacing w:val="-2"/>
          <w:sz w:val="28"/>
          <w:szCs w:val="28"/>
        </w:rPr>
        <w:t xml:space="preserve"> </w:t>
      </w:r>
      <w:r w:rsidR="00824F8D" w:rsidRPr="00CF54FF">
        <w:rPr>
          <w:sz w:val="28"/>
          <w:szCs w:val="28"/>
        </w:rPr>
        <w:t>между</w:t>
      </w:r>
      <w:r w:rsidR="00824F8D" w:rsidRPr="00CF54FF">
        <w:rPr>
          <w:spacing w:val="-7"/>
          <w:sz w:val="28"/>
          <w:szCs w:val="28"/>
        </w:rPr>
        <w:t xml:space="preserve"> </w:t>
      </w:r>
      <w:r w:rsidR="00824F8D" w:rsidRPr="00CF54FF">
        <w:rPr>
          <w:sz w:val="28"/>
          <w:szCs w:val="28"/>
        </w:rPr>
        <w:t>станциями</w:t>
      </w:r>
      <w:r w:rsidR="00824F8D" w:rsidRPr="00CF54FF">
        <w:rPr>
          <w:spacing w:val="-1"/>
          <w:sz w:val="28"/>
          <w:szCs w:val="28"/>
        </w:rPr>
        <w:t xml:space="preserve"> </w:t>
      </w:r>
      <w:r w:rsidR="00824F8D" w:rsidRPr="00CF54FF">
        <w:rPr>
          <w:sz w:val="28"/>
          <w:szCs w:val="28"/>
        </w:rPr>
        <w:t>ППЭ</w:t>
      </w:r>
      <w:r w:rsidR="00824F8D" w:rsidRPr="00CF54FF">
        <w:rPr>
          <w:spacing w:val="1"/>
          <w:sz w:val="28"/>
          <w:szCs w:val="28"/>
        </w:rPr>
        <w:t xml:space="preserve"> </w:t>
      </w:r>
      <w:r w:rsidR="00824F8D" w:rsidRPr="00CF54FF">
        <w:rPr>
          <w:sz w:val="28"/>
          <w:szCs w:val="28"/>
        </w:rPr>
        <w:t>электронный</w:t>
      </w:r>
      <w:r w:rsidR="00824F8D" w:rsidRPr="00CF54FF">
        <w:rPr>
          <w:spacing w:val="-1"/>
          <w:sz w:val="28"/>
          <w:szCs w:val="28"/>
        </w:rPr>
        <w:t xml:space="preserve"> </w:t>
      </w:r>
      <w:r w:rsidR="00824F8D" w:rsidRPr="00CF54FF">
        <w:rPr>
          <w:sz w:val="28"/>
          <w:szCs w:val="28"/>
        </w:rPr>
        <w:t>журнал</w:t>
      </w:r>
      <w:r w:rsidR="00824F8D" w:rsidRPr="00CF54FF">
        <w:rPr>
          <w:spacing w:val="1"/>
          <w:sz w:val="28"/>
          <w:szCs w:val="28"/>
        </w:rPr>
        <w:t xml:space="preserve"> </w:t>
      </w:r>
      <w:r w:rsidR="00824F8D" w:rsidRPr="00CF54FF">
        <w:rPr>
          <w:sz w:val="28"/>
          <w:szCs w:val="28"/>
        </w:rPr>
        <w:t>работы</w:t>
      </w:r>
      <w:r w:rsidR="00824F8D" w:rsidRPr="00CF54FF">
        <w:rPr>
          <w:spacing w:val="-1"/>
          <w:sz w:val="28"/>
          <w:szCs w:val="28"/>
        </w:rPr>
        <w:t xml:space="preserve"> </w:t>
      </w:r>
      <w:r w:rsidR="00824F8D" w:rsidRPr="00CF54FF">
        <w:rPr>
          <w:sz w:val="28"/>
          <w:szCs w:val="28"/>
        </w:rPr>
        <w:t>станции</w:t>
      </w:r>
      <w:r w:rsidR="00824F8D" w:rsidRPr="00CF54FF">
        <w:rPr>
          <w:spacing w:val="-2"/>
          <w:sz w:val="28"/>
          <w:szCs w:val="28"/>
        </w:rPr>
        <w:t xml:space="preserve"> </w:t>
      </w:r>
      <w:r w:rsidR="00824F8D" w:rsidRPr="00CF54FF">
        <w:rPr>
          <w:sz w:val="28"/>
          <w:szCs w:val="28"/>
        </w:rPr>
        <w:t>организатора.</w:t>
      </w:r>
    </w:p>
    <w:p w:rsidR="004632F5" w:rsidRDefault="00824F8D" w:rsidP="004632F5">
      <w:pPr>
        <w:pStyle w:val="afc"/>
        <w:spacing w:before="1"/>
        <w:ind w:left="0" w:firstLine="709"/>
        <w:rPr>
          <w:sz w:val="28"/>
          <w:szCs w:val="28"/>
        </w:rPr>
      </w:pPr>
      <w:proofErr w:type="gramStart"/>
      <w:r w:rsidRPr="00CF54FF">
        <w:rPr>
          <w:sz w:val="28"/>
          <w:szCs w:val="28"/>
        </w:rPr>
        <w:t>Печать</w:t>
      </w:r>
      <w:r w:rsidRPr="00CF54FF">
        <w:rPr>
          <w:spacing w:val="1"/>
          <w:sz w:val="28"/>
          <w:szCs w:val="28"/>
        </w:rPr>
        <w:t xml:space="preserve"> </w:t>
      </w:r>
      <w:r w:rsidRPr="00CF54FF">
        <w:rPr>
          <w:sz w:val="28"/>
          <w:szCs w:val="28"/>
        </w:rPr>
        <w:t>протоколов</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сохранение</w:t>
      </w:r>
      <w:r w:rsidRPr="00CF54FF">
        <w:rPr>
          <w:spacing w:val="1"/>
          <w:sz w:val="28"/>
          <w:szCs w:val="28"/>
        </w:rPr>
        <w:t xml:space="preserve"> </w:t>
      </w:r>
      <w:r w:rsidRPr="00CF54FF">
        <w:rPr>
          <w:sz w:val="28"/>
          <w:szCs w:val="28"/>
        </w:rPr>
        <w:t>электронного</w:t>
      </w:r>
      <w:r w:rsidRPr="00CF54FF">
        <w:rPr>
          <w:spacing w:val="1"/>
          <w:sz w:val="28"/>
          <w:szCs w:val="28"/>
        </w:rPr>
        <w:t xml:space="preserve"> </w:t>
      </w:r>
      <w:r w:rsidRPr="00CF54FF">
        <w:rPr>
          <w:sz w:val="28"/>
          <w:szCs w:val="28"/>
        </w:rPr>
        <w:t>журнала</w:t>
      </w:r>
      <w:r w:rsidRPr="00CF54FF">
        <w:rPr>
          <w:spacing w:val="1"/>
          <w:sz w:val="28"/>
          <w:szCs w:val="28"/>
        </w:rPr>
        <w:t xml:space="preserve"> </w:t>
      </w:r>
      <w:r w:rsidRPr="00CF54FF">
        <w:rPr>
          <w:sz w:val="28"/>
          <w:szCs w:val="28"/>
        </w:rPr>
        <w:t>работы</w:t>
      </w:r>
      <w:r w:rsidRPr="00CF54FF">
        <w:rPr>
          <w:spacing w:val="1"/>
          <w:sz w:val="28"/>
          <w:szCs w:val="28"/>
        </w:rPr>
        <w:t xml:space="preserve"> </w:t>
      </w:r>
      <w:r w:rsidRPr="00CF54FF">
        <w:rPr>
          <w:sz w:val="28"/>
          <w:szCs w:val="28"/>
        </w:rPr>
        <w:t>станции</w:t>
      </w:r>
      <w:r w:rsidRPr="00CF54FF">
        <w:rPr>
          <w:spacing w:val="1"/>
          <w:sz w:val="28"/>
          <w:szCs w:val="28"/>
        </w:rPr>
        <w:t xml:space="preserve"> </w:t>
      </w:r>
      <w:r w:rsidRPr="00CF54FF">
        <w:rPr>
          <w:sz w:val="28"/>
          <w:szCs w:val="28"/>
        </w:rPr>
        <w:t>организатора выполняется также на станциях организатора, замененных в ходе экзамена на</w:t>
      </w:r>
      <w:r w:rsidRPr="00CF54FF">
        <w:rPr>
          <w:spacing w:val="-62"/>
          <w:sz w:val="28"/>
          <w:szCs w:val="28"/>
        </w:rPr>
        <w:t xml:space="preserve"> </w:t>
      </w:r>
      <w:r w:rsidRPr="00CF54FF">
        <w:rPr>
          <w:sz w:val="28"/>
          <w:szCs w:val="28"/>
        </w:rPr>
        <w:t>резервные,</w:t>
      </w:r>
      <w:r w:rsidRPr="00CF54FF">
        <w:rPr>
          <w:spacing w:val="-2"/>
          <w:sz w:val="28"/>
          <w:szCs w:val="28"/>
        </w:rPr>
        <w:t xml:space="preserve"> </w:t>
      </w:r>
      <w:r w:rsidRPr="00CF54FF">
        <w:rPr>
          <w:sz w:val="28"/>
          <w:szCs w:val="28"/>
        </w:rPr>
        <w:t>и</w:t>
      </w:r>
      <w:r w:rsidRPr="00CF54FF">
        <w:rPr>
          <w:spacing w:val="-2"/>
          <w:sz w:val="28"/>
          <w:szCs w:val="28"/>
        </w:rPr>
        <w:t xml:space="preserve"> </w:t>
      </w:r>
      <w:r w:rsidRPr="00CF54FF">
        <w:rPr>
          <w:sz w:val="28"/>
          <w:szCs w:val="28"/>
        </w:rPr>
        <w:t>на</w:t>
      </w:r>
      <w:r w:rsidRPr="00CF54FF">
        <w:rPr>
          <w:spacing w:val="-2"/>
          <w:sz w:val="28"/>
          <w:szCs w:val="28"/>
        </w:rPr>
        <w:t xml:space="preserve"> </w:t>
      </w:r>
      <w:r w:rsidRPr="00CF54FF">
        <w:rPr>
          <w:sz w:val="28"/>
          <w:szCs w:val="28"/>
        </w:rPr>
        <w:t>резервных</w:t>
      </w:r>
      <w:r w:rsidRPr="00CF54FF">
        <w:rPr>
          <w:spacing w:val="-2"/>
          <w:sz w:val="28"/>
          <w:szCs w:val="28"/>
        </w:rPr>
        <w:t xml:space="preserve"> </w:t>
      </w:r>
      <w:r w:rsidRPr="00CF54FF">
        <w:rPr>
          <w:sz w:val="28"/>
          <w:szCs w:val="28"/>
        </w:rPr>
        <w:t>станциях</w:t>
      </w:r>
      <w:r w:rsidRPr="00CF54FF">
        <w:rPr>
          <w:spacing w:val="-1"/>
          <w:sz w:val="28"/>
          <w:szCs w:val="28"/>
        </w:rPr>
        <w:t xml:space="preserve"> </w:t>
      </w:r>
      <w:r w:rsidRPr="00CF54FF">
        <w:rPr>
          <w:sz w:val="28"/>
          <w:szCs w:val="28"/>
        </w:rPr>
        <w:t>организатора,</w:t>
      </w:r>
      <w:r w:rsidRPr="00CF54FF">
        <w:rPr>
          <w:spacing w:val="-2"/>
          <w:sz w:val="28"/>
          <w:szCs w:val="28"/>
        </w:rPr>
        <w:t xml:space="preserve"> </w:t>
      </w:r>
      <w:r w:rsidRPr="00CF54FF">
        <w:rPr>
          <w:sz w:val="28"/>
          <w:szCs w:val="28"/>
        </w:rPr>
        <w:t>не</w:t>
      </w:r>
      <w:r w:rsidRPr="00CF54FF">
        <w:rPr>
          <w:spacing w:val="-2"/>
          <w:sz w:val="28"/>
          <w:szCs w:val="28"/>
        </w:rPr>
        <w:t xml:space="preserve"> </w:t>
      </w:r>
      <w:r w:rsidRPr="00CF54FF">
        <w:rPr>
          <w:sz w:val="28"/>
          <w:szCs w:val="28"/>
        </w:rPr>
        <w:t>использованных</w:t>
      </w:r>
      <w:r w:rsidRPr="00CF54FF">
        <w:rPr>
          <w:spacing w:val="-2"/>
          <w:sz w:val="28"/>
          <w:szCs w:val="28"/>
        </w:rPr>
        <w:t xml:space="preserve"> </w:t>
      </w:r>
      <w:r w:rsidRPr="00CF54FF">
        <w:rPr>
          <w:sz w:val="28"/>
          <w:szCs w:val="28"/>
        </w:rPr>
        <w:t>на</w:t>
      </w:r>
      <w:r w:rsidRPr="00CF54FF">
        <w:rPr>
          <w:spacing w:val="-2"/>
          <w:sz w:val="28"/>
          <w:szCs w:val="28"/>
        </w:rPr>
        <w:t xml:space="preserve"> </w:t>
      </w:r>
      <w:r w:rsidRPr="00CF54FF">
        <w:rPr>
          <w:sz w:val="28"/>
          <w:szCs w:val="28"/>
        </w:rPr>
        <w:t>экзамене.</w:t>
      </w:r>
      <w:proofErr w:type="gramEnd"/>
    </w:p>
    <w:p w:rsidR="004632F5" w:rsidRDefault="00824F8D" w:rsidP="004632F5">
      <w:pPr>
        <w:pStyle w:val="afc"/>
        <w:spacing w:before="1"/>
        <w:ind w:left="0" w:firstLine="709"/>
        <w:rPr>
          <w:sz w:val="28"/>
          <w:szCs w:val="28"/>
        </w:rPr>
      </w:pPr>
      <w:proofErr w:type="gramStart"/>
      <w:r w:rsidRPr="00CF54FF">
        <w:rPr>
          <w:sz w:val="28"/>
          <w:szCs w:val="28"/>
        </w:rPr>
        <w:t>После сохранения на флеш-накопитель для переноса данных между станциями ППЭ</w:t>
      </w:r>
      <w:r w:rsidRPr="00CF54FF">
        <w:rPr>
          <w:spacing w:val="1"/>
          <w:sz w:val="28"/>
          <w:szCs w:val="28"/>
        </w:rPr>
        <w:t xml:space="preserve"> </w:t>
      </w:r>
      <w:r w:rsidRPr="00CF54FF">
        <w:rPr>
          <w:sz w:val="28"/>
          <w:szCs w:val="28"/>
        </w:rPr>
        <w:t>пакетов</w:t>
      </w:r>
      <w:r w:rsidRPr="00CF54FF">
        <w:rPr>
          <w:spacing w:val="1"/>
          <w:sz w:val="28"/>
          <w:szCs w:val="28"/>
        </w:rPr>
        <w:t xml:space="preserve"> </w:t>
      </w:r>
      <w:r w:rsidRPr="00CF54FF">
        <w:rPr>
          <w:sz w:val="28"/>
          <w:szCs w:val="28"/>
        </w:rPr>
        <w:t>с</w:t>
      </w:r>
      <w:r w:rsidRPr="00CF54FF">
        <w:rPr>
          <w:spacing w:val="1"/>
          <w:sz w:val="28"/>
          <w:szCs w:val="28"/>
        </w:rPr>
        <w:t xml:space="preserve"> </w:t>
      </w:r>
      <w:r w:rsidRPr="00CF54FF">
        <w:rPr>
          <w:sz w:val="28"/>
          <w:szCs w:val="28"/>
        </w:rPr>
        <w:t>электронными</w:t>
      </w:r>
      <w:r w:rsidRPr="00CF54FF">
        <w:rPr>
          <w:spacing w:val="1"/>
          <w:sz w:val="28"/>
          <w:szCs w:val="28"/>
        </w:rPr>
        <w:t xml:space="preserve"> </w:t>
      </w:r>
      <w:r w:rsidRPr="00CF54FF">
        <w:rPr>
          <w:sz w:val="28"/>
          <w:szCs w:val="28"/>
        </w:rPr>
        <w:t>образами</w:t>
      </w:r>
      <w:r w:rsidRPr="00CF54FF">
        <w:rPr>
          <w:spacing w:val="1"/>
          <w:sz w:val="28"/>
          <w:szCs w:val="28"/>
        </w:rPr>
        <w:t xml:space="preserve"> </w:t>
      </w:r>
      <w:r w:rsidRPr="00CF54FF">
        <w:rPr>
          <w:sz w:val="28"/>
          <w:szCs w:val="28"/>
        </w:rPr>
        <w:t>бланков</w:t>
      </w:r>
      <w:r w:rsidRPr="00CF54FF">
        <w:rPr>
          <w:spacing w:val="1"/>
          <w:sz w:val="28"/>
          <w:szCs w:val="28"/>
        </w:rPr>
        <w:t xml:space="preserve"> </w:t>
      </w:r>
      <w:r w:rsidRPr="00CF54FF">
        <w:rPr>
          <w:sz w:val="28"/>
          <w:szCs w:val="28"/>
        </w:rPr>
        <w:t>участников</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форм</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со</w:t>
      </w:r>
      <w:r w:rsidRPr="00CF54FF">
        <w:rPr>
          <w:spacing w:val="1"/>
          <w:sz w:val="28"/>
          <w:szCs w:val="28"/>
        </w:rPr>
        <w:t xml:space="preserve"> </w:t>
      </w:r>
      <w:r w:rsidRPr="00CF54FF">
        <w:rPr>
          <w:sz w:val="28"/>
          <w:szCs w:val="28"/>
        </w:rPr>
        <w:t>всех</w:t>
      </w:r>
      <w:r w:rsidRPr="00CF54FF">
        <w:rPr>
          <w:spacing w:val="1"/>
          <w:sz w:val="28"/>
          <w:szCs w:val="28"/>
        </w:rPr>
        <w:t xml:space="preserve"> </w:t>
      </w:r>
      <w:r w:rsidRPr="00CF54FF">
        <w:rPr>
          <w:sz w:val="28"/>
          <w:szCs w:val="28"/>
        </w:rPr>
        <w:t>станций</w:t>
      </w:r>
      <w:r w:rsidRPr="00CF54FF">
        <w:rPr>
          <w:spacing w:val="1"/>
          <w:sz w:val="28"/>
          <w:szCs w:val="28"/>
        </w:rPr>
        <w:t xml:space="preserve"> </w:t>
      </w:r>
      <w:r w:rsidRPr="00CF54FF">
        <w:rPr>
          <w:sz w:val="28"/>
          <w:szCs w:val="28"/>
        </w:rPr>
        <w:t>организатора и завершения экзамена на всех станциях организатора, включая резервные,</w:t>
      </w:r>
      <w:r w:rsidRPr="00CF54FF">
        <w:rPr>
          <w:spacing w:val="1"/>
          <w:sz w:val="28"/>
          <w:szCs w:val="28"/>
        </w:rPr>
        <w:t xml:space="preserve"> </w:t>
      </w:r>
      <w:r w:rsidRPr="00CF54FF">
        <w:rPr>
          <w:sz w:val="28"/>
          <w:szCs w:val="28"/>
        </w:rPr>
        <w:t>электронных журналов работы станции организатора со всех станций организатора во всех</w:t>
      </w:r>
      <w:r w:rsidRPr="00CF54FF">
        <w:rPr>
          <w:spacing w:val="-62"/>
          <w:sz w:val="28"/>
          <w:szCs w:val="28"/>
        </w:rPr>
        <w:t xml:space="preserve"> </w:t>
      </w:r>
      <w:r w:rsidRPr="00CF54FF">
        <w:rPr>
          <w:sz w:val="28"/>
          <w:szCs w:val="28"/>
        </w:rPr>
        <w:t>аудиториях</w:t>
      </w:r>
      <w:r w:rsidRPr="00CF54FF">
        <w:rPr>
          <w:spacing w:val="38"/>
          <w:sz w:val="28"/>
          <w:szCs w:val="28"/>
        </w:rPr>
        <w:t xml:space="preserve"> </w:t>
      </w:r>
      <w:r w:rsidRPr="00CF54FF">
        <w:rPr>
          <w:sz w:val="28"/>
          <w:szCs w:val="28"/>
        </w:rPr>
        <w:t>ППЭ,</w:t>
      </w:r>
      <w:r w:rsidRPr="00CF54FF">
        <w:rPr>
          <w:spacing w:val="37"/>
          <w:sz w:val="28"/>
          <w:szCs w:val="28"/>
        </w:rPr>
        <w:t xml:space="preserve"> </w:t>
      </w:r>
      <w:r w:rsidRPr="00CF54FF">
        <w:rPr>
          <w:sz w:val="28"/>
          <w:szCs w:val="28"/>
        </w:rPr>
        <w:t>включая</w:t>
      </w:r>
      <w:r w:rsidRPr="00CF54FF">
        <w:rPr>
          <w:spacing w:val="39"/>
          <w:sz w:val="28"/>
          <w:szCs w:val="28"/>
        </w:rPr>
        <w:t xml:space="preserve"> </w:t>
      </w:r>
      <w:r w:rsidRPr="00CF54FF">
        <w:rPr>
          <w:sz w:val="28"/>
          <w:szCs w:val="28"/>
        </w:rPr>
        <w:t>замененные</w:t>
      </w:r>
      <w:r w:rsidRPr="00CF54FF">
        <w:rPr>
          <w:spacing w:val="38"/>
          <w:sz w:val="28"/>
          <w:szCs w:val="28"/>
        </w:rPr>
        <w:t xml:space="preserve"> </w:t>
      </w:r>
      <w:r w:rsidRPr="00CF54FF">
        <w:rPr>
          <w:sz w:val="28"/>
          <w:szCs w:val="28"/>
        </w:rPr>
        <w:t>и</w:t>
      </w:r>
      <w:r w:rsidRPr="00CF54FF">
        <w:rPr>
          <w:spacing w:val="39"/>
          <w:sz w:val="28"/>
          <w:szCs w:val="28"/>
        </w:rPr>
        <w:t xml:space="preserve"> </w:t>
      </w:r>
      <w:r w:rsidRPr="00CF54FF">
        <w:rPr>
          <w:sz w:val="28"/>
          <w:szCs w:val="28"/>
        </w:rPr>
        <w:t>резервные,</w:t>
      </w:r>
      <w:r w:rsidRPr="00CF54FF">
        <w:rPr>
          <w:spacing w:val="38"/>
          <w:sz w:val="28"/>
          <w:szCs w:val="28"/>
        </w:rPr>
        <w:t xml:space="preserve"> </w:t>
      </w:r>
      <w:r w:rsidRPr="00CF54FF">
        <w:rPr>
          <w:sz w:val="28"/>
          <w:szCs w:val="28"/>
        </w:rPr>
        <w:t>технический</w:t>
      </w:r>
      <w:r w:rsidRPr="00CF54FF">
        <w:rPr>
          <w:spacing w:val="39"/>
          <w:sz w:val="28"/>
          <w:szCs w:val="28"/>
        </w:rPr>
        <w:t xml:space="preserve"> </w:t>
      </w:r>
      <w:r w:rsidRPr="00CF54FF">
        <w:rPr>
          <w:sz w:val="28"/>
          <w:szCs w:val="28"/>
        </w:rPr>
        <w:t>специалист</w:t>
      </w:r>
      <w:r w:rsidRPr="00CF54FF">
        <w:rPr>
          <w:spacing w:val="41"/>
          <w:sz w:val="28"/>
          <w:szCs w:val="28"/>
        </w:rPr>
        <w:t xml:space="preserve"> </w:t>
      </w:r>
      <w:r w:rsidRPr="00CF54FF">
        <w:rPr>
          <w:sz w:val="28"/>
          <w:szCs w:val="28"/>
        </w:rPr>
        <w:t>прибывает</w:t>
      </w:r>
      <w:r w:rsidRPr="00CF54FF">
        <w:rPr>
          <w:spacing w:val="-62"/>
          <w:sz w:val="28"/>
          <w:szCs w:val="28"/>
        </w:rPr>
        <w:t xml:space="preserve"> </w:t>
      </w:r>
      <w:r w:rsidRPr="00CF54FF">
        <w:rPr>
          <w:sz w:val="28"/>
          <w:szCs w:val="28"/>
        </w:rPr>
        <w:t>в Штаб ППЭ, в котором должен по согласованию</w:t>
      </w:r>
      <w:proofErr w:type="gramEnd"/>
      <w:r w:rsidRPr="00CF54FF">
        <w:rPr>
          <w:sz w:val="28"/>
          <w:szCs w:val="28"/>
        </w:rPr>
        <w:t xml:space="preserve"> с руководителем ППЭ в личном кабинете</w:t>
      </w:r>
      <w:r w:rsidRPr="00CF54FF">
        <w:rPr>
          <w:spacing w:val="-62"/>
          <w:sz w:val="28"/>
          <w:szCs w:val="28"/>
        </w:rPr>
        <w:t xml:space="preserve"> </w:t>
      </w:r>
      <w:r w:rsidRPr="00CF54FF">
        <w:rPr>
          <w:sz w:val="28"/>
          <w:szCs w:val="28"/>
        </w:rPr>
        <w:t>ППЭ передать при участии члена ГЭК с токеном члена ГЭК электронные журналы работы</w:t>
      </w:r>
      <w:r w:rsidRPr="00CF54FF">
        <w:rPr>
          <w:spacing w:val="1"/>
          <w:sz w:val="28"/>
          <w:szCs w:val="28"/>
        </w:rPr>
        <w:t xml:space="preserve"> </w:t>
      </w:r>
      <w:r w:rsidRPr="00CF54FF">
        <w:rPr>
          <w:sz w:val="28"/>
          <w:szCs w:val="28"/>
        </w:rPr>
        <w:t>станции организатора</w:t>
      </w:r>
      <w:r w:rsidRPr="00CF54FF">
        <w:rPr>
          <w:spacing w:val="2"/>
          <w:sz w:val="28"/>
          <w:szCs w:val="28"/>
        </w:rPr>
        <w:t xml:space="preserve"> </w:t>
      </w:r>
      <w:r w:rsidRPr="00CF54FF">
        <w:rPr>
          <w:sz w:val="28"/>
          <w:szCs w:val="28"/>
        </w:rPr>
        <w:t>в</w:t>
      </w:r>
      <w:r w:rsidRPr="00CF54FF">
        <w:rPr>
          <w:spacing w:val="-1"/>
          <w:sz w:val="28"/>
          <w:szCs w:val="28"/>
        </w:rPr>
        <w:t xml:space="preserve"> </w:t>
      </w:r>
      <w:r w:rsidRPr="00CF54FF">
        <w:rPr>
          <w:sz w:val="28"/>
          <w:szCs w:val="28"/>
        </w:rPr>
        <w:t>систему</w:t>
      </w:r>
      <w:r w:rsidRPr="00CF54FF">
        <w:rPr>
          <w:spacing w:val="-4"/>
          <w:sz w:val="28"/>
          <w:szCs w:val="28"/>
        </w:rPr>
        <w:t xml:space="preserve"> </w:t>
      </w:r>
      <w:r w:rsidRPr="00CF54FF">
        <w:rPr>
          <w:sz w:val="28"/>
          <w:szCs w:val="28"/>
        </w:rPr>
        <w:t>мониторинга</w:t>
      </w:r>
      <w:r w:rsidRPr="00CF54FF">
        <w:rPr>
          <w:spacing w:val="-2"/>
          <w:sz w:val="28"/>
          <w:szCs w:val="28"/>
        </w:rPr>
        <w:t xml:space="preserve"> </w:t>
      </w:r>
      <w:r w:rsidRPr="00CF54FF">
        <w:rPr>
          <w:sz w:val="28"/>
          <w:szCs w:val="28"/>
        </w:rPr>
        <w:t>готовности</w:t>
      </w:r>
      <w:r w:rsidRPr="00CF54FF">
        <w:rPr>
          <w:spacing w:val="2"/>
          <w:sz w:val="28"/>
          <w:szCs w:val="28"/>
        </w:rPr>
        <w:t xml:space="preserve"> </w:t>
      </w:r>
      <w:r w:rsidRPr="00CF54FF">
        <w:rPr>
          <w:sz w:val="28"/>
          <w:szCs w:val="28"/>
        </w:rPr>
        <w:t>ППЭ.</w:t>
      </w:r>
    </w:p>
    <w:p w:rsidR="004632F5" w:rsidRDefault="00824F8D" w:rsidP="004632F5">
      <w:pPr>
        <w:pStyle w:val="afc"/>
        <w:spacing w:before="1"/>
        <w:ind w:left="0" w:firstLine="709"/>
        <w:rPr>
          <w:b/>
          <w:sz w:val="28"/>
          <w:szCs w:val="28"/>
        </w:rPr>
      </w:pPr>
      <w:r w:rsidRPr="004632F5">
        <w:rPr>
          <w:b/>
          <w:sz w:val="28"/>
          <w:szCs w:val="28"/>
        </w:rPr>
        <w:t>Обеспечение</w:t>
      </w:r>
      <w:r w:rsidRPr="004632F5">
        <w:rPr>
          <w:b/>
          <w:spacing w:val="-5"/>
          <w:sz w:val="28"/>
          <w:szCs w:val="28"/>
        </w:rPr>
        <w:t xml:space="preserve"> </w:t>
      </w:r>
      <w:r w:rsidRPr="004632F5">
        <w:rPr>
          <w:b/>
          <w:sz w:val="28"/>
          <w:szCs w:val="28"/>
        </w:rPr>
        <w:t>сканирования</w:t>
      </w:r>
      <w:r w:rsidRPr="004632F5">
        <w:rPr>
          <w:b/>
          <w:spacing w:val="-3"/>
          <w:sz w:val="28"/>
          <w:szCs w:val="28"/>
        </w:rPr>
        <w:t xml:space="preserve"> </w:t>
      </w:r>
      <w:r w:rsidRPr="004632F5">
        <w:rPr>
          <w:b/>
          <w:sz w:val="28"/>
          <w:szCs w:val="28"/>
        </w:rPr>
        <w:t>форм</w:t>
      </w:r>
      <w:r w:rsidRPr="004632F5">
        <w:rPr>
          <w:b/>
          <w:spacing w:val="-3"/>
          <w:sz w:val="28"/>
          <w:szCs w:val="28"/>
        </w:rPr>
        <w:t xml:space="preserve"> </w:t>
      </w:r>
      <w:r w:rsidRPr="004632F5">
        <w:rPr>
          <w:b/>
          <w:sz w:val="28"/>
          <w:szCs w:val="28"/>
        </w:rPr>
        <w:t>ППЭ</w:t>
      </w:r>
    </w:p>
    <w:p w:rsidR="004632F5" w:rsidRDefault="00824F8D" w:rsidP="004632F5">
      <w:pPr>
        <w:pStyle w:val="afc"/>
        <w:spacing w:before="1"/>
        <w:ind w:left="0" w:firstLine="709"/>
        <w:rPr>
          <w:b/>
          <w:sz w:val="28"/>
          <w:szCs w:val="28"/>
        </w:rPr>
      </w:pPr>
      <w:r w:rsidRPr="00CF54FF">
        <w:rPr>
          <w:sz w:val="28"/>
          <w:szCs w:val="28"/>
        </w:rPr>
        <w:t>Для начала сканирования на станции Штаба ППЭ технический специалист должен</w:t>
      </w:r>
      <w:r w:rsidRPr="00CF54FF">
        <w:rPr>
          <w:spacing w:val="1"/>
          <w:sz w:val="28"/>
          <w:szCs w:val="28"/>
        </w:rPr>
        <w:t xml:space="preserve"> </w:t>
      </w:r>
      <w:r w:rsidRPr="00CF54FF">
        <w:rPr>
          <w:sz w:val="28"/>
          <w:szCs w:val="28"/>
        </w:rPr>
        <w:t>загрузить</w:t>
      </w:r>
      <w:r w:rsidRPr="00CF54FF">
        <w:rPr>
          <w:spacing w:val="50"/>
          <w:sz w:val="28"/>
          <w:szCs w:val="28"/>
        </w:rPr>
        <w:t xml:space="preserve"> </w:t>
      </w:r>
      <w:r w:rsidRPr="00CF54FF">
        <w:rPr>
          <w:sz w:val="28"/>
          <w:szCs w:val="28"/>
        </w:rPr>
        <w:t>ключ</w:t>
      </w:r>
      <w:r w:rsidRPr="00CF54FF">
        <w:rPr>
          <w:spacing w:val="48"/>
          <w:sz w:val="28"/>
          <w:szCs w:val="28"/>
        </w:rPr>
        <w:t xml:space="preserve"> </w:t>
      </w:r>
      <w:r w:rsidRPr="00CF54FF">
        <w:rPr>
          <w:sz w:val="28"/>
          <w:szCs w:val="28"/>
        </w:rPr>
        <w:t>доступа</w:t>
      </w:r>
      <w:r w:rsidRPr="00CF54FF">
        <w:rPr>
          <w:spacing w:val="51"/>
          <w:sz w:val="28"/>
          <w:szCs w:val="28"/>
        </w:rPr>
        <w:t xml:space="preserve"> </w:t>
      </w:r>
      <w:r w:rsidRPr="00CF54FF">
        <w:rPr>
          <w:sz w:val="28"/>
          <w:szCs w:val="28"/>
        </w:rPr>
        <w:t>к</w:t>
      </w:r>
      <w:r w:rsidRPr="00CF54FF">
        <w:rPr>
          <w:spacing w:val="114"/>
          <w:sz w:val="28"/>
          <w:szCs w:val="28"/>
        </w:rPr>
        <w:t xml:space="preserve"> </w:t>
      </w:r>
      <w:r w:rsidRPr="00CF54FF">
        <w:rPr>
          <w:sz w:val="28"/>
          <w:szCs w:val="28"/>
        </w:rPr>
        <w:t>ЭМ,</w:t>
      </w:r>
      <w:r w:rsidRPr="00CF54FF">
        <w:rPr>
          <w:spacing w:val="115"/>
          <w:sz w:val="28"/>
          <w:szCs w:val="28"/>
        </w:rPr>
        <w:t xml:space="preserve"> </w:t>
      </w:r>
      <w:r w:rsidRPr="00CF54FF">
        <w:rPr>
          <w:sz w:val="28"/>
          <w:szCs w:val="28"/>
        </w:rPr>
        <w:t>содержащий</w:t>
      </w:r>
      <w:r w:rsidRPr="00CF54FF">
        <w:rPr>
          <w:spacing w:val="113"/>
          <w:sz w:val="28"/>
          <w:szCs w:val="28"/>
        </w:rPr>
        <w:t xml:space="preserve"> </w:t>
      </w:r>
      <w:r w:rsidRPr="00CF54FF">
        <w:rPr>
          <w:sz w:val="28"/>
          <w:szCs w:val="28"/>
        </w:rPr>
        <w:t>сведения</w:t>
      </w:r>
      <w:r w:rsidRPr="00CF54FF">
        <w:rPr>
          <w:spacing w:val="124"/>
          <w:sz w:val="28"/>
          <w:szCs w:val="28"/>
        </w:rPr>
        <w:t xml:space="preserve"> </w:t>
      </w:r>
      <w:r w:rsidRPr="00CF54FF">
        <w:rPr>
          <w:sz w:val="28"/>
          <w:szCs w:val="28"/>
        </w:rPr>
        <w:t>о</w:t>
      </w:r>
      <w:r w:rsidRPr="00CF54FF">
        <w:rPr>
          <w:spacing w:val="115"/>
          <w:sz w:val="28"/>
          <w:szCs w:val="28"/>
        </w:rPr>
        <w:t xml:space="preserve"> </w:t>
      </w:r>
      <w:r w:rsidRPr="00CF54FF">
        <w:rPr>
          <w:sz w:val="28"/>
          <w:szCs w:val="28"/>
        </w:rPr>
        <w:t>распределении</w:t>
      </w:r>
      <w:r w:rsidRPr="00CF54FF">
        <w:rPr>
          <w:spacing w:val="119"/>
          <w:sz w:val="28"/>
          <w:szCs w:val="28"/>
        </w:rPr>
        <w:t xml:space="preserve"> </w:t>
      </w:r>
      <w:r w:rsidRPr="00CF54FF">
        <w:rPr>
          <w:sz w:val="28"/>
          <w:szCs w:val="28"/>
        </w:rPr>
        <w:t>участников</w:t>
      </w:r>
      <w:r w:rsidRPr="00CF54FF">
        <w:rPr>
          <w:spacing w:val="-63"/>
          <w:sz w:val="28"/>
          <w:szCs w:val="28"/>
        </w:rPr>
        <w:t xml:space="preserve"> </w:t>
      </w:r>
      <w:r w:rsidRPr="00CF54FF">
        <w:rPr>
          <w:sz w:val="28"/>
          <w:szCs w:val="28"/>
        </w:rPr>
        <w:t>по</w:t>
      </w:r>
      <w:r w:rsidRPr="00CF54FF">
        <w:rPr>
          <w:spacing w:val="-2"/>
          <w:sz w:val="28"/>
          <w:szCs w:val="28"/>
        </w:rPr>
        <w:t xml:space="preserve"> </w:t>
      </w:r>
      <w:r w:rsidRPr="00CF54FF">
        <w:rPr>
          <w:sz w:val="28"/>
          <w:szCs w:val="28"/>
        </w:rPr>
        <w:t>аудиториям,</w:t>
      </w:r>
      <w:r w:rsidRPr="00CF54FF">
        <w:rPr>
          <w:spacing w:val="-2"/>
          <w:sz w:val="28"/>
          <w:szCs w:val="28"/>
        </w:rPr>
        <w:t xml:space="preserve"> </w:t>
      </w:r>
      <w:r w:rsidRPr="00CF54FF">
        <w:rPr>
          <w:sz w:val="28"/>
          <w:szCs w:val="28"/>
        </w:rPr>
        <w:t>ключ доступа</w:t>
      </w:r>
      <w:r w:rsidRPr="00CF54FF">
        <w:rPr>
          <w:spacing w:val="3"/>
          <w:sz w:val="28"/>
          <w:szCs w:val="28"/>
        </w:rPr>
        <w:t xml:space="preserve"> </w:t>
      </w:r>
      <w:r w:rsidRPr="00CF54FF">
        <w:rPr>
          <w:sz w:val="28"/>
          <w:szCs w:val="28"/>
        </w:rPr>
        <w:t>к</w:t>
      </w:r>
      <w:r w:rsidRPr="00CF54FF">
        <w:rPr>
          <w:spacing w:val="-3"/>
          <w:sz w:val="28"/>
          <w:szCs w:val="28"/>
        </w:rPr>
        <w:t xml:space="preserve"> </w:t>
      </w:r>
      <w:r w:rsidRPr="00CF54FF">
        <w:rPr>
          <w:sz w:val="28"/>
          <w:szCs w:val="28"/>
        </w:rPr>
        <w:t>ЭМ</w:t>
      </w:r>
      <w:r w:rsidRPr="00CF54FF">
        <w:rPr>
          <w:spacing w:val="-2"/>
          <w:sz w:val="28"/>
          <w:szCs w:val="28"/>
        </w:rPr>
        <w:t xml:space="preserve"> </w:t>
      </w:r>
      <w:r w:rsidRPr="00CF54FF">
        <w:rPr>
          <w:sz w:val="28"/>
          <w:szCs w:val="28"/>
        </w:rPr>
        <w:t>должен</w:t>
      </w:r>
      <w:r w:rsidRPr="00CF54FF">
        <w:rPr>
          <w:spacing w:val="1"/>
          <w:sz w:val="28"/>
          <w:szCs w:val="28"/>
        </w:rPr>
        <w:t xml:space="preserve"> </w:t>
      </w:r>
      <w:r w:rsidRPr="00CF54FF">
        <w:rPr>
          <w:sz w:val="28"/>
          <w:szCs w:val="28"/>
        </w:rPr>
        <w:t>быть</w:t>
      </w:r>
      <w:r w:rsidRPr="00CF54FF">
        <w:rPr>
          <w:spacing w:val="-4"/>
          <w:sz w:val="28"/>
          <w:szCs w:val="28"/>
        </w:rPr>
        <w:t xml:space="preserve"> </w:t>
      </w:r>
      <w:r w:rsidRPr="00CF54FF">
        <w:rPr>
          <w:sz w:val="28"/>
          <w:szCs w:val="28"/>
        </w:rPr>
        <w:t>активирован</w:t>
      </w:r>
      <w:r w:rsidRPr="00CF54FF">
        <w:rPr>
          <w:spacing w:val="-2"/>
          <w:sz w:val="28"/>
          <w:szCs w:val="28"/>
        </w:rPr>
        <w:t xml:space="preserve"> </w:t>
      </w:r>
      <w:r w:rsidRPr="00CF54FF">
        <w:rPr>
          <w:sz w:val="28"/>
          <w:szCs w:val="28"/>
        </w:rPr>
        <w:t>токеном члена</w:t>
      </w:r>
      <w:r w:rsidRPr="00CF54FF">
        <w:rPr>
          <w:spacing w:val="1"/>
          <w:sz w:val="28"/>
          <w:szCs w:val="28"/>
        </w:rPr>
        <w:t xml:space="preserve"> </w:t>
      </w:r>
      <w:r w:rsidRPr="00CF54FF">
        <w:rPr>
          <w:sz w:val="28"/>
          <w:szCs w:val="28"/>
        </w:rPr>
        <w:t>ГЭК.</w:t>
      </w:r>
    </w:p>
    <w:p w:rsidR="004632F5" w:rsidRDefault="00824F8D" w:rsidP="004632F5">
      <w:pPr>
        <w:pStyle w:val="afc"/>
        <w:spacing w:before="1"/>
        <w:ind w:left="0" w:firstLine="709"/>
        <w:rPr>
          <w:b/>
          <w:sz w:val="28"/>
          <w:szCs w:val="28"/>
        </w:rPr>
      </w:pPr>
      <w:r w:rsidRPr="00CF54FF">
        <w:rPr>
          <w:b/>
          <w:sz w:val="28"/>
          <w:szCs w:val="28"/>
        </w:rPr>
        <w:t xml:space="preserve">Важно! </w:t>
      </w:r>
      <w:r w:rsidRPr="00CF54FF">
        <w:rPr>
          <w:sz w:val="28"/>
          <w:szCs w:val="28"/>
        </w:rPr>
        <w:t>Активация станции Штаба ППЭ должна быть выполнена непосредственно</w:t>
      </w:r>
      <w:r w:rsidRPr="00CF54FF">
        <w:rPr>
          <w:spacing w:val="1"/>
          <w:sz w:val="28"/>
          <w:szCs w:val="28"/>
        </w:rPr>
        <w:t xml:space="preserve"> </w:t>
      </w:r>
      <w:r w:rsidRPr="00CF54FF">
        <w:rPr>
          <w:sz w:val="28"/>
          <w:szCs w:val="28"/>
        </w:rPr>
        <w:t>перед</w:t>
      </w:r>
      <w:r w:rsidRPr="00CF54FF">
        <w:rPr>
          <w:spacing w:val="-1"/>
          <w:sz w:val="28"/>
          <w:szCs w:val="28"/>
        </w:rPr>
        <w:t xml:space="preserve"> </w:t>
      </w:r>
      <w:r w:rsidRPr="00CF54FF">
        <w:rPr>
          <w:sz w:val="28"/>
          <w:szCs w:val="28"/>
        </w:rPr>
        <w:t>началом</w:t>
      </w:r>
      <w:r w:rsidRPr="00CF54FF">
        <w:rPr>
          <w:spacing w:val="-1"/>
          <w:sz w:val="28"/>
          <w:szCs w:val="28"/>
        </w:rPr>
        <w:t xml:space="preserve"> </w:t>
      </w:r>
      <w:r w:rsidRPr="00CF54FF">
        <w:rPr>
          <w:sz w:val="28"/>
          <w:szCs w:val="28"/>
        </w:rPr>
        <w:t>процесса</w:t>
      </w:r>
      <w:r w:rsidRPr="00CF54FF">
        <w:rPr>
          <w:spacing w:val="-1"/>
          <w:sz w:val="28"/>
          <w:szCs w:val="28"/>
        </w:rPr>
        <w:t xml:space="preserve"> </w:t>
      </w:r>
      <w:r w:rsidRPr="00CF54FF">
        <w:rPr>
          <w:sz w:val="28"/>
          <w:szCs w:val="28"/>
        </w:rPr>
        <w:t>сканирования</w:t>
      </w:r>
      <w:r w:rsidRPr="00CF54FF">
        <w:rPr>
          <w:spacing w:val="2"/>
          <w:sz w:val="28"/>
          <w:szCs w:val="28"/>
        </w:rPr>
        <w:t xml:space="preserve"> </w:t>
      </w:r>
      <w:r w:rsidRPr="00CF54FF">
        <w:rPr>
          <w:sz w:val="28"/>
          <w:szCs w:val="28"/>
        </w:rPr>
        <w:t>форм</w:t>
      </w:r>
      <w:r w:rsidRPr="00CF54FF">
        <w:rPr>
          <w:spacing w:val="-1"/>
          <w:sz w:val="28"/>
          <w:szCs w:val="28"/>
        </w:rPr>
        <w:t xml:space="preserve"> </w:t>
      </w:r>
      <w:r w:rsidRPr="00CF54FF">
        <w:rPr>
          <w:sz w:val="28"/>
          <w:szCs w:val="28"/>
        </w:rPr>
        <w:t>ППЭ.</w:t>
      </w:r>
    </w:p>
    <w:p w:rsidR="004632F5" w:rsidRDefault="00824F8D" w:rsidP="004632F5">
      <w:pPr>
        <w:pStyle w:val="afc"/>
        <w:spacing w:before="1"/>
        <w:ind w:left="0" w:firstLine="709"/>
        <w:rPr>
          <w:b/>
          <w:sz w:val="28"/>
          <w:szCs w:val="28"/>
        </w:rPr>
      </w:pPr>
      <w:r w:rsidRPr="00CF54FF">
        <w:rPr>
          <w:b/>
          <w:sz w:val="28"/>
          <w:szCs w:val="28"/>
        </w:rPr>
        <w:t xml:space="preserve">Важно! </w:t>
      </w:r>
      <w:r w:rsidRPr="00CF54FF">
        <w:rPr>
          <w:sz w:val="28"/>
          <w:szCs w:val="28"/>
        </w:rPr>
        <w:t>Загрузка журналов работы станции организатора на станцию Штаба ППЭ в</w:t>
      </w:r>
      <w:r w:rsidRPr="00CF54FF">
        <w:rPr>
          <w:spacing w:val="1"/>
          <w:sz w:val="28"/>
          <w:szCs w:val="28"/>
        </w:rPr>
        <w:t xml:space="preserve"> </w:t>
      </w:r>
      <w:r w:rsidRPr="00CF54FF">
        <w:rPr>
          <w:sz w:val="28"/>
          <w:szCs w:val="28"/>
        </w:rPr>
        <w:t>случае</w:t>
      </w:r>
      <w:r w:rsidRPr="00CF54FF">
        <w:rPr>
          <w:spacing w:val="-2"/>
          <w:sz w:val="28"/>
          <w:szCs w:val="28"/>
        </w:rPr>
        <w:t xml:space="preserve"> </w:t>
      </w:r>
      <w:r w:rsidRPr="00CF54FF">
        <w:rPr>
          <w:sz w:val="28"/>
          <w:szCs w:val="28"/>
        </w:rPr>
        <w:t>сканирования</w:t>
      </w:r>
      <w:r w:rsidRPr="00CF54FF">
        <w:rPr>
          <w:spacing w:val="2"/>
          <w:sz w:val="28"/>
          <w:szCs w:val="28"/>
        </w:rPr>
        <w:t xml:space="preserve"> </w:t>
      </w:r>
      <w:r w:rsidRPr="00CF54FF">
        <w:rPr>
          <w:sz w:val="28"/>
          <w:szCs w:val="28"/>
        </w:rPr>
        <w:t>форм</w:t>
      </w:r>
      <w:r w:rsidRPr="00CF54FF">
        <w:rPr>
          <w:spacing w:val="-1"/>
          <w:sz w:val="28"/>
          <w:szCs w:val="28"/>
        </w:rPr>
        <w:t xml:space="preserve"> </w:t>
      </w:r>
      <w:r w:rsidRPr="00CF54FF">
        <w:rPr>
          <w:sz w:val="28"/>
          <w:szCs w:val="28"/>
        </w:rPr>
        <w:t>ППЭ</w:t>
      </w:r>
      <w:r w:rsidRPr="00CF54FF">
        <w:rPr>
          <w:spacing w:val="1"/>
          <w:sz w:val="28"/>
          <w:szCs w:val="28"/>
        </w:rPr>
        <w:t xml:space="preserve"> </w:t>
      </w:r>
      <w:r w:rsidRPr="00CF54FF">
        <w:rPr>
          <w:sz w:val="28"/>
          <w:szCs w:val="28"/>
        </w:rPr>
        <w:t>не</w:t>
      </w:r>
      <w:r w:rsidRPr="00CF54FF">
        <w:rPr>
          <w:spacing w:val="2"/>
          <w:sz w:val="28"/>
          <w:szCs w:val="28"/>
        </w:rPr>
        <w:t xml:space="preserve"> </w:t>
      </w:r>
      <w:r w:rsidRPr="00CF54FF">
        <w:rPr>
          <w:sz w:val="28"/>
          <w:szCs w:val="28"/>
        </w:rPr>
        <w:t>выполняется.</w:t>
      </w:r>
    </w:p>
    <w:p w:rsidR="00472606" w:rsidRDefault="004632F5" w:rsidP="00472606">
      <w:pPr>
        <w:pStyle w:val="afc"/>
        <w:spacing w:before="1"/>
        <w:ind w:left="0" w:firstLine="709"/>
        <w:rPr>
          <w:b/>
          <w:sz w:val="28"/>
          <w:szCs w:val="28"/>
        </w:rPr>
      </w:pPr>
      <w:r>
        <w:rPr>
          <w:sz w:val="28"/>
          <w:szCs w:val="28"/>
        </w:rPr>
        <w:t xml:space="preserve">После заполнения </w:t>
      </w:r>
      <w:r w:rsidR="00824F8D" w:rsidRPr="00CF54FF">
        <w:rPr>
          <w:sz w:val="28"/>
          <w:szCs w:val="28"/>
        </w:rPr>
        <w:t>всех форм ППЭ технический специалист получает</w:t>
      </w:r>
      <w:r w:rsidR="00824F8D" w:rsidRPr="00CF54FF">
        <w:rPr>
          <w:spacing w:val="-62"/>
          <w:sz w:val="28"/>
          <w:szCs w:val="28"/>
        </w:rPr>
        <w:t xml:space="preserve"> </w:t>
      </w:r>
      <w:r w:rsidR="00824F8D" w:rsidRPr="00CF54FF">
        <w:rPr>
          <w:sz w:val="28"/>
          <w:szCs w:val="28"/>
        </w:rPr>
        <w:t xml:space="preserve">от руководителя ППЭ для </w:t>
      </w:r>
      <w:proofErr w:type="gramStart"/>
      <w:r w:rsidR="00824F8D" w:rsidRPr="00CF54FF">
        <w:rPr>
          <w:sz w:val="28"/>
          <w:szCs w:val="28"/>
        </w:rPr>
        <w:t>сканирования</w:t>
      </w:r>
      <w:proofErr w:type="gramEnd"/>
      <w:r w:rsidR="00824F8D" w:rsidRPr="00CF54FF">
        <w:rPr>
          <w:sz w:val="28"/>
          <w:szCs w:val="28"/>
        </w:rPr>
        <w:t xml:space="preserve"> следующие заполненные формы ППЭ: ППЭ-07,</w:t>
      </w:r>
      <w:r w:rsidR="00824F8D" w:rsidRPr="00CF54FF">
        <w:rPr>
          <w:spacing w:val="1"/>
          <w:sz w:val="28"/>
          <w:szCs w:val="28"/>
        </w:rPr>
        <w:t xml:space="preserve"> </w:t>
      </w:r>
      <w:r w:rsidR="00824F8D" w:rsidRPr="00CF54FF">
        <w:rPr>
          <w:sz w:val="28"/>
          <w:szCs w:val="28"/>
        </w:rPr>
        <w:t>ППЭ-14-01,</w:t>
      </w:r>
      <w:r w:rsidR="00824F8D" w:rsidRPr="00CF54FF">
        <w:rPr>
          <w:spacing w:val="1"/>
          <w:sz w:val="28"/>
          <w:szCs w:val="28"/>
        </w:rPr>
        <w:t xml:space="preserve"> </w:t>
      </w:r>
      <w:r w:rsidR="00824F8D" w:rsidRPr="00CF54FF">
        <w:rPr>
          <w:sz w:val="28"/>
          <w:szCs w:val="28"/>
        </w:rPr>
        <w:t>ППЭ-13-02-МАШ,</w:t>
      </w:r>
      <w:r w:rsidR="00824F8D" w:rsidRPr="00CF54FF">
        <w:rPr>
          <w:spacing w:val="1"/>
          <w:sz w:val="28"/>
          <w:szCs w:val="28"/>
        </w:rPr>
        <w:t xml:space="preserve"> </w:t>
      </w:r>
      <w:r w:rsidR="00824F8D" w:rsidRPr="00CF54FF">
        <w:rPr>
          <w:sz w:val="28"/>
          <w:szCs w:val="28"/>
        </w:rPr>
        <w:t>ППЭ-18-МАШ</w:t>
      </w:r>
      <w:r w:rsidR="00824F8D" w:rsidRPr="00CF54FF">
        <w:rPr>
          <w:spacing w:val="1"/>
          <w:sz w:val="28"/>
          <w:szCs w:val="28"/>
        </w:rPr>
        <w:t xml:space="preserve"> </w:t>
      </w:r>
      <w:r w:rsidR="00824F8D" w:rsidRPr="00CF54FF">
        <w:rPr>
          <w:sz w:val="28"/>
          <w:szCs w:val="28"/>
        </w:rPr>
        <w:t>(при</w:t>
      </w:r>
      <w:r w:rsidR="00824F8D" w:rsidRPr="00CF54FF">
        <w:rPr>
          <w:spacing w:val="1"/>
          <w:sz w:val="28"/>
          <w:szCs w:val="28"/>
        </w:rPr>
        <w:t xml:space="preserve"> </w:t>
      </w:r>
      <w:r w:rsidR="00824F8D" w:rsidRPr="00CF54FF">
        <w:rPr>
          <w:sz w:val="28"/>
          <w:szCs w:val="28"/>
        </w:rPr>
        <w:t>наличии),</w:t>
      </w:r>
      <w:r w:rsidR="00824F8D" w:rsidRPr="00CF54FF">
        <w:rPr>
          <w:spacing w:val="1"/>
          <w:sz w:val="28"/>
          <w:szCs w:val="28"/>
        </w:rPr>
        <w:t xml:space="preserve"> </w:t>
      </w:r>
      <w:r w:rsidR="00824F8D" w:rsidRPr="00CF54FF">
        <w:rPr>
          <w:sz w:val="28"/>
          <w:szCs w:val="28"/>
        </w:rPr>
        <w:t>ППЭ-19</w:t>
      </w:r>
      <w:r w:rsidR="00824F8D" w:rsidRPr="00CF54FF">
        <w:rPr>
          <w:spacing w:val="1"/>
          <w:sz w:val="28"/>
          <w:szCs w:val="28"/>
        </w:rPr>
        <w:t xml:space="preserve"> </w:t>
      </w:r>
      <w:r w:rsidR="00824F8D" w:rsidRPr="00CF54FF">
        <w:rPr>
          <w:sz w:val="28"/>
          <w:szCs w:val="28"/>
        </w:rPr>
        <w:t>(при</w:t>
      </w:r>
      <w:r w:rsidR="00824F8D" w:rsidRPr="00CF54FF">
        <w:rPr>
          <w:spacing w:val="1"/>
          <w:sz w:val="28"/>
          <w:szCs w:val="28"/>
        </w:rPr>
        <w:t xml:space="preserve"> </w:t>
      </w:r>
      <w:r w:rsidR="00824F8D" w:rsidRPr="00CF54FF">
        <w:rPr>
          <w:sz w:val="28"/>
          <w:szCs w:val="28"/>
        </w:rPr>
        <w:t>наличии),</w:t>
      </w:r>
      <w:r w:rsidR="00824F8D" w:rsidRPr="00CF54FF">
        <w:rPr>
          <w:spacing w:val="1"/>
          <w:sz w:val="28"/>
          <w:szCs w:val="28"/>
        </w:rPr>
        <w:t xml:space="preserve"> </w:t>
      </w:r>
      <w:r w:rsidR="00824F8D" w:rsidRPr="00CF54FF">
        <w:rPr>
          <w:sz w:val="28"/>
          <w:szCs w:val="28"/>
        </w:rPr>
        <w:t>ППЭ-21 (при наличии), ППЭ-22</w:t>
      </w:r>
      <w:r w:rsidR="00824F8D" w:rsidRPr="00CF54FF">
        <w:rPr>
          <w:spacing w:val="-1"/>
          <w:sz w:val="28"/>
          <w:szCs w:val="28"/>
        </w:rPr>
        <w:t xml:space="preserve"> </w:t>
      </w:r>
      <w:r w:rsidR="00824F8D" w:rsidRPr="00CF54FF">
        <w:rPr>
          <w:sz w:val="28"/>
          <w:szCs w:val="28"/>
        </w:rPr>
        <w:t>(при</w:t>
      </w:r>
      <w:r w:rsidR="00824F8D" w:rsidRPr="00CF54FF">
        <w:rPr>
          <w:spacing w:val="-1"/>
          <w:sz w:val="28"/>
          <w:szCs w:val="28"/>
        </w:rPr>
        <w:t xml:space="preserve"> </w:t>
      </w:r>
      <w:r w:rsidR="00824F8D" w:rsidRPr="00CF54FF">
        <w:rPr>
          <w:sz w:val="28"/>
          <w:szCs w:val="28"/>
        </w:rPr>
        <w:t>наличии).</w:t>
      </w:r>
    </w:p>
    <w:p w:rsidR="00472606" w:rsidRDefault="00824F8D" w:rsidP="00472606">
      <w:pPr>
        <w:pStyle w:val="afc"/>
        <w:spacing w:before="1"/>
        <w:ind w:left="0" w:firstLine="709"/>
        <w:rPr>
          <w:b/>
          <w:sz w:val="28"/>
          <w:szCs w:val="28"/>
        </w:rPr>
      </w:pPr>
      <w:proofErr w:type="gramStart"/>
      <w:r w:rsidRPr="00CF54FF">
        <w:rPr>
          <w:sz w:val="28"/>
          <w:szCs w:val="28"/>
        </w:rPr>
        <w:t xml:space="preserve">Также передаются для сканирования материалы апелляций о нарушении </w:t>
      </w:r>
      <w:r w:rsidRPr="00CF54FF">
        <w:rPr>
          <w:sz w:val="28"/>
          <w:szCs w:val="28"/>
        </w:rPr>
        <w:lastRenderedPageBreak/>
        <w:t>Порядка</w:t>
      </w:r>
      <w:r w:rsidRPr="00CF54FF">
        <w:rPr>
          <w:spacing w:val="1"/>
          <w:sz w:val="28"/>
          <w:szCs w:val="28"/>
        </w:rPr>
        <w:t xml:space="preserve"> </w:t>
      </w:r>
      <w:r w:rsidRPr="00CF54FF">
        <w:rPr>
          <w:sz w:val="28"/>
          <w:szCs w:val="28"/>
        </w:rPr>
        <w:t>(формы</w:t>
      </w:r>
      <w:r w:rsidRPr="00CF54FF">
        <w:rPr>
          <w:spacing w:val="-2"/>
          <w:sz w:val="28"/>
          <w:szCs w:val="28"/>
        </w:rPr>
        <w:t xml:space="preserve"> </w:t>
      </w:r>
      <w:r w:rsidRPr="00CF54FF">
        <w:rPr>
          <w:sz w:val="28"/>
          <w:szCs w:val="28"/>
        </w:rPr>
        <w:t>ППЭ-02</w:t>
      </w:r>
      <w:r w:rsidRPr="00CF54FF">
        <w:rPr>
          <w:spacing w:val="1"/>
          <w:sz w:val="28"/>
          <w:szCs w:val="28"/>
        </w:rPr>
        <w:t xml:space="preserve"> </w:t>
      </w:r>
      <w:r w:rsidRPr="00CF54FF">
        <w:rPr>
          <w:sz w:val="28"/>
          <w:szCs w:val="28"/>
        </w:rPr>
        <w:t>и</w:t>
      </w:r>
      <w:r w:rsidRPr="00CF54FF">
        <w:rPr>
          <w:spacing w:val="-1"/>
          <w:sz w:val="28"/>
          <w:szCs w:val="28"/>
        </w:rPr>
        <w:t xml:space="preserve"> </w:t>
      </w:r>
      <w:r w:rsidRPr="00CF54FF">
        <w:rPr>
          <w:sz w:val="28"/>
          <w:szCs w:val="28"/>
        </w:rPr>
        <w:t>ППЭ-03</w:t>
      </w:r>
      <w:r w:rsidRPr="00CF54FF">
        <w:rPr>
          <w:spacing w:val="-1"/>
          <w:sz w:val="28"/>
          <w:szCs w:val="28"/>
        </w:rPr>
        <w:t xml:space="preserve"> </w:t>
      </w:r>
      <w:r w:rsidRPr="00CF54FF">
        <w:rPr>
          <w:sz w:val="28"/>
          <w:szCs w:val="28"/>
        </w:rPr>
        <w:t>(при</w:t>
      </w:r>
      <w:r w:rsidRPr="00CF54FF">
        <w:rPr>
          <w:spacing w:val="3"/>
          <w:sz w:val="28"/>
          <w:szCs w:val="28"/>
        </w:rPr>
        <w:t xml:space="preserve"> </w:t>
      </w:r>
      <w:r w:rsidRPr="00CF54FF">
        <w:rPr>
          <w:sz w:val="28"/>
          <w:szCs w:val="28"/>
        </w:rPr>
        <w:t>наличии).</w:t>
      </w:r>
      <w:proofErr w:type="gramEnd"/>
    </w:p>
    <w:p w:rsidR="00472606" w:rsidRDefault="00824F8D" w:rsidP="00472606">
      <w:pPr>
        <w:pStyle w:val="afc"/>
        <w:spacing w:before="1"/>
        <w:ind w:left="0" w:firstLine="709"/>
        <w:rPr>
          <w:b/>
          <w:sz w:val="28"/>
          <w:szCs w:val="28"/>
        </w:rPr>
      </w:pPr>
      <w:r w:rsidRPr="00CF54FF">
        <w:rPr>
          <w:sz w:val="28"/>
          <w:szCs w:val="28"/>
        </w:rPr>
        <w:t>Не сканируются в Штабе ППЭ формы ППЭ, отсканированные в аудиториях ППЭ:</w:t>
      </w:r>
      <w:r w:rsidRPr="00CF54FF">
        <w:rPr>
          <w:spacing w:val="1"/>
          <w:sz w:val="28"/>
          <w:szCs w:val="28"/>
        </w:rPr>
        <w:t xml:space="preserve"> </w:t>
      </w:r>
      <w:r w:rsidRPr="00CF54FF">
        <w:rPr>
          <w:sz w:val="28"/>
          <w:szCs w:val="28"/>
        </w:rPr>
        <w:t>ППЭ-05-02,</w:t>
      </w:r>
      <w:r w:rsidRPr="00CF54FF">
        <w:rPr>
          <w:spacing w:val="-2"/>
          <w:sz w:val="28"/>
          <w:szCs w:val="28"/>
        </w:rPr>
        <w:t xml:space="preserve"> </w:t>
      </w:r>
      <w:r w:rsidRPr="00CF54FF">
        <w:rPr>
          <w:sz w:val="28"/>
          <w:szCs w:val="28"/>
        </w:rPr>
        <w:t>ППЭ-12-02</w:t>
      </w:r>
      <w:r w:rsidRPr="00CF54FF">
        <w:rPr>
          <w:spacing w:val="-1"/>
          <w:sz w:val="28"/>
          <w:szCs w:val="28"/>
        </w:rPr>
        <w:t xml:space="preserve"> </w:t>
      </w:r>
      <w:r w:rsidRPr="00CF54FF">
        <w:rPr>
          <w:sz w:val="28"/>
          <w:szCs w:val="28"/>
        </w:rPr>
        <w:t>(при наличии),</w:t>
      </w:r>
      <w:r w:rsidRPr="00CF54FF">
        <w:rPr>
          <w:spacing w:val="1"/>
          <w:sz w:val="28"/>
          <w:szCs w:val="28"/>
        </w:rPr>
        <w:t xml:space="preserve"> </w:t>
      </w:r>
      <w:r w:rsidRPr="00CF54FF">
        <w:rPr>
          <w:sz w:val="28"/>
          <w:szCs w:val="28"/>
        </w:rPr>
        <w:t>ППЭ-12-04-МАШ.</w:t>
      </w:r>
    </w:p>
    <w:p w:rsidR="00472606" w:rsidRDefault="00824F8D" w:rsidP="00472606">
      <w:pPr>
        <w:pStyle w:val="afc"/>
        <w:spacing w:before="1"/>
        <w:ind w:left="0" w:firstLine="709"/>
        <w:rPr>
          <w:b/>
          <w:sz w:val="28"/>
          <w:szCs w:val="28"/>
        </w:rPr>
      </w:pPr>
      <w:r w:rsidRPr="00CF54FF">
        <w:rPr>
          <w:sz w:val="28"/>
          <w:szCs w:val="28"/>
        </w:rPr>
        <w:t>Технический</w:t>
      </w:r>
      <w:r w:rsidRPr="00CF54FF">
        <w:rPr>
          <w:spacing w:val="1"/>
          <w:sz w:val="28"/>
          <w:szCs w:val="28"/>
        </w:rPr>
        <w:t xml:space="preserve"> </w:t>
      </w:r>
      <w:r w:rsidRPr="00CF54FF">
        <w:rPr>
          <w:sz w:val="28"/>
          <w:szCs w:val="28"/>
        </w:rPr>
        <w:t>специалист</w:t>
      </w:r>
      <w:r w:rsidRPr="00CF54FF">
        <w:rPr>
          <w:spacing w:val="1"/>
          <w:sz w:val="28"/>
          <w:szCs w:val="28"/>
        </w:rPr>
        <w:t xml:space="preserve"> </w:t>
      </w:r>
      <w:r w:rsidRPr="00CF54FF">
        <w:rPr>
          <w:sz w:val="28"/>
          <w:szCs w:val="28"/>
        </w:rPr>
        <w:t>выполняет</w:t>
      </w:r>
      <w:r w:rsidRPr="00CF54FF">
        <w:rPr>
          <w:spacing w:val="1"/>
          <w:sz w:val="28"/>
          <w:szCs w:val="28"/>
        </w:rPr>
        <w:t xml:space="preserve"> </w:t>
      </w:r>
      <w:r w:rsidRPr="00CF54FF">
        <w:rPr>
          <w:sz w:val="28"/>
          <w:szCs w:val="28"/>
        </w:rPr>
        <w:t>калибровку</w:t>
      </w:r>
      <w:r w:rsidRPr="00CF54FF">
        <w:rPr>
          <w:spacing w:val="1"/>
          <w:sz w:val="28"/>
          <w:szCs w:val="28"/>
        </w:rPr>
        <w:t xml:space="preserve"> </w:t>
      </w:r>
      <w:r w:rsidRPr="00CF54FF">
        <w:rPr>
          <w:sz w:val="28"/>
          <w:szCs w:val="28"/>
        </w:rPr>
        <w:t>сканера</w:t>
      </w:r>
      <w:r w:rsidRPr="00CF54FF">
        <w:rPr>
          <w:spacing w:val="1"/>
          <w:sz w:val="28"/>
          <w:szCs w:val="28"/>
        </w:rPr>
        <w:t xml:space="preserve"> </w:t>
      </w:r>
      <w:r w:rsidRPr="00CF54FF">
        <w:rPr>
          <w:sz w:val="28"/>
          <w:szCs w:val="28"/>
        </w:rPr>
        <w:t>с</w:t>
      </w:r>
      <w:r w:rsidRPr="00CF54FF">
        <w:rPr>
          <w:spacing w:val="1"/>
          <w:sz w:val="28"/>
          <w:szCs w:val="28"/>
        </w:rPr>
        <w:t xml:space="preserve"> </w:t>
      </w:r>
      <w:r w:rsidRPr="00CF54FF">
        <w:rPr>
          <w:sz w:val="28"/>
          <w:szCs w:val="28"/>
        </w:rPr>
        <w:t>использованием</w:t>
      </w:r>
      <w:r w:rsidRPr="00CF54FF">
        <w:rPr>
          <w:spacing w:val="1"/>
          <w:sz w:val="28"/>
          <w:szCs w:val="28"/>
        </w:rPr>
        <w:t xml:space="preserve"> </w:t>
      </w:r>
      <w:r w:rsidRPr="00CF54FF">
        <w:rPr>
          <w:sz w:val="28"/>
          <w:szCs w:val="28"/>
        </w:rPr>
        <w:t>эталонного</w:t>
      </w:r>
      <w:r w:rsidRPr="00CF54FF">
        <w:rPr>
          <w:spacing w:val="1"/>
          <w:sz w:val="28"/>
          <w:szCs w:val="28"/>
        </w:rPr>
        <w:t xml:space="preserve"> </w:t>
      </w:r>
      <w:r w:rsidRPr="00CF54FF">
        <w:rPr>
          <w:sz w:val="28"/>
          <w:szCs w:val="28"/>
        </w:rPr>
        <w:t>калибровочного</w:t>
      </w:r>
      <w:r w:rsidRPr="00CF54FF">
        <w:rPr>
          <w:spacing w:val="1"/>
          <w:sz w:val="28"/>
          <w:szCs w:val="28"/>
        </w:rPr>
        <w:t xml:space="preserve"> </w:t>
      </w:r>
      <w:r w:rsidRPr="00CF54FF">
        <w:rPr>
          <w:sz w:val="28"/>
          <w:szCs w:val="28"/>
        </w:rPr>
        <w:t>листа</w:t>
      </w:r>
      <w:r w:rsidRPr="00CF54FF">
        <w:rPr>
          <w:spacing w:val="1"/>
          <w:sz w:val="28"/>
          <w:szCs w:val="28"/>
        </w:rPr>
        <w:t xml:space="preserve"> </w:t>
      </w:r>
      <w:r w:rsidRPr="00CF54FF">
        <w:rPr>
          <w:sz w:val="28"/>
          <w:szCs w:val="28"/>
        </w:rPr>
        <w:t>(при</w:t>
      </w:r>
      <w:r w:rsidRPr="00CF54FF">
        <w:rPr>
          <w:spacing w:val="1"/>
          <w:sz w:val="28"/>
          <w:szCs w:val="28"/>
        </w:rPr>
        <w:t xml:space="preserve"> </w:t>
      </w:r>
      <w:r w:rsidRPr="00CF54FF">
        <w:rPr>
          <w:sz w:val="28"/>
          <w:szCs w:val="28"/>
        </w:rPr>
        <w:t>необходимости),</w:t>
      </w:r>
      <w:r w:rsidRPr="00CF54FF">
        <w:rPr>
          <w:spacing w:val="1"/>
          <w:sz w:val="28"/>
          <w:szCs w:val="28"/>
        </w:rPr>
        <w:t xml:space="preserve"> </w:t>
      </w:r>
      <w:r w:rsidRPr="00CF54FF">
        <w:rPr>
          <w:sz w:val="28"/>
          <w:szCs w:val="28"/>
        </w:rPr>
        <w:t>сканирует</w:t>
      </w:r>
      <w:r w:rsidRPr="00CF54FF">
        <w:rPr>
          <w:spacing w:val="1"/>
          <w:sz w:val="28"/>
          <w:szCs w:val="28"/>
        </w:rPr>
        <w:t xml:space="preserve"> </w:t>
      </w:r>
      <w:r w:rsidRPr="00CF54FF">
        <w:rPr>
          <w:sz w:val="28"/>
          <w:szCs w:val="28"/>
        </w:rPr>
        <w:t>полученные</w:t>
      </w:r>
      <w:r w:rsidRPr="00CF54FF">
        <w:rPr>
          <w:spacing w:val="1"/>
          <w:sz w:val="28"/>
          <w:szCs w:val="28"/>
        </w:rPr>
        <w:t xml:space="preserve"> </w:t>
      </w:r>
      <w:r w:rsidRPr="00CF54FF">
        <w:rPr>
          <w:sz w:val="28"/>
          <w:szCs w:val="28"/>
        </w:rPr>
        <w:t>формы</w:t>
      </w:r>
      <w:r w:rsidRPr="00CF54FF">
        <w:rPr>
          <w:spacing w:val="-62"/>
          <w:sz w:val="28"/>
          <w:szCs w:val="28"/>
        </w:rPr>
        <w:t xml:space="preserve"> </w:t>
      </w:r>
      <w:r w:rsidRPr="00CF54FF">
        <w:rPr>
          <w:sz w:val="28"/>
          <w:szCs w:val="28"/>
        </w:rPr>
        <w:t>ППЭ</w:t>
      </w:r>
      <w:r w:rsidRPr="00CF54FF">
        <w:rPr>
          <w:spacing w:val="-2"/>
          <w:sz w:val="28"/>
          <w:szCs w:val="28"/>
        </w:rPr>
        <w:t xml:space="preserve"> </w:t>
      </w:r>
      <w:r w:rsidRPr="00CF54FF">
        <w:rPr>
          <w:sz w:val="28"/>
          <w:szCs w:val="28"/>
        </w:rPr>
        <w:t>и после</w:t>
      </w:r>
      <w:r w:rsidRPr="00CF54FF">
        <w:rPr>
          <w:spacing w:val="-2"/>
          <w:sz w:val="28"/>
          <w:szCs w:val="28"/>
        </w:rPr>
        <w:t xml:space="preserve"> </w:t>
      </w:r>
      <w:r w:rsidRPr="00CF54FF">
        <w:rPr>
          <w:sz w:val="28"/>
          <w:szCs w:val="28"/>
        </w:rPr>
        <w:t>сканирования</w:t>
      </w:r>
      <w:r w:rsidRPr="00CF54FF">
        <w:rPr>
          <w:spacing w:val="-1"/>
          <w:sz w:val="28"/>
          <w:szCs w:val="28"/>
        </w:rPr>
        <w:t xml:space="preserve"> </w:t>
      </w:r>
      <w:r w:rsidRPr="00CF54FF">
        <w:rPr>
          <w:sz w:val="28"/>
          <w:szCs w:val="28"/>
        </w:rPr>
        <w:t>возвращает</w:t>
      </w:r>
      <w:r w:rsidRPr="00CF54FF">
        <w:rPr>
          <w:spacing w:val="-2"/>
          <w:sz w:val="28"/>
          <w:szCs w:val="28"/>
        </w:rPr>
        <w:t xml:space="preserve"> </w:t>
      </w:r>
      <w:r w:rsidRPr="00CF54FF">
        <w:rPr>
          <w:sz w:val="28"/>
          <w:szCs w:val="28"/>
        </w:rPr>
        <w:t>их руководителю ППЭ.</w:t>
      </w:r>
    </w:p>
    <w:p w:rsidR="00824F8D" w:rsidRPr="00472606" w:rsidRDefault="00824F8D" w:rsidP="00472606">
      <w:pPr>
        <w:pStyle w:val="afc"/>
        <w:spacing w:before="1"/>
        <w:ind w:left="0" w:firstLine="709"/>
        <w:rPr>
          <w:b/>
          <w:sz w:val="28"/>
          <w:szCs w:val="28"/>
        </w:rPr>
      </w:pPr>
      <w:r w:rsidRPr="00CF54FF">
        <w:rPr>
          <w:sz w:val="28"/>
          <w:szCs w:val="28"/>
        </w:rPr>
        <w:t>Член</w:t>
      </w:r>
      <w:r w:rsidRPr="00CF54FF">
        <w:rPr>
          <w:spacing w:val="1"/>
          <w:sz w:val="28"/>
          <w:szCs w:val="28"/>
        </w:rPr>
        <w:t xml:space="preserve"> </w:t>
      </w:r>
      <w:r w:rsidRPr="00CF54FF">
        <w:rPr>
          <w:sz w:val="28"/>
          <w:szCs w:val="28"/>
        </w:rPr>
        <w:t>ГЭК</w:t>
      </w:r>
      <w:r w:rsidRPr="00CF54FF">
        <w:rPr>
          <w:spacing w:val="1"/>
          <w:sz w:val="28"/>
          <w:szCs w:val="28"/>
        </w:rPr>
        <w:t xml:space="preserve"> </w:t>
      </w:r>
      <w:r w:rsidRPr="00CF54FF">
        <w:rPr>
          <w:sz w:val="28"/>
          <w:szCs w:val="28"/>
        </w:rPr>
        <w:t>по приглашению</w:t>
      </w:r>
      <w:r w:rsidRPr="00CF54FF">
        <w:rPr>
          <w:spacing w:val="1"/>
          <w:sz w:val="28"/>
          <w:szCs w:val="28"/>
        </w:rPr>
        <w:t xml:space="preserve"> </w:t>
      </w:r>
      <w:r w:rsidRPr="00CF54FF">
        <w:rPr>
          <w:sz w:val="28"/>
          <w:szCs w:val="28"/>
        </w:rPr>
        <w:t>технического</w:t>
      </w:r>
      <w:r w:rsidRPr="00CF54FF">
        <w:rPr>
          <w:spacing w:val="1"/>
          <w:sz w:val="28"/>
          <w:szCs w:val="28"/>
        </w:rPr>
        <w:t xml:space="preserve"> </w:t>
      </w:r>
      <w:r w:rsidRPr="00CF54FF">
        <w:rPr>
          <w:sz w:val="28"/>
          <w:szCs w:val="28"/>
        </w:rPr>
        <w:t>специалиста</w:t>
      </w:r>
      <w:r w:rsidRPr="00CF54FF">
        <w:rPr>
          <w:spacing w:val="1"/>
          <w:sz w:val="28"/>
          <w:szCs w:val="28"/>
        </w:rPr>
        <w:t xml:space="preserve"> </w:t>
      </w:r>
      <w:r w:rsidRPr="00CF54FF">
        <w:rPr>
          <w:sz w:val="28"/>
          <w:szCs w:val="28"/>
        </w:rPr>
        <w:t>проверяет,</w:t>
      </w:r>
      <w:r w:rsidRPr="00CF54FF">
        <w:rPr>
          <w:spacing w:val="1"/>
          <w:sz w:val="28"/>
          <w:szCs w:val="28"/>
        </w:rPr>
        <w:t xml:space="preserve"> </w:t>
      </w:r>
      <w:r w:rsidRPr="00CF54FF">
        <w:rPr>
          <w:sz w:val="28"/>
          <w:szCs w:val="28"/>
        </w:rPr>
        <w:t>что</w:t>
      </w:r>
      <w:r w:rsidRPr="00CF54FF">
        <w:rPr>
          <w:spacing w:val="1"/>
          <w:sz w:val="28"/>
          <w:szCs w:val="28"/>
        </w:rPr>
        <w:t xml:space="preserve"> </w:t>
      </w:r>
      <w:r w:rsidRPr="00CF54FF">
        <w:rPr>
          <w:sz w:val="28"/>
          <w:szCs w:val="28"/>
        </w:rPr>
        <w:t>экспортируемые</w:t>
      </w:r>
      <w:r w:rsidRPr="00CF54FF">
        <w:rPr>
          <w:spacing w:val="-2"/>
          <w:sz w:val="28"/>
          <w:szCs w:val="28"/>
        </w:rPr>
        <w:t xml:space="preserve"> </w:t>
      </w:r>
      <w:r w:rsidRPr="00CF54FF">
        <w:rPr>
          <w:sz w:val="28"/>
          <w:szCs w:val="28"/>
        </w:rPr>
        <w:t>данные</w:t>
      </w:r>
      <w:r w:rsidRPr="00CF54FF">
        <w:rPr>
          <w:spacing w:val="-1"/>
          <w:sz w:val="28"/>
          <w:szCs w:val="28"/>
        </w:rPr>
        <w:t xml:space="preserve"> </w:t>
      </w:r>
      <w:r w:rsidRPr="00CF54FF">
        <w:rPr>
          <w:sz w:val="28"/>
          <w:szCs w:val="28"/>
        </w:rPr>
        <w:t>не содержат</w:t>
      </w:r>
      <w:r w:rsidRPr="00CF54FF">
        <w:rPr>
          <w:spacing w:val="-1"/>
          <w:sz w:val="28"/>
          <w:szCs w:val="28"/>
        </w:rPr>
        <w:t xml:space="preserve"> </w:t>
      </w:r>
      <w:r w:rsidRPr="00CF54FF">
        <w:rPr>
          <w:sz w:val="28"/>
          <w:szCs w:val="28"/>
        </w:rPr>
        <w:t>особых</w:t>
      </w:r>
      <w:r w:rsidRPr="00CF54FF">
        <w:rPr>
          <w:spacing w:val="-1"/>
          <w:sz w:val="28"/>
          <w:szCs w:val="28"/>
        </w:rPr>
        <w:t xml:space="preserve"> </w:t>
      </w:r>
      <w:r w:rsidRPr="00CF54FF">
        <w:rPr>
          <w:sz w:val="28"/>
          <w:szCs w:val="28"/>
        </w:rPr>
        <w:t>ситуаций.</w:t>
      </w:r>
    </w:p>
    <w:p w:rsidR="00472606" w:rsidRDefault="00824F8D" w:rsidP="00472606">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Если все данные корректны, член ГЭК подключает к станции Штаба ППЭ токен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члена ГЭК и технический специалист выполняет экспорт электронных образов форм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 этом пакет с электронными образами форм ППЭ зашифровывается для передачи 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РЦОИ</w:t>
      </w:r>
      <w:r w:rsidR="00472606">
        <w:rPr>
          <w:rFonts w:ascii="Times New Roman" w:hAnsi="Times New Roman" w:cs="Times New Roman"/>
          <w:sz w:val="28"/>
          <w:szCs w:val="28"/>
        </w:rPr>
        <w:t>.</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Зашифрованный пакет технический специалист сохраняет на флеш-накопитель 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переноса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данных</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между</w:t>
      </w:r>
      <w:r w:rsidRPr="00CF54FF">
        <w:rPr>
          <w:rFonts w:ascii="Times New Roman" w:hAnsi="Times New Roman" w:cs="Times New Roman"/>
          <w:spacing w:val="-6"/>
          <w:sz w:val="28"/>
          <w:szCs w:val="28"/>
        </w:rPr>
        <w:t xml:space="preserve"> </w:t>
      </w:r>
      <w:r w:rsidRPr="00CF54FF">
        <w:rPr>
          <w:rFonts w:ascii="Times New Roman" w:hAnsi="Times New Roman" w:cs="Times New Roman"/>
          <w:sz w:val="28"/>
          <w:szCs w:val="28"/>
        </w:rPr>
        <w:t>станциями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ППЭ.</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Для обеспечения передачи в РЦОИ пакетов с электронными образами бланков</w:t>
      </w:r>
      <w:r w:rsidRPr="00CF54FF">
        <w:rPr>
          <w:rFonts w:ascii="Times New Roman" w:hAnsi="Times New Roman" w:cs="Times New Roman"/>
          <w:b/>
          <w:spacing w:val="1"/>
          <w:sz w:val="28"/>
          <w:szCs w:val="28"/>
        </w:rPr>
        <w:t xml:space="preserve"> </w:t>
      </w:r>
      <w:r w:rsidRPr="00CF54FF">
        <w:rPr>
          <w:rFonts w:ascii="Times New Roman" w:hAnsi="Times New Roman" w:cs="Times New Roman"/>
          <w:b/>
          <w:sz w:val="28"/>
          <w:szCs w:val="28"/>
        </w:rPr>
        <w:t>и форм ППЭ</w:t>
      </w:r>
      <w:r w:rsidRPr="00CF54FF">
        <w:rPr>
          <w:rFonts w:ascii="Times New Roman" w:hAnsi="Times New Roman" w:cs="Times New Roman"/>
          <w:b/>
          <w:spacing w:val="-1"/>
          <w:sz w:val="28"/>
          <w:szCs w:val="28"/>
        </w:rPr>
        <w:t xml:space="preserve"> </w:t>
      </w:r>
      <w:r w:rsidRPr="00CF54FF">
        <w:rPr>
          <w:rFonts w:ascii="Times New Roman" w:hAnsi="Times New Roman" w:cs="Times New Roman"/>
          <w:sz w:val="28"/>
          <w:szCs w:val="28"/>
        </w:rPr>
        <w:t>технический специалист</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личном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кабинете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при участии члена ГЭК с использованием токена члена ГЭК загружает пакеты 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электронными образами бланков и форм ППЭ, сформированные на станциях 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 станции Штаба ППЭ (статус пакетов принимает значение «Подготовлен для передачи 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РЦОИ»);</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Важно!</w:t>
      </w:r>
      <w:r w:rsidRPr="00CF54FF">
        <w:rPr>
          <w:rFonts w:ascii="Times New Roman" w:hAnsi="Times New Roman" w:cs="Times New Roman"/>
          <w:b/>
          <w:spacing w:val="-4"/>
          <w:sz w:val="28"/>
          <w:szCs w:val="28"/>
        </w:rPr>
        <w:t xml:space="preserve"> </w:t>
      </w:r>
      <w:r w:rsidRPr="00CF54FF">
        <w:rPr>
          <w:rFonts w:ascii="Times New Roman" w:hAnsi="Times New Roman" w:cs="Times New Roman"/>
          <w:sz w:val="28"/>
          <w:szCs w:val="28"/>
        </w:rPr>
        <w:t>Пакеты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могут</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загружаться</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мере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поступления</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из</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аудиторий.</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при участии члена ГЭК и руководителя ППЭ проверяет соответствие загруженных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информации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рассадке;</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передает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успешно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загруженные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РЦОИ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отдельно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каждому предмету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(статус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принимает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значение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«Направлен</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РЦОИ»).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случае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возникновения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нештатной ситуации, связанной с рассадкой, необходимо по телефону получить от РЦОИ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код,</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который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позволит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выполнить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передачу</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пакетов.</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Член ГЭК, руководитель ППЭ и технический специалист ожидают в Штабе 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подтверждения от РЦОИ факта успешного получения и расшифровки переданных пакетов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электронными</w:t>
      </w:r>
      <w:r w:rsidRPr="00CF54FF">
        <w:rPr>
          <w:rFonts w:ascii="Times New Roman" w:hAnsi="Times New Roman" w:cs="Times New Roman"/>
          <w:spacing w:val="50"/>
          <w:sz w:val="28"/>
          <w:szCs w:val="28"/>
        </w:rPr>
        <w:t xml:space="preserve"> </w:t>
      </w:r>
      <w:r w:rsidRPr="00CF54FF">
        <w:rPr>
          <w:rFonts w:ascii="Times New Roman" w:hAnsi="Times New Roman" w:cs="Times New Roman"/>
          <w:sz w:val="28"/>
          <w:szCs w:val="28"/>
        </w:rPr>
        <w:t>образами</w:t>
      </w:r>
      <w:r w:rsidRPr="00CF54FF">
        <w:rPr>
          <w:rFonts w:ascii="Times New Roman" w:hAnsi="Times New Roman" w:cs="Times New Roman"/>
          <w:spacing w:val="50"/>
          <w:sz w:val="28"/>
          <w:szCs w:val="28"/>
        </w:rPr>
        <w:t xml:space="preserve"> </w:t>
      </w:r>
      <w:r w:rsidRPr="00CF54FF">
        <w:rPr>
          <w:rFonts w:ascii="Times New Roman" w:hAnsi="Times New Roman" w:cs="Times New Roman"/>
          <w:sz w:val="28"/>
          <w:szCs w:val="28"/>
        </w:rPr>
        <w:t>бланков</w:t>
      </w:r>
      <w:r w:rsidRPr="00CF54FF">
        <w:rPr>
          <w:rFonts w:ascii="Times New Roman" w:hAnsi="Times New Roman" w:cs="Times New Roman"/>
          <w:spacing w:val="50"/>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форм</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49"/>
          <w:sz w:val="28"/>
          <w:szCs w:val="28"/>
        </w:rPr>
        <w:t xml:space="preserve"> </w:t>
      </w:r>
      <w:r w:rsidRPr="00CF54FF">
        <w:rPr>
          <w:rFonts w:ascii="Times New Roman" w:hAnsi="Times New Roman" w:cs="Times New Roman"/>
          <w:sz w:val="28"/>
          <w:szCs w:val="28"/>
        </w:rPr>
        <w:t>(статусы</w:t>
      </w:r>
      <w:r w:rsidRPr="00CF54FF">
        <w:rPr>
          <w:rFonts w:ascii="Times New Roman" w:hAnsi="Times New Roman" w:cs="Times New Roman"/>
          <w:spacing w:val="51"/>
          <w:sz w:val="28"/>
          <w:szCs w:val="28"/>
        </w:rPr>
        <w:t xml:space="preserve"> </w:t>
      </w:r>
      <w:r w:rsidRPr="00CF54FF">
        <w:rPr>
          <w:rFonts w:ascii="Times New Roman" w:hAnsi="Times New Roman" w:cs="Times New Roman"/>
          <w:sz w:val="28"/>
          <w:szCs w:val="28"/>
        </w:rPr>
        <w:t>пакетов</w:t>
      </w:r>
      <w:r w:rsidRPr="00CF54FF">
        <w:rPr>
          <w:rFonts w:ascii="Times New Roman" w:hAnsi="Times New Roman" w:cs="Times New Roman"/>
          <w:spacing w:val="51"/>
          <w:sz w:val="28"/>
          <w:szCs w:val="28"/>
        </w:rPr>
        <w:t xml:space="preserve"> </w:t>
      </w:r>
      <w:r w:rsidRPr="00CF54FF">
        <w:rPr>
          <w:rFonts w:ascii="Times New Roman" w:hAnsi="Times New Roman" w:cs="Times New Roman"/>
          <w:sz w:val="28"/>
          <w:szCs w:val="28"/>
        </w:rPr>
        <w:t>принимают</w:t>
      </w:r>
      <w:r w:rsidRPr="00CF54FF">
        <w:rPr>
          <w:rFonts w:ascii="Times New Roman" w:hAnsi="Times New Roman" w:cs="Times New Roman"/>
          <w:spacing w:val="48"/>
          <w:sz w:val="28"/>
          <w:szCs w:val="28"/>
        </w:rPr>
        <w:t xml:space="preserve"> </w:t>
      </w:r>
      <w:r w:rsidRPr="00CF54FF">
        <w:rPr>
          <w:rFonts w:ascii="Times New Roman" w:hAnsi="Times New Roman" w:cs="Times New Roman"/>
          <w:sz w:val="28"/>
          <w:szCs w:val="28"/>
        </w:rPr>
        <w:t>значение</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«Подтвержден»).</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если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запросу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использовать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новый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пакет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сертификатами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специалистов</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экспорта</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бланков</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(или)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форм ППЭ:</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технический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специалист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скачивает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личном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кабинете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актуальный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сертификатами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специалистов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РЦОИ;</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для повторного экспорта пакета с электронными образами бланков и форм 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сформированного 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технический специалист:</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совместно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проходит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соответствующую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возвращает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этап</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экспорта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электронными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образами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бланков</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форм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загружает</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актуальный</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пакет</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сертификатами</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специалистов</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РЦОИ;</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совместно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повторный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экспорт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электронными</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образами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форм ППЭ</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для передачи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РЦОИ.</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Для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повторного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экспорта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пакета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электронными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образами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форм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сформированного 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Штаба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специалист:</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загружает</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актуальный</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пакет</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сертификатами</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специалистов</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РЦОИ;</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824F8D" w:rsidRPr="00CF54FF">
        <w:rPr>
          <w:rFonts w:ascii="Times New Roman" w:hAnsi="Times New Roman" w:cs="Times New Roman"/>
          <w:sz w:val="28"/>
          <w:szCs w:val="28"/>
        </w:rPr>
        <w:t>совместно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членом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ГЭК</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повторный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экспорт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пакета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электронными</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образами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форм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для передачи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 РЦОИ.</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получения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от</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подтверждения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всем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переданным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пакетам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электронными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образами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бланков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форм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 специалист:</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основной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Штаба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сохраняет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протокол</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проведения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процедуры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сканирования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 ППЭ (форма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ППЭ-15)</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электронный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журнал</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работы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Штаба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Протокол</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проведения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процедуры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сканирования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распечатывается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подписывается техническим специалистом, руководителем ППЭ и членом ГЭК и остается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хранение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резервной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Штаба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завершает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экзамен</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сохраняет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протокол</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использования станции Штаба ППЭ (форма ППЭ-15-01) и электронный журнал работы</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станции Штаба ППЭ. Протокол использования станции Штаба ППЭ распечатывается 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подписывается техническим специалистом, руководителем ППЭ и членом ГЭК и остается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хранение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 личном кабинете ППЭ при участии члена ГЭК с использованием токена члена ГЭК</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выполняет передачу электронных журналов работы основной и резервной станций Штаба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статуса «Материалы переданы в</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систему</w:t>
      </w:r>
      <w:r w:rsidRPr="00CF54FF">
        <w:rPr>
          <w:rFonts w:ascii="Times New Roman" w:hAnsi="Times New Roman" w:cs="Times New Roman"/>
          <w:spacing w:val="-5"/>
          <w:sz w:val="28"/>
          <w:szCs w:val="28"/>
        </w:rPr>
        <w:t xml:space="preserve"> </w:t>
      </w:r>
      <w:r w:rsidRPr="00CF54FF">
        <w:rPr>
          <w:rFonts w:ascii="Times New Roman" w:hAnsi="Times New Roman" w:cs="Times New Roman"/>
          <w:sz w:val="28"/>
          <w:szCs w:val="28"/>
        </w:rPr>
        <w:t>мониторинга</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готовности</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ППЭ.</w:t>
      </w:r>
    </w:p>
    <w:p w:rsidR="00AF1A84" w:rsidRDefault="00824F8D" w:rsidP="00AF1A84">
      <w:pPr>
        <w:spacing w:after="0" w:line="240" w:lineRule="auto"/>
        <w:ind w:firstLine="709"/>
        <w:jc w:val="both"/>
        <w:rPr>
          <w:rFonts w:ascii="Times New Roman" w:hAnsi="Times New Roman" w:cs="Times New Roman"/>
          <w:b/>
          <w:sz w:val="28"/>
          <w:szCs w:val="28"/>
        </w:rPr>
      </w:pPr>
      <w:r w:rsidRPr="00AF1A84">
        <w:rPr>
          <w:rFonts w:ascii="Times New Roman" w:hAnsi="Times New Roman" w:cs="Times New Roman"/>
          <w:b/>
          <w:sz w:val="28"/>
          <w:szCs w:val="28"/>
        </w:rPr>
        <w:t>Действия</w:t>
      </w:r>
      <w:r w:rsidRPr="00AF1A84">
        <w:rPr>
          <w:rFonts w:ascii="Times New Roman" w:hAnsi="Times New Roman" w:cs="Times New Roman"/>
          <w:b/>
          <w:spacing w:val="-5"/>
          <w:sz w:val="28"/>
          <w:szCs w:val="28"/>
        </w:rPr>
        <w:t xml:space="preserve"> </w:t>
      </w:r>
      <w:r w:rsidRPr="00AF1A84">
        <w:rPr>
          <w:rFonts w:ascii="Times New Roman" w:hAnsi="Times New Roman" w:cs="Times New Roman"/>
          <w:b/>
          <w:sz w:val="28"/>
          <w:szCs w:val="28"/>
        </w:rPr>
        <w:t>в</w:t>
      </w:r>
      <w:r w:rsidRPr="00AF1A84">
        <w:rPr>
          <w:rFonts w:ascii="Times New Roman" w:hAnsi="Times New Roman" w:cs="Times New Roman"/>
          <w:b/>
          <w:spacing w:val="-2"/>
          <w:sz w:val="28"/>
          <w:szCs w:val="28"/>
        </w:rPr>
        <w:t xml:space="preserve"> </w:t>
      </w:r>
      <w:r w:rsidRPr="00AF1A84">
        <w:rPr>
          <w:rFonts w:ascii="Times New Roman" w:hAnsi="Times New Roman" w:cs="Times New Roman"/>
          <w:b/>
          <w:sz w:val="28"/>
          <w:szCs w:val="28"/>
        </w:rPr>
        <w:t>случае</w:t>
      </w:r>
      <w:r w:rsidRPr="00AF1A84">
        <w:rPr>
          <w:rFonts w:ascii="Times New Roman" w:hAnsi="Times New Roman" w:cs="Times New Roman"/>
          <w:b/>
          <w:spacing w:val="-3"/>
          <w:sz w:val="28"/>
          <w:szCs w:val="28"/>
        </w:rPr>
        <w:t xml:space="preserve"> </w:t>
      </w:r>
      <w:r w:rsidRPr="00AF1A84">
        <w:rPr>
          <w:rFonts w:ascii="Times New Roman" w:hAnsi="Times New Roman" w:cs="Times New Roman"/>
          <w:b/>
          <w:sz w:val="28"/>
          <w:szCs w:val="28"/>
        </w:rPr>
        <w:t>нештатной</w:t>
      </w:r>
      <w:r w:rsidRPr="00AF1A84">
        <w:rPr>
          <w:rFonts w:ascii="Times New Roman" w:hAnsi="Times New Roman" w:cs="Times New Roman"/>
          <w:b/>
          <w:spacing w:val="-5"/>
          <w:sz w:val="28"/>
          <w:szCs w:val="28"/>
        </w:rPr>
        <w:t xml:space="preserve"> </w:t>
      </w:r>
      <w:r w:rsidRPr="00AF1A84">
        <w:rPr>
          <w:rFonts w:ascii="Times New Roman" w:hAnsi="Times New Roman" w:cs="Times New Roman"/>
          <w:b/>
          <w:sz w:val="28"/>
          <w:szCs w:val="28"/>
        </w:rPr>
        <w:t>ситуации</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невозможности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самостоятельного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разрешения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возникшей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нештатной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ситуации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Штаба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том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числе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путем</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замены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w:t>
      </w:r>
      <w:r w:rsidRPr="00CF54FF">
        <w:rPr>
          <w:rFonts w:ascii="Times New Roman" w:hAnsi="Times New Roman" w:cs="Times New Roman"/>
          <w:spacing w:val="1"/>
          <w:sz w:val="28"/>
          <w:szCs w:val="28"/>
        </w:rPr>
        <w:t xml:space="preserve"> </w:t>
      </w:r>
      <w:proofErr w:type="gramStart"/>
      <w:r w:rsidRPr="00CF54FF">
        <w:rPr>
          <w:rFonts w:ascii="Times New Roman" w:hAnsi="Times New Roman" w:cs="Times New Roman"/>
          <w:sz w:val="28"/>
          <w:szCs w:val="28"/>
        </w:rPr>
        <w:t>резервную</w:t>
      </w:r>
      <w:proofErr w:type="gramEnd"/>
      <w:r w:rsidRPr="00CF54FF">
        <w:rPr>
          <w:rFonts w:ascii="Times New Roman" w:hAnsi="Times New Roman" w:cs="Times New Roman"/>
          <w:sz w:val="28"/>
          <w:szCs w:val="28"/>
        </w:rPr>
        <w:t>,</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технический специалист должен записать информационное сообщение, название окна 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описание последнего действия, выполненного на станции Штаба ППЭ, и обратиться по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телефону</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горячей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линии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службы</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сопровождения</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При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обращении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необходимо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сообщить: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код</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наименование</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субъекта,</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код</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ППЭ,</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контактный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телефон</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адрес</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электронной</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почты,</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перечисленную</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выше</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информацию</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о</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возникшей</w:t>
      </w:r>
      <w:r w:rsidRPr="00CF54FF">
        <w:rPr>
          <w:rFonts w:ascii="Times New Roman" w:hAnsi="Times New Roman" w:cs="Times New Roman"/>
          <w:spacing w:val="-3"/>
          <w:sz w:val="28"/>
          <w:szCs w:val="28"/>
        </w:rPr>
        <w:t xml:space="preserve"> </w:t>
      </w:r>
      <w:r w:rsidRPr="00CF54FF">
        <w:rPr>
          <w:rFonts w:ascii="Times New Roman" w:hAnsi="Times New Roman" w:cs="Times New Roman"/>
          <w:sz w:val="28"/>
          <w:szCs w:val="28"/>
        </w:rPr>
        <w:t>нештатной</w:t>
      </w:r>
      <w:r w:rsidRPr="00CF54FF">
        <w:rPr>
          <w:rFonts w:ascii="Times New Roman" w:hAnsi="Times New Roman" w:cs="Times New Roman"/>
          <w:spacing w:val="-4"/>
          <w:sz w:val="28"/>
          <w:szCs w:val="28"/>
        </w:rPr>
        <w:t xml:space="preserve"> </w:t>
      </w:r>
      <w:r w:rsidRPr="00CF54FF">
        <w:rPr>
          <w:rFonts w:ascii="Times New Roman" w:hAnsi="Times New Roman" w:cs="Times New Roman"/>
          <w:sz w:val="28"/>
          <w:szCs w:val="28"/>
        </w:rPr>
        <w:t>ситуации.</w:t>
      </w:r>
    </w:p>
    <w:p w:rsidR="009E75CD" w:rsidRDefault="00824F8D" w:rsidP="00AF1A84">
      <w:pPr>
        <w:spacing w:after="0" w:line="240" w:lineRule="auto"/>
        <w:ind w:firstLine="709"/>
        <w:jc w:val="both"/>
        <w:rPr>
          <w:rFonts w:ascii="Times New Roman" w:hAnsi="Times New Roman" w:cs="Times New Roman"/>
          <w:spacing w:val="1"/>
          <w:sz w:val="28"/>
          <w:szCs w:val="28"/>
        </w:rPr>
      </w:pPr>
      <w:r w:rsidRPr="00CF54FF">
        <w:rPr>
          <w:rFonts w:ascii="Times New Roman" w:hAnsi="Times New Roman" w:cs="Times New Roman"/>
          <w:sz w:val="28"/>
          <w:szCs w:val="28"/>
        </w:rPr>
        <w:t>В</w:t>
      </w:r>
      <w:r w:rsidRPr="00CF54FF">
        <w:rPr>
          <w:rFonts w:ascii="Times New Roman" w:hAnsi="Times New Roman" w:cs="Times New Roman"/>
          <w:spacing w:val="24"/>
          <w:sz w:val="28"/>
          <w:szCs w:val="28"/>
        </w:rPr>
        <w:t xml:space="preserve"> </w:t>
      </w:r>
      <w:r w:rsidRPr="00CF54FF">
        <w:rPr>
          <w:rFonts w:ascii="Times New Roman" w:hAnsi="Times New Roman" w:cs="Times New Roman"/>
          <w:sz w:val="28"/>
          <w:szCs w:val="28"/>
        </w:rPr>
        <w:t>случае</w:t>
      </w:r>
      <w:r w:rsidRPr="00CF54FF">
        <w:rPr>
          <w:rFonts w:ascii="Times New Roman" w:hAnsi="Times New Roman" w:cs="Times New Roman"/>
          <w:spacing w:val="25"/>
          <w:sz w:val="28"/>
          <w:szCs w:val="28"/>
        </w:rPr>
        <w:t xml:space="preserve"> </w:t>
      </w:r>
      <w:r w:rsidRPr="00CF54FF">
        <w:rPr>
          <w:rFonts w:ascii="Times New Roman" w:hAnsi="Times New Roman" w:cs="Times New Roman"/>
          <w:sz w:val="28"/>
          <w:szCs w:val="28"/>
        </w:rPr>
        <w:t>если</w:t>
      </w:r>
      <w:r w:rsidRPr="00CF54FF">
        <w:rPr>
          <w:rFonts w:ascii="Times New Roman" w:hAnsi="Times New Roman" w:cs="Times New Roman"/>
          <w:spacing w:val="27"/>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25"/>
          <w:sz w:val="28"/>
          <w:szCs w:val="28"/>
        </w:rPr>
        <w:t xml:space="preserve"> </w:t>
      </w:r>
      <w:r w:rsidRPr="00CF54FF">
        <w:rPr>
          <w:rFonts w:ascii="Times New Roman" w:hAnsi="Times New Roman" w:cs="Times New Roman"/>
          <w:sz w:val="28"/>
          <w:szCs w:val="28"/>
        </w:rPr>
        <w:t>запросу</w:t>
      </w:r>
      <w:r w:rsidRPr="00CF54FF">
        <w:rPr>
          <w:rFonts w:ascii="Times New Roman" w:hAnsi="Times New Roman" w:cs="Times New Roman"/>
          <w:spacing w:val="19"/>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24"/>
          <w:sz w:val="28"/>
          <w:szCs w:val="28"/>
        </w:rPr>
        <w:t xml:space="preserve"> </w:t>
      </w:r>
      <w:r w:rsidRPr="00CF54FF">
        <w:rPr>
          <w:rFonts w:ascii="Times New Roman" w:hAnsi="Times New Roman" w:cs="Times New Roman"/>
          <w:sz w:val="28"/>
          <w:szCs w:val="28"/>
        </w:rPr>
        <w:t>необходимо</w:t>
      </w:r>
      <w:r w:rsidRPr="00CF54FF">
        <w:rPr>
          <w:rFonts w:ascii="Times New Roman" w:hAnsi="Times New Roman" w:cs="Times New Roman"/>
          <w:spacing w:val="24"/>
          <w:sz w:val="28"/>
          <w:szCs w:val="28"/>
        </w:rPr>
        <w:t xml:space="preserve"> </w:t>
      </w:r>
      <w:r w:rsidRPr="00CF54FF">
        <w:rPr>
          <w:rFonts w:ascii="Times New Roman" w:hAnsi="Times New Roman" w:cs="Times New Roman"/>
          <w:sz w:val="28"/>
          <w:szCs w:val="28"/>
        </w:rPr>
        <w:t>повторно</w:t>
      </w:r>
      <w:r w:rsidRPr="00CF54FF">
        <w:rPr>
          <w:rFonts w:ascii="Times New Roman" w:hAnsi="Times New Roman" w:cs="Times New Roman"/>
          <w:spacing w:val="24"/>
          <w:sz w:val="28"/>
          <w:szCs w:val="28"/>
        </w:rPr>
        <w:t xml:space="preserve"> </w:t>
      </w:r>
      <w:r w:rsidRPr="00CF54FF">
        <w:rPr>
          <w:rFonts w:ascii="Times New Roman" w:hAnsi="Times New Roman" w:cs="Times New Roman"/>
          <w:sz w:val="28"/>
          <w:szCs w:val="28"/>
        </w:rPr>
        <w:t>отсканировать</w:t>
      </w:r>
      <w:r w:rsidRPr="00CF54FF">
        <w:rPr>
          <w:rFonts w:ascii="Times New Roman" w:hAnsi="Times New Roman" w:cs="Times New Roman"/>
          <w:spacing w:val="26"/>
          <w:sz w:val="28"/>
          <w:szCs w:val="28"/>
        </w:rPr>
        <w:t xml:space="preserve"> </w:t>
      </w:r>
      <w:r w:rsidRPr="00CF54FF">
        <w:rPr>
          <w:rFonts w:ascii="Times New Roman" w:hAnsi="Times New Roman" w:cs="Times New Roman"/>
          <w:sz w:val="28"/>
          <w:szCs w:val="28"/>
        </w:rPr>
        <w:t>бланки,</w:t>
      </w:r>
      <w:r w:rsidRPr="00CF54FF">
        <w:rPr>
          <w:rFonts w:ascii="Times New Roman" w:hAnsi="Times New Roman" w:cs="Times New Roman"/>
          <w:spacing w:val="-62"/>
          <w:sz w:val="28"/>
          <w:szCs w:val="28"/>
        </w:rPr>
        <w:t xml:space="preserve"> </w:t>
      </w:r>
      <w:r w:rsidR="00AF1A84">
        <w:rPr>
          <w:rFonts w:ascii="Times New Roman" w:hAnsi="Times New Roman" w:cs="Times New Roman"/>
          <w:sz w:val="28"/>
          <w:szCs w:val="28"/>
        </w:rPr>
        <w:t xml:space="preserve">отсканированные </w:t>
      </w:r>
      <w:r w:rsidRPr="00CF54FF">
        <w:rPr>
          <w:rFonts w:ascii="Times New Roman" w:hAnsi="Times New Roman" w:cs="Times New Roman"/>
          <w:sz w:val="28"/>
          <w:szCs w:val="28"/>
        </w:rPr>
        <w:t>на</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станции</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организатора</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(несоответствие</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состава</w:t>
      </w:r>
      <w:r w:rsidR="00AF1A84">
        <w:rPr>
          <w:rFonts w:ascii="Times New Roman" w:hAnsi="Times New Roman" w:cs="Times New Roman"/>
          <w:sz w:val="28"/>
          <w:szCs w:val="28"/>
        </w:rPr>
        <w:t xml:space="preserve"> </w:t>
      </w:r>
      <w:r w:rsidRPr="00CF54FF">
        <w:rPr>
          <w:rFonts w:ascii="Times New Roman" w:hAnsi="Times New Roman" w:cs="Times New Roman"/>
          <w:sz w:val="28"/>
          <w:szCs w:val="28"/>
        </w:rPr>
        <w:t>или</w:t>
      </w:r>
      <w:r w:rsidR="00AF1A84">
        <w:rPr>
          <w:rFonts w:ascii="Times New Roman" w:hAnsi="Times New Roman" w:cs="Times New Roman"/>
          <w:sz w:val="28"/>
          <w:szCs w:val="28"/>
        </w:rPr>
        <w:t xml:space="preserve"> </w:t>
      </w:r>
      <w:r w:rsidRPr="00CF54FF">
        <w:rPr>
          <w:rFonts w:ascii="Times New Roman" w:hAnsi="Times New Roman" w:cs="Times New Roman"/>
          <w:spacing w:val="-1"/>
          <w:sz w:val="28"/>
          <w:szCs w:val="28"/>
        </w:rPr>
        <w:t>качества</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сканирования),</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60"/>
          <w:sz w:val="28"/>
          <w:szCs w:val="28"/>
        </w:rPr>
        <w:t xml:space="preserve"> </w:t>
      </w:r>
      <w:r w:rsidRPr="00CF54FF">
        <w:rPr>
          <w:rFonts w:ascii="Times New Roman" w:hAnsi="Times New Roman" w:cs="Times New Roman"/>
          <w:sz w:val="28"/>
          <w:szCs w:val="28"/>
        </w:rPr>
        <w:t>решению</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члена</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ГЭК</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и</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по</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согласованию</w:t>
      </w:r>
      <w:r w:rsidRPr="00CF54FF">
        <w:rPr>
          <w:rFonts w:ascii="Times New Roman" w:hAnsi="Times New Roman" w:cs="Times New Roman"/>
          <w:spacing w:val="58"/>
          <w:sz w:val="28"/>
          <w:szCs w:val="28"/>
        </w:rPr>
        <w:t xml:space="preserve"> </w:t>
      </w:r>
      <w:r w:rsidRPr="00CF54FF">
        <w:rPr>
          <w:rFonts w:ascii="Times New Roman" w:hAnsi="Times New Roman" w:cs="Times New Roman"/>
          <w:sz w:val="28"/>
          <w:szCs w:val="28"/>
        </w:rPr>
        <w:t>с</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РЦОИ</w:t>
      </w:r>
      <w:r w:rsidRPr="00CF54FF">
        <w:rPr>
          <w:rFonts w:ascii="Times New Roman" w:hAnsi="Times New Roman" w:cs="Times New Roman"/>
          <w:spacing w:val="57"/>
          <w:sz w:val="28"/>
          <w:szCs w:val="28"/>
        </w:rPr>
        <w:t xml:space="preserve"> </w:t>
      </w:r>
      <w:r w:rsidRPr="00CF54FF">
        <w:rPr>
          <w:rFonts w:ascii="Times New Roman" w:hAnsi="Times New Roman" w:cs="Times New Roman"/>
          <w:sz w:val="28"/>
          <w:szCs w:val="28"/>
        </w:rPr>
        <w:t>выполняется</w:t>
      </w:r>
      <w:r w:rsidRPr="00CF54FF">
        <w:rPr>
          <w:rFonts w:ascii="Times New Roman" w:hAnsi="Times New Roman" w:cs="Times New Roman"/>
          <w:spacing w:val="-62"/>
          <w:sz w:val="28"/>
          <w:szCs w:val="28"/>
        </w:rPr>
        <w:t xml:space="preserve"> </w:t>
      </w:r>
      <w:r w:rsidRPr="00CF54FF">
        <w:rPr>
          <w:rFonts w:ascii="Times New Roman" w:hAnsi="Times New Roman" w:cs="Times New Roman"/>
          <w:sz w:val="28"/>
          <w:szCs w:val="28"/>
        </w:rPr>
        <w:t>сканирование бланков соответствующей аудитории в Штабе ППЭ на станции Штаба ППЭ:</w:t>
      </w:r>
      <w:r w:rsidRPr="00CF54FF">
        <w:rPr>
          <w:rFonts w:ascii="Times New Roman" w:hAnsi="Times New Roman" w:cs="Times New Roman"/>
          <w:spacing w:val="1"/>
          <w:sz w:val="28"/>
          <w:szCs w:val="28"/>
        </w:rPr>
        <w:t xml:space="preserve"> </w:t>
      </w:r>
    </w:p>
    <w:p w:rsidR="00AF1A84" w:rsidRDefault="009E75CD"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824F8D" w:rsidRPr="00CF54FF">
        <w:rPr>
          <w:rFonts w:ascii="Times New Roman" w:hAnsi="Times New Roman" w:cs="Times New Roman"/>
          <w:sz w:val="28"/>
          <w:szCs w:val="28"/>
        </w:rPr>
        <w:t>а</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станцию</w:t>
      </w:r>
      <w:r w:rsidR="00824F8D" w:rsidRPr="00CF54FF">
        <w:rPr>
          <w:rFonts w:ascii="Times New Roman" w:hAnsi="Times New Roman" w:cs="Times New Roman"/>
          <w:spacing w:val="7"/>
          <w:sz w:val="28"/>
          <w:szCs w:val="28"/>
        </w:rPr>
        <w:t xml:space="preserve"> </w:t>
      </w:r>
      <w:r w:rsidR="00824F8D" w:rsidRPr="00CF54FF">
        <w:rPr>
          <w:rFonts w:ascii="Times New Roman" w:hAnsi="Times New Roman" w:cs="Times New Roman"/>
          <w:sz w:val="28"/>
          <w:szCs w:val="28"/>
        </w:rPr>
        <w:t>Штаба</w:t>
      </w:r>
      <w:r w:rsidR="00824F8D" w:rsidRPr="00CF54FF">
        <w:rPr>
          <w:rFonts w:ascii="Times New Roman" w:hAnsi="Times New Roman" w:cs="Times New Roman"/>
          <w:spacing w:val="7"/>
          <w:sz w:val="28"/>
          <w:szCs w:val="28"/>
        </w:rPr>
        <w:t xml:space="preserve"> </w:t>
      </w:r>
      <w:r w:rsidR="00824F8D" w:rsidRPr="00CF54FF">
        <w:rPr>
          <w:rFonts w:ascii="Times New Roman" w:hAnsi="Times New Roman" w:cs="Times New Roman"/>
          <w:sz w:val="28"/>
          <w:szCs w:val="28"/>
        </w:rPr>
        <w:t>ППЭ</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должен</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быть</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загружен</w:t>
      </w:r>
      <w:r w:rsidR="00824F8D" w:rsidRPr="00CF54FF">
        <w:rPr>
          <w:rFonts w:ascii="Times New Roman" w:hAnsi="Times New Roman" w:cs="Times New Roman"/>
          <w:spacing w:val="5"/>
          <w:sz w:val="28"/>
          <w:szCs w:val="28"/>
        </w:rPr>
        <w:t xml:space="preserve"> </w:t>
      </w:r>
      <w:r w:rsidR="00824F8D" w:rsidRPr="00CF54FF">
        <w:rPr>
          <w:rFonts w:ascii="Times New Roman" w:hAnsi="Times New Roman" w:cs="Times New Roman"/>
          <w:sz w:val="28"/>
          <w:szCs w:val="28"/>
        </w:rPr>
        <w:t>журнал</w:t>
      </w:r>
      <w:r w:rsidR="00824F8D" w:rsidRPr="00CF54FF">
        <w:rPr>
          <w:rFonts w:ascii="Times New Roman" w:hAnsi="Times New Roman" w:cs="Times New Roman"/>
          <w:spacing w:val="6"/>
          <w:sz w:val="28"/>
          <w:szCs w:val="28"/>
        </w:rPr>
        <w:t xml:space="preserve"> </w:t>
      </w:r>
      <w:r w:rsidR="00824F8D" w:rsidRPr="00CF54FF">
        <w:rPr>
          <w:rFonts w:ascii="Times New Roman" w:hAnsi="Times New Roman" w:cs="Times New Roman"/>
          <w:sz w:val="28"/>
          <w:szCs w:val="28"/>
        </w:rPr>
        <w:t>(журналы)</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соответствующей</w:t>
      </w:r>
      <w:r w:rsidR="00AF1A84">
        <w:rPr>
          <w:rFonts w:ascii="Times New Roman" w:hAnsi="Times New Roman" w:cs="Times New Roman"/>
          <w:sz w:val="28"/>
          <w:szCs w:val="28"/>
        </w:rPr>
        <w:t xml:space="preserve"> </w:t>
      </w:r>
      <w:r w:rsidR="00824F8D" w:rsidRPr="00CF54FF">
        <w:rPr>
          <w:rFonts w:ascii="Times New Roman" w:hAnsi="Times New Roman" w:cs="Times New Roman"/>
          <w:sz w:val="28"/>
          <w:szCs w:val="28"/>
        </w:rPr>
        <w:t>станции</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организатора,</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на</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которой</w:t>
      </w:r>
      <w:r w:rsidR="00824F8D" w:rsidRPr="00CF54FF">
        <w:rPr>
          <w:rFonts w:ascii="Times New Roman" w:hAnsi="Times New Roman" w:cs="Times New Roman"/>
          <w:spacing w:val="-3"/>
          <w:sz w:val="28"/>
          <w:szCs w:val="28"/>
        </w:rPr>
        <w:t xml:space="preserve"> </w:t>
      </w:r>
      <w:r w:rsidR="00824F8D" w:rsidRPr="00CF54FF">
        <w:rPr>
          <w:rFonts w:ascii="Times New Roman" w:hAnsi="Times New Roman" w:cs="Times New Roman"/>
          <w:sz w:val="28"/>
          <w:szCs w:val="28"/>
        </w:rPr>
        <w:t>выполнялась</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печать</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ЭМ;</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руководитель ППЭ передает техническому специалисту для сканирования вскрытый</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ВДП</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из соответствующей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предварительно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пересчитав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бланки,</w:t>
      </w:r>
      <w:r w:rsidR="00824F8D" w:rsidRPr="00CF54FF">
        <w:rPr>
          <w:rFonts w:ascii="Times New Roman" w:hAnsi="Times New Roman" w:cs="Times New Roman"/>
          <w:spacing w:val="66"/>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калибровочный</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лист</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этой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технический</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специалист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калибровку</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сканера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калибровочным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листом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данной</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аудитории;</w:t>
      </w:r>
    </w:p>
    <w:p w:rsidR="00AF1A84" w:rsidRDefault="00AF1A84" w:rsidP="00AF1A8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824F8D" w:rsidRPr="00CF54FF">
        <w:rPr>
          <w:rFonts w:ascii="Times New Roman" w:hAnsi="Times New Roman" w:cs="Times New Roman"/>
          <w:sz w:val="28"/>
          <w:szCs w:val="28"/>
        </w:rPr>
        <w:t>технический специалист в соответствии с информацией, указанной на полученном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ВДП</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 бланками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ЕГЭ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(заполненная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форма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ППЭ-11),</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создает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новую</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аудиторию</w:t>
      </w:r>
      <w:r w:rsidR="00824F8D" w:rsidRPr="00CF54FF">
        <w:rPr>
          <w:rFonts w:ascii="Times New Roman" w:hAnsi="Times New Roman" w:cs="Times New Roman"/>
          <w:spacing w:val="66"/>
          <w:sz w:val="28"/>
          <w:szCs w:val="28"/>
        </w:rPr>
        <w:t xml:space="preserve"> </w:t>
      </w:r>
      <w:r w:rsidR="00824F8D" w:rsidRPr="00CF54FF">
        <w:rPr>
          <w:rFonts w:ascii="Times New Roman" w:hAnsi="Times New Roman" w:cs="Times New Roman"/>
          <w:sz w:val="28"/>
          <w:szCs w:val="28"/>
        </w:rPr>
        <w:t>с</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указанным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номером</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аудитории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на станции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Штаба ППЭ,</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вводит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количество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регистрации, ДБО № 2 (за исключением проведения ЕГЭ по математике базового уровня),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сведения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о</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количестве</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не</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явившихся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не</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закончивших</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экзамен</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участников;</w:t>
      </w:r>
      <w:proofErr w:type="gramEnd"/>
    </w:p>
    <w:p w:rsidR="00AF1A84" w:rsidRDefault="00AF1A84" w:rsidP="00AF1A8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w:t>
      </w:r>
      <w:r w:rsidR="00824F8D" w:rsidRPr="00CF54FF">
        <w:rPr>
          <w:rFonts w:ascii="Times New Roman" w:hAnsi="Times New Roman" w:cs="Times New Roman"/>
          <w:sz w:val="28"/>
          <w:szCs w:val="28"/>
        </w:rPr>
        <w:t>технический</w:t>
      </w:r>
      <w:r w:rsidR="00824F8D" w:rsidRPr="00CF54FF">
        <w:rPr>
          <w:rFonts w:ascii="Times New Roman" w:hAnsi="Times New Roman" w:cs="Times New Roman"/>
          <w:spacing w:val="34"/>
          <w:sz w:val="28"/>
          <w:szCs w:val="28"/>
        </w:rPr>
        <w:t xml:space="preserve"> </w:t>
      </w:r>
      <w:r w:rsidR="00824F8D" w:rsidRPr="00CF54FF">
        <w:rPr>
          <w:rFonts w:ascii="Times New Roman" w:hAnsi="Times New Roman" w:cs="Times New Roman"/>
          <w:sz w:val="28"/>
          <w:szCs w:val="28"/>
        </w:rPr>
        <w:t>специалист</w:t>
      </w:r>
      <w:r w:rsidR="00824F8D" w:rsidRPr="00CF54FF">
        <w:rPr>
          <w:rFonts w:ascii="Times New Roman" w:hAnsi="Times New Roman" w:cs="Times New Roman"/>
          <w:spacing w:val="35"/>
          <w:sz w:val="28"/>
          <w:szCs w:val="28"/>
        </w:rPr>
        <w:t xml:space="preserve"> </w:t>
      </w:r>
      <w:r w:rsidR="00824F8D" w:rsidRPr="00CF54FF">
        <w:rPr>
          <w:rFonts w:ascii="Times New Roman" w:hAnsi="Times New Roman" w:cs="Times New Roman"/>
          <w:sz w:val="28"/>
          <w:szCs w:val="28"/>
        </w:rPr>
        <w:t>извлекает</w:t>
      </w:r>
      <w:r w:rsidR="00824F8D" w:rsidRPr="00CF54FF">
        <w:rPr>
          <w:rFonts w:ascii="Times New Roman" w:hAnsi="Times New Roman" w:cs="Times New Roman"/>
          <w:spacing w:val="34"/>
          <w:sz w:val="28"/>
          <w:szCs w:val="28"/>
        </w:rPr>
        <w:t xml:space="preserve"> </w:t>
      </w:r>
      <w:r w:rsidR="00824F8D" w:rsidRPr="00CF54FF">
        <w:rPr>
          <w:rFonts w:ascii="Times New Roman" w:hAnsi="Times New Roman" w:cs="Times New Roman"/>
          <w:sz w:val="28"/>
          <w:szCs w:val="28"/>
        </w:rPr>
        <w:t>бланки</w:t>
      </w:r>
      <w:r w:rsidR="00824F8D" w:rsidRPr="00CF54FF">
        <w:rPr>
          <w:rFonts w:ascii="Times New Roman" w:hAnsi="Times New Roman" w:cs="Times New Roman"/>
          <w:spacing w:val="37"/>
          <w:sz w:val="28"/>
          <w:szCs w:val="28"/>
        </w:rPr>
        <w:t xml:space="preserve"> </w:t>
      </w:r>
      <w:r w:rsidR="00824F8D" w:rsidRPr="00CF54FF">
        <w:rPr>
          <w:rFonts w:ascii="Times New Roman" w:hAnsi="Times New Roman" w:cs="Times New Roman"/>
          <w:sz w:val="28"/>
          <w:szCs w:val="28"/>
        </w:rPr>
        <w:t>ЕГЭ</w:t>
      </w:r>
      <w:r w:rsidR="00824F8D" w:rsidRPr="00CF54FF">
        <w:rPr>
          <w:rFonts w:ascii="Times New Roman" w:hAnsi="Times New Roman" w:cs="Times New Roman"/>
          <w:spacing w:val="34"/>
          <w:sz w:val="28"/>
          <w:szCs w:val="28"/>
        </w:rPr>
        <w:t xml:space="preserve"> </w:t>
      </w:r>
      <w:r w:rsidR="00824F8D" w:rsidRPr="00CF54FF">
        <w:rPr>
          <w:rFonts w:ascii="Times New Roman" w:hAnsi="Times New Roman" w:cs="Times New Roman"/>
          <w:sz w:val="28"/>
          <w:szCs w:val="28"/>
        </w:rPr>
        <w:t>из</w:t>
      </w:r>
      <w:r w:rsidR="00824F8D" w:rsidRPr="00CF54FF">
        <w:rPr>
          <w:rFonts w:ascii="Times New Roman" w:hAnsi="Times New Roman" w:cs="Times New Roman"/>
          <w:spacing w:val="4"/>
          <w:sz w:val="28"/>
          <w:szCs w:val="28"/>
        </w:rPr>
        <w:t xml:space="preserve"> </w:t>
      </w:r>
      <w:r w:rsidR="00824F8D" w:rsidRPr="00CF54FF">
        <w:rPr>
          <w:rFonts w:ascii="Times New Roman" w:hAnsi="Times New Roman" w:cs="Times New Roman"/>
          <w:sz w:val="28"/>
          <w:szCs w:val="28"/>
        </w:rPr>
        <w:t>ВДП</w:t>
      </w:r>
      <w:r w:rsidR="00824F8D" w:rsidRPr="00CF54FF">
        <w:rPr>
          <w:rFonts w:ascii="Times New Roman" w:hAnsi="Times New Roman" w:cs="Times New Roman"/>
          <w:spacing w:val="35"/>
          <w:sz w:val="28"/>
          <w:szCs w:val="28"/>
        </w:rPr>
        <w:t xml:space="preserve"> </w:t>
      </w:r>
      <w:r w:rsidR="00824F8D" w:rsidRPr="00CF54FF">
        <w:rPr>
          <w:rFonts w:ascii="Times New Roman" w:hAnsi="Times New Roman" w:cs="Times New Roman"/>
          <w:sz w:val="28"/>
          <w:szCs w:val="28"/>
        </w:rPr>
        <w:t>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выполняет</w:t>
      </w:r>
      <w:r w:rsidR="00824F8D" w:rsidRPr="00CF54FF">
        <w:rPr>
          <w:rFonts w:ascii="Times New Roman" w:hAnsi="Times New Roman" w:cs="Times New Roman"/>
          <w:spacing w:val="34"/>
          <w:sz w:val="28"/>
          <w:szCs w:val="28"/>
        </w:rPr>
        <w:t xml:space="preserve"> </w:t>
      </w:r>
      <w:r w:rsidR="00824F8D" w:rsidRPr="00CF54FF">
        <w:rPr>
          <w:rFonts w:ascii="Times New Roman" w:hAnsi="Times New Roman" w:cs="Times New Roman"/>
          <w:sz w:val="28"/>
          <w:szCs w:val="28"/>
        </w:rPr>
        <w:t>сканирование</w:t>
      </w:r>
      <w:r w:rsidR="00824F8D" w:rsidRPr="00CF54FF">
        <w:rPr>
          <w:rFonts w:ascii="Times New Roman" w:hAnsi="Times New Roman" w:cs="Times New Roman"/>
          <w:spacing w:val="-62"/>
          <w:sz w:val="28"/>
          <w:szCs w:val="28"/>
        </w:rPr>
        <w:t xml:space="preserve"> </w:t>
      </w:r>
      <w:r>
        <w:rPr>
          <w:rFonts w:ascii="Times New Roman" w:hAnsi="Times New Roman" w:cs="Times New Roman"/>
          <w:sz w:val="28"/>
          <w:szCs w:val="28"/>
        </w:rPr>
        <w:t xml:space="preserve">бланков </w:t>
      </w:r>
      <w:r w:rsidR="00824F8D" w:rsidRPr="00CF54FF">
        <w:rPr>
          <w:rFonts w:ascii="Times New Roman" w:hAnsi="Times New Roman" w:cs="Times New Roman"/>
          <w:sz w:val="28"/>
          <w:szCs w:val="28"/>
        </w:rPr>
        <w:t>ЕГЭ</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с</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лицевой</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стороны</w:t>
      </w:r>
      <w:r>
        <w:rPr>
          <w:rFonts w:ascii="Times New Roman" w:hAnsi="Times New Roman" w:cs="Times New Roman"/>
          <w:sz w:val="28"/>
          <w:szCs w:val="28"/>
        </w:rPr>
        <w:t xml:space="preserve"> </w:t>
      </w:r>
      <w:r w:rsidR="00824F8D" w:rsidRPr="00CF54FF">
        <w:rPr>
          <w:rFonts w:ascii="Times New Roman" w:hAnsi="Times New Roman" w:cs="Times New Roman"/>
          <w:sz w:val="28"/>
          <w:szCs w:val="28"/>
        </w:rPr>
        <w:t>в</w:t>
      </w:r>
      <w:r>
        <w:rPr>
          <w:rFonts w:ascii="Times New Roman" w:hAnsi="Times New Roman" w:cs="Times New Roman"/>
          <w:sz w:val="28"/>
          <w:szCs w:val="28"/>
        </w:rPr>
        <w:t xml:space="preserve"> одностороннем режиме, </w:t>
      </w:r>
      <w:r w:rsidR="00824F8D" w:rsidRPr="00CF54FF">
        <w:rPr>
          <w:rFonts w:ascii="Times New Roman" w:hAnsi="Times New Roman" w:cs="Times New Roman"/>
          <w:sz w:val="28"/>
          <w:szCs w:val="28"/>
        </w:rPr>
        <w:t>проверяет</w:t>
      </w:r>
      <w:r>
        <w:rPr>
          <w:rFonts w:ascii="Times New Roman" w:hAnsi="Times New Roman" w:cs="Times New Roman"/>
          <w:sz w:val="28"/>
          <w:szCs w:val="28"/>
        </w:rPr>
        <w:t xml:space="preserve"> </w:t>
      </w:r>
      <w:r w:rsidR="00824F8D" w:rsidRPr="00CF54FF">
        <w:rPr>
          <w:rFonts w:ascii="Times New Roman" w:hAnsi="Times New Roman" w:cs="Times New Roman"/>
          <w:spacing w:val="-1"/>
          <w:sz w:val="28"/>
          <w:szCs w:val="28"/>
        </w:rPr>
        <w:t>качество</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отсканированных изображений, ориентацию и последовательность всех бланков, при этом:</w:t>
      </w:r>
      <w:r w:rsidR="00824F8D" w:rsidRPr="00CF54FF">
        <w:rPr>
          <w:rFonts w:ascii="Times New Roman" w:hAnsi="Times New Roman" w:cs="Times New Roman"/>
          <w:spacing w:val="-62"/>
          <w:sz w:val="28"/>
          <w:szCs w:val="28"/>
        </w:rPr>
        <w:t xml:space="preserve"> </w:t>
      </w:r>
      <w:r w:rsidR="00824F8D" w:rsidRPr="00CF54FF">
        <w:rPr>
          <w:rFonts w:ascii="Times New Roman" w:hAnsi="Times New Roman" w:cs="Times New Roman"/>
          <w:sz w:val="28"/>
          <w:szCs w:val="28"/>
        </w:rPr>
        <w:t>за</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бланком</w:t>
      </w:r>
      <w:r w:rsidR="00824F8D" w:rsidRPr="00CF54FF">
        <w:rPr>
          <w:rFonts w:ascii="Times New Roman" w:hAnsi="Times New Roman" w:cs="Times New Roman"/>
          <w:spacing w:val="57"/>
          <w:sz w:val="28"/>
          <w:szCs w:val="28"/>
        </w:rPr>
        <w:t xml:space="preserve"> </w:t>
      </w:r>
      <w:r w:rsidR="00824F8D" w:rsidRPr="00CF54FF">
        <w:rPr>
          <w:rFonts w:ascii="Times New Roman" w:hAnsi="Times New Roman" w:cs="Times New Roman"/>
          <w:sz w:val="28"/>
          <w:szCs w:val="28"/>
        </w:rPr>
        <w:t>ответов</w:t>
      </w:r>
      <w:r w:rsidR="00824F8D" w:rsidRPr="00CF54FF">
        <w:rPr>
          <w:rFonts w:ascii="Times New Roman" w:hAnsi="Times New Roman" w:cs="Times New Roman"/>
          <w:spacing w:val="60"/>
          <w:sz w:val="28"/>
          <w:szCs w:val="28"/>
        </w:rPr>
        <w:t xml:space="preserve"> </w:t>
      </w:r>
      <w:r w:rsidR="00824F8D" w:rsidRPr="00CF54FF">
        <w:rPr>
          <w:rFonts w:ascii="Times New Roman" w:hAnsi="Times New Roman" w:cs="Times New Roman"/>
          <w:sz w:val="28"/>
          <w:szCs w:val="28"/>
        </w:rPr>
        <w:t>№</w:t>
      </w:r>
      <w:r w:rsidR="00824F8D" w:rsidRPr="00CF54FF">
        <w:rPr>
          <w:rFonts w:ascii="Times New Roman" w:hAnsi="Times New Roman" w:cs="Times New Roman"/>
          <w:spacing w:val="60"/>
          <w:sz w:val="28"/>
          <w:szCs w:val="28"/>
        </w:rPr>
        <w:t xml:space="preserve"> </w:t>
      </w:r>
      <w:r w:rsidR="00824F8D" w:rsidRPr="00CF54FF">
        <w:rPr>
          <w:rFonts w:ascii="Times New Roman" w:hAnsi="Times New Roman" w:cs="Times New Roman"/>
          <w:sz w:val="28"/>
          <w:szCs w:val="28"/>
        </w:rPr>
        <w:t>2</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лист</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1</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должен</w:t>
      </w:r>
      <w:r w:rsidR="00824F8D" w:rsidRPr="00CF54FF">
        <w:rPr>
          <w:rFonts w:ascii="Times New Roman" w:hAnsi="Times New Roman" w:cs="Times New Roman"/>
          <w:spacing w:val="59"/>
          <w:sz w:val="28"/>
          <w:szCs w:val="28"/>
        </w:rPr>
        <w:t xml:space="preserve"> </w:t>
      </w:r>
      <w:r w:rsidR="00824F8D" w:rsidRPr="00CF54FF">
        <w:rPr>
          <w:rFonts w:ascii="Times New Roman" w:hAnsi="Times New Roman" w:cs="Times New Roman"/>
          <w:sz w:val="28"/>
          <w:szCs w:val="28"/>
        </w:rPr>
        <w:t>идти</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бланк</w:t>
      </w:r>
      <w:r w:rsidR="00824F8D" w:rsidRPr="00CF54FF">
        <w:rPr>
          <w:rFonts w:ascii="Times New Roman" w:hAnsi="Times New Roman" w:cs="Times New Roman"/>
          <w:spacing w:val="56"/>
          <w:sz w:val="28"/>
          <w:szCs w:val="28"/>
        </w:rPr>
        <w:t xml:space="preserve"> </w:t>
      </w:r>
      <w:r w:rsidR="00824F8D" w:rsidRPr="00CF54FF">
        <w:rPr>
          <w:rFonts w:ascii="Times New Roman" w:hAnsi="Times New Roman" w:cs="Times New Roman"/>
          <w:sz w:val="28"/>
          <w:szCs w:val="28"/>
        </w:rPr>
        <w:t>ответов</w:t>
      </w:r>
      <w:r w:rsidR="00824F8D" w:rsidRPr="00CF54FF">
        <w:rPr>
          <w:rFonts w:ascii="Times New Roman" w:hAnsi="Times New Roman" w:cs="Times New Roman"/>
          <w:spacing w:val="57"/>
          <w:sz w:val="28"/>
          <w:szCs w:val="28"/>
        </w:rPr>
        <w:t xml:space="preserve"> </w:t>
      </w:r>
      <w:r w:rsidR="00824F8D" w:rsidRPr="00CF54FF">
        <w:rPr>
          <w:rFonts w:ascii="Times New Roman" w:hAnsi="Times New Roman" w:cs="Times New Roman"/>
          <w:sz w:val="28"/>
          <w:szCs w:val="28"/>
        </w:rPr>
        <w:t>№</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2</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лист</w:t>
      </w:r>
      <w:r w:rsidR="00824F8D" w:rsidRPr="00CF54FF">
        <w:rPr>
          <w:rFonts w:ascii="Times New Roman" w:hAnsi="Times New Roman" w:cs="Times New Roman"/>
          <w:spacing w:val="58"/>
          <w:sz w:val="28"/>
          <w:szCs w:val="28"/>
        </w:rPr>
        <w:t xml:space="preserve"> </w:t>
      </w:r>
      <w:r w:rsidR="00824F8D" w:rsidRPr="00CF54FF">
        <w:rPr>
          <w:rFonts w:ascii="Times New Roman" w:hAnsi="Times New Roman" w:cs="Times New Roman"/>
          <w:sz w:val="28"/>
          <w:szCs w:val="28"/>
        </w:rPr>
        <w:t>2(за исключением проведения ЕГЭ по математике базового уровня), далее – ДБО № 2 (за</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исключением</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проведения</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ЕГЭ</w:t>
      </w:r>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по</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математике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базового</w:t>
      </w:r>
      <w:proofErr w:type="gramEnd"/>
      <w:r w:rsidR="00824F8D" w:rsidRPr="00CF54FF">
        <w:rPr>
          <w:rFonts w:ascii="Times New Roman" w:hAnsi="Times New Roman" w:cs="Times New Roman"/>
          <w:spacing w:val="2"/>
          <w:sz w:val="28"/>
          <w:szCs w:val="28"/>
        </w:rPr>
        <w:t xml:space="preserve"> </w:t>
      </w:r>
      <w:r w:rsidR="00824F8D" w:rsidRPr="00CF54FF">
        <w:rPr>
          <w:rFonts w:ascii="Times New Roman" w:hAnsi="Times New Roman" w:cs="Times New Roman"/>
          <w:sz w:val="28"/>
          <w:szCs w:val="28"/>
        </w:rPr>
        <w:t>уровня);</w:t>
      </w:r>
    </w:p>
    <w:p w:rsidR="00AF1A84" w:rsidRDefault="00AF1A84" w:rsidP="00AF1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4F8D" w:rsidRPr="00CF54FF">
        <w:rPr>
          <w:rFonts w:ascii="Times New Roman" w:hAnsi="Times New Roman" w:cs="Times New Roman"/>
          <w:sz w:val="28"/>
          <w:szCs w:val="28"/>
        </w:rPr>
        <w:t>при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необходимости</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изменяет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последовательность</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бланков,</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выполняет</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повторное</w:t>
      </w:r>
      <w:r w:rsidR="00824F8D" w:rsidRPr="00CF54FF">
        <w:rPr>
          <w:rFonts w:ascii="Times New Roman" w:hAnsi="Times New Roman" w:cs="Times New Roman"/>
          <w:spacing w:val="1"/>
          <w:sz w:val="28"/>
          <w:szCs w:val="28"/>
        </w:rPr>
        <w:t xml:space="preserve"> </w:t>
      </w:r>
      <w:r w:rsidR="00824F8D" w:rsidRPr="00CF54FF">
        <w:rPr>
          <w:rFonts w:ascii="Times New Roman" w:hAnsi="Times New Roman" w:cs="Times New Roman"/>
          <w:sz w:val="28"/>
          <w:szCs w:val="28"/>
        </w:rPr>
        <w:t>сканирование.</w:t>
      </w:r>
    </w:p>
    <w:p w:rsidR="00AF1A84" w:rsidRDefault="00824F8D" w:rsidP="00AF1A84">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В случае если в аудитории использовались и основная, и резервна</w:t>
      </w:r>
      <w:proofErr w:type="gramStart"/>
      <w:r w:rsidRPr="00CF54FF">
        <w:rPr>
          <w:rFonts w:ascii="Times New Roman" w:hAnsi="Times New Roman" w:cs="Times New Roman"/>
          <w:sz w:val="28"/>
          <w:szCs w:val="28"/>
        </w:rPr>
        <w:t>я(</w:t>
      </w:r>
      <w:proofErr w:type="gramEnd"/>
      <w:r w:rsidRPr="00CF54FF">
        <w:rPr>
          <w:rFonts w:ascii="Times New Roman" w:hAnsi="Times New Roman" w:cs="Times New Roman"/>
          <w:sz w:val="28"/>
          <w:szCs w:val="28"/>
        </w:rPr>
        <w:t>ые) станции</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организатора, необходимо получить калибровочные листы со всех использованных в этой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аудитории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станций,</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далее</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действовать</w:t>
      </w:r>
      <w:r w:rsidRPr="00CF54FF">
        <w:rPr>
          <w:rFonts w:ascii="Times New Roman" w:hAnsi="Times New Roman" w:cs="Times New Roman"/>
          <w:spacing w:val="1"/>
          <w:sz w:val="28"/>
          <w:szCs w:val="28"/>
        </w:rPr>
        <w:t xml:space="preserve"> </w:t>
      </w:r>
      <w:r w:rsidRPr="00CF54FF">
        <w:rPr>
          <w:rFonts w:ascii="Times New Roman" w:hAnsi="Times New Roman" w:cs="Times New Roman"/>
          <w:sz w:val="28"/>
          <w:szCs w:val="28"/>
        </w:rPr>
        <w:t>в</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зависимости</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от</w:t>
      </w:r>
      <w:r w:rsidRPr="00CF54FF">
        <w:rPr>
          <w:rFonts w:ascii="Times New Roman" w:hAnsi="Times New Roman" w:cs="Times New Roman"/>
          <w:spacing w:val="-2"/>
          <w:sz w:val="28"/>
          <w:szCs w:val="28"/>
        </w:rPr>
        <w:t xml:space="preserve"> </w:t>
      </w:r>
      <w:r w:rsidRPr="00CF54FF">
        <w:rPr>
          <w:rFonts w:ascii="Times New Roman" w:hAnsi="Times New Roman" w:cs="Times New Roman"/>
          <w:sz w:val="28"/>
          <w:szCs w:val="28"/>
        </w:rPr>
        <w:t>ситуации:</w:t>
      </w:r>
    </w:p>
    <w:p w:rsidR="00AF1A84" w:rsidRDefault="00824F8D" w:rsidP="00AF1A84">
      <w:pPr>
        <w:pStyle w:val="affb"/>
        <w:numPr>
          <w:ilvl w:val="0"/>
          <w:numId w:val="28"/>
        </w:numPr>
        <w:ind w:left="0" w:firstLine="709"/>
        <w:jc w:val="both"/>
        <w:rPr>
          <w:sz w:val="28"/>
          <w:szCs w:val="28"/>
        </w:rPr>
      </w:pPr>
      <w:r w:rsidRPr="00AF1A84">
        <w:rPr>
          <w:sz w:val="28"/>
          <w:szCs w:val="28"/>
        </w:rPr>
        <w:t>если</w:t>
      </w:r>
      <w:r w:rsidRPr="00AF1A84">
        <w:rPr>
          <w:spacing w:val="1"/>
          <w:sz w:val="28"/>
          <w:szCs w:val="28"/>
        </w:rPr>
        <w:t xml:space="preserve"> </w:t>
      </w:r>
      <w:r w:rsidRPr="00AF1A84">
        <w:rPr>
          <w:sz w:val="28"/>
          <w:szCs w:val="28"/>
        </w:rPr>
        <w:t>на</w:t>
      </w:r>
      <w:r w:rsidRPr="00AF1A84">
        <w:rPr>
          <w:spacing w:val="1"/>
          <w:sz w:val="28"/>
          <w:szCs w:val="28"/>
        </w:rPr>
        <w:t xml:space="preserve"> </w:t>
      </w:r>
      <w:r w:rsidRPr="00AF1A84">
        <w:rPr>
          <w:sz w:val="28"/>
          <w:szCs w:val="28"/>
        </w:rPr>
        <w:t>основной</w:t>
      </w:r>
      <w:r w:rsidRPr="00AF1A84">
        <w:rPr>
          <w:spacing w:val="1"/>
          <w:sz w:val="28"/>
          <w:szCs w:val="28"/>
        </w:rPr>
        <w:t xml:space="preserve"> </w:t>
      </w:r>
      <w:r w:rsidRPr="00AF1A84">
        <w:rPr>
          <w:sz w:val="28"/>
          <w:szCs w:val="28"/>
        </w:rPr>
        <w:t>станции</w:t>
      </w:r>
      <w:r w:rsidRPr="00AF1A84">
        <w:rPr>
          <w:spacing w:val="1"/>
          <w:sz w:val="28"/>
          <w:szCs w:val="28"/>
        </w:rPr>
        <w:t xml:space="preserve"> </w:t>
      </w:r>
      <w:r w:rsidRPr="00AF1A84">
        <w:rPr>
          <w:sz w:val="28"/>
          <w:szCs w:val="28"/>
        </w:rPr>
        <w:t>производилась</w:t>
      </w:r>
      <w:r w:rsidRPr="00AF1A84">
        <w:rPr>
          <w:spacing w:val="1"/>
          <w:sz w:val="28"/>
          <w:szCs w:val="28"/>
        </w:rPr>
        <w:t xml:space="preserve"> </w:t>
      </w:r>
      <w:r w:rsidRPr="00AF1A84">
        <w:rPr>
          <w:sz w:val="28"/>
          <w:szCs w:val="28"/>
        </w:rPr>
        <w:t>печать,</w:t>
      </w:r>
      <w:r w:rsidRPr="00AF1A84">
        <w:rPr>
          <w:spacing w:val="1"/>
          <w:sz w:val="28"/>
          <w:szCs w:val="28"/>
        </w:rPr>
        <w:t xml:space="preserve"> </w:t>
      </w:r>
      <w:r w:rsidRPr="00AF1A84">
        <w:rPr>
          <w:sz w:val="28"/>
          <w:szCs w:val="28"/>
        </w:rPr>
        <w:t>а</w:t>
      </w:r>
      <w:r w:rsidRPr="00AF1A84">
        <w:rPr>
          <w:spacing w:val="1"/>
          <w:sz w:val="28"/>
          <w:szCs w:val="28"/>
        </w:rPr>
        <w:t xml:space="preserve"> </w:t>
      </w:r>
      <w:r w:rsidRPr="00AF1A84">
        <w:rPr>
          <w:sz w:val="28"/>
          <w:szCs w:val="28"/>
        </w:rPr>
        <w:t>затем</w:t>
      </w:r>
      <w:r w:rsidRPr="00AF1A84">
        <w:rPr>
          <w:spacing w:val="1"/>
          <w:sz w:val="28"/>
          <w:szCs w:val="28"/>
        </w:rPr>
        <w:t xml:space="preserve"> </w:t>
      </w:r>
      <w:r w:rsidRPr="00AF1A84">
        <w:rPr>
          <w:sz w:val="28"/>
          <w:szCs w:val="28"/>
        </w:rPr>
        <w:t>удалось</w:t>
      </w:r>
      <w:r w:rsidRPr="00AF1A84">
        <w:rPr>
          <w:spacing w:val="1"/>
          <w:sz w:val="28"/>
          <w:szCs w:val="28"/>
        </w:rPr>
        <w:t xml:space="preserve"> </w:t>
      </w:r>
      <w:r w:rsidRPr="00AF1A84">
        <w:rPr>
          <w:sz w:val="28"/>
          <w:szCs w:val="28"/>
        </w:rPr>
        <w:t>получить</w:t>
      </w:r>
      <w:r w:rsidRPr="00AF1A84">
        <w:rPr>
          <w:spacing w:val="1"/>
          <w:sz w:val="28"/>
          <w:szCs w:val="28"/>
        </w:rPr>
        <w:t xml:space="preserve"> </w:t>
      </w:r>
      <w:r w:rsidRPr="00AF1A84">
        <w:rPr>
          <w:sz w:val="28"/>
          <w:szCs w:val="28"/>
        </w:rPr>
        <w:t>калибровочный лист</w:t>
      </w:r>
      <w:r w:rsidRPr="00AF1A84">
        <w:rPr>
          <w:spacing w:val="1"/>
          <w:sz w:val="28"/>
          <w:szCs w:val="28"/>
        </w:rPr>
        <w:t xml:space="preserve"> </w:t>
      </w:r>
      <w:r w:rsidRPr="00AF1A84">
        <w:rPr>
          <w:sz w:val="28"/>
          <w:szCs w:val="28"/>
        </w:rPr>
        <w:t>– то провести калибровку сканера на нем, затем сканировать все</w:t>
      </w:r>
      <w:r w:rsidRPr="00AF1A84">
        <w:rPr>
          <w:spacing w:val="1"/>
          <w:sz w:val="28"/>
          <w:szCs w:val="28"/>
        </w:rPr>
        <w:t xml:space="preserve"> </w:t>
      </w:r>
      <w:r w:rsidRPr="00AF1A84">
        <w:rPr>
          <w:sz w:val="28"/>
          <w:szCs w:val="28"/>
        </w:rPr>
        <w:t>бланки</w:t>
      </w:r>
      <w:r w:rsidRPr="00AF1A84">
        <w:rPr>
          <w:spacing w:val="1"/>
          <w:sz w:val="28"/>
          <w:szCs w:val="28"/>
        </w:rPr>
        <w:t xml:space="preserve"> </w:t>
      </w:r>
      <w:r w:rsidRPr="00AF1A84">
        <w:rPr>
          <w:sz w:val="28"/>
          <w:szCs w:val="28"/>
        </w:rPr>
        <w:t>с</w:t>
      </w:r>
      <w:r w:rsidRPr="00AF1A84">
        <w:rPr>
          <w:spacing w:val="1"/>
          <w:sz w:val="28"/>
          <w:szCs w:val="28"/>
        </w:rPr>
        <w:t xml:space="preserve"> </w:t>
      </w:r>
      <w:r w:rsidRPr="00AF1A84">
        <w:rPr>
          <w:sz w:val="28"/>
          <w:szCs w:val="28"/>
        </w:rPr>
        <w:t>аудитории,</w:t>
      </w:r>
      <w:r w:rsidRPr="00AF1A84">
        <w:rPr>
          <w:spacing w:val="1"/>
          <w:sz w:val="28"/>
          <w:szCs w:val="28"/>
        </w:rPr>
        <w:t xml:space="preserve"> </w:t>
      </w:r>
      <w:r w:rsidRPr="00AF1A84">
        <w:rPr>
          <w:sz w:val="28"/>
          <w:szCs w:val="28"/>
        </w:rPr>
        <w:t>включая</w:t>
      </w:r>
      <w:r w:rsidRPr="00AF1A84">
        <w:rPr>
          <w:spacing w:val="1"/>
          <w:sz w:val="28"/>
          <w:szCs w:val="28"/>
        </w:rPr>
        <w:t xml:space="preserve"> </w:t>
      </w:r>
      <w:r w:rsidRPr="00AF1A84">
        <w:rPr>
          <w:sz w:val="28"/>
          <w:szCs w:val="28"/>
        </w:rPr>
        <w:t>напечатанные</w:t>
      </w:r>
      <w:r w:rsidRPr="00AF1A84">
        <w:rPr>
          <w:spacing w:val="1"/>
          <w:sz w:val="28"/>
          <w:szCs w:val="28"/>
        </w:rPr>
        <w:t xml:space="preserve"> </w:t>
      </w:r>
      <w:r w:rsidRPr="00AF1A84">
        <w:rPr>
          <w:sz w:val="28"/>
          <w:szCs w:val="28"/>
        </w:rPr>
        <w:t>на</w:t>
      </w:r>
      <w:r w:rsidRPr="00AF1A84">
        <w:rPr>
          <w:spacing w:val="1"/>
          <w:sz w:val="28"/>
          <w:szCs w:val="28"/>
        </w:rPr>
        <w:t xml:space="preserve"> </w:t>
      </w:r>
      <w:r w:rsidRPr="00AF1A84">
        <w:rPr>
          <w:sz w:val="28"/>
          <w:szCs w:val="28"/>
        </w:rPr>
        <w:t>резервной</w:t>
      </w:r>
      <w:r w:rsidRPr="00AF1A84">
        <w:rPr>
          <w:spacing w:val="1"/>
          <w:sz w:val="28"/>
          <w:szCs w:val="28"/>
        </w:rPr>
        <w:t xml:space="preserve"> </w:t>
      </w:r>
      <w:r w:rsidRPr="00AF1A84">
        <w:rPr>
          <w:sz w:val="28"/>
          <w:szCs w:val="28"/>
        </w:rPr>
        <w:t>станции</w:t>
      </w:r>
      <w:r w:rsidRPr="00AF1A84">
        <w:rPr>
          <w:spacing w:val="66"/>
          <w:sz w:val="28"/>
          <w:szCs w:val="28"/>
        </w:rPr>
        <w:t xml:space="preserve"> </w:t>
      </w:r>
      <w:r w:rsidRPr="00AF1A84">
        <w:rPr>
          <w:sz w:val="28"/>
          <w:szCs w:val="28"/>
        </w:rPr>
        <w:t>(станциях)</w:t>
      </w:r>
      <w:r w:rsidRPr="00AF1A84">
        <w:rPr>
          <w:spacing w:val="-62"/>
          <w:sz w:val="28"/>
          <w:szCs w:val="28"/>
        </w:rPr>
        <w:t xml:space="preserve"> </w:t>
      </w:r>
      <w:r w:rsidRPr="00AF1A84">
        <w:rPr>
          <w:sz w:val="28"/>
          <w:szCs w:val="28"/>
        </w:rPr>
        <w:t>организатора;</w:t>
      </w:r>
    </w:p>
    <w:p w:rsidR="00AF26DE" w:rsidRDefault="00824F8D" w:rsidP="00AF26DE">
      <w:pPr>
        <w:pStyle w:val="affb"/>
        <w:numPr>
          <w:ilvl w:val="1"/>
          <w:numId w:val="31"/>
        </w:numPr>
        <w:ind w:left="0" w:firstLine="709"/>
        <w:jc w:val="both"/>
        <w:rPr>
          <w:sz w:val="28"/>
          <w:szCs w:val="28"/>
        </w:rPr>
      </w:pPr>
      <w:r w:rsidRPr="00AF1A84">
        <w:rPr>
          <w:sz w:val="28"/>
          <w:szCs w:val="28"/>
        </w:rPr>
        <w:t>если</w:t>
      </w:r>
      <w:r w:rsidRPr="00AF1A84">
        <w:rPr>
          <w:spacing w:val="1"/>
          <w:sz w:val="28"/>
          <w:szCs w:val="28"/>
        </w:rPr>
        <w:t xml:space="preserve"> </w:t>
      </w:r>
      <w:r w:rsidRPr="00AF1A84">
        <w:rPr>
          <w:sz w:val="28"/>
          <w:szCs w:val="28"/>
        </w:rPr>
        <w:t>качество</w:t>
      </w:r>
      <w:r w:rsidRPr="00AF1A84">
        <w:rPr>
          <w:spacing w:val="1"/>
          <w:sz w:val="28"/>
          <w:szCs w:val="28"/>
        </w:rPr>
        <w:t xml:space="preserve"> </w:t>
      </w:r>
      <w:r w:rsidRPr="00AF1A84">
        <w:rPr>
          <w:sz w:val="28"/>
          <w:szCs w:val="28"/>
        </w:rPr>
        <w:t>сканирования</w:t>
      </w:r>
      <w:r w:rsidRPr="00AF1A84">
        <w:rPr>
          <w:spacing w:val="1"/>
          <w:sz w:val="28"/>
          <w:szCs w:val="28"/>
        </w:rPr>
        <w:t xml:space="preserve"> </w:t>
      </w:r>
      <w:r w:rsidRPr="00AF1A84">
        <w:rPr>
          <w:sz w:val="28"/>
          <w:szCs w:val="28"/>
        </w:rPr>
        <w:t>всех</w:t>
      </w:r>
      <w:r w:rsidRPr="00AF1A84">
        <w:rPr>
          <w:spacing w:val="1"/>
          <w:sz w:val="28"/>
          <w:szCs w:val="28"/>
        </w:rPr>
        <w:t xml:space="preserve"> </w:t>
      </w:r>
      <w:r w:rsidRPr="00AF1A84">
        <w:rPr>
          <w:sz w:val="28"/>
          <w:szCs w:val="28"/>
        </w:rPr>
        <w:t>бланков</w:t>
      </w:r>
      <w:r w:rsidRPr="00AF1A84">
        <w:rPr>
          <w:spacing w:val="1"/>
          <w:sz w:val="28"/>
          <w:szCs w:val="28"/>
        </w:rPr>
        <w:t xml:space="preserve"> </w:t>
      </w:r>
      <w:r w:rsidRPr="00AF1A84">
        <w:rPr>
          <w:sz w:val="28"/>
          <w:szCs w:val="28"/>
        </w:rPr>
        <w:t>удовлетворительное,</w:t>
      </w:r>
      <w:r w:rsidRPr="00AF1A84">
        <w:rPr>
          <w:spacing w:val="1"/>
          <w:sz w:val="28"/>
          <w:szCs w:val="28"/>
        </w:rPr>
        <w:t xml:space="preserve"> </w:t>
      </w:r>
      <w:r w:rsidRPr="00AF1A84">
        <w:rPr>
          <w:sz w:val="28"/>
          <w:szCs w:val="28"/>
        </w:rPr>
        <w:t>то</w:t>
      </w:r>
      <w:r w:rsidRPr="00AF1A84">
        <w:rPr>
          <w:spacing w:val="1"/>
          <w:sz w:val="28"/>
          <w:szCs w:val="28"/>
        </w:rPr>
        <w:t xml:space="preserve"> </w:t>
      </w:r>
      <w:r w:rsidRPr="00AF1A84">
        <w:rPr>
          <w:sz w:val="28"/>
          <w:szCs w:val="28"/>
        </w:rPr>
        <w:t>завер</w:t>
      </w:r>
      <w:r w:rsidR="00AF1A84">
        <w:rPr>
          <w:sz w:val="28"/>
          <w:szCs w:val="28"/>
        </w:rPr>
        <w:t>шить с</w:t>
      </w:r>
      <w:r w:rsidRPr="00AF1A84">
        <w:rPr>
          <w:sz w:val="28"/>
          <w:szCs w:val="28"/>
        </w:rPr>
        <w:t>канирование</w:t>
      </w:r>
      <w:r w:rsidRPr="00AF1A84">
        <w:rPr>
          <w:spacing w:val="1"/>
          <w:sz w:val="28"/>
          <w:szCs w:val="28"/>
        </w:rPr>
        <w:t xml:space="preserve"> </w:t>
      </w:r>
      <w:r w:rsidR="00AF26DE">
        <w:rPr>
          <w:sz w:val="28"/>
          <w:szCs w:val="28"/>
        </w:rPr>
        <w:t>аудитории;</w:t>
      </w:r>
    </w:p>
    <w:p w:rsidR="00AF26DE" w:rsidRDefault="00824F8D" w:rsidP="00AF26DE">
      <w:pPr>
        <w:pStyle w:val="affb"/>
        <w:numPr>
          <w:ilvl w:val="1"/>
          <w:numId w:val="31"/>
        </w:numPr>
        <w:ind w:left="0" w:firstLine="709"/>
        <w:jc w:val="both"/>
        <w:rPr>
          <w:sz w:val="28"/>
          <w:szCs w:val="28"/>
        </w:rPr>
      </w:pPr>
      <w:r w:rsidRPr="00AF26DE">
        <w:rPr>
          <w:sz w:val="28"/>
          <w:szCs w:val="28"/>
        </w:rPr>
        <w:t>если</w:t>
      </w:r>
      <w:r w:rsidRPr="00AF26DE">
        <w:rPr>
          <w:spacing w:val="1"/>
          <w:sz w:val="28"/>
          <w:szCs w:val="28"/>
        </w:rPr>
        <w:t xml:space="preserve"> </w:t>
      </w:r>
      <w:r w:rsidRPr="00AF26DE">
        <w:rPr>
          <w:sz w:val="28"/>
          <w:szCs w:val="28"/>
        </w:rPr>
        <w:t>качество</w:t>
      </w:r>
      <w:r w:rsidRPr="00AF26DE">
        <w:rPr>
          <w:spacing w:val="1"/>
          <w:sz w:val="28"/>
          <w:szCs w:val="28"/>
        </w:rPr>
        <w:t xml:space="preserve"> </w:t>
      </w:r>
      <w:r w:rsidRPr="00AF26DE">
        <w:rPr>
          <w:sz w:val="28"/>
          <w:szCs w:val="28"/>
        </w:rPr>
        <w:t>сканирования</w:t>
      </w:r>
      <w:r w:rsidRPr="00AF26DE">
        <w:rPr>
          <w:spacing w:val="1"/>
          <w:sz w:val="28"/>
          <w:szCs w:val="28"/>
        </w:rPr>
        <w:t xml:space="preserve"> </w:t>
      </w:r>
      <w:r w:rsidRPr="00AF26DE">
        <w:rPr>
          <w:sz w:val="28"/>
          <w:szCs w:val="28"/>
        </w:rPr>
        <w:t>каких-то</w:t>
      </w:r>
      <w:r w:rsidRPr="00AF26DE">
        <w:rPr>
          <w:spacing w:val="1"/>
          <w:sz w:val="28"/>
          <w:szCs w:val="28"/>
        </w:rPr>
        <w:t xml:space="preserve"> </w:t>
      </w:r>
      <w:r w:rsidRPr="00AF26DE">
        <w:rPr>
          <w:sz w:val="28"/>
          <w:szCs w:val="28"/>
        </w:rPr>
        <w:t>бланков</w:t>
      </w:r>
      <w:r w:rsidRPr="00AF26DE">
        <w:rPr>
          <w:spacing w:val="1"/>
          <w:sz w:val="28"/>
          <w:szCs w:val="28"/>
        </w:rPr>
        <w:t xml:space="preserve"> </w:t>
      </w:r>
      <w:r w:rsidRPr="00AF26DE">
        <w:rPr>
          <w:sz w:val="28"/>
          <w:szCs w:val="28"/>
        </w:rPr>
        <w:t>неудовлетворительное,</w:t>
      </w:r>
      <w:r w:rsidRPr="00AF26DE">
        <w:rPr>
          <w:spacing w:val="1"/>
          <w:sz w:val="28"/>
          <w:szCs w:val="28"/>
        </w:rPr>
        <w:t xml:space="preserve"> </w:t>
      </w:r>
      <w:r w:rsidRPr="00AF26DE">
        <w:rPr>
          <w:sz w:val="28"/>
          <w:szCs w:val="28"/>
        </w:rPr>
        <w:t>то,</w:t>
      </w:r>
      <w:r w:rsidRPr="00AF26DE">
        <w:rPr>
          <w:spacing w:val="-62"/>
          <w:sz w:val="28"/>
          <w:szCs w:val="28"/>
        </w:rPr>
        <w:t xml:space="preserve"> </w:t>
      </w:r>
      <w:r w:rsidRPr="00AF26DE">
        <w:rPr>
          <w:sz w:val="28"/>
          <w:szCs w:val="28"/>
        </w:rPr>
        <w:t>вероятно, это бланки с резервной станции. В этом случае провести калибровку сканера уже</w:t>
      </w:r>
      <w:r w:rsidRPr="00AF26DE">
        <w:rPr>
          <w:spacing w:val="-62"/>
          <w:sz w:val="28"/>
          <w:szCs w:val="28"/>
        </w:rPr>
        <w:t xml:space="preserve"> </w:t>
      </w:r>
      <w:r w:rsidRPr="00AF26DE">
        <w:rPr>
          <w:sz w:val="28"/>
          <w:szCs w:val="28"/>
        </w:rPr>
        <w:t>на</w:t>
      </w:r>
      <w:r w:rsidRPr="00AF26DE">
        <w:rPr>
          <w:spacing w:val="-4"/>
          <w:sz w:val="28"/>
          <w:szCs w:val="28"/>
        </w:rPr>
        <w:t xml:space="preserve"> </w:t>
      </w:r>
      <w:r w:rsidRPr="00AF26DE">
        <w:rPr>
          <w:sz w:val="28"/>
          <w:szCs w:val="28"/>
        </w:rPr>
        <w:t>листе</w:t>
      </w:r>
      <w:r w:rsidRPr="00AF26DE">
        <w:rPr>
          <w:spacing w:val="-4"/>
          <w:sz w:val="28"/>
          <w:szCs w:val="28"/>
        </w:rPr>
        <w:t xml:space="preserve"> </w:t>
      </w:r>
      <w:r w:rsidRPr="00AF26DE">
        <w:rPr>
          <w:sz w:val="28"/>
          <w:szCs w:val="28"/>
        </w:rPr>
        <w:t>резервной</w:t>
      </w:r>
      <w:r w:rsidRPr="00AF26DE">
        <w:rPr>
          <w:spacing w:val="-1"/>
          <w:sz w:val="28"/>
          <w:szCs w:val="28"/>
        </w:rPr>
        <w:t xml:space="preserve"> </w:t>
      </w:r>
      <w:r w:rsidRPr="00AF26DE">
        <w:rPr>
          <w:sz w:val="28"/>
          <w:szCs w:val="28"/>
        </w:rPr>
        <w:t>станции,</w:t>
      </w:r>
      <w:r w:rsidRPr="00AF26DE">
        <w:rPr>
          <w:spacing w:val="-2"/>
          <w:sz w:val="28"/>
          <w:szCs w:val="28"/>
        </w:rPr>
        <w:t xml:space="preserve"> </w:t>
      </w:r>
      <w:r w:rsidRPr="00AF26DE">
        <w:rPr>
          <w:sz w:val="28"/>
          <w:szCs w:val="28"/>
        </w:rPr>
        <w:t>удалить</w:t>
      </w:r>
      <w:r w:rsidRPr="00AF26DE">
        <w:rPr>
          <w:spacing w:val="-4"/>
          <w:sz w:val="28"/>
          <w:szCs w:val="28"/>
        </w:rPr>
        <w:t xml:space="preserve"> </w:t>
      </w:r>
      <w:r w:rsidRPr="00AF26DE">
        <w:rPr>
          <w:sz w:val="28"/>
          <w:szCs w:val="28"/>
        </w:rPr>
        <w:t>некачественные</w:t>
      </w:r>
      <w:r w:rsidRPr="00AF26DE">
        <w:rPr>
          <w:spacing w:val="-4"/>
          <w:sz w:val="28"/>
          <w:szCs w:val="28"/>
        </w:rPr>
        <w:t xml:space="preserve"> </w:t>
      </w:r>
      <w:r w:rsidRPr="00AF26DE">
        <w:rPr>
          <w:sz w:val="28"/>
          <w:szCs w:val="28"/>
        </w:rPr>
        <w:t>бланки</w:t>
      </w:r>
      <w:r w:rsidRPr="00AF26DE">
        <w:rPr>
          <w:spacing w:val="-4"/>
          <w:sz w:val="28"/>
          <w:szCs w:val="28"/>
        </w:rPr>
        <w:t xml:space="preserve"> </w:t>
      </w:r>
      <w:r w:rsidRPr="00AF26DE">
        <w:rPr>
          <w:sz w:val="28"/>
          <w:szCs w:val="28"/>
        </w:rPr>
        <w:t>и</w:t>
      </w:r>
      <w:r w:rsidRPr="00AF26DE">
        <w:rPr>
          <w:spacing w:val="-2"/>
          <w:sz w:val="28"/>
          <w:szCs w:val="28"/>
        </w:rPr>
        <w:t xml:space="preserve"> </w:t>
      </w:r>
      <w:r w:rsidRPr="00AF26DE">
        <w:rPr>
          <w:sz w:val="28"/>
          <w:szCs w:val="28"/>
        </w:rPr>
        <w:t>повторно</w:t>
      </w:r>
      <w:r w:rsidRPr="00AF26DE">
        <w:rPr>
          <w:spacing w:val="-4"/>
          <w:sz w:val="28"/>
          <w:szCs w:val="28"/>
        </w:rPr>
        <w:t xml:space="preserve"> </w:t>
      </w:r>
      <w:r w:rsidRPr="00AF26DE">
        <w:rPr>
          <w:sz w:val="28"/>
          <w:szCs w:val="28"/>
        </w:rPr>
        <w:t>их</w:t>
      </w:r>
      <w:r w:rsidRPr="00AF26DE">
        <w:rPr>
          <w:spacing w:val="-1"/>
          <w:sz w:val="28"/>
          <w:szCs w:val="28"/>
        </w:rPr>
        <w:t xml:space="preserve"> </w:t>
      </w:r>
      <w:r w:rsidRPr="00AF26DE">
        <w:rPr>
          <w:sz w:val="28"/>
          <w:szCs w:val="28"/>
        </w:rPr>
        <w:t>отсканировать;</w:t>
      </w:r>
    </w:p>
    <w:p w:rsidR="00AF26DE" w:rsidRDefault="00CF54FF" w:rsidP="00AF26DE">
      <w:pPr>
        <w:pStyle w:val="affb"/>
        <w:numPr>
          <w:ilvl w:val="0"/>
          <w:numId w:val="31"/>
        </w:numPr>
        <w:ind w:left="0" w:firstLine="709"/>
        <w:jc w:val="both"/>
        <w:rPr>
          <w:sz w:val="28"/>
          <w:szCs w:val="28"/>
        </w:rPr>
      </w:pPr>
      <w:r w:rsidRPr="00AF26DE">
        <w:rPr>
          <w:sz w:val="28"/>
          <w:szCs w:val="28"/>
        </w:rPr>
        <w:t>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rsidR="00AF26DE" w:rsidRDefault="00CF54FF" w:rsidP="00AF26DE">
      <w:pPr>
        <w:pStyle w:val="affb"/>
        <w:numPr>
          <w:ilvl w:val="0"/>
          <w:numId w:val="31"/>
        </w:numPr>
        <w:ind w:left="0" w:firstLine="709"/>
        <w:jc w:val="both"/>
        <w:rPr>
          <w:sz w:val="28"/>
          <w:szCs w:val="28"/>
        </w:rPr>
      </w:pPr>
      <w:proofErr w:type="gramStart"/>
      <w:r w:rsidRPr="00AF26DE">
        <w:rPr>
          <w:sz w:val="28"/>
          <w:szCs w:val="28"/>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roofErr w:type="gramEnd"/>
    </w:p>
    <w:p w:rsidR="00CF54FF" w:rsidRPr="00AF26DE" w:rsidRDefault="00CF54FF" w:rsidP="00AF26DE">
      <w:pPr>
        <w:pStyle w:val="affb"/>
        <w:ind w:left="0" w:firstLine="709"/>
        <w:jc w:val="both"/>
        <w:rPr>
          <w:sz w:val="28"/>
          <w:szCs w:val="28"/>
        </w:rPr>
      </w:pPr>
      <w:r w:rsidRPr="00AF26DE">
        <w:rPr>
          <w:sz w:val="28"/>
          <w:szCs w:val="28"/>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w:t>
      </w:r>
      <w:r w:rsidRPr="00CF54FF">
        <w:rPr>
          <w:rFonts w:ascii="Times New Roman" w:hAnsi="Times New Roman" w:cs="Times New Roman"/>
          <w:sz w:val="28"/>
          <w:szCs w:val="28"/>
        </w:rPr>
        <w:lastRenderedPageBreak/>
        <w:t>присвоить тип бланка отсканированному изображению и разрешает экспорт при наличии нештатных ситуаций.</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w:t>
      </w:r>
      <w:r w:rsidR="00AF26DE">
        <w:rPr>
          <w:rFonts w:ascii="Times New Roman" w:hAnsi="Times New Roman" w:cs="Times New Roman"/>
          <w:sz w:val="28"/>
          <w:szCs w:val="28"/>
        </w:rPr>
        <w:t xml:space="preserve"> </w:t>
      </w:r>
      <w:r w:rsidRPr="00CF54FF">
        <w:rPr>
          <w:rFonts w:ascii="Times New Roman" w:hAnsi="Times New Roman" w:cs="Times New Roman"/>
          <w:sz w:val="28"/>
          <w:szCs w:val="28"/>
        </w:rPr>
        <w:t xml:space="preserve">указанные на </w:t>
      </w:r>
      <w:r w:rsidR="00AF26DE">
        <w:rPr>
          <w:rFonts w:ascii="Times New Roman" w:hAnsi="Times New Roman" w:cs="Times New Roman"/>
          <w:sz w:val="28"/>
          <w:szCs w:val="28"/>
        </w:rPr>
        <w:t xml:space="preserve">станции </w:t>
      </w:r>
      <w:r w:rsidRPr="00CF54FF">
        <w:rPr>
          <w:rFonts w:ascii="Times New Roman" w:hAnsi="Times New Roman" w:cs="Times New Roman"/>
          <w:sz w:val="28"/>
          <w:szCs w:val="28"/>
        </w:rPr>
        <w:t>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Если все данные по всем аудиториям корректны, член ГЭК и технический специалист убедились в качестве сканирования, член ГЭК подключает к станции Штаба ППЭ токен члена ГЭК, и технический специалист выполняет экспорт электронных образов бланков и форм ППЭ.</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CF54FF" w:rsidRPr="00CF54FF" w:rsidRDefault="00EB073D" w:rsidP="00CF5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54FF" w:rsidRPr="00CF54FF">
        <w:rPr>
          <w:rFonts w:ascii="Times New Roman" w:hAnsi="Times New Roman" w:cs="Times New Roman"/>
          <w:sz w:val="28"/>
          <w:szCs w:val="28"/>
        </w:rPr>
        <w:t>при участии члена ГЭК с использованием токена члена ГЭК загружает новые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b/>
          <w:sz w:val="28"/>
          <w:szCs w:val="28"/>
        </w:rPr>
        <w:t xml:space="preserve">Важно! </w:t>
      </w:r>
      <w:r w:rsidRPr="00CF54FF">
        <w:rPr>
          <w:rFonts w:ascii="Times New Roman" w:hAnsi="Times New Roman" w:cs="Times New Roman"/>
          <w:sz w:val="28"/>
          <w:szCs w:val="28"/>
        </w:rPr>
        <w:t>Подтвержденные пакеты повторно загружать не требуется.</w:t>
      </w:r>
    </w:p>
    <w:p w:rsidR="00CF54FF" w:rsidRPr="00CF54FF" w:rsidRDefault="00EB073D" w:rsidP="00CF5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54FF" w:rsidRPr="00CF54FF">
        <w:rPr>
          <w:rFonts w:ascii="Times New Roman" w:hAnsi="Times New Roman" w:cs="Times New Roman"/>
          <w:sz w:val="28"/>
          <w:szCs w:val="28"/>
        </w:rPr>
        <w:t>при участии члена ГЭК и руководителя ППЭ проверяет соответствие загруженных данных информации о рассадке;</w:t>
      </w:r>
    </w:p>
    <w:p w:rsidR="00CF54FF" w:rsidRPr="00CF54FF" w:rsidRDefault="00EB073D" w:rsidP="00EB07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54FF" w:rsidRPr="00CF54FF">
        <w:rPr>
          <w:rFonts w:ascii="Times New Roman" w:hAnsi="Times New Roman" w:cs="Times New Roman"/>
          <w:sz w:val="28"/>
          <w:szCs w:val="28"/>
        </w:rPr>
        <w:t>передает успешно загруженные пакеты в РЦОИ (статус пакетов принимает значение</w:t>
      </w:r>
      <w:r>
        <w:rPr>
          <w:rFonts w:ascii="Times New Roman" w:hAnsi="Times New Roman" w:cs="Times New Roman"/>
          <w:sz w:val="28"/>
          <w:szCs w:val="28"/>
        </w:rPr>
        <w:t xml:space="preserve"> </w:t>
      </w:r>
      <w:r w:rsidR="00CF54FF" w:rsidRPr="00CF54FF">
        <w:rPr>
          <w:rFonts w:ascii="Times New Roman" w:hAnsi="Times New Roman" w:cs="Times New Roman"/>
          <w:sz w:val="28"/>
          <w:szCs w:val="28"/>
        </w:rPr>
        <w:t>«Направлен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CF54FF" w:rsidRPr="00CF54FF" w:rsidRDefault="00CF54FF" w:rsidP="00CF54FF">
      <w:pPr>
        <w:spacing w:after="0" w:line="240" w:lineRule="auto"/>
        <w:ind w:firstLine="709"/>
        <w:jc w:val="both"/>
        <w:rPr>
          <w:rFonts w:ascii="Times New Roman" w:hAnsi="Times New Roman" w:cs="Times New Roman"/>
          <w:sz w:val="28"/>
          <w:szCs w:val="28"/>
        </w:rPr>
      </w:pPr>
      <w:r w:rsidRPr="00CF54FF">
        <w:rPr>
          <w:rFonts w:ascii="Times New Roman" w:hAnsi="Times New Roman" w:cs="Times New Roman"/>
          <w:sz w:val="28"/>
          <w:szCs w:val="28"/>
        </w:rPr>
        <w:t>После получения от РЦОИ подтверждения по всем пакетам:</w:t>
      </w:r>
    </w:p>
    <w:p w:rsidR="00CF54FF" w:rsidRPr="00CF54FF" w:rsidRDefault="00EB073D" w:rsidP="00CF5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54FF" w:rsidRPr="00CF54FF">
        <w:rPr>
          <w:rFonts w:ascii="Times New Roman" w:hAnsi="Times New Roman" w:cs="Times New Roman"/>
          <w:sz w:val="28"/>
          <w:szCs w:val="28"/>
        </w:rPr>
        <w:t>на основной станции Штаба ППЭ технический специалист сохраняет протокол 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EB073D" w:rsidRDefault="00EB073D" w:rsidP="00EB07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F54FF" w:rsidRPr="00CF54FF">
        <w:rPr>
          <w:rFonts w:ascii="Times New Roman" w:hAnsi="Times New Roman" w:cs="Times New Roman"/>
          <w:sz w:val="28"/>
          <w:szCs w:val="28"/>
        </w:rPr>
        <w:t xml:space="preserve">на резервной </w:t>
      </w:r>
      <w:r>
        <w:rPr>
          <w:rFonts w:ascii="Times New Roman" w:hAnsi="Times New Roman" w:cs="Times New Roman"/>
          <w:sz w:val="28"/>
          <w:szCs w:val="28"/>
        </w:rPr>
        <w:t>станции</w:t>
      </w:r>
      <w:r w:rsidR="00CF54FF" w:rsidRPr="00CF54FF">
        <w:rPr>
          <w:rFonts w:ascii="Times New Roman" w:hAnsi="Times New Roman" w:cs="Times New Roman"/>
          <w:sz w:val="28"/>
          <w:szCs w:val="28"/>
        </w:rPr>
        <w:t xml:space="preserve"> Штаба ППЭ технический специалист завершает экзамен и сохраняе</w:t>
      </w:r>
      <w:r>
        <w:rPr>
          <w:rFonts w:ascii="Times New Roman" w:hAnsi="Times New Roman" w:cs="Times New Roman"/>
          <w:sz w:val="28"/>
          <w:szCs w:val="28"/>
        </w:rPr>
        <w:t>т</w:t>
      </w:r>
      <w:r w:rsidR="00CF54FF" w:rsidRPr="00CF54FF">
        <w:rPr>
          <w:rFonts w:ascii="Times New Roman" w:hAnsi="Times New Roman" w:cs="Times New Roman"/>
          <w:sz w:val="28"/>
          <w:szCs w:val="28"/>
        </w:rPr>
        <w:t xml:space="preserve">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CF54FF" w:rsidRPr="00CF54FF" w:rsidRDefault="00EB073D" w:rsidP="00EB07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CF54FF" w:rsidRPr="00CF54FF">
        <w:rPr>
          <w:rFonts w:ascii="Times New Roman" w:hAnsi="Times New Roman" w:cs="Times New Roman"/>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rsidR="00CF54FF" w:rsidRPr="00CF54FF" w:rsidRDefault="00CF54FF" w:rsidP="00CF54FF">
      <w:pPr>
        <w:spacing w:after="0" w:line="240" w:lineRule="auto"/>
        <w:ind w:firstLine="709"/>
        <w:jc w:val="both"/>
        <w:rPr>
          <w:rFonts w:ascii="Times New Roman" w:hAnsi="Times New Roman" w:cs="Times New Roman"/>
          <w:b/>
          <w:bCs/>
          <w:sz w:val="28"/>
          <w:szCs w:val="28"/>
        </w:rPr>
      </w:pPr>
      <w:r w:rsidRPr="00CF54FF">
        <w:rPr>
          <w:rFonts w:ascii="Times New Roman" w:hAnsi="Times New Roman" w:cs="Times New Roman"/>
          <w:b/>
          <w:bCs/>
          <w:sz w:val="28"/>
          <w:szCs w:val="28"/>
        </w:rPr>
        <w:t>Действия в случае нештатных ситуаций</w:t>
      </w:r>
    </w:p>
    <w:p w:rsidR="00824F8D" w:rsidRDefault="00CF54FF" w:rsidP="00CF54FF">
      <w:pPr>
        <w:spacing w:after="0" w:line="240" w:lineRule="auto"/>
        <w:ind w:firstLine="709"/>
        <w:jc w:val="both"/>
      </w:pPr>
      <w:proofErr w:type="gramStart"/>
      <w:r w:rsidRPr="00CF54FF">
        <w:rPr>
          <w:rFonts w:ascii="Times New Roman" w:hAnsi="Times New Roman" w:cs="Times New Roman"/>
          <w:sz w:val="28"/>
          <w:szCs w:val="28"/>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w:t>
      </w:r>
      <w:proofErr w:type="gramEnd"/>
      <w:r w:rsidRPr="00CF54FF">
        <w:rPr>
          <w:rFonts w:ascii="Times New Roman" w:hAnsi="Times New Roman" w:cs="Times New Roman"/>
          <w:sz w:val="28"/>
          <w:szCs w:val="28"/>
        </w:rPr>
        <w:t xml:space="preserve">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roofErr w:type="gramStart"/>
      <w:r w:rsidRPr="00CF54FF">
        <w:rPr>
          <w:rFonts w:ascii="Times New Roman" w:hAnsi="Times New Roman" w:cs="Times New Roman"/>
          <w:sz w:val="28"/>
          <w:szCs w:val="28"/>
        </w:rPr>
        <w:t>.</w:t>
      </w:r>
      <w:r w:rsidR="00A81CEE" w:rsidRPr="00CF54FF">
        <w:rPr>
          <w:rFonts w:ascii="Times New Roman" w:hAnsi="Times New Roman" w:cs="Times New Roman"/>
          <w:sz w:val="28"/>
          <w:szCs w:val="28"/>
        </w:rPr>
        <w:t>.</w:t>
      </w:r>
      <w:r w:rsidR="00A81CEE">
        <w:br w:type="page"/>
      </w:r>
      <w:proofErr w:type="gramEnd"/>
    </w:p>
    <w:p w:rsidR="00F31E51" w:rsidRDefault="00A81CEE">
      <w:pPr>
        <w:pStyle w:val="affa"/>
        <w:ind w:left="5672"/>
        <w:jc w:val="both"/>
        <w:rPr>
          <w:sz w:val="28"/>
          <w:szCs w:val="28"/>
        </w:rPr>
      </w:pPr>
      <w:r>
        <w:rPr>
          <w:sz w:val="28"/>
          <w:szCs w:val="28"/>
        </w:rPr>
        <w:lastRenderedPageBreak/>
        <w:t xml:space="preserve">Приложение № 4 </w:t>
      </w:r>
    </w:p>
    <w:p w:rsidR="00F31E51" w:rsidRDefault="00F31E51" w:rsidP="00F31E51">
      <w:pPr>
        <w:pStyle w:val="affa"/>
        <w:ind w:left="5672"/>
        <w:jc w:val="both"/>
        <w:rPr>
          <w:sz w:val="28"/>
          <w:szCs w:val="28"/>
        </w:rPr>
      </w:pPr>
      <w:r>
        <w:rPr>
          <w:sz w:val="28"/>
          <w:szCs w:val="28"/>
        </w:rPr>
        <w:t>к приказу Министерства образования и науки Смоленской области</w:t>
      </w:r>
    </w:p>
    <w:p w:rsidR="00AD6716" w:rsidRDefault="00F31E51" w:rsidP="00F31E51">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8" w:name="_Toc1745328"/>
      <w:r>
        <w:rPr>
          <w:rFonts w:ascii="Times New Roman" w:hAnsi="Times New Roman" w:cs="Times New Roman"/>
          <w:b/>
          <w:sz w:val="28"/>
          <w:szCs w:val="28"/>
        </w:rPr>
        <w:t>Инструкция для организатора в аудитории</w:t>
      </w:r>
      <w:bookmarkEnd w:id="8"/>
      <w:r>
        <w:rPr>
          <w:rFonts w:ascii="Times New Roman" w:hAnsi="Times New Roman" w:cs="Times New Roman"/>
          <w:b/>
          <w:sz w:val="28"/>
          <w:szCs w:val="28"/>
        </w:rPr>
        <w:t xml:space="preserve"> при проведении ЕГЭ в ППЭ</w:t>
      </w:r>
    </w:p>
    <w:p w:rsidR="00AD6716" w:rsidRDefault="00AD6716">
      <w:pPr>
        <w:spacing w:after="0" w:line="240" w:lineRule="auto"/>
        <w:ind w:firstLine="709"/>
        <w:jc w:val="both"/>
        <w:rPr>
          <w:rFonts w:ascii="Times New Roman" w:eastAsia="Times New Roman" w:hAnsi="Times New Roman" w:cs="Times New Roman"/>
          <w:sz w:val="28"/>
          <w:szCs w:val="28"/>
        </w:rPr>
      </w:pPr>
    </w:p>
    <w:p w:rsidR="00670C11" w:rsidRPr="00670C11" w:rsidRDefault="00670C11" w:rsidP="00670C11">
      <w:pPr>
        <w:spacing w:after="0" w:line="240" w:lineRule="auto"/>
        <w:ind w:firstLine="709"/>
        <w:jc w:val="both"/>
        <w:rPr>
          <w:rFonts w:ascii="Times New Roman" w:eastAsia="Times New Roman" w:hAnsi="Times New Roman" w:cs="Times New Roman"/>
          <w:b/>
          <w:bCs/>
          <w:sz w:val="28"/>
          <w:szCs w:val="28"/>
        </w:rPr>
      </w:pPr>
      <w:r w:rsidRPr="00670C11">
        <w:rPr>
          <w:rFonts w:ascii="Times New Roman" w:eastAsia="Times New Roman" w:hAnsi="Times New Roman" w:cs="Times New Roman"/>
          <w:b/>
          <w:bCs/>
          <w:sz w:val="28"/>
          <w:szCs w:val="28"/>
        </w:rPr>
        <w:t>Требования к организаторам, предъявляемые Порядком:</w:t>
      </w:r>
    </w:p>
    <w:p w:rsidR="00670C11" w:rsidRPr="00670C11" w:rsidRDefault="00670C11" w:rsidP="00670C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70C11">
        <w:rPr>
          <w:rFonts w:ascii="Times New Roman" w:eastAsia="Times New Roman" w:hAnsi="Times New Roman" w:cs="Times New Roman"/>
          <w:sz w:val="28"/>
          <w:szCs w:val="28"/>
        </w:rPr>
        <w:t xml:space="preserve">прошли соответствующую подготовку, организуемую </w:t>
      </w:r>
      <w:r>
        <w:rPr>
          <w:rFonts w:ascii="Times New Roman" w:eastAsia="Times New Roman" w:hAnsi="Times New Roman" w:cs="Times New Roman"/>
          <w:sz w:val="28"/>
          <w:szCs w:val="28"/>
        </w:rPr>
        <w:t>Министерством</w:t>
      </w:r>
      <w:r w:rsidRPr="00670C11">
        <w:rPr>
          <w:rFonts w:ascii="Times New Roman" w:eastAsia="Times New Roman" w:hAnsi="Times New Roman" w:cs="Times New Roman"/>
          <w:sz w:val="28"/>
          <w:szCs w:val="28"/>
        </w:rPr>
        <w:t>;</w:t>
      </w:r>
    </w:p>
    <w:p w:rsidR="00670C11" w:rsidRPr="00670C11" w:rsidRDefault="00670C11" w:rsidP="00670C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70C11">
        <w:rPr>
          <w:rFonts w:ascii="Times New Roman" w:eastAsia="Times New Roman" w:hAnsi="Times New Roman" w:cs="Times New Roman"/>
          <w:sz w:val="28"/>
          <w:szCs w:val="28"/>
        </w:rPr>
        <w:t>не являются специалистами по учебному предмету при проведении экзамена в ППЭ по данному учебному предмету;</w:t>
      </w:r>
    </w:p>
    <w:p w:rsidR="00670C11" w:rsidRPr="00670C11" w:rsidRDefault="00670C11" w:rsidP="00670C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70C11">
        <w:rPr>
          <w:rFonts w:ascii="Times New Roman" w:eastAsia="Times New Roman" w:hAnsi="Times New Roman" w:cs="Times New Roman"/>
          <w:sz w:val="28"/>
          <w:szCs w:val="28"/>
        </w:rPr>
        <w:t xml:space="preserve">не </w:t>
      </w:r>
      <w:r w:rsidR="00123997">
        <w:rPr>
          <w:rFonts w:ascii="Times New Roman" w:eastAsia="Times New Roman" w:hAnsi="Times New Roman" w:cs="Times New Roman"/>
          <w:sz w:val="28"/>
          <w:szCs w:val="28"/>
        </w:rPr>
        <w:t>являются близкими родственниками</w:t>
      </w:r>
      <w:r>
        <w:rPr>
          <w:rStyle w:val="afff4"/>
          <w:rFonts w:ascii="Times New Roman" w:eastAsia="Times New Roman" w:hAnsi="Times New Roman" w:cs="Times New Roman"/>
          <w:sz w:val="28"/>
          <w:szCs w:val="28"/>
        </w:rPr>
        <w:footnoteReference w:id="34"/>
      </w:r>
      <w:r>
        <w:rPr>
          <w:rFonts w:ascii="Times New Roman" w:eastAsia="Times New Roman" w:hAnsi="Times New Roman" w:cs="Times New Roman"/>
          <w:sz w:val="28"/>
          <w:szCs w:val="28"/>
        </w:rPr>
        <w:t>,</w:t>
      </w:r>
      <w:r w:rsidRPr="00670C11">
        <w:rPr>
          <w:rFonts w:ascii="Times New Roman" w:eastAsia="Times New Roman" w:hAnsi="Times New Roman" w:cs="Times New Roman"/>
          <w:sz w:val="28"/>
          <w:szCs w:val="28"/>
        </w:rPr>
        <w:t xml:space="preserve"> а также супругами, усыновителями, усыновленными участников экзаменов, сдающих экзамен в </w:t>
      </w:r>
      <w:proofErr w:type="gramStart"/>
      <w:r w:rsidRPr="00670C11">
        <w:rPr>
          <w:rFonts w:ascii="Times New Roman" w:eastAsia="Times New Roman" w:hAnsi="Times New Roman" w:cs="Times New Roman"/>
          <w:sz w:val="28"/>
          <w:szCs w:val="28"/>
        </w:rPr>
        <w:t>данном</w:t>
      </w:r>
      <w:proofErr w:type="gramEnd"/>
      <w:r w:rsidRPr="00670C11">
        <w:rPr>
          <w:rFonts w:ascii="Times New Roman" w:eastAsia="Times New Roman" w:hAnsi="Times New Roman" w:cs="Times New Roman"/>
          <w:sz w:val="28"/>
          <w:szCs w:val="28"/>
        </w:rPr>
        <w:t xml:space="preserve"> ППЭ;</w:t>
      </w:r>
    </w:p>
    <w:p w:rsidR="00670C11" w:rsidRPr="00670C11" w:rsidRDefault="00670C11" w:rsidP="00670C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70C11">
        <w:rPr>
          <w:rFonts w:ascii="Times New Roman" w:eastAsia="Times New Roman" w:hAnsi="Times New Roman" w:cs="Times New Roman"/>
          <w:sz w:val="28"/>
          <w:szCs w:val="28"/>
        </w:rPr>
        <w:t xml:space="preserve">не являются педагогическими работниками, являющимися учителями участников ГИА, сдающих экзамен в </w:t>
      </w:r>
      <w:proofErr w:type="gramStart"/>
      <w:r w:rsidRPr="00670C11">
        <w:rPr>
          <w:rFonts w:ascii="Times New Roman" w:eastAsia="Times New Roman" w:hAnsi="Times New Roman" w:cs="Times New Roman"/>
          <w:sz w:val="28"/>
          <w:szCs w:val="28"/>
        </w:rPr>
        <w:t>данном</w:t>
      </w:r>
      <w:proofErr w:type="gramEnd"/>
      <w:r w:rsidRPr="00670C11">
        <w:rPr>
          <w:rFonts w:ascii="Times New Roman" w:eastAsia="Times New Roman" w:hAnsi="Times New Roman" w:cs="Times New Roman"/>
          <w:sz w:val="28"/>
          <w:szCs w:val="28"/>
        </w:rPr>
        <w:t xml:space="preserve"> ППЭ</w:t>
      </w:r>
      <w:r>
        <w:rPr>
          <w:rStyle w:val="afff4"/>
          <w:rFonts w:ascii="Times New Roman" w:eastAsia="Times New Roman" w:hAnsi="Times New Roman" w:cs="Times New Roman"/>
          <w:sz w:val="28"/>
          <w:szCs w:val="28"/>
        </w:rPr>
        <w:footnoteReference w:id="35"/>
      </w:r>
      <w:r w:rsidRPr="00670C11">
        <w:rPr>
          <w:rFonts w:ascii="Times New Roman" w:eastAsia="Times New Roman" w:hAnsi="Times New Roman" w:cs="Times New Roman"/>
          <w:sz w:val="28"/>
          <w:szCs w:val="28"/>
        </w:rPr>
        <w:t>.</w:t>
      </w:r>
    </w:p>
    <w:p w:rsidR="00670C11" w:rsidRPr="00670C11" w:rsidRDefault="00670C11" w:rsidP="00670C11">
      <w:pPr>
        <w:spacing w:after="0" w:line="240" w:lineRule="auto"/>
        <w:ind w:firstLine="709"/>
        <w:jc w:val="both"/>
        <w:rPr>
          <w:rFonts w:ascii="Times New Roman" w:eastAsia="Times New Roman" w:hAnsi="Times New Roman" w:cs="Times New Roman"/>
          <w:sz w:val="28"/>
          <w:szCs w:val="28"/>
        </w:rPr>
      </w:pPr>
      <w:r w:rsidRPr="00670C11">
        <w:rPr>
          <w:rFonts w:ascii="Times New Roman" w:eastAsia="Times New Roman" w:hAnsi="Times New Roman" w:cs="Times New Roman"/>
          <w:sz w:val="28"/>
          <w:szCs w:val="28"/>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670C11" w:rsidRDefault="00670C11">
      <w:pPr>
        <w:spacing w:after="0" w:line="240" w:lineRule="auto"/>
        <w:ind w:firstLine="709"/>
        <w:jc w:val="both"/>
        <w:rPr>
          <w:rFonts w:ascii="Times New Roman" w:eastAsia="Times New Roman" w:hAnsi="Times New Roman" w:cs="Times New Roman"/>
          <w:sz w:val="28"/>
          <w:szCs w:val="28"/>
        </w:rPr>
      </w:pPr>
    </w:p>
    <w:p w:rsidR="00AD6716" w:rsidRDefault="00A81CEE" w:rsidP="00401416">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Подготовка к проведению ЕГЭ</w:t>
      </w:r>
    </w:p>
    <w:p w:rsidR="00AD6716" w:rsidRPr="00401416" w:rsidRDefault="00A81CEE">
      <w:pPr>
        <w:spacing w:after="0" w:line="240" w:lineRule="auto"/>
        <w:ind w:firstLine="709"/>
        <w:jc w:val="both"/>
        <w:rPr>
          <w:rFonts w:ascii="Times New Roman" w:eastAsia="Times New Roman" w:hAnsi="Times New Roman" w:cs="Times New Roman"/>
          <w:sz w:val="28"/>
          <w:szCs w:val="28"/>
        </w:rPr>
      </w:pPr>
      <w:r w:rsidRPr="00401416">
        <w:rPr>
          <w:rFonts w:ascii="Times New Roman" w:eastAsia="Times New Roman" w:hAnsi="Times New Roman" w:cs="Times New Roman"/>
          <w:sz w:val="28"/>
          <w:szCs w:val="28"/>
        </w:rPr>
        <w:t xml:space="preserve">Организатор в аудитории заблаговременно должен пройти инструктаж по порядку и процедуре проведения ЕГЭ и ознакомиться </w:t>
      </w:r>
      <w:proofErr w:type="gramStart"/>
      <w:r w:rsidRPr="00401416">
        <w:rPr>
          <w:rFonts w:ascii="Times New Roman" w:eastAsia="Times New Roman" w:hAnsi="Times New Roman" w:cs="Times New Roman"/>
          <w:sz w:val="28"/>
          <w:szCs w:val="28"/>
        </w:rPr>
        <w:t>с</w:t>
      </w:r>
      <w:proofErr w:type="gramEnd"/>
      <w:r w:rsidRPr="00401416">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нормативными правовыми документами, регламентирующими проведение </w:t>
      </w:r>
      <w:r w:rsidR="00401416">
        <w:rPr>
          <w:rFonts w:ascii="Times New Roman" w:eastAsia="Times New Roman" w:hAnsi="Times New Roman" w:cs="Times New Roman"/>
          <w:sz w:val="28"/>
          <w:szCs w:val="28"/>
        </w:rPr>
        <w:t>экзаменов</w:t>
      </w:r>
      <w:r>
        <w:rPr>
          <w:rFonts w:ascii="Times New Roman" w:eastAsia="Times New Roman" w:hAnsi="Times New Roman" w:cs="Times New Roman"/>
          <w:sz w:val="28"/>
          <w:szCs w:val="28"/>
        </w:rPr>
        <w:t>;</w:t>
      </w:r>
    </w:p>
    <w:p w:rsidR="00AD6716" w:rsidRDefault="004014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инструкцией</w:t>
      </w:r>
      <w:r w:rsidR="00A81CEE">
        <w:rPr>
          <w:rFonts w:ascii="Times New Roman" w:eastAsia="Times New Roman" w:hAnsi="Times New Roman" w:cs="Times New Roman"/>
          <w:sz w:val="28"/>
          <w:szCs w:val="28"/>
        </w:rPr>
        <w:t>, определяющ</w:t>
      </w:r>
      <w:r>
        <w:rPr>
          <w:rFonts w:ascii="Times New Roman" w:eastAsia="Times New Roman" w:hAnsi="Times New Roman" w:cs="Times New Roman"/>
          <w:sz w:val="28"/>
          <w:szCs w:val="28"/>
        </w:rPr>
        <w:t>ей</w:t>
      </w:r>
      <w:r w:rsidR="00A81CEE">
        <w:rPr>
          <w:rFonts w:ascii="Times New Roman" w:eastAsia="Times New Roman" w:hAnsi="Times New Roman" w:cs="Times New Roman"/>
          <w:sz w:val="28"/>
          <w:szCs w:val="28"/>
        </w:rPr>
        <w:t xml:space="preserve"> порядок работы организаторов в аудитории; </w:t>
      </w:r>
    </w:p>
    <w:p w:rsidR="00AD6716" w:rsidRDefault="004014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правилами заполнения бланков, дополнительных бланков</w:t>
      </w:r>
      <w:r w:rsidR="00A81CEE">
        <w:rPr>
          <w:rFonts w:ascii="Times New Roman" w:eastAsia="Times New Roman" w:hAnsi="Times New Roman" w:cs="Times New Roman"/>
          <w:sz w:val="28"/>
          <w:szCs w:val="28"/>
        </w:rPr>
        <w:t xml:space="preserve">;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правилами оформления ведомостей, протоколов и актов, заполняемых при проведении ЕГЭ в аудиториях; </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порядком работы с ПО «Станция организатора».</w:t>
      </w:r>
      <w:proofErr w:type="gramEnd"/>
    </w:p>
    <w:p w:rsidR="006C1A73" w:rsidRDefault="006C1A73">
      <w:pPr>
        <w:spacing w:after="0" w:line="240" w:lineRule="auto"/>
        <w:ind w:firstLine="709"/>
        <w:jc w:val="both"/>
        <w:rPr>
          <w:rFonts w:ascii="Times New Roman" w:eastAsia="Times New Roman" w:hAnsi="Times New Roman" w:cs="Times New Roman"/>
          <w:b/>
          <w:sz w:val="28"/>
          <w:szCs w:val="28"/>
        </w:rPr>
      </w:pPr>
    </w:p>
    <w:p w:rsidR="00401416" w:rsidRDefault="0040141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Проведение ЕГЭ в ППЭ</w:t>
      </w:r>
    </w:p>
    <w:p w:rsidR="00134B1E" w:rsidRDefault="00134B1E"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Организатору в аудитории необходимо помнить, что экзамен проводится в спокойной и доброжелательной обстановке.</w:t>
      </w:r>
    </w:p>
    <w:p w:rsidR="00134B1E" w:rsidRDefault="00134B1E"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день проведения экзамена в ППЭ организатору в аудитории </w:t>
      </w:r>
      <w:r>
        <w:rPr>
          <w:rFonts w:ascii="Times New Roman" w:eastAsia="Times New Roman" w:hAnsi="Times New Roman" w:cs="Times New Roman"/>
          <w:b/>
          <w:sz w:val="28"/>
          <w:szCs w:val="28"/>
        </w:rPr>
        <w:t xml:space="preserve">запрещается: </w:t>
      </w:r>
    </w:p>
    <w:p w:rsidR="00134B1E" w:rsidRDefault="009E75CD"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4B1E">
        <w:rPr>
          <w:rFonts w:ascii="Times New Roman" w:eastAsia="Times New Roman" w:hAnsi="Times New Roman" w:cs="Times New Roman"/>
          <w:sz w:val="28"/>
          <w:szCs w:val="28"/>
        </w:rPr>
        <w:t>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134B1E" w:rsidRDefault="00541704"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4B1E">
        <w:rPr>
          <w:rFonts w:ascii="Times New Roman" w:eastAsia="Times New Roman" w:hAnsi="Times New Roman" w:cs="Times New Roman"/>
          <w:sz w:val="28"/>
          <w:szCs w:val="28"/>
        </w:rPr>
        <w:t xml:space="preserve">оказывать содействие участникам экзамена, в том числе передавать им средства связи, электронно-вычислительную технику, фото-, аудио- и </w:t>
      </w:r>
      <w:r w:rsidR="00134B1E">
        <w:rPr>
          <w:rFonts w:ascii="Times New Roman" w:eastAsia="Times New Roman" w:hAnsi="Times New Roman" w:cs="Times New Roman"/>
          <w:sz w:val="28"/>
          <w:szCs w:val="28"/>
        </w:rPr>
        <w:lastRenderedPageBreak/>
        <w:t>видеоаппаратуру, справочные материалы, письменные заметки и иные средства хранения и передачи информации</w:t>
      </w:r>
      <w:r w:rsidR="00857091">
        <w:rPr>
          <w:rFonts w:ascii="Times New Roman" w:eastAsia="Times New Roman" w:hAnsi="Times New Roman" w:cs="Times New Roman"/>
          <w:sz w:val="28"/>
          <w:szCs w:val="28"/>
        </w:rPr>
        <w:t xml:space="preserve"> </w:t>
      </w:r>
      <w:r w:rsidR="00857091" w:rsidRPr="00857091">
        <w:rPr>
          <w:rFonts w:ascii="Times New Roman" w:eastAsia="Times New Roman" w:hAnsi="Times New Roman" w:cs="Times New Roman"/>
          <w:sz w:val="28"/>
          <w:szCs w:val="28"/>
        </w:rPr>
        <w:t>(за исключением средств обучения и воспитания, разрешенных к использованию для выполнения заданий КИМ по соответствующим учебным предметам)</w:t>
      </w:r>
      <w:r w:rsidR="00134B1E">
        <w:rPr>
          <w:rFonts w:ascii="Times New Roman" w:eastAsia="Times New Roman" w:hAnsi="Times New Roman" w:cs="Times New Roman"/>
          <w:sz w:val="28"/>
          <w:szCs w:val="28"/>
        </w:rPr>
        <w:t>;</w:t>
      </w:r>
    </w:p>
    <w:p w:rsidR="00541704" w:rsidRDefault="00541704"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4B1E">
        <w:rPr>
          <w:rFonts w:ascii="Times New Roman" w:eastAsia="Times New Roman" w:hAnsi="Times New Roman" w:cs="Times New Roman"/>
          <w:sz w:val="28"/>
          <w:szCs w:val="28"/>
        </w:rPr>
        <w:t xml:space="preserve">выносить из аудиторий и ППЭ </w:t>
      </w:r>
      <w:r>
        <w:rPr>
          <w:rFonts w:ascii="Times New Roman" w:eastAsia="Times New Roman" w:hAnsi="Times New Roman" w:cs="Times New Roman"/>
          <w:sz w:val="28"/>
          <w:szCs w:val="28"/>
        </w:rPr>
        <w:t xml:space="preserve">черновики, </w:t>
      </w:r>
      <w:r w:rsidR="00134B1E">
        <w:rPr>
          <w:rFonts w:ascii="Times New Roman" w:eastAsia="Times New Roman" w:hAnsi="Times New Roman" w:cs="Times New Roman"/>
          <w:sz w:val="28"/>
          <w:szCs w:val="28"/>
        </w:rPr>
        <w:t>ЭМ на бумажном</w:t>
      </w:r>
      <w:r>
        <w:rPr>
          <w:rFonts w:ascii="Times New Roman" w:eastAsia="Times New Roman" w:hAnsi="Times New Roman" w:cs="Times New Roman"/>
          <w:sz w:val="28"/>
          <w:szCs w:val="28"/>
        </w:rPr>
        <w:t xml:space="preserve"> и</w:t>
      </w:r>
      <w:r w:rsidR="00134B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34B1E">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w:t>
      </w:r>
      <w:r w:rsidR="00134B1E">
        <w:rPr>
          <w:rFonts w:ascii="Times New Roman" w:eastAsia="Times New Roman" w:hAnsi="Times New Roman" w:cs="Times New Roman"/>
          <w:sz w:val="28"/>
          <w:szCs w:val="28"/>
        </w:rPr>
        <w:t xml:space="preserve"> электронном носителях</w:t>
      </w:r>
      <w:r>
        <w:rPr>
          <w:rStyle w:val="afff4"/>
          <w:rFonts w:ascii="Times New Roman" w:eastAsia="Times New Roman" w:hAnsi="Times New Roman" w:cs="Times New Roman"/>
          <w:sz w:val="28"/>
          <w:szCs w:val="28"/>
        </w:rPr>
        <w:footnoteReference w:id="36"/>
      </w:r>
      <w:r w:rsidR="00134B1E">
        <w:rPr>
          <w:rFonts w:ascii="Times New Roman" w:eastAsia="Times New Roman" w:hAnsi="Times New Roman" w:cs="Times New Roman"/>
          <w:sz w:val="28"/>
          <w:szCs w:val="28"/>
        </w:rPr>
        <w:t>, фотографировать ЭМ</w:t>
      </w:r>
      <w:r>
        <w:rPr>
          <w:rFonts w:ascii="Times New Roman" w:eastAsia="Times New Roman" w:hAnsi="Times New Roman" w:cs="Times New Roman"/>
          <w:sz w:val="28"/>
          <w:szCs w:val="28"/>
        </w:rPr>
        <w:t>, черновики;</w:t>
      </w:r>
    </w:p>
    <w:p w:rsidR="00134B1E" w:rsidRPr="00541704" w:rsidRDefault="00541704" w:rsidP="00134B1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покидать ППЭ в день проведения экзамена</w:t>
      </w:r>
      <w:r>
        <w:rPr>
          <w:rStyle w:val="afff4"/>
          <w:rFonts w:ascii="Times New Roman" w:eastAsia="Times New Roman" w:hAnsi="Times New Roman" w:cs="Times New Roman"/>
          <w:sz w:val="28"/>
          <w:szCs w:val="28"/>
        </w:rPr>
        <w:footnoteReference w:id="37"/>
      </w:r>
      <w:r w:rsidR="00DE165D">
        <w:rPr>
          <w:rFonts w:ascii="Times New Roman" w:eastAsia="Times New Roman" w:hAnsi="Times New Roman" w:cs="Times New Roman"/>
          <w:sz w:val="28"/>
          <w:szCs w:val="28"/>
        </w:rPr>
        <w:t xml:space="preserve"> (до окончания процедур, предусмотренных Порядком).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день проведения ЕГЭ организатор в аудитории ППЭ должен:</w:t>
      </w:r>
    </w:p>
    <w:p w:rsidR="001745E4"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явиться в ППЭ</w:t>
      </w:r>
      <w:r w:rsidRPr="001745E4">
        <w:rPr>
          <w:rFonts w:ascii="Times New Roman" w:eastAsia="Times New Roman" w:hAnsi="Times New Roman" w:cs="Times New Roman"/>
          <w:b/>
          <w:sz w:val="28"/>
          <w:szCs w:val="28"/>
        </w:rPr>
        <w:t xml:space="preserve"> </w:t>
      </w:r>
      <w:r w:rsidR="001745E4" w:rsidRPr="001745E4">
        <w:rPr>
          <w:rFonts w:ascii="Times New Roman" w:eastAsia="Times New Roman" w:hAnsi="Times New Roman" w:cs="Times New Roman"/>
          <w:b/>
          <w:sz w:val="28"/>
          <w:szCs w:val="28"/>
        </w:rPr>
        <w:t>не позднее</w:t>
      </w:r>
      <w:r>
        <w:rPr>
          <w:rFonts w:ascii="Times New Roman" w:eastAsia="Times New Roman" w:hAnsi="Times New Roman" w:cs="Times New Roman"/>
          <w:b/>
          <w:sz w:val="28"/>
          <w:szCs w:val="28"/>
        </w:rPr>
        <w:t xml:space="preserve"> 08:00</w:t>
      </w:r>
      <w:r w:rsidR="001745E4">
        <w:rPr>
          <w:rFonts w:ascii="Times New Roman" w:eastAsia="Times New Roman" w:hAnsi="Times New Roman" w:cs="Times New Roman"/>
          <w:b/>
          <w:sz w:val="28"/>
          <w:szCs w:val="28"/>
        </w:rPr>
        <w:t>;</w:t>
      </w:r>
    </w:p>
    <w:p w:rsidR="001745E4" w:rsidRDefault="001745E4" w:rsidP="001745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оставить личные вещи в месте для хранения личных вещей, расположенном до входа в ППЭ;</w:t>
      </w:r>
    </w:p>
    <w:p w:rsidR="00AD6716" w:rsidRDefault="001745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81CEE">
        <w:rPr>
          <w:rFonts w:ascii="Times New Roman" w:eastAsia="Times New Roman" w:hAnsi="Times New Roman" w:cs="Times New Roman"/>
          <w:sz w:val="28"/>
          <w:szCs w:val="28"/>
        </w:rPr>
        <w:t xml:space="preserve">зарегистрироваться у организатора, </w:t>
      </w:r>
      <w:r>
        <w:rPr>
          <w:rFonts w:ascii="Times New Roman" w:eastAsia="Times New Roman" w:hAnsi="Times New Roman" w:cs="Times New Roman"/>
          <w:sz w:val="28"/>
          <w:szCs w:val="28"/>
        </w:rPr>
        <w:t>назнач</w:t>
      </w:r>
      <w:r w:rsidR="00A81CEE">
        <w:rPr>
          <w:rFonts w:ascii="Times New Roman" w:eastAsia="Times New Roman" w:hAnsi="Times New Roman" w:cs="Times New Roman"/>
          <w:sz w:val="28"/>
          <w:szCs w:val="28"/>
        </w:rPr>
        <w:t>енного руководителем ППЭ</w:t>
      </w:r>
      <w:r>
        <w:rPr>
          <w:rFonts w:ascii="Times New Roman" w:eastAsia="Times New Roman" w:hAnsi="Times New Roman" w:cs="Times New Roman"/>
          <w:sz w:val="28"/>
          <w:szCs w:val="28"/>
        </w:rPr>
        <w:t>, ответственным за регистрацию лиц, привлекаемых к организации и проведению экзаменов;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пройти инструктаж у руководителя ППЭ по процедуре проведения экзамен</w:t>
      </w:r>
      <w:r w:rsidR="001745E4">
        <w:rPr>
          <w:rFonts w:ascii="Times New Roman" w:eastAsia="Times New Roman" w:hAnsi="Times New Roman" w:cs="Times New Roman"/>
          <w:sz w:val="28"/>
          <w:szCs w:val="28"/>
        </w:rPr>
        <w:t>ов, который</w:t>
      </w:r>
      <w:r>
        <w:rPr>
          <w:rFonts w:ascii="Times New Roman" w:eastAsia="Times New Roman" w:hAnsi="Times New Roman" w:cs="Times New Roman"/>
          <w:sz w:val="28"/>
          <w:szCs w:val="28"/>
        </w:rPr>
        <w:t xml:space="preserve"> </w:t>
      </w:r>
      <w:r w:rsidR="001745E4">
        <w:rPr>
          <w:rFonts w:ascii="Times New Roman" w:eastAsia="Times New Roman" w:hAnsi="Times New Roman" w:cs="Times New Roman"/>
          <w:sz w:val="28"/>
          <w:szCs w:val="28"/>
        </w:rPr>
        <w:t>начинается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не ранее 08:15</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получить у руководителя ППЭ информацию </w:t>
      </w:r>
      <w:proofErr w:type="gramStart"/>
      <w:r>
        <w:rPr>
          <w:rFonts w:ascii="Times New Roman" w:eastAsia="Times New Roman" w:hAnsi="Times New Roman" w:cs="Times New Roman"/>
          <w:sz w:val="28"/>
          <w:szCs w:val="28"/>
        </w:rPr>
        <w:t xml:space="preserve">о </w:t>
      </w:r>
      <w:r w:rsidR="001745E4">
        <w:rPr>
          <w:rFonts w:ascii="Times New Roman" w:eastAsia="Times New Roman" w:hAnsi="Times New Roman" w:cs="Times New Roman"/>
          <w:sz w:val="28"/>
          <w:szCs w:val="28"/>
        </w:rPr>
        <w:t>назначении</w:t>
      </w:r>
      <w:r>
        <w:rPr>
          <w:rFonts w:ascii="Times New Roman" w:eastAsia="Times New Roman" w:hAnsi="Times New Roman" w:cs="Times New Roman"/>
          <w:sz w:val="28"/>
          <w:szCs w:val="28"/>
        </w:rPr>
        <w:t xml:space="preserve"> ответственных организаторов в аудитории</w:t>
      </w:r>
      <w:r w:rsidR="001745E4">
        <w:rPr>
          <w:rFonts w:ascii="Times New Roman" w:eastAsia="Times New Roman" w:hAnsi="Times New Roman" w:cs="Times New Roman"/>
          <w:sz w:val="28"/>
          <w:szCs w:val="28"/>
        </w:rPr>
        <w:t xml:space="preserve"> в соответствии со списком распределения организаторов по аудиториям</w:t>
      </w:r>
      <w:proofErr w:type="gramEnd"/>
      <w:r>
        <w:rPr>
          <w:rFonts w:ascii="Times New Roman" w:eastAsia="Times New Roman" w:hAnsi="Times New Roman" w:cs="Times New Roman"/>
          <w:sz w:val="28"/>
          <w:szCs w:val="28"/>
        </w:rPr>
        <w:t xml:space="preserve"> </w:t>
      </w:r>
      <w:r w:rsidR="001745E4">
        <w:rPr>
          <w:rFonts w:ascii="Times New Roman" w:eastAsia="Times New Roman" w:hAnsi="Times New Roman" w:cs="Times New Roman"/>
          <w:sz w:val="28"/>
          <w:szCs w:val="28"/>
        </w:rPr>
        <w:t>(</w:t>
      </w:r>
      <w:r>
        <w:rPr>
          <w:rFonts w:ascii="Times New Roman" w:eastAsia="Times New Roman" w:hAnsi="Times New Roman" w:cs="Times New Roman"/>
          <w:sz w:val="28"/>
          <w:szCs w:val="28"/>
        </w:rPr>
        <w:t>форм</w:t>
      </w:r>
      <w:r w:rsidR="001745E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ППЭ-07</w:t>
      </w:r>
      <w:r w:rsidR="001745E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w:t>
      </w:r>
      <w:proofErr w:type="gramStart"/>
      <w:r>
        <w:rPr>
          <w:rFonts w:ascii="Times New Roman" w:eastAsia="Times New Roman" w:hAnsi="Times New Roman" w:cs="Times New Roman"/>
          <w:sz w:val="28"/>
          <w:szCs w:val="28"/>
        </w:rPr>
        <w:t>качества</w:t>
      </w:r>
      <w:proofErr w:type="gramEnd"/>
      <w:r>
        <w:rPr>
          <w:rFonts w:ascii="Times New Roman" w:eastAsia="Times New Roman" w:hAnsi="Times New Roman" w:cs="Times New Roman"/>
          <w:sz w:val="28"/>
          <w:szCs w:val="28"/>
        </w:rPr>
        <w:t xml:space="preserve"> распечатанных ЭМ; также определяется организатор, ответственный за сканирование в аудитории.</w:t>
      </w:r>
    </w:p>
    <w:p w:rsidR="00AD6716" w:rsidRDefault="001745E4">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w:t>
      </w:r>
      <w:r w:rsidR="00A81CEE">
        <w:rPr>
          <w:rFonts w:ascii="Times New Roman" w:eastAsia="Times New Roman" w:hAnsi="Times New Roman" w:cs="Times New Roman"/>
          <w:b/>
          <w:sz w:val="28"/>
          <w:szCs w:val="28"/>
        </w:rPr>
        <w:t>олучить у руководителя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формы: ППЭ-05-01 (2 экземпляра), ППЭ-05-02, ППЭ-12-02, ППЭ-12-03, ППЭ-12-04-МАШ, ППЭ-16;</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инструкцию для участника экзамена, зачитываемую организатором в аудитории перед началом экзамена;</w:t>
      </w:r>
    </w:p>
    <w:p w:rsidR="001745E4" w:rsidRDefault="001745E4" w:rsidP="001745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табличку с номером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калибровочный лист станции организатора соответствующей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черновики;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конверт для упаковки использованных черновиков (один конверт на аудиторию);</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ВДП для упаковки ЭМ после проведения ЭМ (для бланков ЕГЭ, для испорченных и (или) бракованных комплектов ЭМ, для использованных КИМ).</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Не позднее 08:45 </w:t>
      </w:r>
      <w:r>
        <w:rPr>
          <w:rFonts w:ascii="Times New Roman" w:eastAsia="Times New Roman" w:hAnsi="Times New Roman" w:cs="Times New Roman"/>
          <w:sz w:val="28"/>
          <w:szCs w:val="28"/>
        </w:rPr>
        <w:t>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Вывесить у входа в аудиторию один экземпляр формы ППЭ-05-01.</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Раздать на рабочие места участников экзамена черновики на каждого участника экзамена (минимальное количество – два листа</w:t>
      </w:r>
      <w:r w:rsidR="00DA75E4">
        <w:rPr>
          <w:rFonts w:ascii="Times New Roman" w:eastAsia="Times New Roman" w:hAnsi="Times New Roman" w:cs="Times New Roman"/>
          <w:sz w:val="28"/>
          <w:szCs w:val="28"/>
        </w:rPr>
        <w:t xml:space="preserve"> на одного участника экзамена</w:t>
      </w:r>
      <w:r>
        <w:rPr>
          <w:rFonts w:ascii="Times New Roman" w:eastAsia="Times New Roman" w:hAnsi="Times New Roman" w:cs="Times New Roman"/>
          <w:sz w:val="28"/>
          <w:szCs w:val="28"/>
        </w:rPr>
        <w:t>).</w:t>
      </w:r>
    </w:p>
    <w:p w:rsidR="00AD6716" w:rsidRDefault="00521A9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w:t>
      </w:r>
      <w:r w:rsidR="00A81CEE">
        <w:rPr>
          <w:rFonts w:ascii="Times New Roman" w:eastAsia="Times New Roman" w:hAnsi="Times New Roman" w:cs="Times New Roman"/>
          <w:sz w:val="28"/>
          <w:szCs w:val="28"/>
        </w:rPr>
        <w:t xml:space="preserve"> на доске необходимую информацию для заполнения регистраци</w:t>
      </w:r>
      <w:r>
        <w:rPr>
          <w:rFonts w:ascii="Times New Roman" w:eastAsia="Times New Roman" w:hAnsi="Times New Roman" w:cs="Times New Roman"/>
          <w:sz w:val="28"/>
          <w:szCs w:val="28"/>
        </w:rPr>
        <w:t>онных полей бланков</w:t>
      </w:r>
      <w:r>
        <w:rPr>
          <w:rStyle w:val="afff4"/>
          <w:rFonts w:ascii="Times New Roman" w:eastAsia="Times New Roman" w:hAnsi="Times New Roman" w:cs="Times New Roman"/>
          <w:sz w:val="28"/>
          <w:szCs w:val="28"/>
        </w:rPr>
        <w:footnoteReference w:id="38"/>
      </w:r>
      <w:r w:rsidR="00A81CEE">
        <w:rPr>
          <w:rFonts w:ascii="Times New Roman" w:eastAsia="Times New Roman" w:hAnsi="Times New Roman" w:cs="Times New Roman"/>
          <w:sz w:val="28"/>
          <w:szCs w:val="28"/>
        </w:rPr>
        <w:t xml:space="preserve"> с использованием полученной у руководителя </w:t>
      </w:r>
      <w:r w:rsidR="002E32AB">
        <w:rPr>
          <w:rFonts w:ascii="Times New Roman" w:eastAsia="Times New Roman" w:hAnsi="Times New Roman" w:cs="Times New Roman"/>
          <w:sz w:val="28"/>
          <w:szCs w:val="28"/>
        </w:rPr>
        <w:t xml:space="preserve">ППЭ </w:t>
      </w:r>
      <w:r w:rsidR="00A81CEE">
        <w:rPr>
          <w:rFonts w:ascii="Times New Roman" w:eastAsia="Times New Roman" w:hAnsi="Times New Roman" w:cs="Times New Roman"/>
          <w:sz w:val="28"/>
          <w:szCs w:val="28"/>
        </w:rPr>
        <w:t>формы ППЭ-16.</w:t>
      </w:r>
    </w:p>
    <w:p w:rsidR="00134B1E" w:rsidRDefault="002E32AB">
      <w:pPr>
        <w:spacing w:after="0" w:line="240" w:lineRule="auto"/>
        <w:ind w:firstLine="709"/>
        <w:jc w:val="both"/>
        <w:rPr>
          <w:rFonts w:ascii="Times New Roman" w:eastAsia="Times New Roman" w:hAnsi="Times New Roman" w:cs="Times New Roman"/>
          <w:sz w:val="28"/>
          <w:szCs w:val="28"/>
        </w:rPr>
      </w:pPr>
      <w:r w:rsidRPr="002E32AB">
        <w:rPr>
          <w:rFonts w:ascii="Times New Roman" w:eastAsia="Times New Roman" w:hAnsi="Times New Roman" w:cs="Times New Roman"/>
          <w:sz w:val="28"/>
          <w:szCs w:val="28"/>
        </w:rPr>
        <w:t>Проверить наличие в аудитории настроенных на точное время часов, находящихся в поле зрения участников экзаменов</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Вход участников экзамена в аудиторию</w:t>
      </w:r>
    </w:p>
    <w:tbl>
      <w:tblPr>
        <w:tblStyle w:val="afff3"/>
        <w:tblW w:w="0" w:type="auto"/>
        <w:tblInd w:w="108" w:type="dxa"/>
        <w:tblLook w:val="04A0" w:firstRow="1" w:lastRow="0" w:firstColumn="1" w:lastColumn="0" w:noHBand="0" w:noVBand="1"/>
      </w:tblPr>
      <w:tblGrid>
        <w:gridCol w:w="10206"/>
      </w:tblGrid>
      <w:tr w:rsidR="00957C94" w:rsidTr="000A3266">
        <w:tc>
          <w:tcPr>
            <w:tcW w:w="10206" w:type="dxa"/>
          </w:tcPr>
          <w:p w:rsidR="00957C94" w:rsidRPr="00957C94" w:rsidRDefault="00957C94" w:rsidP="00957C94">
            <w:pPr>
              <w:spacing w:after="0" w:line="240" w:lineRule="auto"/>
              <w:ind w:firstLine="709"/>
              <w:jc w:val="both"/>
              <w:rPr>
                <w:rFonts w:ascii="Times New Roman" w:eastAsia="Times New Roman" w:hAnsi="Times New Roman" w:cs="Times New Roman"/>
                <w:sz w:val="28"/>
                <w:szCs w:val="28"/>
              </w:rPr>
            </w:pPr>
            <w:r w:rsidRPr="00957C94">
              <w:rPr>
                <w:rFonts w:ascii="Times New Roman" w:eastAsia="Times New Roman" w:hAnsi="Times New Roman" w:cs="Times New Roman"/>
                <w:sz w:val="28"/>
                <w:szCs w:val="28"/>
              </w:rPr>
              <w:t>Участники экзаменов могут взять в аудиторию:</w:t>
            </w:r>
          </w:p>
          <w:p w:rsidR="00957C94" w:rsidRDefault="00957C94" w:rsidP="00957C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 xml:space="preserve">гелевые или капиллярные ручки с чернилами черного цвета; </w:t>
            </w:r>
          </w:p>
          <w:p w:rsidR="00957C94" w:rsidRPr="00957C94" w:rsidRDefault="00957C94" w:rsidP="00957C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документ, удостоверяющий личность;</w:t>
            </w:r>
          </w:p>
          <w:p w:rsidR="00957C94" w:rsidRPr="00957C94" w:rsidRDefault="00957C94" w:rsidP="00957C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средства обучения и воспитания, которыми разрешено пользоваться для выполнения ЭР;</w:t>
            </w:r>
          </w:p>
          <w:p w:rsidR="00957C94" w:rsidRPr="00957C94" w:rsidRDefault="00957C94" w:rsidP="00957C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лекарства (при необходимости);</w:t>
            </w:r>
          </w:p>
          <w:p w:rsidR="00957C94" w:rsidRPr="00957C94" w:rsidRDefault="00957C94" w:rsidP="00957C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957C94" w:rsidRDefault="00957C94" w:rsidP="00957C94">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sidRPr="00957C94">
              <w:rPr>
                <w:rFonts w:ascii="Times New Roman" w:eastAsia="Times New Roman" w:hAnsi="Times New Roman" w:cs="Times New Roman"/>
                <w:sz w:val="28"/>
                <w:szCs w:val="28"/>
              </w:rPr>
              <w:t>специальные технические средства для участников экзаменов с ОВЗ, участников экзаменов-детей-инвалидов и инвалидов</w:t>
            </w:r>
            <w:r>
              <w:rPr>
                <w:rFonts w:ascii="Times New Roman" w:eastAsia="Times New Roman" w:hAnsi="Times New Roman" w:cs="Times New Roman"/>
                <w:sz w:val="28"/>
                <w:szCs w:val="28"/>
              </w:rPr>
              <w:t>.</w:t>
            </w:r>
          </w:p>
        </w:tc>
      </w:tr>
    </w:tbl>
    <w:p w:rsidR="00957C94" w:rsidRDefault="00957C94">
      <w:pPr>
        <w:spacing w:after="0" w:line="240" w:lineRule="auto"/>
        <w:ind w:firstLine="709"/>
        <w:jc w:val="both"/>
        <w:rPr>
          <w:rFonts w:ascii="Times New Roman" w:eastAsia="Times New Roman" w:hAnsi="Times New Roman" w:cs="Times New Roman"/>
          <w:b/>
          <w:sz w:val="28"/>
          <w:szCs w:val="28"/>
        </w:rPr>
      </w:pPr>
    </w:p>
    <w:p w:rsidR="000A3266" w:rsidRDefault="000A3266" w:rsidP="000A3266">
      <w:pPr>
        <w:spacing w:after="0" w:line="240" w:lineRule="auto"/>
        <w:ind w:firstLine="709"/>
        <w:jc w:val="center"/>
        <w:rPr>
          <w:rFonts w:ascii="Times New Roman" w:eastAsia="Times New Roman" w:hAnsi="Times New Roman" w:cs="Times New Roman"/>
          <w:b/>
          <w:sz w:val="28"/>
          <w:szCs w:val="28"/>
        </w:rPr>
      </w:pPr>
      <w:r w:rsidRPr="000A3266">
        <w:rPr>
          <w:rFonts w:ascii="Times New Roman" w:eastAsia="Times New Roman" w:hAnsi="Times New Roman" w:cs="Times New Roman"/>
          <w:b/>
          <w:sz w:val="28"/>
          <w:szCs w:val="28"/>
        </w:rPr>
        <w:t>Средства обучения и воспитания, которыми разрешено пользоваться для выполнения ЭР ЕГЭ</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96"/>
      </w:tblGrid>
      <w:tr w:rsidR="000A3266" w:rsidRPr="000A3266" w:rsidTr="00A72377">
        <w:trPr>
          <w:trHeight w:val="897"/>
        </w:trPr>
        <w:tc>
          <w:tcPr>
            <w:tcW w:w="2410" w:type="dxa"/>
            <w:vAlign w:val="center"/>
          </w:tcPr>
          <w:p w:rsidR="000A3266" w:rsidRPr="000A3266" w:rsidRDefault="000A3266" w:rsidP="00305254">
            <w:pPr>
              <w:spacing w:after="0" w:line="240" w:lineRule="auto"/>
              <w:jc w:val="center"/>
              <w:rPr>
                <w:rFonts w:ascii="Times New Roman" w:eastAsia="Times New Roman" w:hAnsi="Times New Roman" w:cs="Times New Roman"/>
                <w:b/>
                <w:sz w:val="28"/>
                <w:szCs w:val="28"/>
              </w:rPr>
            </w:pPr>
            <w:r w:rsidRPr="000A3266">
              <w:rPr>
                <w:rFonts w:ascii="Times New Roman" w:eastAsia="Times New Roman" w:hAnsi="Times New Roman" w:cs="Times New Roman"/>
                <w:b/>
                <w:sz w:val="28"/>
                <w:szCs w:val="28"/>
              </w:rPr>
              <w:t>Учебный предмет</w:t>
            </w:r>
          </w:p>
        </w:tc>
        <w:tc>
          <w:tcPr>
            <w:tcW w:w="7796" w:type="dxa"/>
            <w:vAlign w:val="center"/>
          </w:tcPr>
          <w:p w:rsidR="000A3266" w:rsidRPr="000A3266" w:rsidRDefault="000A3266" w:rsidP="00305254">
            <w:pPr>
              <w:spacing w:after="0" w:line="240" w:lineRule="auto"/>
              <w:ind w:firstLine="709"/>
              <w:jc w:val="center"/>
              <w:rPr>
                <w:rFonts w:ascii="Times New Roman" w:eastAsia="Times New Roman" w:hAnsi="Times New Roman" w:cs="Times New Roman"/>
                <w:b/>
                <w:sz w:val="28"/>
                <w:szCs w:val="28"/>
              </w:rPr>
            </w:pPr>
            <w:r w:rsidRPr="000A3266">
              <w:rPr>
                <w:rFonts w:ascii="Times New Roman" w:eastAsia="Times New Roman" w:hAnsi="Times New Roman" w:cs="Times New Roman"/>
                <w:b/>
                <w:sz w:val="28"/>
                <w:szCs w:val="28"/>
              </w:rPr>
              <w:t>Средства обучения и воспитания, разрешенные к использованию для выполнения заданий КИМ по соответствующим учебным</w:t>
            </w:r>
            <w:r w:rsidR="00305254">
              <w:rPr>
                <w:rFonts w:ascii="Times New Roman" w:eastAsia="Times New Roman" w:hAnsi="Times New Roman" w:cs="Times New Roman"/>
                <w:b/>
                <w:sz w:val="28"/>
                <w:szCs w:val="28"/>
              </w:rPr>
              <w:t xml:space="preserve"> </w:t>
            </w:r>
            <w:r w:rsidRPr="000A3266">
              <w:rPr>
                <w:rFonts w:ascii="Times New Roman" w:eastAsia="Times New Roman" w:hAnsi="Times New Roman" w:cs="Times New Roman"/>
                <w:b/>
                <w:sz w:val="28"/>
                <w:szCs w:val="28"/>
              </w:rPr>
              <w:t>предметам</w:t>
            </w:r>
          </w:p>
        </w:tc>
      </w:tr>
      <w:tr w:rsidR="000A3266" w:rsidRPr="000A3266" w:rsidTr="00A72377">
        <w:trPr>
          <w:trHeight w:val="299"/>
        </w:trPr>
        <w:tc>
          <w:tcPr>
            <w:tcW w:w="2410" w:type="dxa"/>
          </w:tcPr>
          <w:p w:rsidR="000A3266" w:rsidRPr="00305254" w:rsidRDefault="000A3266" w:rsidP="00A72377">
            <w:pPr>
              <w:spacing w:after="0" w:line="240" w:lineRule="auto"/>
              <w:ind w:firstLine="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Биология</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Непрограммируемый калькулятор</w:t>
            </w:r>
          </w:p>
        </w:tc>
      </w:tr>
      <w:tr w:rsidR="000A3266" w:rsidRPr="000A3266" w:rsidTr="00A72377">
        <w:trPr>
          <w:trHeight w:val="299"/>
        </w:trPr>
        <w:tc>
          <w:tcPr>
            <w:tcW w:w="2410" w:type="dxa"/>
          </w:tcPr>
          <w:p w:rsidR="000A3266" w:rsidRPr="00305254" w:rsidRDefault="000A3266" w:rsidP="00A72377">
            <w:pPr>
              <w:spacing w:after="0" w:line="240" w:lineRule="auto"/>
              <w:ind w:firstLine="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География</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Непрограммируемый калькулятор</w:t>
            </w:r>
          </w:p>
        </w:tc>
      </w:tr>
      <w:tr w:rsidR="000A3266" w:rsidRPr="000A3266" w:rsidTr="00A72377">
        <w:trPr>
          <w:trHeight w:val="2073"/>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Иностранные языки</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Технические средства, обеспечивающие воспроизведение аудиозаписей, содержащихся на электронных носителях, для выполнения заданий</w:t>
            </w:r>
            <w:r w:rsidR="00A72377">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раздела «Аудирование» КИМ</w:t>
            </w:r>
            <w:r w:rsidR="00A72377">
              <w:rPr>
                <w:rStyle w:val="afff4"/>
                <w:rFonts w:ascii="Times New Roman" w:eastAsia="Times New Roman" w:hAnsi="Times New Roman" w:cs="Times New Roman"/>
                <w:sz w:val="28"/>
                <w:szCs w:val="28"/>
              </w:rPr>
              <w:footnoteReference w:id="39"/>
            </w:r>
            <w:r w:rsidRPr="00305254">
              <w:rPr>
                <w:rFonts w:ascii="Times New Roman" w:eastAsia="Times New Roman" w:hAnsi="Times New Roman" w:cs="Times New Roman"/>
                <w:sz w:val="28"/>
                <w:szCs w:val="28"/>
              </w:rPr>
              <w:t>; компьютерная техника, не имеющая доступа</w:t>
            </w:r>
            <w:r w:rsidR="00A72377">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к информационно-телекоммуникационной сети «Интернет»</w:t>
            </w:r>
            <w:r w:rsidR="00A72377">
              <w:rPr>
                <w:rStyle w:val="afff4"/>
                <w:rFonts w:ascii="Times New Roman" w:eastAsia="Times New Roman" w:hAnsi="Times New Roman" w:cs="Times New Roman"/>
                <w:sz w:val="28"/>
                <w:szCs w:val="28"/>
              </w:rPr>
              <w:footnoteReference w:id="40"/>
            </w:r>
            <w:r w:rsidRPr="00305254">
              <w:rPr>
                <w:rFonts w:ascii="Times New Roman" w:eastAsia="Times New Roman" w:hAnsi="Times New Roman" w:cs="Times New Roman"/>
                <w:sz w:val="28"/>
                <w:szCs w:val="28"/>
              </w:rPr>
              <w:t>; аудиогарнитура для выполнения заданий КИМ, предусматривающих</w:t>
            </w:r>
            <w:r w:rsidR="00A72377">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устные ответы</w:t>
            </w:r>
            <w:r w:rsidR="00A72377">
              <w:rPr>
                <w:rStyle w:val="afff4"/>
                <w:rFonts w:ascii="Times New Roman" w:eastAsia="Times New Roman" w:hAnsi="Times New Roman" w:cs="Times New Roman"/>
                <w:sz w:val="28"/>
                <w:szCs w:val="28"/>
              </w:rPr>
              <w:footnoteReference w:id="41"/>
            </w:r>
          </w:p>
        </w:tc>
      </w:tr>
      <w:tr w:rsidR="000A3266" w:rsidRPr="000A3266" w:rsidTr="00A72377">
        <w:trPr>
          <w:trHeight w:val="1494"/>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Информатика</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Компьютерная техника, не имеющая доступа</w:t>
            </w:r>
            <w:r w:rsidR="00A72377">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к информационно-телекоммуникационной сети «Интернет»,</w:t>
            </w:r>
          </w:p>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 xml:space="preserve">с установленным программным обеспечением, предоставляющим возможность работы с редакторами </w:t>
            </w:r>
            <w:r w:rsidRPr="00305254">
              <w:rPr>
                <w:rFonts w:ascii="Times New Roman" w:eastAsia="Times New Roman" w:hAnsi="Times New Roman" w:cs="Times New Roman"/>
                <w:sz w:val="28"/>
                <w:szCs w:val="28"/>
              </w:rPr>
              <w:lastRenderedPageBreak/>
              <w:t>электронных таблиц, текстовыми</w:t>
            </w:r>
            <w:r w:rsidR="00A72377">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редакторами, средами программирования</w:t>
            </w:r>
            <w:r w:rsidR="00A72377">
              <w:rPr>
                <w:rStyle w:val="afff4"/>
                <w:rFonts w:ascii="Times New Roman" w:eastAsia="Times New Roman" w:hAnsi="Times New Roman" w:cs="Times New Roman"/>
                <w:sz w:val="28"/>
                <w:szCs w:val="28"/>
              </w:rPr>
              <w:footnoteReference w:id="42"/>
            </w:r>
          </w:p>
        </w:tc>
      </w:tr>
      <w:tr w:rsidR="000A3266" w:rsidRPr="000A3266" w:rsidTr="00A72377">
        <w:trPr>
          <w:trHeight w:val="297"/>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lastRenderedPageBreak/>
              <w:t>История</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Не используются</w:t>
            </w:r>
          </w:p>
        </w:tc>
      </w:tr>
      <w:tr w:rsidR="000A3266" w:rsidRPr="000A3266" w:rsidTr="00A72377">
        <w:trPr>
          <w:trHeight w:val="299"/>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Литература</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Орфографический словарь</w:t>
            </w:r>
            <w:r w:rsidR="00A72377">
              <w:rPr>
                <w:rStyle w:val="afff4"/>
                <w:rFonts w:ascii="Times New Roman" w:eastAsia="Times New Roman" w:hAnsi="Times New Roman" w:cs="Times New Roman"/>
                <w:sz w:val="28"/>
                <w:szCs w:val="28"/>
              </w:rPr>
              <w:footnoteReference w:id="43"/>
            </w:r>
          </w:p>
        </w:tc>
      </w:tr>
      <w:tr w:rsidR="000A3266" w:rsidRPr="000A3266" w:rsidTr="00A72377">
        <w:trPr>
          <w:trHeight w:val="299"/>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Математика</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Линейка, не содержащая справочной информации</w:t>
            </w:r>
          </w:p>
        </w:tc>
      </w:tr>
      <w:tr w:rsidR="000A3266" w:rsidRPr="000A3266" w:rsidTr="00A72377">
        <w:trPr>
          <w:trHeight w:val="299"/>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Обществознание</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Не используются</w:t>
            </w:r>
          </w:p>
        </w:tc>
      </w:tr>
      <w:tr w:rsidR="000A3266" w:rsidRPr="000A3266" w:rsidTr="00A72377">
        <w:trPr>
          <w:trHeight w:val="297"/>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Русский язык</w:t>
            </w:r>
          </w:p>
        </w:tc>
        <w:tc>
          <w:tcPr>
            <w:tcW w:w="7796"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Не используются</w:t>
            </w:r>
          </w:p>
        </w:tc>
      </w:tr>
      <w:tr w:rsidR="000A3266" w:rsidRPr="000A3266" w:rsidTr="00A72377">
        <w:trPr>
          <w:trHeight w:val="599"/>
        </w:trPr>
        <w:tc>
          <w:tcPr>
            <w:tcW w:w="2410" w:type="dxa"/>
          </w:tcPr>
          <w:p w:rsidR="000A3266" w:rsidRPr="00305254" w:rsidRDefault="000A3266" w:rsidP="00A72377">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Физика</w:t>
            </w:r>
          </w:p>
        </w:tc>
        <w:tc>
          <w:tcPr>
            <w:tcW w:w="7796" w:type="dxa"/>
          </w:tcPr>
          <w:p w:rsidR="000A3266" w:rsidRPr="00305254" w:rsidRDefault="000A3266" w:rsidP="00F66426">
            <w:pPr>
              <w:spacing w:after="0" w:line="240" w:lineRule="auto"/>
              <w:ind w:left="34"/>
              <w:jc w:val="both"/>
              <w:rPr>
                <w:rFonts w:ascii="Times New Roman" w:eastAsia="Times New Roman" w:hAnsi="Times New Roman" w:cs="Times New Roman"/>
                <w:sz w:val="28"/>
                <w:szCs w:val="28"/>
              </w:rPr>
            </w:pPr>
            <w:r w:rsidRPr="00305254">
              <w:rPr>
                <w:rFonts w:ascii="Times New Roman" w:eastAsia="Times New Roman" w:hAnsi="Times New Roman" w:cs="Times New Roman"/>
                <w:sz w:val="28"/>
                <w:szCs w:val="28"/>
              </w:rPr>
              <w:t>Линейка, не содержащая справочной информации;</w:t>
            </w:r>
            <w:r w:rsidR="00F66426">
              <w:rPr>
                <w:rFonts w:ascii="Times New Roman" w:eastAsia="Times New Roman" w:hAnsi="Times New Roman" w:cs="Times New Roman"/>
                <w:sz w:val="28"/>
                <w:szCs w:val="28"/>
              </w:rPr>
              <w:t xml:space="preserve"> </w:t>
            </w:r>
            <w:r w:rsidRPr="00305254">
              <w:rPr>
                <w:rFonts w:ascii="Times New Roman" w:eastAsia="Times New Roman" w:hAnsi="Times New Roman" w:cs="Times New Roman"/>
                <w:sz w:val="28"/>
                <w:szCs w:val="28"/>
              </w:rPr>
              <w:t>непрограммируемый калькулятор</w:t>
            </w:r>
          </w:p>
        </w:tc>
      </w:tr>
      <w:tr w:rsidR="00BC7061" w:rsidRPr="000A3266" w:rsidTr="00A72377">
        <w:trPr>
          <w:trHeight w:val="599"/>
        </w:trPr>
        <w:tc>
          <w:tcPr>
            <w:tcW w:w="2410" w:type="dxa"/>
          </w:tcPr>
          <w:p w:rsidR="00BC7061" w:rsidRPr="00305254" w:rsidRDefault="00BC7061" w:rsidP="00A72377">
            <w:pPr>
              <w:spacing w:after="0" w:line="240" w:lineRule="auto"/>
              <w:ind w:left="34"/>
              <w:jc w:val="both"/>
              <w:rPr>
                <w:rFonts w:ascii="Times New Roman" w:eastAsia="Times New Roman" w:hAnsi="Times New Roman" w:cs="Times New Roman"/>
                <w:sz w:val="28"/>
                <w:szCs w:val="28"/>
              </w:rPr>
            </w:pPr>
            <w:r w:rsidRPr="00BC7061">
              <w:rPr>
                <w:rFonts w:ascii="Times New Roman" w:eastAsia="Times New Roman" w:hAnsi="Times New Roman" w:cs="Times New Roman"/>
                <w:sz w:val="28"/>
                <w:szCs w:val="28"/>
              </w:rPr>
              <w:t>Химия</w:t>
            </w:r>
          </w:p>
        </w:tc>
        <w:tc>
          <w:tcPr>
            <w:tcW w:w="7796" w:type="dxa"/>
          </w:tcPr>
          <w:p w:rsidR="00BC7061" w:rsidRPr="00305254" w:rsidRDefault="00BC7061" w:rsidP="005200A0">
            <w:pPr>
              <w:spacing w:after="0" w:line="240" w:lineRule="auto"/>
              <w:ind w:left="34"/>
              <w:jc w:val="both"/>
              <w:rPr>
                <w:rFonts w:ascii="Times New Roman" w:eastAsia="Times New Roman" w:hAnsi="Times New Roman" w:cs="Times New Roman"/>
                <w:sz w:val="28"/>
                <w:szCs w:val="28"/>
              </w:rPr>
            </w:pPr>
            <w:r w:rsidRPr="00BC7061">
              <w:rPr>
                <w:rFonts w:ascii="Times New Roman" w:eastAsia="Times New Roman" w:hAnsi="Times New Roman" w:cs="Times New Roman"/>
                <w:sz w:val="28"/>
                <w:szCs w:val="28"/>
              </w:rPr>
              <w:t>Непрограммируемый калькулятор;</w:t>
            </w:r>
            <w:r>
              <w:rPr>
                <w:rFonts w:ascii="Times New Roman" w:eastAsia="Times New Roman" w:hAnsi="Times New Roman" w:cs="Times New Roman"/>
                <w:sz w:val="28"/>
                <w:szCs w:val="28"/>
              </w:rPr>
              <w:t xml:space="preserve"> </w:t>
            </w:r>
            <w:r w:rsidRPr="00BC7061">
              <w:rPr>
                <w:rFonts w:ascii="Times New Roman" w:eastAsia="Times New Roman" w:hAnsi="Times New Roman" w:cs="Times New Roman"/>
                <w:sz w:val="28"/>
                <w:szCs w:val="28"/>
              </w:rPr>
              <w:t>Периодическая система химических элементов Д.И. Менделеева</w:t>
            </w:r>
            <w:r w:rsidR="005200A0">
              <w:rPr>
                <w:rStyle w:val="afff4"/>
                <w:rFonts w:ascii="Times New Roman" w:eastAsia="Times New Roman" w:hAnsi="Times New Roman" w:cs="Times New Roman"/>
                <w:sz w:val="28"/>
                <w:szCs w:val="28"/>
              </w:rPr>
              <w:footnoteReference w:id="44"/>
            </w:r>
            <w:r w:rsidRPr="00BC7061">
              <w:rPr>
                <w:rFonts w:ascii="Times New Roman" w:eastAsia="Times New Roman" w:hAnsi="Times New Roman" w:cs="Times New Roman"/>
                <w:sz w:val="28"/>
                <w:szCs w:val="28"/>
              </w:rPr>
              <w:t>;</w:t>
            </w:r>
            <w:r w:rsidR="005200A0">
              <w:rPr>
                <w:rFonts w:ascii="Times New Roman" w:eastAsia="Times New Roman" w:hAnsi="Times New Roman" w:cs="Times New Roman"/>
                <w:sz w:val="28"/>
                <w:szCs w:val="28"/>
              </w:rPr>
              <w:t xml:space="preserve"> </w:t>
            </w:r>
            <w:r w:rsidRPr="00BC7061">
              <w:rPr>
                <w:rFonts w:ascii="Times New Roman" w:eastAsia="Times New Roman" w:hAnsi="Times New Roman" w:cs="Times New Roman"/>
                <w:sz w:val="28"/>
                <w:szCs w:val="28"/>
              </w:rPr>
              <w:t>таблица растворимости солей, кислот и оснований в воде</w:t>
            </w:r>
            <w:r w:rsidR="005200A0">
              <w:rPr>
                <w:rStyle w:val="afff4"/>
                <w:rFonts w:ascii="Times New Roman" w:eastAsia="Times New Roman" w:hAnsi="Times New Roman" w:cs="Times New Roman"/>
                <w:sz w:val="28"/>
                <w:szCs w:val="28"/>
              </w:rPr>
              <w:footnoteReference w:id="45"/>
            </w:r>
            <w:r w:rsidRPr="00BC7061">
              <w:rPr>
                <w:rFonts w:ascii="Times New Roman" w:eastAsia="Times New Roman" w:hAnsi="Times New Roman" w:cs="Times New Roman"/>
                <w:sz w:val="28"/>
                <w:szCs w:val="28"/>
              </w:rPr>
              <w:t>; электрохимический ряд напряжений металлов</w:t>
            </w:r>
            <w:r w:rsidR="005200A0">
              <w:rPr>
                <w:rStyle w:val="afff4"/>
                <w:rFonts w:ascii="Times New Roman" w:eastAsia="Times New Roman" w:hAnsi="Times New Roman" w:cs="Times New Roman"/>
                <w:sz w:val="28"/>
                <w:szCs w:val="28"/>
              </w:rPr>
              <w:footnoteReference w:id="46"/>
            </w:r>
          </w:p>
        </w:tc>
      </w:tr>
    </w:tbl>
    <w:p w:rsidR="000A3266" w:rsidRDefault="000A3266">
      <w:pPr>
        <w:spacing w:after="0" w:line="240" w:lineRule="auto"/>
        <w:ind w:firstLine="709"/>
        <w:jc w:val="both"/>
        <w:rPr>
          <w:rFonts w:ascii="Times New Roman" w:eastAsia="Times New Roman" w:hAnsi="Times New Roman" w:cs="Times New Roman"/>
          <w:b/>
          <w:sz w:val="28"/>
          <w:szCs w:val="28"/>
        </w:rPr>
      </w:pPr>
    </w:p>
    <w:p w:rsidR="00F238C2" w:rsidRDefault="00F238C2" w:rsidP="00F238C2">
      <w:pPr>
        <w:spacing w:after="0" w:line="240" w:lineRule="auto"/>
        <w:ind w:firstLine="709"/>
        <w:jc w:val="center"/>
        <w:rPr>
          <w:rFonts w:ascii="Times New Roman" w:eastAsia="Times New Roman" w:hAnsi="Times New Roman" w:cs="Times New Roman"/>
          <w:b/>
          <w:sz w:val="28"/>
          <w:szCs w:val="28"/>
        </w:rPr>
      </w:pPr>
      <w:r w:rsidRPr="00F238C2">
        <w:rPr>
          <w:rFonts w:ascii="Times New Roman" w:eastAsia="Times New Roman" w:hAnsi="Times New Roman" w:cs="Times New Roman"/>
          <w:b/>
          <w:sz w:val="28"/>
          <w:szCs w:val="28"/>
        </w:rPr>
        <w:t>Продолжительность выполнения ЭР ЕГЭ</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685"/>
        <w:gridCol w:w="3827"/>
      </w:tblGrid>
      <w:tr w:rsidR="00F238C2" w:rsidRPr="00F238C2" w:rsidTr="00014E67">
        <w:trPr>
          <w:trHeight w:val="1379"/>
        </w:trPr>
        <w:tc>
          <w:tcPr>
            <w:tcW w:w="2694" w:type="dxa"/>
          </w:tcPr>
          <w:p w:rsidR="00F238C2" w:rsidRPr="00F238C2" w:rsidRDefault="00014E67" w:rsidP="00F238C2">
            <w:pPr>
              <w:spacing w:after="0" w:line="240" w:lineRule="auto"/>
              <w:ind w:hanging="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00F238C2" w:rsidRPr="00F238C2">
              <w:rPr>
                <w:rFonts w:ascii="Times New Roman" w:eastAsia="Times New Roman" w:hAnsi="Times New Roman" w:cs="Times New Roman"/>
                <w:b/>
                <w:sz w:val="28"/>
                <w:szCs w:val="28"/>
              </w:rPr>
              <w:t>азвание учебного предмета</w:t>
            </w:r>
          </w:p>
        </w:tc>
        <w:tc>
          <w:tcPr>
            <w:tcW w:w="3685" w:type="dxa"/>
          </w:tcPr>
          <w:p w:rsidR="00F238C2" w:rsidRPr="00F238C2" w:rsidRDefault="00F238C2" w:rsidP="00F238C2">
            <w:pPr>
              <w:spacing w:after="0" w:line="240" w:lineRule="auto"/>
              <w:ind w:firstLine="34"/>
              <w:jc w:val="center"/>
              <w:rPr>
                <w:rFonts w:ascii="Times New Roman" w:eastAsia="Times New Roman" w:hAnsi="Times New Roman" w:cs="Times New Roman"/>
                <w:b/>
                <w:sz w:val="28"/>
                <w:szCs w:val="28"/>
              </w:rPr>
            </w:pPr>
            <w:r w:rsidRPr="00F238C2">
              <w:rPr>
                <w:rFonts w:ascii="Times New Roman" w:eastAsia="Times New Roman" w:hAnsi="Times New Roman" w:cs="Times New Roman"/>
                <w:b/>
                <w:sz w:val="28"/>
                <w:szCs w:val="28"/>
              </w:rPr>
              <w:t>Продолжительность выполнения ЭР</w:t>
            </w:r>
          </w:p>
        </w:tc>
        <w:tc>
          <w:tcPr>
            <w:tcW w:w="3827" w:type="dxa"/>
          </w:tcPr>
          <w:p w:rsidR="00F238C2" w:rsidRPr="00F238C2" w:rsidRDefault="00F238C2" w:rsidP="00F238C2">
            <w:pPr>
              <w:spacing w:after="0" w:line="240" w:lineRule="auto"/>
              <w:jc w:val="center"/>
              <w:rPr>
                <w:rFonts w:ascii="Times New Roman" w:eastAsia="Times New Roman" w:hAnsi="Times New Roman" w:cs="Times New Roman"/>
                <w:b/>
                <w:sz w:val="28"/>
                <w:szCs w:val="28"/>
              </w:rPr>
            </w:pPr>
            <w:r w:rsidRPr="00F238C2">
              <w:rPr>
                <w:rFonts w:ascii="Times New Roman" w:eastAsia="Times New Roman" w:hAnsi="Times New Roman" w:cs="Times New Roman"/>
                <w:b/>
                <w:sz w:val="28"/>
                <w:szCs w:val="28"/>
              </w:rPr>
              <w:t xml:space="preserve">Продолжительность выполнения ЭР участниками экзамена с ОВЗ, участниками экзамена </w:t>
            </w:r>
            <w:r>
              <w:rPr>
                <w:rFonts w:ascii="Times New Roman" w:eastAsia="Times New Roman" w:hAnsi="Times New Roman" w:cs="Times New Roman"/>
                <w:b/>
                <w:sz w:val="28"/>
                <w:szCs w:val="28"/>
              </w:rPr>
              <w:t>–</w:t>
            </w:r>
            <w:r w:rsidRPr="00F238C2">
              <w:rPr>
                <w:rFonts w:ascii="Times New Roman" w:eastAsia="Times New Roman" w:hAnsi="Times New Roman" w:cs="Times New Roman"/>
                <w:b/>
                <w:sz w:val="28"/>
                <w:szCs w:val="28"/>
              </w:rPr>
              <w:t xml:space="preserve"> детьм</w:t>
            </w:r>
            <w:proofErr w:type="gramStart"/>
            <w:r w:rsidRPr="00F238C2">
              <w:rPr>
                <w:rFonts w:ascii="Times New Roman" w:eastAsia="Times New Roman" w:hAnsi="Times New Roman" w:cs="Times New Roman"/>
                <w:b/>
                <w:sz w:val="28"/>
                <w:szCs w:val="28"/>
              </w:rPr>
              <w:t>и-</w:t>
            </w:r>
            <w:proofErr w:type="gramEnd"/>
            <w:r w:rsidRPr="00F238C2">
              <w:rPr>
                <w:rFonts w:ascii="Times New Roman" w:eastAsia="Times New Roman" w:hAnsi="Times New Roman" w:cs="Times New Roman"/>
                <w:b/>
                <w:sz w:val="28"/>
                <w:szCs w:val="28"/>
              </w:rPr>
              <w:t xml:space="preserve"> инвалидами и инвалидами</w:t>
            </w:r>
          </w:p>
        </w:tc>
      </w:tr>
      <w:tr w:rsidR="00F238C2" w:rsidRPr="00F238C2" w:rsidTr="00014E67">
        <w:trPr>
          <w:trHeight w:val="415"/>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Математика (Профильный уровень)</w:t>
            </w:r>
          </w:p>
        </w:tc>
        <w:tc>
          <w:tcPr>
            <w:tcW w:w="3685" w:type="dxa"/>
            <w:vMerge w:val="restart"/>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3 часа 55 минут (235 минут)</w:t>
            </w:r>
          </w:p>
        </w:tc>
        <w:tc>
          <w:tcPr>
            <w:tcW w:w="3827" w:type="dxa"/>
            <w:vMerge w:val="restart"/>
          </w:tcPr>
          <w:p w:rsidR="00F238C2" w:rsidRPr="00014E67" w:rsidRDefault="00F238C2" w:rsidP="0096361E">
            <w:pPr>
              <w:spacing w:after="0" w:line="240" w:lineRule="auto"/>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5 часов 25 минут (325 минут)</w:t>
            </w:r>
          </w:p>
        </w:tc>
      </w:tr>
      <w:tr w:rsidR="00F238C2" w:rsidRPr="00F238C2" w:rsidTr="00014E67">
        <w:trPr>
          <w:trHeight w:val="278"/>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Биология</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273"/>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Информатика</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260"/>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Литература</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183"/>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Физика</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202"/>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Русский язык</w:t>
            </w:r>
          </w:p>
        </w:tc>
        <w:tc>
          <w:tcPr>
            <w:tcW w:w="3685" w:type="dxa"/>
            <w:vMerge w:val="restart"/>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3 часа 30 минут (210 минут)</w:t>
            </w:r>
          </w:p>
        </w:tc>
        <w:tc>
          <w:tcPr>
            <w:tcW w:w="3827" w:type="dxa"/>
            <w:vMerge w:val="restart"/>
          </w:tcPr>
          <w:p w:rsidR="00F238C2" w:rsidRPr="00014E67" w:rsidRDefault="00F238C2" w:rsidP="0096361E">
            <w:pPr>
              <w:spacing w:after="0" w:line="240" w:lineRule="auto"/>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5 часов (300 минут)</w:t>
            </w:r>
          </w:p>
        </w:tc>
      </w:tr>
      <w:tr w:rsidR="00F238C2" w:rsidRPr="00F238C2" w:rsidTr="00014E67">
        <w:trPr>
          <w:trHeight w:val="275"/>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История</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226"/>
        </w:trPr>
        <w:tc>
          <w:tcPr>
            <w:tcW w:w="2694" w:type="dxa"/>
          </w:tcPr>
          <w:p w:rsidR="00F238C2" w:rsidRPr="00014E67" w:rsidRDefault="00F238C2" w:rsidP="00014E67">
            <w:pPr>
              <w:spacing w:after="0" w:line="240" w:lineRule="auto"/>
              <w:ind w:left="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Обществознание</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286"/>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Химия</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599"/>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Иностранные языки (</w:t>
            </w:r>
            <w:proofErr w:type="gramStart"/>
            <w:r w:rsidRPr="00014E67">
              <w:rPr>
                <w:rFonts w:ascii="Times New Roman" w:eastAsia="Times New Roman" w:hAnsi="Times New Roman" w:cs="Times New Roman"/>
                <w:sz w:val="24"/>
                <w:szCs w:val="24"/>
              </w:rPr>
              <w:t>Письменный</w:t>
            </w:r>
            <w:proofErr w:type="gramEnd"/>
            <w:r w:rsidRPr="00014E67">
              <w:rPr>
                <w:rFonts w:ascii="Times New Roman" w:eastAsia="Times New Roman" w:hAnsi="Times New Roman" w:cs="Times New Roman"/>
                <w:sz w:val="24"/>
                <w:szCs w:val="24"/>
              </w:rPr>
              <w:t>)</w:t>
            </w:r>
          </w:p>
        </w:tc>
        <w:tc>
          <w:tcPr>
            <w:tcW w:w="3685" w:type="dxa"/>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3 часа 10 минут (190 минут)</w:t>
            </w:r>
          </w:p>
        </w:tc>
        <w:tc>
          <w:tcPr>
            <w:tcW w:w="3827" w:type="dxa"/>
          </w:tcPr>
          <w:p w:rsidR="00F238C2" w:rsidRPr="00014E67" w:rsidRDefault="00F238C2" w:rsidP="0096361E">
            <w:pPr>
              <w:spacing w:after="0" w:line="240" w:lineRule="auto"/>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4 часа 40 минут (280 минут)</w:t>
            </w:r>
          </w:p>
        </w:tc>
      </w:tr>
      <w:tr w:rsidR="00F238C2" w:rsidRPr="00F238C2" w:rsidTr="00014E67">
        <w:trPr>
          <w:trHeight w:val="597"/>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Математика (Базовый уровень)</w:t>
            </w:r>
          </w:p>
        </w:tc>
        <w:tc>
          <w:tcPr>
            <w:tcW w:w="3685" w:type="dxa"/>
            <w:vMerge w:val="restart"/>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3 часа (180 минут)</w:t>
            </w:r>
          </w:p>
        </w:tc>
        <w:tc>
          <w:tcPr>
            <w:tcW w:w="3827" w:type="dxa"/>
            <w:vMerge w:val="restart"/>
          </w:tcPr>
          <w:p w:rsidR="00F238C2" w:rsidRPr="00014E67" w:rsidRDefault="00F238C2" w:rsidP="0096361E">
            <w:pPr>
              <w:spacing w:after="0" w:line="240" w:lineRule="auto"/>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4 часа 30 минут (270 минут)</w:t>
            </w:r>
          </w:p>
        </w:tc>
      </w:tr>
      <w:tr w:rsidR="00F238C2" w:rsidRPr="00F238C2" w:rsidTr="00014E67">
        <w:trPr>
          <w:trHeight w:val="175"/>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География</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435"/>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 xml:space="preserve">Китайский язык </w:t>
            </w:r>
            <w:r w:rsidRPr="00014E67">
              <w:rPr>
                <w:rFonts w:ascii="Times New Roman" w:eastAsia="Times New Roman" w:hAnsi="Times New Roman" w:cs="Times New Roman"/>
                <w:sz w:val="24"/>
                <w:szCs w:val="24"/>
              </w:rPr>
              <w:lastRenderedPageBreak/>
              <w:t>(Письменный)</w:t>
            </w:r>
          </w:p>
        </w:tc>
        <w:tc>
          <w:tcPr>
            <w:tcW w:w="3685" w:type="dxa"/>
            <w:vMerge/>
            <w:tcBorders>
              <w:top w:val="nil"/>
            </w:tcBorders>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p>
        </w:tc>
        <w:tc>
          <w:tcPr>
            <w:tcW w:w="3827" w:type="dxa"/>
            <w:vMerge/>
            <w:tcBorders>
              <w:top w:val="nil"/>
            </w:tcBorders>
          </w:tcPr>
          <w:p w:rsidR="00F238C2" w:rsidRPr="00014E67" w:rsidRDefault="00F238C2" w:rsidP="0096361E">
            <w:pPr>
              <w:spacing w:after="0" w:line="240" w:lineRule="auto"/>
              <w:jc w:val="center"/>
              <w:rPr>
                <w:rFonts w:ascii="Times New Roman" w:eastAsia="Times New Roman" w:hAnsi="Times New Roman" w:cs="Times New Roman"/>
                <w:sz w:val="24"/>
                <w:szCs w:val="24"/>
              </w:rPr>
            </w:pPr>
          </w:p>
        </w:tc>
      </w:tr>
      <w:tr w:rsidR="00F238C2" w:rsidRPr="00F238C2" w:rsidTr="00014E67">
        <w:trPr>
          <w:trHeight w:val="457"/>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lastRenderedPageBreak/>
              <w:t>Иностранные языки (</w:t>
            </w:r>
            <w:proofErr w:type="gramStart"/>
            <w:r w:rsidRPr="00014E67">
              <w:rPr>
                <w:rFonts w:ascii="Times New Roman" w:eastAsia="Times New Roman" w:hAnsi="Times New Roman" w:cs="Times New Roman"/>
                <w:sz w:val="24"/>
                <w:szCs w:val="24"/>
              </w:rPr>
              <w:t>Устный</w:t>
            </w:r>
            <w:proofErr w:type="gramEnd"/>
            <w:r w:rsidRPr="00014E67">
              <w:rPr>
                <w:rFonts w:ascii="Times New Roman" w:eastAsia="Times New Roman" w:hAnsi="Times New Roman" w:cs="Times New Roman"/>
                <w:sz w:val="24"/>
                <w:szCs w:val="24"/>
              </w:rPr>
              <w:t>)</w:t>
            </w:r>
          </w:p>
        </w:tc>
        <w:tc>
          <w:tcPr>
            <w:tcW w:w="3685" w:type="dxa"/>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17 минут</w:t>
            </w:r>
          </w:p>
        </w:tc>
        <w:tc>
          <w:tcPr>
            <w:tcW w:w="3827" w:type="dxa"/>
          </w:tcPr>
          <w:p w:rsidR="00F238C2" w:rsidRPr="00014E67" w:rsidRDefault="00F238C2" w:rsidP="0096361E">
            <w:pPr>
              <w:spacing w:after="0" w:line="240" w:lineRule="auto"/>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47 минут</w:t>
            </w:r>
          </w:p>
        </w:tc>
      </w:tr>
      <w:tr w:rsidR="00F238C2" w:rsidRPr="00F238C2" w:rsidTr="00014E67">
        <w:trPr>
          <w:trHeight w:val="310"/>
        </w:trPr>
        <w:tc>
          <w:tcPr>
            <w:tcW w:w="2694" w:type="dxa"/>
          </w:tcPr>
          <w:p w:rsidR="00F238C2" w:rsidRPr="00014E67" w:rsidRDefault="00F238C2" w:rsidP="00123997">
            <w:pPr>
              <w:spacing w:after="0" w:line="240" w:lineRule="auto"/>
              <w:ind w:firstLine="34"/>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Китайский язык (Устный)</w:t>
            </w:r>
          </w:p>
        </w:tc>
        <w:tc>
          <w:tcPr>
            <w:tcW w:w="3685" w:type="dxa"/>
          </w:tcPr>
          <w:p w:rsidR="00F238C2" w:rsidRPr="00014E67" w:rsidRDefault="00F238C2" w:rsidP="0096361E">
            <w:pPr>
              <w:spacing w:after="0" w:line="240" w:lineRule="auto"/>
              <w:ind w:firstLine="33"/>
              <w:jc w:val="center"/>
              <w:rPr>
                <w:rFonts w:ascii="Times New Roman" w:eastAsia="Times New Roman" w:hAnsi="Times New Roman" w:cs="Times New Roman"/>
                <w:sz w:val="24"/>
                <w:szCs w:val="24"/>
              </w:rPr>
            </w:pPr>
            <w:r w:rsidRPr="00014E67">
              <w:rPr>
                <w:rFonts w:ascii="Times New Roman" w:eastAsia="Times New Roman" w:hAnsi="Times New Roman" w:cs="Times New Roman"/>
                <w:sz w:val="24"/>
                <w:szCs w:val="24"/>
              </w:rPr>
              <w:t>14 минут</w:t>
            </w:r>
          </w:p>
        </w:tc>
        <w:tc>
          <w:tcPr>
            <w:tcW w:w="3827" w:type="dxa"/>
          </w:tcPr>
          <w:p w:rsidR="00F238C2" w:rsidRPr="00014E67" w:rsidRDefault="00F238C2" w:rsidP="005A006C">
            <w:pPr>
              <w:pStyle w:val="affb"/>
              <w:numPr>
                <w:ilvl w:val="0"/>
                <w:numId w:val="35"/>
              </w:numPr>
              <w:jc w:val="center"/>
            </w:pPr>
            <w:r w:rsidRPr="00014E67">
              <w:t>минуты</w:t>
            </w:r>
          </w:p>
        </w:tc>
      </w:tr>
    </w:tbl>
    <w:p w:rsidR="005A006C" w:rsidRDefault="005A006C"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rsidR="002D67D3" w:rsidRDefault="005A006C" w:rsidP="002D67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в случае расхождения персональных данных участника экзамена в документе, удостоверяющем личность, с данными в форме ППЭ-05-02 организатор в аудитории заполняет форму ППЭ-12-02</w:t>
      </w:r>
      <w:r>
        <w:rPr>
          <w:rStyle w:val="afff4"/>
          <w:rFonts w:ascii="Times New Roman" w:eastAsia="Times New Roman" w:hAnsi="Times New Roman" w:cs="Times New Roman"/>
          <w:sz w:val="28"/>
          <w:szCs w:val="28"/>
        </w:rPr>
        <w:footnoteReference w:id="47"/>
      </w:r>
      <w:r w:rsidR="009E013A" w:rsidRPr="009E013A">
        <w:rPr>
          <w:rFonts w:ascii="Times New Roman" w:eastAsia="Times New Roman" w:hAnsi="Times New Roman" w:cs="Times New Roman"/>
          <w:sz w:val="28"/>
          <w:szCs w:val="28"/>
        </w:rPr>
        <w:t>;</w:t>
      </w:r>
    </w:p>
    <w:p w:rsidR="002D67D3" w:rsidRDefault="002D67D3" w:rsidP="002D67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сообщить участнику экзамена номер его рабочего места в аудитории (форма ППЭ-05-01);</w:t>
      </w:r>
    </w:p>
    <w:p w:rsidR="002D67D3" w:rsidRDefault="002D67D3" w:rsidP="002D67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проследить, чтобы участник экзамена занял отведенное ему рабочее место строго в соответствии со списком распределения;</w:t>
      </w:r>
    </w:p>
    <w:p w:rsidR="002D67D3" w:rsidRDefault="002D67D3" w:rsidP="002D67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следить, чтобы участники экзамена не менялись местами;</w:t>
      </w:r>
    </w:p>
    <w:p w:rsidR="009E013A" w:rsidRPr="009E013A" w:rsidRDefault="002D67D3" w:rsidP="002D67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E013A" w:rsidRPr="009E013A">
        <w:rPr>
          <w:rFonts w:ascii="Times New Roman" w:eastAsia="Times New Roman" w:hAnsi="Times New Roman" w:cs="Times New Roman"/>
          <w:sz w:val="28"/>
          <w:szCs w:val="28"/>
        </w:rPr>
        <w:t xml:space="preserve">напомнить участникам экзамена о ведении видеонаблюдения в ППЭ и о запрете иметь при себе уведомление о регистрации на экзамен, средства связи, </w:t>
      </w:r>
      <w:proofErr w:type="gramStart"/>
      <w:r w:rsidR="009E013A" w:rsidRPr="009E013A">
        <w:rPr>
          <w:rFonts w:ascii="Times New Roman" w:eastAsia="Times New Roman" w:hAnsi="Times New Roman" w:cs="Times New Roman"/>
          <w:sz w:val="28"/>
          <w:szCs w:val="28"/>
        </w:rPr>
        <w:t>электронно- вычислительную</w:t>
      </w:r>
      <w:proofErr w:type="gramEnd"/>
      <w:r w:rsidR="009E013A" w:rsidRPr="009E013A">
        <w:rPr>
          <w:rFonts w:ascii="Times New Roman" w:eastAsia="Times New Roman" w:hAnsi="Times New Roman" w:cs="Times New Roman"/>
          <w:sz w:val="28"/>
          <w:szCs w:val="28"/>
        </w:rPr>
        <w:t xml:space="preserve"> технику, фото-, аудио- и видеоаппаратуру, справочные материалы, письменные заметки и иные средства хранения и передачи информации.</w:t>
      </w:r>
    </w:p>
    <w:p w:rsidR="009E013A" w:rsidRPr="002D67D3" w:rsidRDefault="009E013A" w:rsidP="005A006C">
      <w:pPr>
        <w:spacing w:after="0" w:line="240" w:lineRule="auto"/>
        <w:ind w:firstLine="709"/>
        <w:jc w:val="both"/>
        <w:rPr>
          <w:rFonts w:ascii="Times New Roman" w:eastAsia="Times New Roman" w:hAnsi="Times New Roman" w:cs="Times New Roman"/>
          <w:b/>
          <w:bCs/>
          <w:sz w:val="28"/>
          <w:szCs w:val="28"/>
        </w:rPr>
      </w:pPr>
      <w:r w:rsidRPr="002D67D3">
        <w:rPr>
          <w:rFonts w:ascii="Times New Roman" w:eastAsia="Times New Roman" w:hAnsi="Times New Roman" w:cs="Times New Roman"/>
          <w:b/>
          <w:bCs/>
          <w:sz w:val="28"/>
          <w:szCs w:val="28"/>
        </w:rPr>
        <w:t>Выдача ЭМ</w:t>
      </w:r>
    </w:p>
    <w:p w:rsidR="009E013A" w:rsidRPr="009E013A" w:rsidRDefault="009E013A" w:rsidP="009E013A">
      <w:pPr>
        <w:spacing w:after="0" w:line="240" w:lineRule="auto"/>
        <w:ind w:firstLine="709"/>
        <w:jc w:val="both"/>
        <w:rPr>
          <w:rFonts w:ascii="Times New Roman" w:eastAsia="Times New Roman" w:hAnsi="Times New Roman" w:cs="Times New Roman"/>
          <w:sz w:val="28"/>
          <w:szCs w:val="28"/>
        </w:rPr>
      </w:pPr>
      <w:r w:rsidRPr="009E013A">
        <w:rPr>
          <w:rFonts w:ascii="Times New Roman" w:eastAsia="Times New Roman" w:hAnsi="Times New Roman" w:cs="Times New Roman"/>
          <w:sz w:val="28"/>
          <w:szCs w:val="28"/>
        </w:rPr>
        <w:t>Не позднее 09:45 ответственный организатор в Штабе ППЭ принимает у руководителя ППЭ ДБО № 2.</w:t>
      </w:r>
    </w:p>
    <w:p w:rsidR="009E013A" w:rsidRPr="00C9290F" w:rsidRDefault="009E013A" w:rsidP="009E013A">
      <w:pPr>
        <w:spacing w:after="0" w:line="240" w:lineRule="auto"/>
        <w:ind w:firstLine="709"/>
        <w:jc w:val="both"/>
        <w:rPr>
          <w:rFonts w:ascii="Times New Roman" w:eastAsia="Times New Roman" w:hAnsi="Times New Roman" w:cs="Times New Roman"/>
          <w:b/>
          <w:bCs/>
          <w:sz w:val="28"/>
          <w:szCs w:val="28"/>
        </w:rPr>
      </w:pPr>
      <w:r w:rsidRPr="00C9290F">
        <w:rPr>
          <w:rFonts w:ascii="Times New Roman" w:eastAsia="Times New Roman" w:hAnsi="Times New Roman" w:cs="Times New Roman"/>
          <w:b/>
          <w:bCs/>
          <w:sz w:val="28"/>
          <w:szCs w:val="28"/>
        </w:rPr>
        <w:t>Организатор в аудитории должен провести инструктаж участников экзамена.</w:t>
      </w:r>
    </w:p>
    <w:p w:rsidR="009E013A" w:rsidRPr="009E013A" w:rsidRDefault="009E013A" w:rsidP="009E013A">
      <w:pPr>
        <w:spacing w:after="0" w:line="240" w:lineRule="auto"/>
        <w:ind w:firstLine="709"/>
        <w:jc w:val="both"/>
        <w:rPr>
          <w:rFonts w:ascii="Times New Roman" w:eastAsia="Times New Roman" w:hAnsi="Times New Roman" w:cs="Times New Roman"/>
          <w:sz w:val="28"/>
          <w:szCs w:val="28"/>
        </w:rPr>
      </w:pPr>
      <w:r w:rsidRPr="009E013A">
        <w:rPr>
          <w:rFonts w:ascii="Times New Roman" w:eastAsia="Times New Roman" w:hAnsi="Times New Roman" w:cs="Times New Roman"/>
          <w:sz w:val="28"/>
          <w:szCs w:val="28"/>
        </w:rPr>
        <w:t>Инструктаж</w:t>
      </w:r>
      <w:r w:rsidR="00C9290F">
        <w:rPr>
          <w:rStyle w:val="afff4"/>
          <w:rFonts w:ascii="Times New Roman" w:eastAsia="Times New Roman" w:hAnsi="Times New Roman" w:cs="Times New Roman"/>
          <w:sz w:val="28"/>
          <w:szCs w:val="28"/>
        </w:rPr>
        <w:footnoteReference w:id="48"/>
      </w:r>
      <w:r w:rsidRPr="009E013A">
        <w:rPr>
          <w:rFonts w:ascii="Times New Roman" w:eastAsia="Times New Roman" w:hAnsi="Times New Roman" w:cs="Times New Roman"/>
          <w:sz w:val="28"/>
          <w:szCs w:val="28"/>
        </w:rPr>
        <w:t xml:space="preserve"> состоит из двух частей. </w:t>
      </w:r>
      <w:proofErr w:type="gramStart"/>
      <w:r w:rsidRPr="009E013A">
        <w:rPr>
          <w:rFonts w:ascii="Times New Roman" w:eastAsia="Times New Roman" w:hAnsi="Times New Roman" w:cs="Times New Roman"/>
          <w:sz w:val="28"/>
          <w:szCs w:val="28"/>
        </w:rPr>
        <w:t>Первая часть инструктажа проводится с 09.50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ДБО № 2,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w:t>
      </w:r>
      <w:proofErr w:type="gramEnd"/>
      <w:r w:rsidRPr="009E013A">
        <w:rPr>
          <w:rFonts w:ascii="Times New Roman" w:eastAsia="Times New Roman" w:hAnsi="Times New Roman" w:cs="Times New Roman"/>
          <w:sz w:val="28"/>
          <w:szCs w:val="28"/>
        </w:rPr>
        <w:t xml:space="preserve"> времени и месте ознакомления с результатами ЕГЭ.</w:t>
      </w:r>
    </w:p>
    <w:p w:rsidR="00F171F6" w:rsidRDefault="009E013A" w:rsidP="00F171F6">
      <w:pPr>
        <w:spacing w:after="0" w:line="240" w:lineRule="auto"/>
        <w:ind w:firstLine="709"/>
        <w:jc w:val="both"/>
        <w:rPr>
          <w:rFonts w:ascii="Times New Roman" w:eastAsia="Times New Roman" w:hAnsi="Times New Roman" w:cs="Times New Roman"/>
          <w:sz w:val="28"/>
          <w:szCs w:val="28"/>
        </w:rPr>
      </w:pPr>
      <w:r w:rsidRPr="009E013A">
        <w:rPr>
          <w:rFonts w:ascii="Times New Roman" w:eastAsia="Times New Roman" w:hAnsi="Times New Roman" w:cs="Times New Roman"/>
          <w:sz w:val="28"/>
          <w:szCs w:val="28"/>
        </w:rPr>
        <w:t xml:space="preserve">Организаторы информируют участников экзаменов о том, что записи </w:t>
      </w:r>
      <w:proofErr w:type="gramStart"/>
      <w:r w:rsidRPr="009E013A">
        <w:rPr>
          <w:rFonts w:ascii="Times New Roman" w:eastAsia="Times New Roman" w:hAnsi="Times New Roman" w:cs="Times New Roman"/>
          <w:sz w:val="28"/>
          <w:szCs w:val="28"/>
        </w:rPr>
        <w:t>на</w:t>
      </w:r>
      <w:proofErr w:type="gramEnd"/>
      <w:r w:rsidRPr="009E013A">
        <w:rPr>
          <w:rFonts w:ascii="Times New Roman" w:eastAsia="Times New Roman" w:hAnsi="Times New Roman" w:cs="Times New Roman"/>
          <w:sz w:val="28"/>
          <w:szCs w:val="28"/>
        </w:rPr>
        <w:t xml:space="preserve"> </w:t>
      </w:r>
      <w:proofErr w:type="gramStart"/>
      <w:r w:rsidRPr="009E013A">
        <w:rPr>
          <w:rFonts w:ascii="Times New Roman" w:eastAsia="Times New Roman" w:hAnsi="Times New Roman" w:cs="Times New Roman"/>
          <w:sz w:val="28"/>
          <w:szCs w:val="28"/>
        </w:rPr>
        <w:t>КИМ</w:t>
      </w:r>
      <w:proofErr w:type="gramEnd"/>
      <w:r w:rsidRPr="009E013A">
        <w:rPr>
          <w:rFonts w:ascii="Times New Roman" w:eastAsia="Times New Roman" w:hAnsi="Times New Roman" w:cs="Times New Roman"/>
          <w:sz w:val="28"/>
          <w:szCs w:val="28"/>
        </w:rPr>
        <w:t>, оборотных сторонах бланков и черновиках не обрабатываются и не проверяются.</w:t>
      </w:r>
    </w:p>
    <w:p w:rsidR="00F171F6" w:rsidRDefault="009E013A" w:rsidP="00F171F6">
      <w:pPr>
        <w:spacing w:after="0" w:line="240" w:lineRule="auto"/>
        <w:ind w:firstLine="709"/>
        <w:jc w:val="both"/>
        <w:rPr>
          <w:rFonts w:ascii="Times New Roman" w:eastAsia="Times New Roman" w:hAnsi="Times New Roman" w:cs="Times New Roman"/>
          <w:sz w:val="28"/>
          <w:szCs w:val="28"/>
        </w:rPr>
      </w:pPr>
      <w:r w:rsidRPr="009E013A">
        <w:rPr>
          <w:rFonts w:ascii="Times New Roman" w:eastAsia="Times New Roman" w:hAnsi="Times New Roman" w:cs="Times New Roman"/>
          <w:sz w:val="28"/>
          <w:szCs w:val="28"/>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4117AD" w:rsidRPr="00A63FFF" w:rsidRDefault="009E013A" w:rsidP="00F171F6">
      <w:pPr>
        <w:spacing w:after="0" w:line="240" w:lineRule="auto"/>
        <w:ind w:firstLine="709"/>
        <w:jc w:val="both"/>
        <w:rPr>
          <w:rFonts w:ascii="Times New Roman" w:eastAsia="Times New Roman" w:hAnsi="Times New Roman" w:cs="Times New Roman"/>
          <w:sz w:val="28"/>
          <w:szCs w:val="28"/>
        </w:rPr>
      </w:pPr>
      <w:proofErr w:type="gramStart"/>
      <w:r w:rsidRPr="009E013A">
        <w:rPr>
          <w:rFonts w:ascii="Times New Roman" w:eastAsia="Times New Roman" w:hAnsi="Times New Roman" w:cs="Times New Roman"/>
          <w:sz w:val="28"/>
          <w:szCs w:val="28"/>
        </w:rPr>
        <w:lastRenderedPageBreak/>
        <w:t>Не ранее 10:00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sidR="00746DD0">
        <w:rPr>
          <w:rStyle w:val="afff4"/>
          <w:rFonts w:ascii="Times New Roman" w:eastAsia="Times New Roman" w:hAnsi="Times New Roman" w:cs="Times New Roman"/>
          <w:sz w:val="28"/>
          <w:szCs w:val="28"/>
        </w:rPr>
        <w:footnoteReference w:id="49"/>
      </w:r>
      <w:r w:rsidRPr="009E013A">
        <w:rPr>
          <w:rFonts w:ascii="Times New Roman" w:eastAsia="Times New Roman" w:hAnsi="Times New Roman" w:cs="Times New Roman"/>
          <w:sz w:val="28"/>
          <w:szCs w:val="28"/>
        </w:rPr>
        <w:t xml:space="preserve"> в данной аудитории, и запускает процедуру расшифровки ЭМ (процедура </w:t>
      </w:r>
      <w:r w:rsidRPr="00A63FFF">
        <w:rPr>
          <w:rFonts w:ascii="Times New Roman" w:eastAsia="Times New Roman" w:hAnsi="Times New Roman" w:cs="Times New Roman"/>
          <w:sz w:val="28"/>
          <w:szCs w:val="28"/>
        </w:rPr>
        <w:t>расшифровки может быть инициирована, если техническим специалистом</w:t>
      </w:r>
      <w:r w:rsidR="004117AD" w:rsidRPr="00A63FFF">
        <w:rPr>
          <w:rFonts w:ascii="Times New Roman" w:eastAsia="Times New Roman" w:hAnsi="Times New Roman" w:cs="Times New Roman"/>
          <w:sz w:val="28"/>
          <w:szCs w:val="28"/>
        </w:rPr>
        <w:t xml:space="preserve"> </w:t>
      </w:r>
      <w:r w:rsidR="004117AD" w:rsidRPr="00A63FFF">
        <w:rPr>
          <w:rFonts w:ascii="Times New Roman" w:hAnsi="Times New Roman" w:cs="Times New Roman"/>
          <w:sz w:val="28"/>
          <w:szCs w:val="28"/>
        </w:rPr>
        <w:t>и членом ГЭК ранее был загружен и активирован ключ доступа к ЭМ), выполняет печать ЭМ.</w:t>
      </w:r>
      <w:proofErr w:type="gramEnd"/>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proofErr w:type="gramStart"/>
      <w:r w:rsidRPr="004117AD">
        <w:rPr>
          <w:rFonts w:ascii="Times New Roman" w:eastAsia="Times New Roman" w:hAnsi="Times New Roman" w:cs="Times New Roman"/>
          <w:sz w:val="28"/>
          <w:szCs w:val="28"/>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w:t>
      </w:r>
      <w:proofErr w:type="gramEnd"/>
      <w:r w:rsidRPr="004117AD">
        <w:rPr>
          <w:rFonts w:ascii="Times New Roman" w:eastAsia="Times New Roman" w:hAnsi="Times New Roman" w:cs="Times New Roman"/>
          <w:sz w:val="28"/>
          <w:szCs w:val="28"/>
        </w:rPr>
        <w:t xml:space="preserve"> Качественный комплект размещается на столе для выдачи участникам, некачественный откладывается.</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proofErr w:type="gramStart"/>
      <w:r w:rsidRPr="004117AD">
        <w:rPr>
          <w:rFonts w:ascii="Times New Roman" w:eastAsia="Times New Roman" w:hAnsi="Times New Roman" w:cs="Times New Roman"/>
          <w:sz w:val="28"/>
          <w:szCs w:val="28"/>
        </w:rPr>
        <w:t>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w:t>
      </w:r>
      <w:proofErr w:type="gramEnd"/>
      <w:r w:rsidRPr="004117AD">
        <w:rPr>
          <w:rFonts w:ascii="Times New Roman" w:eastAsia="Times New Roman" w:hAnsi="Times New Roman" w:cs="Times New Roman"/>
          <w:sz w:val="28"/>
          <w:szCs w:val="28"/>
        </w:rPr>
        <w:t xml:space="preserve"> информацией о номере бланка регистрации, номере КИМ и инструкцией по проверке комплекта для участника).</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u w:val="single"/>
        </w:rPr>
        <w:t>В случае сбоя в работе станции организатора</w:t>
      </w:r>
      <w:r w:rsidRPr="004117AD">
        <w:rPr>
          <w:rFonts w:ascii="Times New Roman" w:eastAsia="Times New Roman" w:hAnsi="Times New Roman" w:cs="Times New Roman"/>
          <w:sz w:val="28"/>
          <w:szCs w:val="28"/>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w:t>
      </w:r>
      <w:proofErr w:type="gramStart"/>
      <w:r w:rsidRPr="004117AD">
        <w:rPr>
          <w:rFonts w:ascii="Times New Roman" w:eastAsia="Times New Roman" w:hAnsi="Times New Roman" w:cs="Times New Roman"/>
          <w:sz w:val="28"/>
          <w:szCs w:val="28"/>
        </w:rPr>
        <w:t>резервную</w:t>
      </w:r>
      <w:proofErr w:type="gramEnd"/>
      <w:r w:rsidRPr="004117AD">
        <w:rPr>
          <w:rFonts w:ascii="Times New Roman" w:eastAsia="Times New Roman" w:hAnsi="Times New Roman" w:cs="Times New Roman"/>
          <w:sz w:val="28"/>
          <w:szCs w:val="28"/>
        </w:rPr>
        <w:t>.</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b/>
          <w:sz w:val="28"/>
          <w:szCs w:val="28"/>
        </w:rPr>
        <w:t xml:space="preserve">Важно! </w:t>
      </w:r>
      <w:r w:rsidRPr="004117AD">
        <w:rPr>
          <w:rFonts w:ascii="Times New Roman" w:eastAsia="Times New Roman" w:hAnsi="Times New Roman" w:cs="Times New Roman"/>
          <w:sz w:val="28"/>
          <w:szCs w:val="28"/>
        </w:rPr>
        <w:t>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Далее начинается вторая часть инструктажа, при проведении которой организатору необходимо:</w:t>
      </w:r>
    </w:p>
    <w:p w:rsidR="00D447B7" w:rsidRDefault="00D447B7" w:rsidP="00D447B7">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w:t>
      </w:r>
      <w:r w:rsidR="004117AD" w:rsidRPr="004117AD">
        <w:rPr>
          <w:rFonts w:ascii="Times New Roman" w:eastAsia="Times New Roman" w:hAnsi="Times New Roman" w:cs="Times New Roman"/>
          <w:sz w:val="28"/>
          <w:szCs w:val="28"/>
        </w:rPr>
        <w:lastRenderedPageBreak/>
        <w:t>листе с соответствующими номерами на бланке регистрации и КИМ, кода</w:t>
      </w:r>
      <w:proofErr w:type="gramEnd"/>
      <w:r w:rsidR="004117AD" w:rsidRPr="004117AD">
        <w:rPr>
          <w:rFonts w:ascii="Times New Roman" w:eastAsia="Times New Roman" w:hAnsi="Times New Roman" w:cs="Times New Roman"/>
          <w:sz w:val="28"/>
          <w:szCs w:val="28"/>
        </w:rPr>
        <w:t xml:space="preserve"> региона и номера ППЭ в бланке</w:t>
      </w:r>
      <w:r>
        <w:rPr>
          <w:rFonts w:ascii="Times New Roman" w:eastAsia="Times New Roman" w:hAnsi="Times New Roman" w:cs="Times New Roman"/>
          <w:sz w:val="28"/>
          <w:szCs w:val="28"/>
        </w:rPr>
        <w:t xml:space="preserve"> регистрации и бланках ответов;</w:t>
      </w:r>
    </w:p>
    <w:p w:rsidR="00D447B7" w:rsidRDefault="00D447B7" w:rsidP="00D447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rsidR="0094007B" w:rsidRDefault="00D447B7" w:rsidP="00940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w:t>
      </w:r>
      <w:r w:rsidR="004117AD" w:rsidRPr="00D447B7">
        <w:rPr>
          <w:rFonts w:ascii="Times New Roman" w:eastAsia="Times New Roman" w:hAnsi="Times New Roman" w:cs="Times New Roman"/>
          <w:sz w:val="28"/>
          <w:szCs w:val="28"/>
        </w:rPr>
        <w:t xml:space="preserve">заполнения </w:t>
      </w:r>
      <w:r w:rsidR="004117AD" w:rsidRPr="00D447B7">
        <w:rPr>
          <w:rFonts w:ascii="Times New Roman" w:hAnsi="Times New Roman" w:cs="Times New Roman"/>
          <w:sz w:val="28"/>
          <w:szCs w:val="28"/>
        </w:rPr>
        <w:t>регистрационных полей бланков организаторы дают указание участнику экзамена внести соответствующие исправления</w:t>
      </w:r>
      <w:r>
        <w:rPr>
          <w:rStyle w:val="afff4"/>
          <w:rFonts w:ascii="Times New Roman" w:hAnsi="Times New Roman" w:cs="Times New Roman"/>
          <w:sz w:val="28"/>
          <w:szCs w:val="28"/>
        </w:rPr>
        <w:footnoteReference w:id="50"/>
      </w:r>
      <w:r w:rsidR="004117AD" w:rsidRPr="00D447B7">
        <w:rPr>
          <w:rFonts w:ascii="Times New Roman" w:hAnsi="Times New Roman" w:cs="Times New Roman"/>
          <w:sz w:val="28"/>
          <w:szCs w:val="28"/>
        </w:rPr>
        <w:t>;</w:t>
      </w:r>
    </w:p>
    <w:p w:rsidR="004117AD" w:rsidRPr="004117AD" w:rsidRDefault="0094007B" w:rsidP="0094007B">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(при проведения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roofErr w:type="gramEnd"/>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94007B"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u w:val="single"/>
        </w:rPr>
        <w:t>В случае обнаружения участником экзамена брака или некомплектности ЭМ</w:t>
      </w:r>
    </w:p>
    <w:p w:rsidR="0094007B" w:rsidRDefault="0094007B" w:rsidP="00940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организатор, ответственный за проверку качества</w:t>
      </w:r>
      <w:r>
        <w:rPr>
          <w:rFonts w:ascii="Times New Roman" w:eastAsia="Times New Roman" w:hAnsi="Times New Roman" w:cs="Times New Roman"/>
          <w:sz w:val="28"/>
          <w:szCs w:val="28"/>
        </w:rPr>
        <w:t xml:space="preserve"> ЭМ, изымает некачественный или </w:t>
      </w:r>
      <w:r w:rsidR="004117AD" w:rsidRPr="004117AD">
        <w:rPr>
          <w:rFonts w:ascii="Times New Roman" w:eastAsia="Times New Roman" w:hAnsi="Times New Roman" w:cs="Times New Roman"/>
          <w:sz w:val="28"/>
          <w:szCs w:val="28"/>
        </w:rPr>
        <w:t>некомплектный экземпляр ЭМ и приглашает члена ГЭК для выполнения дополнительной печати ЭМ;</w:t>
      </w:r>
    </w:p>
    <w:p w:rsidR="004117AD" w:rsidRPr="004117AD" w:rsidRDefault="0094007B" w:rsidP="00940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Организатор, ответственный за печать ЭМ, приглашает члена ГЭК активировать процедуру дополнительной печати с помощью токена члена ГЭК.</w:t>
      </w:r>
    </w:p>
    <w:p w:rsidR="004117AD" w:rsidRPr="004117AD" w:rsidRDefault="004117AD" w:rsidP="004117AD">
      <w:pPr>
        <w:spacing w:after="0" w:line="240" w:lineRule="auto"/>
        <w:ind w:firstLine="709"/>
        <w:jc w:val="both"/>
        <w:rPr>
          <w:rFonts w:ascii="Times New Roman" w:eastAsia="Times New Roman" w:hAnsi="Times New Roman" w:cs="Times New Roman"/>
          <w:bCs/>
          <w:sz w:val="28"/>
          <w:szCs w:val="28"/>
        </w:rPr>
      </w:pPr>
      <w:r w:rsidRPr="004117AD">
        <w:rPr>
          <w:rFonts w:ascii="Times New Roman" w:eastAsia="Times New Roman" w:hAnsi="Times New Roman" w:cs="Times New Roman"/>
          <w:b/>
          <w:bCs/>
          <w:sz w:val="28"/>
          <w:szCs w:val="28"/>
        </w:rPr>
        <w:t>Замена комплекта ЭМ производится полностью, включая КИМ</w:t>
      </w:r>
      <w:r w:rsidRPr="004117AD">
        <w:rPr>
          <w:rFonts w:ascii="Times New Roman" w:eastAsia="Times New Roman" w:hAnsi="Times New Roman" w:cs="Times New Roman"/>
          <w:bCs/>
          <w:sz w:val="28"/>
          <w:szCs w:val="28"/>
        </w:rPr>
        <w:t>.</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proofErr w:type="gramStart"/>
      <w:r w:rsidRPr="004117AD">
        <w:rPr>
          <w:rFonts w:ascii="Times New Roman" w:eastAsia="Times New Roman" w:hAnsi="Times New Roman" w:cs="Times New Roman"/>
          <w:sz w:val="28"/>
          <w:szCs w:val="28"/>
          <w:u w:val="single"/>
        </w:rPr>
        <w:t>В случае недостатка доступных для печати ЭМ</w:t>
      </w:r>
      <w:r w:rsidRPr="004117AD">
        <w:rPr>
          <w:rFonts w:ascii="Times New Roman" w:eastAsia="Times New Roman" w:hAnsi="Times New Roman" w:cs="Times New Roman"/>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w:t>
      </w:r>
      <w:proofErr w:type="gramEnd"/>
      <w:r w:rsidRPr="004117AD">
        <w:rPr>
          <w:rFonts w:ascii="Times New Roman" w:eastAsia="Times New Roman" w:hAnsi="Times New Roman" w:cs="Times New Roman"/>
          <w:sz w:val="28"/>
          <w:szCs w:val="28"/>
        </w:rPr>
        <w:t xml:space="preserve"> Резервный ключ доступа к ЭМ загружается техническим специалистом на станцию организатора и активируется токеном члена ГЭК.</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p>
    <w:p w:rsidR="004117AD" w:rsidRPr="004117AD" w:rsidRDefault="004117AD" w:rsidP="0094007B">
      <w:pPr>
        <w:spacing w:after="0" w:line="240" w:lineRule="auto"/>
        <w:ind w:firstLine="709"/>
        <w:jc w:val="center"/>
        <w:rPr>
          <w:rFonts w:ascii="Times New Roman" w:eastAsia="Times New Roman" w:hAnsi="Times New Roman" w:cs="Times New Roman"/>
          <w:b/>
          <w:bCs/>
          <w:sz w:val="28"/>
          <w:szCs w:val="28"/>
        </w:rPr>
      </w:pPr>
      <w:r w:rsidRPr="004117AD">
        <w:rPr>
          <w:rFonts w:ascii="Times New Roman" w:eastAsia="Times New Roman" w:hAnsi="Times New Roman" w:cs="Times New Roman"/>
          <w:b/>
          <w:bCs/>
          <w:sz w:val="28"/>
          <w:szCs w:val="28"/>
        </w:rPr>
        <w:t>Начало выполнения ЭР</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lastRenderedPageBreak/>
        <w:t>Участники экзамена приступают к выполнению ЭР.</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4117AD" w:rsidRPr="004117AD" w:rsidRDefault="004117AD" w:rsidP="004117AD">
      <w:pPr>
        <w:spacing w:after="0" w:line="240" w:lineRule="auto"/>
        <w:ind w:firstLine="709"/>
        <w:jc w:val="both"/>
        <w:rPr>
          <w:rFonts w:ascii="Times New Roman" w:eastAsia="Times New Roman" w:hAnsi="Times New Roman" w:cs="Times New Roman"/>
          <w:b/>
          <w:bCs/>
          <w:sz w:val="28"/>
          <w:szCs w:val="28"/>
        </w:rPr>
      </w:pPr>
      <w:r w:rsidRPr="004117AD">
        <w:rPr>
          <w:rFonts w:ascii="Times New Roman" w:eastAsia="Times New Roman" w:hAnsi="Times New Roman" w:cs="Times New Roman"/>
          <w:b/>
          <w:bCs/>
          <w:sz w:val="28"/>
          <w:szCs w:val="28"/>
        </w:rPr>
        <w:t>Во время выполнения ЭР:</w:t>
      </w:r>
    </w:p>
    <w:p w:rsidR="0094007B" w:rsidRDefault="004117AD" w:rsidP="0094007B">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b/>
          <w:sz w:val="28"/>
          <w:szCs w:val="28"/>
        </w:rPr>
        <w:t>В случае если участник экзамена опоздал на экзамен</w:t>
      </w:r>
      <w:r w:rsidR="0094007B">
        <w:rPr>
          <w:rStyle w:val="afff4"/>
          <w:rFonts w:ascii="Times New Roman" w:eastAsia="Times New Roman" w:hAnsi="Times New Roman" w:cs="Times New Roman"/>
          <w:b/>
          <w:sz w:val="28"/>
          <w:szCs w:val="28"/>
        </w:rPr>
        <w:footnoteReference w:id="51"/>
      </w:r>
      <w:r w:rsidRPr="004117AD">
        <w:rPr>
          <w:rFonts w:ascii="Times New Roman" w:eastAsia="Times New Roman" w:hAnsi="Times New Roman" w:cs="Times New Roman"/>
          <w:sz w:val="28"/>
          <w:szCs w:val="28"/>
        </w:rPr>
        <w:t xml:space="preserve"> – 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экзаменов)</w:t>
      </w:r>
      <w:r>
        <w:rPr>
          <w:rFonts w:ascii="Times New Roman" w:eastAsia="Times New Roman" w:hAnsi="Times New Roman" w:cs="Times New Roman"/>
          <w:sz w:val="28"/>
          <w:szCs w:val="28"/>
        </w:rPr>
        <w:t>.</w:t>
      </w:r>
    </w:p>
    <w:p w:rsidR="0094007B" w:rsidRDefault="004117AD" w:rsidP="0094007B">
      <w:pPr>
        <w:spacing w:after="0" w:line="240" w:lineRule="auto"/>
        <w:ind w:firstLine="709"/>
        <w:jc w:val="both"/>
        <w:rPr>
          <w:rFonts w:ascii="Times New Roman" w:eastAsia="Times New Roman" w:hAnsi="Times New Roman" w:cs="Times New Roman"/>
          <w:sz w:val="28"/>
          <w:szCs w:val="28"/>
        </w:rPr>
      </w:pPr>
      <w:proofErr w:type="gramStart"/>
      <w:r w:rsidRPr="004117AD">
        <w:rPr>
          <w:rFonts w:ascii="Times New Roman" w:eastAsia="Times New Roman" w:hAnsi="Times New Roman" w:cs="Times New Roman"/>
          <w:b/>
          <w:sz w:val="28"/>
          <w:szCs w:val="28"/>
        </w:rPr>
        <w:t>В случае если в течение двух часов от начала экзамена</w:t>
      </w:r>
      <w:r w:rsidR="0094007B">
        <w:rPr>
          <w:rStyle w:val="afff4"/>
          <w:rFonts w:ascii="Times New Roman" w:eastAsia="Times New Roman" w:hAnsi="Times New Roman" w:cs="Times New Roman"/>
          <w:b/>
          <w:sz w:val="28"/>
          <w:szCs w:val="28"/>
        </w:rPr>
        <w:footnoteReference w:id="52"/>
      </w:r>
      <w:r w:rsidRPr="004117AD">
        <w:rPr>
          <w:rFonts w:ascii="Times New Roman" w:eastAsia="Times New Roman" w:hAnsi="Times New Roman" w:cs="Times New Roman"/>
          <w:sz w:val="28"/>
          <w:szCs w:val="28"/>
        </w:rPr>
        <w:t xml:space="preserve"> </w:t>
      </w:r>
      <w:r w:rsidRPr="004117AD">
        <w:rPr>
          <w:rFonts w:ascii="Times New Roman" w:eastAsia="Times New Roman" w:hAnsi="Times New Roman" w:cs="Times New Roman"/>
          <w:b/>
          <w:sz w:val="28"/>
          <w:szCs w:val="28"/>
        </w:rPr>
        <w:t xml:space="preserve">ни один из участников экзаменов, распределенных в аудиторию ППЭ, не явился в ППЭ (отдельные аудитории ППЭ), </w:t>
      </w:r>
      <w:r w:rsidRPr="004117AD">
        <w:rPr>
          <w:rFonts w:ascii="Times New Roman" w:eastAsia="Times New Roman" w:hAnsi="Times New Roman" w:cs="Times New Roman"/>
          <w:sz w:val="28"/>
          <w:szCs w:val="28"/>
        </w:rPr>
        <w:t>– организатор сообщает об этом руководителю ППЭ или члену ГЭК, который по согласованию с председателем ГЭК принимает решение об остановке экзамена в ПП</w:t>
      </w:r>
      <w:r w:rsidR="0094007B">
        <w:rPr>
          <w:rFonts w:ascii="Times New Roman" w:eastAsia="Times New Roman" w:hAnsi="Times New Roman" w:cs="Times New Roman"/>
          <w:sz w:val="28"/>
          <w:szCs w:val="28"/>
        </w:rPr>
        <w:t>Э или отдельных аудиториях ППЭ.</w:t>
      </w:r>
      <w:proofErr w:type="gramEnd"/>
    </w:p>
    <w:p w:rsidR="0094007B" w:rsidRDefault="004117AD" w:rsidP="0094007B">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b/>
          <w:bCs/>
          <w:sz w:val="28"/>
          <w:szCs w:val="28"/>
        </w:rPr>
        <w:t>Организатор в аудитории должен следить за порядком в аудитории и не допускать:</w:t>
      </w:r>
    </w:p>
    <w:p w:rsidR="004117AD" w:rsidRPr="004117AD" w:rsidRDefault="0094007B" w:rsidP="00940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разговоров участников экзаменов между собой;</w:t>
      </w:r>
    </w:p>
    <w:p w:rsidR="004117AD" w:rsidRPr="004117AD"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обмена любыми материалами и предметами между участниками экзаменов;</w:t>
      </w:r>
    </w:p>
    <w:p w:rsidR="004117AD" w:rsidRPr="004117AD"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наличия средств связи, фото-, аудио- и видеоаппаратуры, </w:t>
      </w:r>
      <w:proofErr w:type="gramStart"/>
      <w:r w:rsidR="004117AD" w:rsidRPr="004117AD">
        <w:rPr>
          <w:rFonts w:ascii="Times New Roman" w:eastAsia="Times New Roman" w:hAnsi="Times New Roman" w:cs="Times New Roman"/>
          <w:sz w:val="28"/>
          <w:szCs w:val="28"/>
        </w:rPr>
        <w:t>электронно- вычислительной</w:t>
      </w:r>
      <w:proofErr w:type="gramEnd"/>
      <w:r w:rsidR="004117AD" w:rsidRPr="004117AD">
        <w:rPr>
          <w:rFonts w:ascii="Times New Roman" w:eastAsia="Times New Roman" w:hAnsi="Times New Roman" w:cs="Times New Roman"/>
          <w:sz w:val="28"/>
          <w:szCs w:val="28"/>
        </w:rPr>
        <w:t xml:space="preserve">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117AD" w:rsidRPr="004117AD"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произвольного выхода участника экзамена из аудитории и перемещения по ППЭ без сопровождения организатора вне аудитории;</w:t>
      </w:r>
    </w:p>
    <w:p w:rsidR="004117AD" w:rsidRPr="004117AD"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выноса из аудиторий и ППЭ черновиков, ЭМ на бумажном и (или) электронном носителях;</w:t>
      </w:r>
    </w:p>
    <w:p w:rsidR="0094007B"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переписывания участниками эк</w:t>
      </w:r>
      <w:r>
        <w:rPr>
          <w:rFonts w:ascii="Times New Roman" w:eastAsia="Times New Roman" w:hAnsi="Times New Roman" w:cs="Times New Roman"/>
          <w:sz w:val="28"/>
          <w:szCs w:val="28"/>
        </w:rPr>
        <w:t>замена заданий КИМ в черновики;</w:t>
      </w:r>
    </w:p>
    <w:p w:rsidR="0094007B" w:rsidRDefault="0094007B" w:rsidP="009400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ф</w:t>
      </w:r>
      <w:r>
        <w:rPr>
          <w:rFonts w:ascii="Times New Roman" w:eastAsia="Times New Roman" w:hAnsi="Times New Roman" w:cs="Times New Roman"/>
          <w:sz w:val="28"/>
          <w:szCs w:val="28"/>
        </w:rPr>
        <w:t>отографирования ЭМ, черновиков.</w:t>
      </w:r>
    </w:p>
    <w:p w:rsidR="004117AD" w:rsidRPr="004117AD" w:rsidRDefault="004117AD" w:rsidP="0094007B">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Организатор в аудитории должен следить за состоянием здоровья участников экзаменов.</w:t>
      </w:r>
    </w:p>
    <w:p w:rsidR="004117AD" w:rsidRPr="004117AD" w:rsidRDefault="004117AD" w:rsidP="004117AD">
      <w:pPr>
        <w:spacing w:after="0" w:line="240" w:lineRule="auto"/>
        <w:ind w:firstLine="709"/>
        <w:jc w:val="both"/>
        <w:rPr>
          <w:rFonts w:ascii="Times New Roman" w:eastAsia="Times New Roman" w:hAnsi="Times New Roman" w:cs="Times New Roman"/>
          <w:b/>
          <w:bCs/>
          <w:sz w:val="28"/>
          <w:szCs w:val="28"/>
        </w:rPr>
      </w:pPr>
      <w:r w:rsidRPr="004117AD">
        <w:rPr>
          <w:rFonts w:ascii="Times New Roman" w:eastAsia="Times New Roman" w:hAnsi="Times New Roman" w:cs="Times New Roman"/>
          <w:b/>
          <w:bCs/>
          <w:sz w:val="28"/>
          <w:szCs w:val="28"/>
        </w:rPr>
        <w:t xml:space="preserve">В случае </w:t>
      </w:r>
      <w:proofErr w:type="gramStart"/>
      <w:r w:rsidRPr="004117AD">
        <w:rPr>
          <w:rFonts w:ascii="Times New Roman" w:eastAsia="Times New Roman" w:hAnsi="Times New Roman" w:cs="Times New Roman"/>
          <w:b/>
          <w:bCs/>
          <w:sz w:val="28"/>
          <w:szCs w:val="28"/>
        </w:rPr>
        <w:t>ухудшения состояния здоровья участника экзамена</w:t>
      </w:r>
      <w:proofErr w:type="gramEnd"/>
      <w:r w:rsidRPr="004117AD">
        <w:rPr>
          <w:rFonts w:ascii="Times New Roman" w:eastAsia="Times New Roman" w:hAnsi="Times New Roman" w:cs="Times New Roman"/>
          <w:b/>
          <w:bCs/>
          <w:sz w:val="28"/>
          <w:szCs w:val="28"/>
        </w:rPr>
        <w:t xml:space="preserve"> или по другим объективным причинам:</w:t>
      </w:r>
    </w:p>
    <w:p w:rsidR="004117AD" w:rsidRPr="004117AD" w:rsidRDefault="0094007B"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пригласить организатора вне аудитории, который сопроводит такого участника экзамена к медицинскому работнику</w:t>
      </w:r>
      <w:r>
        <w:rPr>
          <w:rStyle w:val="afff4"/>
          <w:rFonts w:ascii="Times New Roman" w:eastAsia="Times New Roman" w:hAnsi="Times New Roman" w:cs="Times New Roman"/>
          <w:sz w:val="28"/>
          <w:szCs w:val="28"/>
        </w:rPr>
        <w:footnoteReference w:id="53"/>
      </w:r>
      <w:r w:rsidR="004117AD" w:rsidRPr="004117AD">
        <w:rPr>
          <w:rFonts w:ascii="Times New Roman" w:eastAsia="Times New Roman" w:hAnsi="Times New Roman" w:cs="Times New Roman"/>
          <w:sz w:val="28"/>
          <w:szCs w:val="28"/>
        </w:rPr>
        <w:t>;</w:t>
      </w:r>
    </w:p>
    <w:p w:rsidR="00A65914" w:rsidRDefault="0094007B" w:rsidP="00A659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 случае составления членом ГЭК и медицинским работником акта</w:t>
      </w:r>
      <w:r>
        <w:rPr>
          <w:rStyle w:val="afff4"/>
          <w:rFonts w:ascii="Times New Roman" w:eastAsia="Times New Roman" w:hAnsi="Times New Roman" w:cs="Times New Roman"/>
          <w:sz w:val="28"/>
          <w:szCs w:val="28"/>
        </w:rPr>
        <w:footnoteReference w:id="54"/>
      </w:r>
      <w:r w:rsidR="004117AD" w:rsidRPr="004117AD">
        <w:rPr>
          <w:rFonts w:ascii="Times New Roman" w:eastAsia="Times New Roman" w:hAnsi="Times New Roman" w:cs="Times New Roman"/>
          <w:sz w:val="28"/>
          <w:szCs w:val="28"/>
        </w:rPr>
        <w:t xml:space="preserve"> о досрочном завершении экзамена по объективным причинам (форма ППЭ-22): поставить в соответствующем поле бланка участника экзамена, досрочно </w:t>
      </w:r>
      <w:r w:rsidR="004117AD" w:rsidRPr="004117AD">
        <w:rPr>
          <w:rFonts w:ascii="Times New Roman" w:eastAsia="Times New Roman" w:hAnsi="Times New Roman" w:cs="Times New Roman"/>
          <w:sz w:val="28"/>
          <w:szCs w:val="28"/>
        </w:rPr>
        <w:lastRenderedPageBreak/>
        <w:t>завершившего экзамен по объективным причинам, необходимую отметку; в аудитории внести соответств</w:t>
      </w:r>
      <w:r w:rsidR="00A65914">
        <w:rPr>
          <w:rFonts w:ascii="Times New Roman" w:eastAsia="Times New Roman" w:hAnsi="Times New Roman" w:cs="Times New Roman"/>
          <w:sz w:val="28"/>
          <w:szCs w:val="28"/>
        </w:rPr>
        <w:t>ующую запись в форму ППЭ-05-02.</w:t>
      </w:r>
    </w:p>
    <w:p w:rsidR="00A65914" w:rsidRDefault="004117AD" w:rsidP="00A65914">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b/>
          <w:sz w:val="28"/>
          <w:szCs w:val="28"/>
        </w:rPr>
        <w:t>В случае если участник экзамена предъявил претензию по содержанию задания своего КИМ</w:t>
      </w:r>
      <w:r w:rsidRPr="004117AD">
        <w:rPr>
          <w:rFonts w:ascii="Times New Roman" w:eastAsia="Times New Roman" w:hAnsi="Times New Roman" w:cs="Times New Roman"/>
          <w:sz w:val="28"/>
          <w:szCs w:val="28"/>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w:t>
      </w:r>
      <w:r w:rsidR="00A65914">
        <w:rPr>
          <w:rFonts w:ascii="Times New Roman" w:eastAsia="Times New Roman" w:hAnsi="Times New Roman" w:cs="Times New Roman"/>
          <w:sz w:val="28"/>
          <w:szCs w:val="28"/>
        </w:rPr>
        <w:t>адании и содержании замечания).</w:t>
      </w:r>
    </w:p>
    <w:p w:rsidR="004117AD" w:rsidRPr="00A65914" w:rsidRDefault="004117AD" w:rsidP="00A65914">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b/>
          <w:bCs/>
          <w:sz w:val="28"/>
          <w:szCs w:val="28"/>
        </w:rPr>
        <w:t>В случае нехватки места в бланке ответов</w:t>
      </w:r>
      <w:r w:rsidRPr="004117AD">
        <w:rPr>
          <w:rFonts w:ascii="Times New Roman" w:eastAsia="Times New Roman" w:hAnsi="Times New Roman" w:cs="Times New Roman"/>
          <w:bCs/>
          <w:sz w:val="28"/>
          <w:szCs w:val="28"/>
        </w:rPr>
        <w:t>:</w:t>
      </w:r>
    </w:p>
    <w:p w:rsidR="00A65914" w:rsidRDefault="00A65914" w:rsidP="00A659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убедиться, что оба листа бланка ответов № 2 (лист 1 и лист 2) полностью заполнены; </w:t>
      </w:r>
    </w:p>
    <w:p w:rsidR="00A65914" w:rsidRDefault="00A65914" w:rsidP="00A659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подготовить к выдаче ДБО № 2;</w:t>
      </w:r>
    </w:p>
    <w:p w:rsidR="004117AD" w:rsidRPr="004117AD" w:rsidRDefault="00A65914" w:rsidP="00A659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прописать номера </w:t>
      </w:r>
      <w:proofErr w:type="gramStart"/>
      <w:r w:rsidR="004117AD" w:rsidRPr="004117AD">
        <w:rPr>
          <w:rFonts w:ascii="Times New Roman" w:eastAsia="Times New Roman" w:hAnsi="Times New Roman" w:cs="Times New Roman"/>
          <w:sz w:val="28"/>
          <w:szCs w:val="28"/>
        </w:rPr>
        <w:t>выданных</w:t>
      </w:r>
      <w:proofErr w:type="gramEnd"/>
      <w:r w:rsidR="004117AD" w:rsidRPr="004117AD">
        <w:rPr>
          <w:rFonts w:ascii="Times New Roman" w:eastAsia="Times New Roman" w:hAnsi="Times New Roman" w:cs="Times New Roman"/>
          <w:sz w:val="28"/>
          <w:szCs w:val="28"/>
        </w:rPr>
        <w:t xml:space="preserve"> ДБО № 2 в форме ППЭ-12-03;</w:t>
      </w:r>
    </w:p>
    <w:p w:rsidR="004117AD" w:rsidRPr="004117AD" w:rsidRDefault="00A65914"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w:t>
      </w:r>
    </w:p>
    <w:p w:rsidR="004117AD" w:rsidRPr="004117AD" w:rsidRDefault="00A65914"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rsidR="004117AD" w:rsidRPr="004117AD" w:rsidRDefault="00A65914"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выдать участнику экзамена ДБО № 2;</w:t>
      </w:r>
    </w:p>
    <w:p w:rsidR="004117AD" w:rsidRPr="004117AD" w:rsidRDefault="00A65914"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rsidR="004117AD" w:rsidRPr="004117AD" w:rsidRDefault="00A65914"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 xml:space="preserve">по окончании экзамена зафиксировать количество </w:t>
      </w:r>
      <w:proofErr w:type="gramStart"/>
      <w:r w:rsidR="004117AD" w:rsidRPr="004117AD">
        <w:rPr>
          <w:rFonts w:ascii="Times New Roman" w:eastAsia="Times New Roman" w:hAnsi="Times New Roman" w:cs="Times New Roman"/>
          <w:sz w:val="28"/>
          <w:szCs w:val="28"/>
        </w:rPr>
        <w:t>выданных</w:t>
      </w:r>
      <w:proofErr w:type="gramEnd"/>
      <w:r w:rsidR="004117AD" w:rsidRPr="004117AD">
        <w:rPr>
          <w:rFonts w:ascii="Times New Roman" w:eastAsia="Times New Roman" w:hAnsi="Times New Roman" w:cs="Times New Roman"/>
          <w:sz w:val="28"/>
          <w:szCs w:val="28"/>
        </w:rPr>
        <w:t xml:space="preserve"> ДБО № 2 в форме ППЭ-05-02.</w:t>
      </w:r>
    </w:p>
    <w:p w:rsidR="004117AD" w:rsidRPr="004117AD" w:rsidRDefault="004117AD" w:rsidP="004117AD">
      <w:pPr>
        <w:spacing w:after="0" w:line="240" w:lineRule="auto"/>
        <w:ind w:firstLine="709"/>
        <w:jc w:val="both"/>
        <w:rPr>
          <w:rFonts w:ascii="Times New Roman" w:eastAsia="Times New Roman" w:hAnsi="Times New Roman" w:cs="Times New Roman"/>
          <w:b/>
          <w:bCs/>
          <w:sz w:val="28"/>
          <w:szCs w:val="28"/>
        </w:rPr>
      </w:pPr>
      <w:r w:rsidRPr="004117AD">
        <w:rPr>
          <w:rFonts w:ascii="Times New Roman" w:eastAsia="Times New Roman" w:hAnsi="Times New Roman" w:cs="Times New Roman"/>
          <w:b/>
          <w:bCs/>
          <w:sz w:val="28"/>
          <w:szCs w:val="28"/>
        </w:rPr>
        <w:t>ДБО № 2 копировать и выдавать копии категорически запрещено!</w:t>
      </w:r>
    </w:p>
    <w:p w:rsidR="008C100D" w:rsidRDefault="004117AD" w:rsidP="008C100D">
      <w:pPr>
        <w:spacing w:after="0" w:line="240" w:lineRule="auto"/>
        <w:ind w:firstLine="709"/>
        <w:jc w:val="both"/>
        <w:rPr>
          <w:rFonts w:ascii="Times New Roman" w:eastAsia="Times New Roman" w:hAnsi="Times New Roman" w:cs="Times New Roman"/>
          <w:b/>
          <w:sz w:val="28"/>
          <w:szCs w:val="28"/>
        </w:rPr>
      </w:pPr>
      <w:r w:rsidRPr="004117AD">
        <w:rPr>
          <w:rFonts w:ascii="Times New Roman" w:eastAsia="Times New Roman" w:hAnsi="Times New Roman" w:cs="Times New Roman"/>
          <w:b/>
          <w:sz w:val="28"/>
          <w:szCs w:val="28"/>
        </w:rPr>
        <w:t>При нехватке ДБО № 2 не</w:t>
      </w:r>
      <w:r w:rsidR="008C100D">
        <w:rPr>
          <w:rFonts w:ascii="Times New Roman" w:eastAsia="Times New Roman" w:hAnsi="Times New Roman" w:cs="Times New Roman"/>
          <w:b/>
          <w:sz w:val="28"/>
          <w:szCs w:val="28"/>
        </w:rPr>
        <w:t>обходимо обратиться в Штаб ППЭ.</w:t>
      </w:r>
    </w:p>
    <w:p w:rsidR="008C100D" w:rsidRDefault="004117AD" w:rsidP="008C100D">
      <w:pPr>
        <w:spacing w:after="0" w:line="240" w:lineRule="auto"/>
        <w:ind w:firstLine="709"/>
        <w:jc w:val="both"/>
        <w:rPr>
          <w:rFonts w:ascii="Times New Roman" w:eastAsia="Times New Roman" w:hAnsi="Times New Roman" w:cs="Times New Roman"/>
          <w:b/>
          <w:sz w:val="28"/>
          <w:szCs w:val="28"/>
        </w:rPr>
      </w:pPr>
      <w:r w:rsidRPr="004117AD">
        <w:rPr>
          <w:rFonts w:ascii="Times New Roman" w:eastAsia="Times New Roman" w:hAnsi="Times New Roman" w:cs="Times New Roman"/>
          <w:b/>
          <w:sz w:val="28"/>
          <w:szCs w:val="28"/>
        </w:rPr>
        <w:t>По мере необходимости участникам экзамена выдаются дополнительные черновики</w:t>
      </w:r>
      <w:r w:rsidRPr="004117AD">
        <w:rPr>
          <w:rFonts w:ascii="Times New Roman" w:eastAsia="Times New Roman" w:hAnsi="Times New Roman" w:cs="Times New Roman"/>
          <w:sz w:val="28"/>
          <w:szCs w:val="28"/>
        </w:rPr>
        <w:t xml:space="preserve">. Участники экзамена также могут делать пометки </w:t>
      </w:r>
      <w:proofErr w:type="gramStart"/>
      <w:r w:rsidRPr="004117AD">
        <w:rPr>
          <w:rFonts w:ascii="Times New Roman" w:eastAsia="Times New Roman" w:hAnsi="Times New Roman" w:cs="Times New Roman"/>
          <w:sz w:val="28"/>
          <w:szCs w:val="28"/>
        </w:rPr>
        <w:t>в</w:t>
      </w:r>
      <w:proofErr w:type="gramEnd"/>
      <w:r w:rsidRPr="004117AD">
        <w:rPr>
          <w:rFonts w:ascii="Times New Roman" w:eastAsia="Times New Roman" w:hAnsi="Times New Roman" w:cs="Times New Roman"/>
          <w:sz w:val="28"/>
          <w:szCs w:val="28"/>
        </w:rPr>
        <w:t xml:space="preserve"> КИМ.</w:t>
      </w:r>
    </w:p>
    <w:p w:rsidR="008C100D" w:rsidRDefault="004117AD" w:rsidP="008C100D">
      <w:pPr>
        <w:spacing w:after="0" w:line="240" w:lineRule="auto"/>
        <w:ind w:firstLine="709"/>
        <w:jc w:val="both"/>
        <w:rPr>
          <w:rFonts w:ascii="Times New Roman" w:eastAsia="Times New Roman" w:hAnsi="Times New Roman" w:cs="Times New Roman"/>
          <w:b/>
          <w:sz w:val="28"/>
          <w:szCs w:val="28"/>
        </w:rPr>
      </w:pPr>
      <w:r w:rsidRPr="004117AD">
        <w:rPr>
          <w:rFonts w:ascii="Times New Roman" w:eastAsia="Times New Roman" w:hAnsi="Times New Roman" w:cs="Times New Roman"/>
          <w:b/>
          <w:sz w:val="28"/>
          <w:szCs w:val="28"/>
        </w:rPr>
        <w:t xml:space="preserve">При выходе участника экзамена из аудитории </w:t>
      </w:r>
      <w:r w:rsidRPr="004117AD">
        <w:rPr>
          <w:rFonts w:ascii="Times New Roman" w:eastAsia="Times New Roman" w:hAnsi="Times New Roman" w:cs="Times New Roman"/>
          <w:sz w:val="28"/>
          <w:szCs w:val="28"/>
        </w:rPr>
        <w:t>необходимо проверить комплектность оставленных им на рабочем столе ЭМ и черновиков. Каждый выход участника экзамена из аудитории должен быть зафиксирован в форме ППЭ-12-04-МАШ. Если один и тот же участник экзамена выходит несколько раз, то каждый его выход 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rsidR="004117AD" w:rsidRPr="008C100D" w:rsidRDefault="004117AD" w:rsidP="008C100D">
      <w:pPr>
        <w:spacing w:after="0" w:line="240" w:lineRule="auto"/>
        <w:ind w:firstLine="709"/>
        <w:jc w:val="both"/>
        <w:rPr>
          <w:rFonts w:ascii="Times New Roman" w:eastAsia="Times New Roman" w:hAnsi="Times New Roman" w:cs="Times New Roman"/>
          <w:b/>
          <w:sz w:val="28"/>
          <w:szCs w:val="28"/>
        </w:rPr>
      </w:pPr>
      <w:r w:rsidRPr="004117AD">
        <w:rPr>
          <w:rFonts w:ascii="Times New Roman" w:eastAsia="Times New Roman" w:hAnsi="Times New Roman" w:cs="Times New Roman"/>
          <w:b/>
          <w:bCs/>
          <w:sz w:val="28"/>
          <w:szCs w:val="28"/>
        </w:rPr>
        <w:t>В случае нарушения требований Порядка:</w:t>
      </w:r>
    </w:p>
    <w:p w:rsidR="004117AD" w:rsidRPr="004117AD" w:rsidRDefault="008C100D"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сообщить через организатора вне аудитории о нарушении члену ГЭК и (или) руководителю ППЭ;</w:t>
      </w:r>
    </w:p>
    <w:p w:rsidR="004117AD" w:rsidRPr="004117AD" w:rsidRDefault="008C100D"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в зоне видимости камер видеонаблюдения</w:t>
      </w:r>
      <w:r>
        <w:rPr>
          <w:rStyle w:val="afff4"/>
          <w:rFonts w:ascii="Times New Roman" w:eastAsia="Times New Roman" w:hAnsi="Times New Roman" w:cs="Times New Roman"/>
          <w:sz w:val="28"/>
          <w:szCs w:val="28"/>
        </w:rPr>
        <w:footnoteReference w:id="55"/>
      </w:r>
      <w:r w:rsidR="004117AD" w:rsidRPr="004117AD">
        <w:rPr>
          <w:rFonts w:ascii="Times New Roman" w:eastAsia="Times New Roman" w:hAnsi="Times New Roman" w:cs="Times New Roman"/>
          <w:sz w:val="28"/>
          <w:szCs w:val="28"/>
        </w:rPr>
        <w:t>;</w:t>
      </w:r>
    </w:p>
    <w:p w:rsidR="004117AD" w:rsidRPr="004117AD" w:rsidRDefault="008C100D"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4117AD" w:rsidRPr="004117AD">
        <w:rPr>
          <w:rFonts w:ascii="Times New Roman" w:eastAsia="Times New Roman" w:hAnsi="Times New Roman" w:cs="Times New Roman"/>
          <w:sz w:val="28"/>
          <w:szCs w:val="28"/>
        </w:rPr>
        <w:t>в случае удаления участника экзамена: поставить в соответствующем поле бланка участника экзамена, нарушившего Порядок, необходимую отметку;</w:t>
      </w:r>
    </w:p>
    <w:p w:rsidR="004117AD" w:rsidRPr="004117AD" w:rsidRDefault="008C100D" w:rsidP="004117A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117AD" w:rsidRPr="004117AD">
        <w:rPr>
          <w:rFonts w:ascii="Times New Roman" w:eastAsia="Times New Roman" w:hAnsi="Times New Roman" w:cs="Times New Roman"/>
          <w:sz w:val="28"/>
          <w:szCs w:val="28"/>
        </w:rPr>
        <w:t>в аудитории ППЭ внести соответст</w:t>
      </w:r>
      <w:r w:rsidR="00B54A7A">
        <w:rPr>
          <w:rFonts w:ascii="Times New Roman" w:eastAsia="Times New Roman" w:hAnsi="Times New Roman" w:cs="Times New Roman"/>
          <w:sz w:val="28"/>
          <w:szCs w:val="28"/>
        </w:rPr>
        <w:t>вующую запись в форму ППЭ-05-02.</w:t>
      </w:r>
    </w:p>
    <w:p w:rsidR="004117AD" w:rsidRPr="004117AD" w:rsidRDefault="004117AD" w:rsidP="004117AD">
      <w:pPr>
        <w:spacing w:after="0" w:line="240" w:lineRule="auto"/>
        <w:ind w:firstLine="709"/>
        <w:jc w:val="both"/>
        <w:rPr>
          <w:rFonts w:ascii="Times New Roman" w:eastAsia="Times New Roman" w:hAnsi="Times New Roman" w:cs="Times New Roman"/>
          <w:b/>
          <w:bCs/>
          <w:sz w:val="28"/>
          <w:szCs w:val="28"/>
        </w:rPr>
      </w:pPr>
      <w:r w:rsidRPr="004117AD">
        <w:rPr>
          <w:rFonts w:ascii="Times New Roman" w:eastAsia="Times New Roman" w:hAnsi="Times New Roman" w:cs="Times New Roman"/>
          <w:b/>
          <w:bCs/>
          <w:sz w:val="28"/>
          <w:szCs w:val="28"/>
        </w:rPr>
        <w:t>Завершение выполнения ЭР участниками экзамена и организации сбора ЭМ</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Участники экзамена, досрочно завершившие выполнение ЭР, могут покинуть ППЭ, не дожидаясь завершения экзамена. Организатору необходимо принять у них все ЭМ, черновики и получить их подпись в форме ППЭ-05-02.</w:t>
      </w:r>
    </w:p>
    <w:p w:rsidR="004117AD" w:rsidRP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За 30 минут и за 5 минут до окончания выполнения ЭР сообщить участникам экзамена о скором завершении выполнения ЭР и напомнить о необходимости перенести ответы из черновиков и КИМ в бланки ЕГЭ.</w:t>
      </w:r>
    </w:p>
    <w:p w:rsidR="004117AD" w:rsidRDefault="004117AD" w:rsidP="004117AD">
      <w:pPr>
        <w:spacing w:after="0" w:line="240" w:lineRule="auto"/>
        <w:ind w:firstLine="709"/>
        <w:jc w:val="both"/>
        <w:rPr>
          <w:rFonts w:ascii="Times New Roman" w:eastAsia="Times New Roman" w:hAnsi="Times New Roman" w:cs="Times New Roman"/>
          <w:sz w:val="28"/>
          <w:szCs w:val="28"/>
        </w:rPr>
      </w:pPr>
      <w:r w:rsidRPr="004117AD">
        <w:rPr>
          <w:rFonts w:ascii="Times New Roman" w:eastAsia="Times New Roman" w:hAnsi="Times New Roman" w:cs="Times New Roman"/>
          <w:sz w:val="28"/>
          <w:szCs w:val="28"/>
        </w:rPr>
        <w:t>За 15 минут до окончания выполнения ЭР</w:t>
      </w:r>
      <w:r>
        <w:rPr>
          <w:rFonts w:ascii="Times New Roman" w:eastAsia="Times New Roman" w:hAnsi="Times New Roman" w:cs="Times New Roman"/>
          <w:sz w:val="28"/>
          <w:szCs w:val="28"/>
        </w:rPr>
        <w:t>:</w:t>
      </w:r>
    </w:p>
    <w:p w:rsidR="0056236B" w:rsidRPr="0056236B" w:rsidRDefault="00B54A7A"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пересчитать ИК в аудитории (испорченные и (или) имеющие полиграфические дефекты);</w:t>
      </w:r>
    </w:p>
    <w:p w:rsidR="0056236B" w:rsidRPr="0056236B" w:rsidRDefault="00B54A7A"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неиспользованные черновики;</w:t>
      </w:r>
    </w:p>
    <w:p w:rsidR="0056236B" w:rsidRPr="0056236B" w:rsidRDefault="00B54A7A"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ЭР, ошибок в документах.</w:t>
      </w:r>
    </w:p>
    <w:p w:rsidR="0056236B" w:rsidRPr="0056236B" w:rsidRDefault="0056236B" w:rsidP="0056236B">
      <w:pPr>
        <w:spacing w:after="0" w:line="240" w:lineRule="auto"/>
        <w:ind w:firstLine="709"/>
        <w:jc w:val="both"/>
        <w:rPr>
          <w:rFonts w:ascii="Times New Roman" w:eastAsia="Times New Roman" w:hAnsi="Times New Roman" w:cs="Times New Roman"/>
          <w:b/>
          <w:bCs/>
          <w:sz w:val="28"/>
          <w:szCs w:val="28"/>
        </w:rPr>
      </w:pPr>
      <w:r w:rsidRPr="0056236B">
        <w:rPr>
          <w:rFonts w:ascii="Times New Roman" w:eastAsia="Times New Roman" w:hAnsi="Times New Roman" w:cs="Times New Roman"/>
          <w:b/>
          <w:bCs/>
          <w:sz w:val="28"/>
          <w:szCs w:val="28"/>
        </w:rPr>
        <w:t>По истечении времени экзамена организатор в аудитории должен:</w:t>
      </w:r>
    </w:p>
    <w:p w:rsidR="0056236B" w:rsidRPr="0056236B" w:rsidRDefault="00B54A7A"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в центре видимости камер видеонаблюдения объявить, что выполнение ЭР окончено;</w:t>
      </w:r>
    </w:p>
    <w:p w:rsidR="00B54A7A" w:rsidRDefault="00B54A7A"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попросить положить все ЭМ и черновики на край стола;</w:t>
      </w:r>
    </w:p>
    <w:p w:rsidR="0056236B" w:rsidRPr="00B54A7A" w:rsidRDefault="00B54A7A" w:rsidP="0056236B">
      <w:pPr>
        <w:spacing w:after="0" w:line="240" w:lineRule="auto"/>
        <w:ind w:firstLine="709"/>
        <w:jc w:val="both"/>
        <w:rPr>
          <w:rFonts w:ascii="Times New Roman" w:eastAsia="Times New Roman" w:hAnsi="Times New Roman" w:cs="Times New Roman"/>
          <w:sz w:val="28"/>
          <w:szCs w:val="28"/>
          <w:u w:val="single"/>
        </w:rPr>
      </w:pPr>
      <w:r w:rsidRPr="00B54A7A">
        <w:rPr>
          <w:rFonts w:ascii="Times New Roman" w:eastAsia="Times New Roman" w:hAnsi="Times New Roman" w:cs="Times New Roman"/>
          <w:sz w:val="28"/>
          <w:szCs w:val="28"/>
          <w:u w:val="single"/>
        </w:rPr>
        <w:t>– с</w:t>
      </w:r>
      <w:r w:rsidR="0056236B" w:rsidRPr="00B54A7A">
        <w:rPr>
          <w:rFonts w:ascii="Times New Roman" w:eastAsia="Times New Roman" w:hAnsi="Times New Roman" w:cs="Times New Roman"/>
          <w:sz w:val="28"/>
          <w:szCs w:val="28"/>
          <w:u w:val="single"/>
        </w:rPr>
        <w:t>обрать у участников экзамена:</w:t>
      </w:r>
    </w:p>
    <w:p w:rsidR="0056236B" w:rsidRPr="0056236B" w:rsidRDefault="00DF26ED"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бланки регистрации, бланки ответов № 1, бланки ответов № 2 лист 1 и лист 2, ДБО № 2 (при проведении ЕГЭ по математике базового уровня – только бланки регистрации и бланки ответов № 1);</w:t>
      </w:r>
    </w:p>
    <w:p w:rsidR="00DF26ED" w:rsidRDefault="00DF26ED"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КИМ, включая контрольный лист;</w:t>
      </w:r>
    </w:p>
    <w:p w:rsidR="0056236B" w:rsidRPr="0056236B" w:rsidRDefault="00DF26ED"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черновики;</w:t>
      </w:r>
    </w:p>
    <w:p w:rsidR="0056236B" w:rsidRPr="0056236B" w:rsidRDefault="00DF26ED" w:rsidP="005623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6236B" w:rsidRPr="0056236B">
        <w:rPr>
          <w:rFonts w:ascii="Times New Roman" w:eastAsia="Times New Roman" w:hAnsi="Times New Roman" w:cs="Times New Roman"/>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Pr>
          <w:rStyle w:val="afff4"/>
          <w:rFonts w:ascii="Times New Roman" w:eastAsia="Times New Roman" w:hAnsi="Times New Roman" w:cs="Times New Roman"/>
          <w:sz w:val="28"/>
          <w:szCs w:val="28"/>
        </w:rPr>
        <w:footnoteReference w:id="56"/>
      </w:r>
      <w:r w:rsidR="0056236B" w:rsidRPr="0056236B">
        <w:rPr>
          <w:rFonts w:ascii="Times New Roman" w:eastAsia="Times New Roman" w:hAnsi="Times New Roman" w:cs="Times New Roman"/>
          <w:sz w:val="28"/>
          <w:szCs w:val="28"/>
        </w:rPr>
        <w:t>.</w:t>
      </w:r>
    </w:p>
    <w:p w:rsidR="0056236B" w:rsidRPr="0056236B"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ЭР замену ошибочных ответов, организатору необходимо посчитать </w:t>
      </w:r>
      <w:r w:rsidRPr="0056236B">
        <w:rPr>
          <w:rFonts w:ascii="Times New Roman" w:eastAsia="Times New Roman" w:hAnsi="Times New Roman" w:cs="Times New Roman"/>
          <w:sz w:val="28"/>
          <w:szCs w:val="28"/>
        </w:rPr>
        <w:lastRenderedPageBreak/>
        <w:t>количество замен ошибочных ответов, в поле</w:t>
      </w:r>
      <w:r w:rsidR="00B1328E">
        <w:rPr>
          <w:rFonts w:ascii="Times New Roman" w:eastAsia="Times New Roman" w:hAnsi="Times New Roman" w:cs="Times New Roman"/>
          <w:sz w:val="28"/>
          <w:szCs w:val="28"/>
        </w:rPr>
        <w:t xml:space="preserve"> </w:t>
      </w:r>
      <w:r w:rsidRPr="0056236B">
        <w:rPr>
          <w:rFonts w:ascii="Times New Roman" w:eastAsia="Times New Roman" w:hAnsi="Times New Roman" w:cs="Times New Roman"/>
          <w:sz w:val="28"/>
          <w:szCs w:val="28"/>
        </w:rPr>
        <w:t>«Количество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56236B" w:rsidRPr="0056236B"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w:t>
      </w:r>
      <w:r w:rsidR="005706DE">
        <w:rPr>
          <w:rFonts w:ascii="Times New Roman" w:eastAsia="Times New Roman" w:hAnsi="Times New Roman" w:cs="Times New Roman"/>
          <w:sz w:val="28"/>
          <w:szCs w:val="28"/>
        </w:rPr>
        <w:t xml:space="preserve"> </w:t>
      </w:r>
      <w:r w:rsidRPr="0056236B">
        <w:rPr>
          <w:rFonts w:ascii="Times New Roman" w:eastAsia="Times New Roman" w:hAnsi="Times New Roman" w:cs="Times New Roman"/>
          <w:sz w:val="28"/>
          <w:szCs w:val="28"/>
        </w:rPr>
        <w:t>«Замена ошибочных ответов» ставит «Х» и подпись в специально отведенном месте.</w:t>
      </w:r>
    </w:p>
    <w:p w:rsidR="0056236B" w:rsidRPr="0056236B"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Заполнить форму ППЭ-05-02, получив подписи у участников экзамена.</w:t>
      </w:r>
    </w:p>
    <w:p w:rsidR="0056236B" w:rsidRPr="0056236B"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w:t>
      </w:r>
    </w:p>
    <w:p w:rsidR="0056236B" w:rsidRPr="0056236B"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Пересчитать все типы бланков ЕГЭ, заполнить форму ППЭ-11.</w:t>
      </w:r>
    </w:p>
    <w:p w:rsidR="0056236B" w:rsidRPr="0056236B" w:rsidRDefault="0056236B" w:rsidP="0056236B">
      <w:pPr>
        <w:spacing w:after="0" w:line="240" w:lineRule="auto"/>
        <w:ind w:firstLine="709"/>
        <w:jc w:val="both"/>
        <w:rPr>
          <w:rFonts w:ascii="Times New Roman" w:eastAsia="Times New Roman" w:hAnsi="Times New Roman" w:cs="Times New Roman"/>
          <w:b/>
          <w:bCs/>
          <w:sz w:val="28"/>
          <w:szCs w:val="28"/>
        </w:rPr>
      </w:pPr>
      <w:r w:rsidRPr="0056236B">
        <w:rPr>
          <w:rFonts w:ascii="Times New Roman" w:eastAsia="Times New Roman" w:hAnsi="Times New Roman" w:cs="Times New Roman"/>
          <w:b/>
          <w:bCs/>
          <w:sz w:val="28"/>
          <w:szCs w:val="28"/>
        </w:rPr>
        <w:t>Перевод бланков участников в электронный вид</w:t>
      </w:r>
    </w:p>
    <w:p w:rsidR="004117AD" w:rsidRDefault="0056236B" w:rsidP="0056236B">
      <w:pPr>
        <w:spacing w:after="0" w:line="240" w:lineRule="auto"/>
        <w:ind w:firstLine="709"/>
        <w:jc w:val="both"/>
        <w:rPr>
          <w:rFonts w:ascii="Times New Roman" w:eastAsia="Times New Roman" w:hAnsi="Times New Roman" w:cs="Times New Roman"/>
          <w:sz w:val="28"/>
          <w:szCs w:val="28"/>
        </w:rPr>
      </w:pPr>
      <w:r w:rsidRPr="0056236B">
        <w:rPr>
          <w:rFonts w:ascii="Times New Roman" w:eastAsia="Times New Roman" w:hAnsi="Times New Roman" w:cs="Times New Roman"/>
          <w:sz w:val="28"/>
          <w:szCs w:val="28"/>
        </w:rPr>
        <w:t>Для обеспечения сканирования в аудитории бланков участников экзамена организатор, ответственный за сканирование</w:t>
      </w:r>
      <w:r>
        <w:rPr>
          <w:rFonts w:ascii="Times New Roman" w:eastAsia="Times New Roman" w:hAnsi="Times New Roman" w:cs="Times New Roman"/>
          <w:sz w:val="28"/>
          <w:szCs w:val="28"/>
        </w:rPr>
        <w:t>:</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на станции организатора переходит на этап сканирования, подтверждая, что печать ЭМ не требуется и экзамен завершен;</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размещает на сканере комплект бланков участников экзамена и форм ППЭ, предназначенных для сканирования в аудитории:</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формы ППЭ-05-02 (форму не нужно подписывать у руководителя ППЭ и члена ГЭК перед сканированием),</w:t>
      </w:r>
    </w:p>
    <w:p w:rsidR="005706DE"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ППЭ-12-02 (при наличии),</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ППЭ-12-04-МАШ;</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вносит сведения о количестве комплектов участников и выданных ДБО № 2, количестве неявившихся, не завершивших экзамен и удаленных с экзамена;</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запускает процедуру сканирования;</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5A006C" w:rsidRPr="005A006C" w:rsidRDefault="005706DE"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b/>
          <w:sz w:val="28"/>
          <w:szCs w:val="28"/>
        </w:rPr>
        <w:t xml:space="preserve">Важно! </w:t>
      </w:r>
      <w:r w:rsidRPr="005A006C">
        <w:rPr>
          <w:rFonts w:ascii="Times New Roman" w:eastAsia="Times New Roman" w:hAnsi="Times New Roman" w:cs="Times New Roman"/>
          <w:sz w:val="28"/>
          <w:szCs w:val="28"/>
        </w:rP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rsidR="005A006C" w:rsidRPr="005A006C" w:rsidRDefault="005A006C" w:rsidP="005A006C">
      <w:pPr>
        <w:spacing w:after="0" w:line="240" w:lineRule="auto"/>
        <w:ind w:firstLine="709"/>
        <w:jc w:val="both"/>
        <w:rPr>
          <w:rFonts w:ascii="Times New Roman" w:eastAsia="Times New Roman" w:hAnsi="Times New Roman" w:cs="Times New Roman"/>
          <w:b/>
          <w:bCs/>
          <w:sz w:val="28"/>
          <w:szCs w:val="28"/>
        </w:rPr>
      </w:pPr>
      <w:r w:rsidRPr="005A006C">
        <w:rPr>
          <w:rFonts w:ascii="Times New Roman" w:eastAsia="Times New Roman" w:hAnsi="Times New Roman" w:cs="Times New Roman"/>
          <w:b/>
          <w:bCs/>
          <w:sz w:val="28"/>
          <w:szCs w:val="28"/>
        </w:rPr>
        <w:t>Оформление соответствующих форм, осуществление раскладки и последующей упаковки организаторами ЭМ, собранных у</w:t>
      </w:r>
      <w:r w:rsidR="005706DE">
        <w:rPr>
          <w:rFonts w:ascii="Times New Roman" w:eastAsia="Times New Roman" w:hAnsi="Times New Roman" w:cs="Times New Roman"/>
          <w:b/>
          <w:bCs/>
          <w:sz w:val="28"/>
          <w:szCs w:val="28"/>
        </w:rPr>
        <w:t xml:space="preserve"> у</w:t>
      </w:r>
      <w:r w:rsidRPr="005A006C">
        <w:rPr>
          <w:rFonts w:ascii="Times New Roman" w:eastAsia="Times New Roman" w:hAnsi="Times New Roman" w:cs="Times New Roman"/>
          <w:b/>
          <w:bCs/>
          <w:sz w:val="28"/>
          <w:szCs w:val="28"/>
        </w:rPr>
        <w:t>частников</w:t>
      </w:r>
      <w:r w:rsidR="005706DE">
        <w:rPr>
          <w:rFonts w:ascii="Times New Roman" w:eastAsia="Times New Roman" w:hAnsi="Times New Roman" w:cs="Times New Roman"/>
          <w:b/>
          <w:bCs/>
          <w:sz w:val="28"/>
          <w:szCs w:val="28"/>
        </w:rPr>
        <w:t xml:space="preserve"> эк</w:t>
      </w:r>
      <w:r w:rsidRPr="005A006C">
        <w:rPr>
          <w:rFonts w:ascii="Times New Roman" w:eastAsia="Times New Roman" w:hAnsi="Times New Roman" w:cs="Times New Roman"/>
          <w:b/>
          <w:bCs/>
          <w:sz w:val="28"/>
          <w:szCs w:val="28"/>
        </w:rPr>
        <w:t xml:space="preserve">замена, осуществляется в специально выделенном в аудитории месте (столе), </w:t>
      </w:r>
      <w:r w:rsidR="005706DE">
        <w:rPr>
          <w:rFonts w:ascii="Times New Roman" w:eastAsia="Times New Roman" w:hAnsi="Times New Roman" w:cs="Times New Roman"/>
          <w:b/>
          <w:bCs/>
          <w:sz w:val="28"/>
          <w:szCs w:val="28"/>
        </w:rPr>
        <w:t>н</w:t>
      </w:r>
      <w:r w:rsidRPr="005A006C">
        <w:rPr>
          <w:rFonts w:ascii="Times New Roman" w:eastAsia="Times New Roman" w:hAnsi="Times New Roman" w:cs="Times New Roman"/>
          <w:b/>
          <w:bCs/>
          <w:sz w:val="28"/>
          <w:szCs w:val="28"/>
        </w:rPr>
        <w:t xml:space="preserve">аходящемся в зоне </w:t>
      </w:r>
      <w:r w:rsidR="005706DE">
        <w:rPr>
          <w:rFonts w:ascii="Times New Roman" w:eastAsia="Times New Roman" w:hAnsi="Times New Roman" w:cs="Times New Roman"/>
          <w:b/>
          <w:bCs/>
          <w:sz w:val="28"/>
          <w:szCs w:val="28"/>
        </w:rPr>
        <w:t>видимости камер видеонаблюдения</w:t>
      </w:r>
      <w:r w:rsidR="00D53B3A">
        <w:rPr>
          <w:rFonts w:ascii="Times New Roman" w:eastAsia="Times New Roman" w:hAnsi="Times New Roman" w:cs="Times New Roman"/>
          <w:b/>
          <w:bCs/>
          <w:sz w:val="28"/>
          <w:szCs w:val="28"/>
        </w:rPr>
        <w:t>.</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Обратить внимание, что в первый ВДП упаковываются только бланки ЕГЭ участников экзаменов.</w:t>
      </w:r>
    </w:p>
    <w:p w:rsidR="005A006C" w:rsidRPr="005A006C" w:rsidRDefault="005A006C" w:rsidP="005A006C">
      <w:pPr>
        <w:spacing w:after="0" w:line="240" w:lineRule="auto"/>
        <w:ind w:firstLine="709"/>
        <w:jc w:val="both"/>
        <w:rPr>
          <w:rFonts w:ascii="Times New Roman" w:eastAsia="Times New Roman" w:hAnsi="Times New Roman" w:cs="Times New Roman"/>
          <w:b/>
          <w:bCs/>
          <w:sz w:val="28"/>
          <w:szCs w:val="28"/>
        </w:rPr>
      </w:pPr>
      <w:r w:rsidRPr="005A006C">
        <w:rPr>
          <w:rFonts w:ascii="Times New Roman" w:eastAsia="Times New Roman" w:hAnsi="Times New Roman" w:cs="Times New Roman"/>
          <w:b/>
          <w:bCs/>
          <w:sz w:val="28"/>
          <w:szCs w:val="28"/>
        </w:rPr>
        <w:lastRenderedPageBreak/>
        <w:t>При этом запрещается:</w:t>
      </w:r>
    </w:p>
    <w:p w:rsidR="00563832" w:rsidRDefault="00563832"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использовать какие-либо иные пакеты (конверты и т</w:t>
      </w:r>
      <w:r>
        <w:rPr>
          <w:rFonts w:ascii="Times New Roman" w:eastAsia="Times New Roman" w:hAnsi="Times New Roman" w:cs="Times New Roman"/>
          <w:sz w:val="28"/>
          <w:szCs w:val="28"/>
        </w:rPr>
        <w:t xml:space="preserve">.д.) вместо </w:t>
      </w:r>
      <w:proofErr w:type="gramStart"/>
      <w:r>
        <w:rPr>
          <w:rFonts w:ascii="Times New Roman" w:eastAsia="Times New Roman" w:hAnsi="Times New Roman" w:cs="Times New Roman"/>
          <w:sz w:val="28"/>
          <w:szCs w:val="28"/>
        </w:rPr>
        <w:t>выданных</w:t>
      </w:r>
      <w:proofErr w:type="gramEnd"/>
      <w:r>
        <w:rPr>
          <w:rFonts w:ascii="Times New Roman" w:eastAsia="Times New Roman" w:hAnsi="Times New Roman" w:cs="Times New Roman"/>
          <w:sz w:val="28"/>
          <w:szCs w:val="28"/>
        </w:rPr>
        <w:t xml:space="preserve"> ВДП;</w:t>
      </w:r>
    </w:p>
    <w:p w:rsidR="005A006C" w:rsidRPr="005A006C" w:rsidRDefault="00563832"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вкладывать вместе с бланками ЕГЭ какие-либо другие материалы;</w:t>
      </w:r>
    </w:p>
    <w:p w:rsidR="005A006C" w:rsidRPr="005A006C" w:rsidRDefault="00563832"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скреплять бланки ЕГЭ (скрепками, степлерами и т.п.);</w:t>
      </w:r>
    </w:p>
    <w:p w:rsidR="005A006C" w:rsidRPr="005A006C" w:rsidRDefault="00563832"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м</w:t>
      </w:r>
      <w:r>
        <w:rPr>
          <w:rFonts w:ascii="Times New Roman" w:eastAsia="Times New Roman" w:hAnsi="Times New Roman" w:cs="Times New Roman"/>
          <w:sz w:val="28"/>
          <w:szCs w:val="28"/>
        </w:rPr>
        <w:t>енять ориентацию бланков ЕГЭ в В</w:t>
      </w:r>
      <w:r w:rsidR="005A006C" w:rsidRPr="005A006C">
        <w:rPr>
          <w:rFonts w:ascii="Times New Roman" w:eastAsia="Times New Roman" w:hAnsi="Times New Roman" w:cs="Times New Roman"/>
          <w:sz w:val="28"/>
          <w:szCs w:val="28"/>
        </w:rPr>
        <w:t xml:space="preserve">ДП (верх-низ, </w:t>
      </w:r>
      <w:proofErr w:type="gramStart"/>
      <w:r w:rsidR="005A006C" w:rsidRPr="005A006C">
        <w:rPr>
          <w:rFonts w:ascii="Times New Roman" w:eastAsia="Times New Roman" w:hAnsi="Times New Roman" w:cs="Times New Roman"/>
          <w:sz w:val="28"/>
          <w:szCs w:val="28"/>
        </w:rPr>
        <w:t>лицевая-оборотная</w:t>
      </w:r>
      <w:proofErr w:type="gramEnd"/>
      <w:r w:rsidR="005A006C" w:rsidRPr="005A006C">
        <w:rPr>
          <w:rFonts w:ascii="Times New Roman" w:eastAsia="Times New Roman" w:hAnsi="Times New Roman" w:cs="Times New Roman"/>
          <w:sz w:val="28"/>
          <w:szCs w:val="28"/>
        </w:rPr>
        <w:t xml:space="preserve"> сторона). Во второй ВДП упаковываются испорченные комплекты ЭМ.</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Все ВДП необходимо запечатать.</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b/>
          <w:sz w:val="28"/>
          <w:szCs w:val="28"/>
        </w:rPr>
        <w:t xml:space="preserve">Важно! </w:t>
      </w:r>
      <w:r w:rsidRPr="005A006C">
        <w:rPr>
          <w:rFonts w:ascii="Times New Roman" w:eastAsia="Times New Roman" w:hAnsi="Times New Roman" w:cs="Times New Roman"/>
          <w:sz w:val="28"/>
          <w:szCs w:val="28"/>
        </w:rPr>
        <w:t>ВДП с бланками ответов участников экзамена не запаковывается до того, 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56236B"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Использованные и н</w:t>
      </w:r>
      <w:r w:rsidR="005A006C" w:rsidRPr="005A006C">
        <w:rPr>
          <w:rFonts w:ascii="Times New Roman" w:eastAsia="Times New Roman" w:hAnsi="Times New Roman" w:cs="Times New Roman"/>
          <w:sz w:val="28"/>
          <w:szCs w:val="28"/>
        </w:rPr>
        <w:t>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r w:rsidR="005A006C">
        <w:rPr>
          <w:rFonts w:ascii="Times New Roman" w:eastAsia="Times New Roman" w:hAnsi="Times New Roman" w:cs="Times New Roman"/>
          <w:sz w:val="28"/>
          <w:szCs w:val="28"/>
        </w:rPr>
        <w:t>.</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b/>
          <w:sz w:val="28"/>
          <w:szCs w:val="28"/>
        </w:rPr>
        <w:t xml:space="preserve">По завершении сбора и упаковки ЭМ в аудитории </w:t>
      </w:r>
      <w:r w:rsidRPr="005A006C">
        <w:rPr>
          <w:rFonts w:ascii="Times New Roman" w:eastAsia="Times New Roman" w:hAnsi="Times New Roman" w:cs="Times New Roman"/>
          <w:sz w:val="28"/>
          <w:szCs w:val="28"/>
        </w:rP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 xml:space="preserve">По завершении соответствующих процедур организаторы проходят в Штаб ППЭ с ЭМ и передают ЭМ руководителю ППЭ в присутствии члена ГЭК. </w:t>
      </w:r>
      <w:r w:rsidR="002D3C08">
        <w:rPr>
          <w:rFonts w:ascii="Times New Roman" w:eastAsia="Times New Roman" w:hAnsi="Times New Roman" w:cs="Times New Roman"/>
          <w:sz w:val="28"/>
          <w:szCs w:val="28"/>
        </w:rPr>
        <w:t>Прием ЭМ должен проводиться за с</w:t>
      </w:r>
      <w:r w:rsidRPr="005A006C">
        <w:rPr>
          <w:rFonts w:ascii="Times New Roman" w:eastAsia="Times New Roman" w:hAnsi="Times New Roman" w:cs="Times New Roman"/>
          <w:sz w:val="28"/>
          <w:szCs w:val="28"/>
        </w:rPr>
        <w:t>пециально отведенным столом, находящимся в зоне видимости камер видеонаблюдения.</w:t>
      </w:r>
    </w:p>
    <w:p w:rsidR="005A006C" w:rsidRPr="005A006C" w:rsidRDefault="005A006C" w:rsidP="005A006C">
      <w:pPr>
        <w:spacing w:after="0" w:line="240" w:lineRule="auto"/>
        <w:ind w:firstLine="709"/>
        <w:jc w:val="both"/>
        <w:rPr>
          <w:rFonts w:ascii="Times New Roman" w:eastAsia="Times New Roman" w:hAnsi="Times New Roman" w:cs="Times New Roman"/>
          <w:b/>
          <w:bCs/>
          <w:sz w:val="28"/>
          <w:szCs w:val="28"/>
        </w:rPr>
      </w:pPr>
      <w:r w:rsidRPr="005A006C">
        <w:rPr>
          <w:rFonts w:ascii="Times New Roman" w:eastAsia="Times New Roman" w:hAnsi="Times New Roman" w:cs="Times New Roman"/>
          <w:b/>
          <w:bCs/>
          <w:sz w:val="28"/>
          <w:szCs w:val="28"/>
        </w:rPr>
        <w:t>ЭМ, которые организаторы передают руководителю ППЭ:</w:t>
      </w:r>
    </w:p>
    <w:p w:rsidR="005A006C" w:rsidRPr="005A006C"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запечатанный ВДП с бланками регистрации, бланками ответов № 1, бланками ответов № 2 (лист 1 и лист 2), в том числе с ДБО № 2;</w:t>
      </w:r>
    </w:p>
    <w:p w:rsidR="005A006C" w:rsidRPr="005A006C" w:rsidRDefault="002D3C08" w:rsidP="005A006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запечатанный ВДП с КИМ участников экзамена;</w:t>
      </w:r>
      <w:proofErr w:type="gramEnd"/>
    </w:p>
    <w:p w:rsidR="002D3C08"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калибровочный лист с каждой станции организатора, использованной в аудитории;</w:t>
      </w:r>
    </w:p>
    <w:p w:rsidR="005A006C" w:rsidRPr="005A006C"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5A006C" w:rsidRPr="005A006C">
        <w:rPr>
          <w:rFonts w:ascii="Times New Roman" w:eastAsia="Times New Roman" w:hAnsi="Times New Roman" w:cs="Times New Roman"/>
          <w:sz w:val="28"/>
          <w:szCs w:val="28"/>
        </w:rPr>
        <w:t>запечатанный</w:t>
      </w:r>
      <w:proofErr w:type="gramEnd"/>
      <w:r w:rsidR="005A006C" w:rsidRPr="005A006C">
        <w:rPr>
          <w:rFonts w:ascii="Times New Roman" w:eastAsia="Times New Roman" w:hAnsi="Times New Roman" w:cs="Times New Roman"/>
          <w:sz w:val="28"/>
          <w:szCs w:val="28"/>
        </w:rPr>
        <w:t xml:space="preserve"> ВДП с испорченными и бракованными комплектами ЭМ;</w:t>
      </w:r>
    </w:p>
    <w:p w:rsidR="002D3C08"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запечатанный конверт с </w:t>
      </w:r>
      <w:r>
        <w:rPr>
          <w:rFonts w:ascii="Times New Roman" w:eastAsia="Times New Roman" w:hAnsi="Times New Roman" w:cs="Times New Roman"/>
          <w:sz w:val="28"/>
          <w:szCs w:val="28"/>
        </w:rPr>
        <w:t>использованными черновиками;</w:t>
      </w:r>
    </w:p>
    <w:p w:rsidR="005A006C" w:rsidRPr="005A006C" w:rsidRDefault="002D3C08"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неиспользованные черновики;</w:t>
      </w:r>
    </w:p>
    <w:p w:rsidR="00F06A27" w:rsidRDefault="00F06A27"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5A006C" w:rsidRPr="005A006C">
        <w:rPr>
          <w:rFonts w:ascii="Times New Roman" w:eastAsia="Times New Roman" w:hAnsi="Times New Roman" w:cs="Times New Roman"/>
          <w:sz w:val="28"/>
          <w:szCs w:val="28"/>
        </w:rPr>
        <w:t>формы</w:t>
      </w:r>
      <w:r>
        <w:rPr>
          <w:rFonts w:ascii="Times New Roman" w:eastAsia="Times New Roman" w:hAnsi="Times New Roman" w:cs="Times New Roman"/>
          <w:sz w:val="28"/>
          <w:szCs w:val="28"/>
        </w:rPr>
        <w:t xml:space="preserve">: </w:t>
      </w:r>
      <w:r w:rsidRPr="005A006C">
        <w:rPr>
          <w:rFonts w:ascii="Times New Roman" w:eastAsia="Times New Roman" w:hAnsi="Times New Roman" w:cs="Times New Roman"/>
          <w:sz w:val="28"/>
          <w:szCs w:val="28"/>
        </w:rPr>
        <w:t>ППЭ-05-01(2 экземпляра)</w:t>
      </w:r>
      <w:r>
        <w:rPr>
          <w:rFonts w:ascii="Times New Roman" w:eastAsia="Times New Roman" w:hAnsi="Times New Roman" w:cs="Times New Roman"/>
          <w:sz w:val="28"/>
          <w:szCs w:val="28"/>
        </w:rPr>
        <w:t>, ППЭ-05-02, ППЭ-12-02, ППЭ-12-03,ППЭ-12-04-МАШ, ППЭ-23, ППЭ-15;</w:t>
      </w:r>
    </w:p>
    <w:p w:rsidR="005A006C" w:rsidRPr="005A006C" w:rsidRDefault="00F06A27" w:rsidP="005A00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A006C" w:rsidRPr="005A006C">
        <w:rPr>
          <w:rFonts w:ascii="Times New Roman" w:eastAsia="Times New Roman" w:hAnsi="Times New Roman" w:cs="Times New Roman"/>
          <w:sz w:val="28"/>
          <w:szCs w:val="28"/>
        </w:rPr>
        <w:t>неиспользованные ДБО № 2;</w:t>
      </w:r>
    </w:p>
    <w:p w:rsidR="005A006C" w:rsidRPr="005A006C" w:rsidRDefault="005A006C" w:rsidP="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служебные записки (при наличии);</w:t>
      </w:r>
    </w:p>
    <w:p w:rsidR="00AD6716" w:rsidRDefault="005A006C">
      <w:pPr>
        <w:spacing w:after="0" w:line="240" w:lineRule="auto"/>
        <w:ind w:firstLine="709"/>
        <w:jc w:val="both"/>
        <w:rPr>
          <w:rFonts w:ascii="Times New Roman" w:eastAsia="Times New Roman" w:hAnsi="Times New Roman" w:cs="Times New Roman"/>
          <w:sz w:val="28"/>
          <w:szCs w:val="28"/>
        </w:rPr>
      </w:pPr>
      <w:r w:rsidRPr="005A006C">
        <w:rPr>
          <w:rFonts w:ascii="Times New Roman" w:eastAsia="Times New Roman" w:hAnsi="Times New Roman" w:cs="Times New Roman"/>
          <w:sz w:val="28"/>
          <w:szCs w:val="28"/>
        </w:rPr>
        <w:t>Организаторы</w:t>
      </w:r>
      <w:r w:rsidR="00F06A27">
        <w:rPr>
          <w:rFonts w:ascii="Times New Roman" w:eastAsia="Times New Roman" w:hAnsi="Times New Roman" w:cs="Times New Roman"/>
          <w:sz w:val="28"/>
          <w:szCs w:val="28"/>
        </w:rPr>
        <w:t xml:space="preserve"> </w:t>
      </w:r>
      <w:r w:rsidRPr="005A006C">
        <w:rPr>
          <w:rFonts w:ascii="Times New Roman" w:eastAsia="Times New Roman" w:hAnsi="Times New Roman" w:cs="Times New Roman"/>
          <w:sz w:val="28"/>
          <w:szCs w:val="28"/>
        </w:rPr>
        <w:t>покидают</w:t>
      </w:r>
      <w:r w:rsidR="00F06A27">
        <w:rPr>
          <w:rFonts w:ascii="Times New Roman" w:eastAsia="Times New Roman" w:hAnsi="Times New Roman" w:cs="Times New Roman"/>
          <w:sz w:val="28"/>
          <w:szCs w:val="28"/>
        </w:rPr>
        <w:t xml:space="preserve"> ППЭ </w:t>
      </w:r>
      <w:r w:rsidRPr="005A006C">
        <w:rPr>
          <w:rFonts w:ascii="Times New Roman" w:eastAsia="Times New Roman" w:hAnsi="Times New Roman" w:cs="Times New Roman"/>
          <w:sz w:val="28"/>
          <w:szCs w:val="28"/>
        </w:rPr>
        <w:t>после</w:t>
      </w:r>
      <w:r w:rsidR="00F06A27">
        <w:rPr>
          <w:rFonts w:ascii="Times New Roman" w:eastAsia="Times New Roman" w:hAnsi="Times New Roman" w:cs="Times New Roman"/>
          <w:sz w:val="28"/>
          <w:szCs w:val="28"/>
        </w:rPr>
        <w:t xml:space="preserve"> передачи </w:t>
      </w:r>
      <w:r w:rsidRPr="005A006C">
        <w:rPr>
          <w:rFonts w:ascii="Times New Roman" w:eastAsia="Times New Roman" w:hAnsi="Times New Roman" w:cs="Times New Roman"/>
          <w:sz w:val="28"/>
          <w:szCs w:val="28"/>
        </w:rPr>
        <w:t>всех</w:t>
      </w:r>
      <w:r w:rsidR="00F06A27">
        <w:rPr>
          <w:rFonts w:ascii="Times New Roman" w:eastAsia="Times New Roman" w:hAnsi="Times New Roman" w:cs="Times New Roman"/>
          <w:sz w:val="28"/>
          <w:szCs w:val="28"/>
        </w:rPr>
        <w:t xml:space="preserve"> ЭМ руководителю </w:t>
      </w:r>
      <w:r w:rsidRPr="005A006C">
        <w:rPr>
          <w:rFonts w:ascii="Times New Roman" w:eastAsia="Times New Roman" w:hAnsi="Times New Roman" w:cs="Times New Roman"/>
          <w:sz w:val="28"/>
          <w:szCs w:val="28"/>
        </w:rPr>
        <w:t>ППЭ и с разрешения руководителя ППЭ</w:t>
      </w:r>
      <w:proofErr w:type="gramStart"/>
      <w:r w:rsidRPr="005A006C">
        <w:rPr>
          <w:rFonts w:ascii="Times New Roman" w:eastAsia="Times New Roman" w:hAnsi="Times New Roman" w:cs="Times New Roman"/>
          <w:sz w:val="28"/>
          <w:szCs w:val="28"/>
        </w:rPr>
        <w:t>.</w:t>
      </w:r>
      <w:r w:rsidR="00A81CEE">
        <w:rPr>
          <w:rFonts w:ascii="Times New Roman" w:eastAsia="Times New Roman" w:hAnsi="Times New Roman" w:cs="Times New Roman"/>
          <w:sz w:val="28"/>
          <w:szCs w:val="28"/>
        </w:rPr>
        <w:t>.</w:t>
      </w:r>
      <w:r w:rsidR="00A81CEE">
        <w:br w:type="page"/>
      </w:r>
      <w:proofErr w:type="gramEnd"/>
    </w:p>
    <w:p w:rsidR="00734210" w:rsidRDefault="00A81CEE">
      <w:pPr>
        <w:pStyle w:val="affa"/>
        <w:ind w:left="5672"/>
        <w:jc w:val="both"/>
        <w:rPr>
          <w:sz w:val="28"/>
          <w:szCs w:val="28"/>
        </w:rPr>
      </w:pPr>
      <w:r>
        <w:rPr>
          <w:sz w:val="28"/>
          <w:szCs w:val="28"/>
        </w:rPr>
        <w:lastRenderedPageBreak/>
        <w:t xml:space="preserve">Приложение № 5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AD6716" w:rsidRDefault="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9" w:name="_Toc1745329"/>
      <w:r>
        <w:rPr>
          <w:rFonts w:ascii="Times New Roman" w:hAnsi="Times New Roman" w:cs="Times New Roman"/>
          <w:b/>
          <w:sz w:val="28"/>
          <w:szCs w:val="28"/>
        </w:rPr>
        <w:t>Инструкция для организатора вне аудитории</w:t>
      </w:r>
      <w:bookmarkEnd w:id="9"/>
      <w:r>
        <w:rPr>
          <w:rFonts w:ascii="Times New Roman" w:hAnsi="Times New Roman" w:cs="Times New Roman"/>
          <w:b/>
          <w:sz w:val="28"/>
          <w:szCs w:val="28"/>
        </w:rPr>
        <w:t xml:space="preserve"> при проведении ЕГЭ в ППЭ</w:t>
      </w:r>
    </w:p>
    <w:p w:rsidR="00AD6716" w:rsidRDefault="00AD6716">
      <w:pPr>
        <w:spacing w:after="0" w:line="240" w:lineRule="auto"/>
        <w:ind w:firstLine="709"/>
        <w:jc w:val="both"/>
        <w:rPr>
          <w:rFonts w:ascii="Times New Roman" w:hAnsi="Times New Roman" w:cs="Times New Roman"/>
          <w:sz w:val="28"/>
          <w:szCs w:val="28"/>
        </w:rPr>
      </w:pPr>
    </w:p>
    <w:p w:rsidR="003D14B1" w:rsidRPr="00A04EA2" w:rsidRDefault="003D14B1" w:rsidP="003D14B1">
      <w:pPr>
        <w:spacing w:after="0" w:line="240" w:lineRule="auto"/>
        <w:ind w:firstLine="709"/>
        <w:jc w:val="both"/>
        <w:rPr>
          <w:rFonts w:ascii="Times New Roman" w:hAnsi="Times New Roman" w:cs="Times New Roman"/>
          <w:b/>
          <w:sz w:val="28"/>
          <w:szCs w:val="28"/>
        </w:rPr>
      </w:pPr>
      <w:r w:rsidRPr="00A04EA2">
        <w:rPr>
          <w:rFonts w:ascii="Times New Roman" w:hAnsi="Times New Roman" w:cs="Times New Roman"/>
          <w:b/>
          <w:sz w:val="28"/>
          <w:szCs w:val="28"/>
        </w:rPr>
        <w:t>Требования к организаторам, предъявляемые Порядком:</w:t>
      </w:r>
    </w:p>
    <w:p w:rsidR="003D14B1" w:rsidRPr="003D14B1" w:rsidRDefault="00A04EA2" w:rsidP="003D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14B1" w:rsidRPr="003D14B1">
        <w:rPr>
          <w:rFonts w:ascii="Times New Roman" w:hAnsi="Times New Roman" w:cs="Times New Roman"/>
          <w:sz w:val="28"/>
          <w:szCs w:val="28"/>
        </w:rPr>
        <w:t xml:space="preserve"> прошли соответствующую подготовку, организуемую </w:t>
      </w:r>
      <w:r>
        <w:rPr>
          <w:rFonts w:ascii="Times New Roman" w:hAnsi="Times New Roman" w:cs="Times New Roman"/>
          <w:sz w:val="28"/>
          <w:szCs w:val="28"/>
        </w:rPr>
        <w:t>Министерством</w:t>
      </w:r>
      <w:r w:rsidR="003D14B1" w:rsidRPr="003D14B1">
        <w:rPr>
          <w:rFonts w:ascii="Times New Roman" w:hAnsi="Times New Roman" w:cs="Times New Roman"/>
          <w:sz w:val="28"/>
          <w:szCs w:val="28"/>
        </w:rPr>
        <w:t>;</w:t>
      </w:r>
    </w:p>
    <w:p w:rsidR="003D14B1" w:rsidRPr="003D14B1" w:rsidRDefault="00A04EA2" w:rsidP="003D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14B1" w:rsidRPr="003D14B1">
        <w:rPr>
          <w:rFonts w:ascii="Times New Roman" w:hAnsi="Times New Roman" w:cs="Times New Roman"/>
          <w:sz w:val="28"/>
          <w:szCs w:val="28"/>
        </w:rPr>
        <w:t>не являются специалистами по учебному предмету при проведении экзамена в ППЭ по данному учебному предмету;</w:t>
      </w:r>
    </w:p>
    <w:p w:rsidR="003D14B1" w:rsidRPr="003D14B1" w:rsidRDefault="00A04EA2" w:rsidP="003D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63CC">
        <w:rPr>
          <w:rFonts w:ascii="Times New Roman" w:hAnsi="Times New Roman" w:cs="Times New Roman"/>
          <w:sz w:val="28"/>
          <w:szCs w:val="28"/>
        </w:rPr>
        <w:t> </w:t>
      </w:r>
      <w:r w:rsidR="003D14B1" w:rsidRPr="003D14B1">
        <w:rPr>
          <w:rFonts w:ascii="Times New Roman" w:hAnsi="Times New Roman" w:cs="Times New Roman"/>
          <w:sz w:val="28"/>
          <w:szCs w:val="28"/>
        </w:rPr>
        <w:t>не являются близкими родственниками</w:t>
      </w:r>
      <w:r w:rsidR="00D32FBD">
        <w:rPr>
          <w:rStyle w:val="afff4"/>
          <w:rFonts w:ascii="Times New Roman" w:hAnsi="Times New Roman" w:cs="Times New Roman"/>
          <w:sz w:val="28"/>
          <w:szCs w:val="28"/>
        </w:rPr>
        <w:footnoteReference w:id="57"/>
      </w:r>
      <w:r w:rsidR="003D14B1" w:rsidRPr="003D14B1">
        <w:rPr>
          <w:rFonts w:ascii="Times New Roman" w:hAnsi="Times New Roman" w:cs="Times New Roman"/>
          <w:sz w:val="28"/>
          <w:szCs w:val="28"/>
        </w:rPr>
        <w:t xml:space="preserve">, а также супругами, усыновителями, усыновленными участников экзаменов, сдающих экзамен в </w:t>
      </w:r>
      <w:proofErr w:type="gramStart"/>
      <w:r w:rsidR="003D14B1" w:rsidRPr="003D14B1">
        <w:rPr>
          <w:rFonts w:ascii="Times New Roman" w:hAnsi="Times New Roman" w:cs="Times New Roman"/>
          <w:sz w:val="28"/>
          <w:szCs w:val="28"/>
        </w:rPr>
        <w:t>данном</w:t>
      </w:r>
      <w:proofErr w:type="gramEnd"/>
      <w:r w:rsidR="003D14B1" w:rsidRPr="003D14B1">
        <w:rPr>
          <w:rFonts w:ascii="Times New Roman" w:hAnsi="Times New Roman" w:cs="Times New Roman"/>
          <w:sz w:val="28"/>
          <w:szCs w:val="28"/>
        </w:rPr>
        <w:t xml:space="preserve"> ППЭ;</w:t>
      </w:r>
    </w:p>
    <w:p w:rsidR="003D14B1" w:rsidRPr="003D14B1" w:rsidRDefault="00991B4A" w:rsidP="003D1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14B1" w:rsidRPr="003D14B1">
        <w:rPr>
          <w:rFonts w:ascii="Times New Roman" w:hAnsi="Times New Roman" w:cs="Times New Roman"/>
          <w:sz w:val="28"/>
          <w:szCs w:val="28"/>
        </w:rPr>
        <w:t xml:space="preserve">не являются педагогическими работниками, являющимися учителями участников ГИА, сдающих экзамен в </w:t>
      </w:r>
      <w:proofErr w:type="gramStart"/>
      <w:r w:rsidR="003D14B1" w:rsidRPr="003D14B1">
        <w:rPr>
          <w:rFonts w:ascii="Times New Roman" w:hAnsi="Times New Roman" w:cs="Times New Roman"/>
          <w:sz w:val="28"/>
          <w:szCs w:val="28"/>
        </w:rPr>
        <w:t>данном</w:t>
      </w:r>
      <w:proofErr w:type="gramEnd"/>
      <w:r w:rsidR="003D14B1" w:rsidRPr="003D14B1">
        <w:rPr>
          <w:rFonts w:ascii="Times New Roman" w:hAnsi="Times New Roman" w:cs="Times New Roman"/>
          <w:sz w:val="28"/>
          <w:szCs w:val="28"/>
        </w:rPr>
        <w:t xml:space="preserve"> ППЭ</w:t>
      </w:r>
      <w:r>
        <w:rPr>
          <w:rStyle w:val="afff4"/>
          <w:rFonts w:ascii="Times New Roman" w:hAnsi="Times New Roman" w:cs="Times New Roman"/>
          <w:sz w:val="28"/>
          <w:szCs w:val="28"/>
        </w:rPr>
        <w:footnoteReference w:id="58"/>
      </w:r>
      <w:r w:rsidR="003D14B1" w:rsidRPr="003D14B1">
        <w:rPr>
          <w:rFonts w:ascii="Times New Roman" w:hAnsi="Times New Roman" w:cs="Times New Roman"/>
          <w:sz w:val="28"/>
          <w:szCs w:val="28"/>
        </w:rPr>
        <w:t>.</w:t>
      </w:r>
    </w:p>
    <w:p w:rsidR="003D14B1" w:rsidRDefault="003D14B1" w:rsidP="003D14B1">
      <w:pPr>
        <w:spacing w:after="0" w:line="240" w:lineRule="auto"/>
        <w:ind w:firstLine="709"/>
        <w:jc w:val="both"/>
        <w:rPr>
          <w:rFonts w:ascii="Times New Roman" w:hAnsi="Times New Roman" w:cs="Times New Roman"/>
          <w:sz w:val="28"/>
          <w:szCs w:val="28"/>
        </w:rPr>
      </w:pPr>
      <w:r w:rsidRPr="003D14B1">
        <w:rPr>
          <w:rFonts w:ascii="Times New Roman" w:hAnsi="Times New Roman" w:cs="Times New Roman"/>
          <w:sz w:val="28"/>
          <w:szCs w:val="28"/>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AD6716" w:rsidRDefault="00A81CEE" w:rsidP="00D84F5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Подготовка к проведению ЕГЭ</w:t>
      </w:r>
    </w:p>
    <w:p w:rsidR="00AD6716" w:rsidRPr="005E6DAC" w:rsidRDefault="00A81CEE">
      <w:pPr>
        <w:spacing w:after="0" w:line="240" w:lineRule="auto"/>
        <w:ind w:firstLine="709"/>
        <w:jc w:val="both"/>
        <w:rPr>
          <w:rFonts w:ascii="Times New Roman" w:hAnsi="Times New Roman" w:cs="Times New Roman"/>
          <w:sz w:val="28"/>
          <w:szCs w:val="28"/>
        </w:rPr>
      </w:pPr>
      <w:r w:rsidRPr="005E6DAC">
        <w:rPr>
          <w:rFonts w:ascii="Times New Roman" w:hAnsi="Times New Roman" w:cs="Times New Roman"/>
          <w:sz w:val="28"/>
          <w:szCs w:val="28"/>
        </w:rPr>
        <w:t>Организатор вне аудитории должен заблаговременно пройти инструктаж по порядку и процедуре проведения ЕГЭ и ознакомиться</w:t>
      </w:r>
      <w:r w:rsidR="005E6DAC">
        <w:rPr>
          <w:rFonts w:ascii="Times New Roman" w:hAnsi="Times New Roman" w:cs="Times New Roman"/>
          <w:sz w:val="28"/>
          <w:szCs w:val="28"/>
        </w:rPr>
        <w:t xml:space="preserve"> </w:t>
      </w:r>
      <w:proofErr w:type="gramStart"/>
      <w:r w:rsidR="005E6DAC">
        <w:rPr>
          <w:rFonts w:ascii="Times New Roman" w:hAnsi="Times New Roman" w:cs="Times New Roman"/>
          <w:sz w:val="28"/>
          <w:szCs w:val="28"/>
        </w:rPr>
        <w:t>с</w:t>
      </w:r>
      <w:proofErr w:type="gramEnd"/>
      <w:r w:rsidRPr="005E6DAC">
        <w:rPr>
          <w:rFonts w:ascii="Times New Roman" w:hAnsi="Times New Roman" w:cs="Times New Roman"/>
          <w:sz w:val="28"/>
          <w:szCs w:val="28"/>
        </w:rPr>
        <w:t>:</w:t>
      </w:r>
    </w:p>
    <w:p w:rsidR="00AD6716" w:rsidRDefault="005E6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1CEE">
        <w:rPr>
          <w:rFonts w:ascii="Times New Roman" w:hAnsi="Times New Roman" w:cs="Times New Roman"/>
          <w:sz w:val="28"/>
          <w:szCs w:val="28"/>
        </w:rPr>
        <w:t xml:space="preserve">нормативными правовыми документами, </w:t>
      </w:r>
      <w:r>
        <w:rPr>
          <w:rFonts w:ascii="Times New Roman" w:hAnsi="Times New Roman" w:cs="Times New Roman"/>
          <w:sz w:val="28"/>
          <w:szCs w:val="28"/>
        </w:rPr>
        <w:t>регламентирующими проведение экзаменов</w:t>
      </w:r>
      <w:r w:rsidR="00A81CEE">
        <w:rPr>
          <w:rFonts w:ascii="Times New Roman" w:hAnsi="Times New Roman" w:cs="Times New Roman"/>
          <w:sz w:val="28"/>
          <w:szCs w:val="28"/>
        </w:rPr>
        <w:t>;</w:t>
      </w:r>
    </w:p>
    <w:p w:rsidR="00AD6716" w:rsidRDefault="005E6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81CEE">
        <w:rPr>
          <w:rFonts w:ascii="Times New Roman" w:hAnsi="Times New Roman" w:cs="Times New Roman"/>
          <w:sz w:val="28"/>
          <w:szCs w:val="28"/>
        </w:rPr>
        <w:t>инструкци</w:t>
      </w:r>
      <w:r>
        <w:rPr>
          <w:rFonts w:ascii="Times New Roman" w:hAnsi="Times New Roman" w:cs="Times New Roman"/>
          <w:sz w:val="28"/>
          <w:szCs w:val="28"/>
        </w:rPr>
        <w:t>ей, определяющей</w:t>
      </w:r>
      <w:r w:rsidR="00A81CEE">
        <w:rPr>
          <w:rFonts w:ascii="Times New Roman" w:hAnsi="Times New Roman" w:cs="Times New Roman"/>
          <w:sz w:val="28"/>
          <w:szCs w:val="28"/>
        </w:rPr>
        <w:t xml:space="preserve"> порядок работы организаторов вне аудитории.</w:t>
      </w:r>
    </w:p>
    <w:tbl>
      <w:tblPr>
        <w:tblStyle w:val="afff3"/>
        <w:tblW w:w="0" w:type="auto"/>
        <w:tblLook w:val="04A0" w:firstRow="1" w:lastRow="0" w:firstColumn="1" w:lastColumn="0" w:noHBand="0" w:noVBand="1"/>
      </w:tblPr>
      <w:tblGrid>
        <w:gridCol w:w="10421"/>
      </w:tblGrid>
      <w:tr w:rsidR="00C1558D" w:rsidTr="00C1558D">
        <w:tc>
          <w:tcPr>
            <w:tcW w:w="10421" w:type="dxa"/>
          </w:tcPr>
          <w:p w:rsidR="00C1558D" w:rsidRPr="00C1558D" w:rsidRDefault="00C1558D" w:rsidP="00C1558D">
            <w:pPr>
              <w:spacing w:after="0" w:line="240" w:lineRule="auto"/>
              <w:ind w:firstLine="709"/>
              <w:jc w:val="both"/>
              <w:rPr>
                <w:rFonts w:ascii="Times New Roman" w:hAnsi="Times New Roman" w:cs="Times New Roman"/>
                <w:sz w:val="28"/>
                <w:szCs w:val="28"/>
              </w:rPr>
            </w:pPr>
            <w:r w:rsidRPr="00C1558D">
              <w:rPr>
                <w:rFonts w:ascii="Times New Roman" w:hAnsi="Times New Roman" w:cs="Times New Roman"/>
                <w:sz w:val="28"/>
                <w:szCs w:val="28"/>
              </w:rPr>
              <w:t>Организатору вне аудитории необходимо помнить, что экзамен проводится в спокойной и доброжелательной обстановке.</w:t>
            </w:r>
          </w:p>
          <w:p w:rsidR="00C1558D" w:rsidRPr="00C1558D" w:rsidRDefault="00C1558D" w:rsidP="00C1558D">
            <w:pPr>
              <w:spacing w:after="0" w:line="240" w:lineRule="auto"/>
              <w:ind w:firstLine="709"/>
              <w:jc w:val="both"/>
              <w:rPr>
                <w:rFonts w:ascii="Times New Roman" w:hAnsi="Times New Roman" w:cs="Times New Roman"/>
                <w:sz w:val="28"/>
                <w:szCs w:val="28"/>
              </w:rPr>
            </w:pPr>
            <w:r w:rsidRPr="00C1558D">
              <w:rPr>
                <w:rFonts w:ascii="Times New Roman" w:hAnsi="Times New Roman" w:cs="Times New Roman"/>
                <w:sz w:val="28"/>
                <w:szCs w:val="28"/>
              </w:rPr>
              <w:t xml:space="preserve">В день проведения экзамена в ППЭ организатору вне аудитории </w:t>
            </w:r>
            <w:r w:rsidRPr="00C1558D">
              <w:rPr>
                <w:rFonts w:ascii="Times New Roman" w:hAnsi="Times New Roman" w:cs="Times New Roman"/>
                <w:b/>
                <w:sz w:val="28"/>
                <w:szCs w:val="28"/>
              </w:rPr>
              <w:t>запрещается</w:t>
            </w:r>
            <w:r w:rsidRPr="00C1558D">
              <w:rPr>
                <w:rFonts w:ascii="Times New Roman" w:hAnsi="Times New Roman" w:cs="Times New Roman"/>
                <w:sz w:val="28"/>
                <w:szCs w:val="28"/>
              </w:rPr>
              <w:t>:</w:t>
            </w:r>
          </w:p>
          <w:p w:rsidR="00C1558D" w:rsidRPr="00C1558D" w:rsidRDefault="00C76FD4" w:rsidP="00C15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558D" w:rsidRPr="00C1558D">
              <w:rPr>
                <w:rFonts w:ascii="Times New Roman" w:hAnsi="Times New Roman" w:cs="Times New Roman"/>
                <w:sz w:val="28"/>
                <w:szCs w:val="28"/>
              </w:rPr>
              <w:t>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C1558D" w:rsidRPr="00C1558D" w:rsidRDefault="00C76FD4" w:rsidP="00C15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558D" w:rsidRPr="00C1558D">
              <w:rPr>
                <w:rFonts w:ascii="Times New Roman" w:hAnsi="Times New Roman" w:cs="Times New Roman"/>
                <w:sz w:val="28"/>
                <w:szCs w:val="28"/>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1558D" w:rsidRPr="00C1558D" w:rsidRDefault="00C76FD4" w:rsidP="00C15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558D" w:rsidRPr="00C1558D">
              <w:rPr>
                <w:rFonts w:ascii="Times New Roman" w:hAnsi="Times New Roman" w:cs="Times New Roman"/>
                <w:sz w:val="28"/>
                <w:szCs w:val="28"/>
              </w:rPr>
              <w:t>выносить из аудитории и ППЭ черновики, ЭМ на бумажном и (или) электронном носителях, фотографировать ЭМ, черновики;</w:t>
            </w:r>
          </w:p>
          <w:p w:rsidR="00C1558D" w:rsidRDefault="00C76FD4" w:rsidP="00830F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558D" w:rsidRPr="00C1558D">
              <w:rPr>
                <w:rFonts w:ascii="Times New Roman" w:hAnsi="Times New Roman" w:cs="Times New Roman"/>
                <w:sz w:val="28"/>
                <w:szCs w:val="28"/>
              </w:rPr>
              <w:t>покидать ППЭ в день проведения экзамена</w:t>
            </w:r>
            <w:r>
              <w:rPr>
                <w:rStyle w:val="afff4"/>
                <w:rFonts w:ascii="Times New Roman" w:hAnsi="Times New Roman" w:cs="Times New Roman"/>
                <w:sz w:val="28"/>
                <w:szCs w:val="28"/>
              </w:rPr>
              <w:footnoteReference w:id="59"/>
            </w:r>
            <w:r>
              <w:rPr>
                <w:rFonts w:ascii="Times New Roman" w:hAnsi="Times New Roman" w:cs="Times New Roman"/>
                <w:sz w:val="28"/>
                <w:szCs w:val="28"/>
              </w:rPr>
              <w:t xml:space="preserve"> </w:t>
            </w:r>
            <w:r w:rsidR="00C1558D" w:rsidRPr="00C1558D">
              <w:rPr>
                <w:rFonts w:ascii="Times New Roman" w:hAnsi="Times New Roman" w:cs="Times New Roman"/>
                <w:sz w:val="28"/>
                <w:szCs w:val="28"/>
              </w:rPr>
              <w:t xml:space="preserve">(до окончания процедур, </w:t>
            </w:r>
            <w:r w:rsidR="00C1558D" w:rsidRPr="00C1558D">
              <w:rPr>
                <w:rFonts w:ascii="Times New Roman" w:hAnsi="Times New Roman" w:cs="Times New Roman"/>
                <w:sz w:val="28"/>
                <w:szCs w:val="28"/>
              </w:rPr>
              <w:lastRenderedPageBreak/>
              <w:t>предусмотренных Порядком).</w:t>
            </w:r>
          </w:p>
        </w:tc>
      </w:tr>
    </w:tbl>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В день проведения ЕГЭ организатор вне аудитории ППЭ должен:</w:t>
      </w:r>
    </w:p>
    <w:p w:rsidR="00AD6716" w:rsidRDefault="0001011F">
      <w:pPr>
        <w:spacing w:after="0" w:line="240" w:lineRule="auto"/>
        <w:ind w:firstLine="709"/>
        <w:jc w:val="both"/>
        <w:rPr>
          <w:rFonts w:ascii="Times New Roman" w:hAnsi="Times New Roman" w:cs="Times New Roman"/>
          <w:b/>
          <w:sz w:val="28"/>
          <w:szCs w:val="28"/>
        </w:rPr>
      </w:pPr>
      <w:r w:rsidRPr="0001011F">
        <w:rPr>
          <w:rFonts w:ascii="Times New Roman" w:hAnsi="Times New Roman" w:cs="Times New Roman"/>
          <w:sz w:val="28"/>
          <w:szCs w:val="28"/>
        </w:rPr>
        <w:t>– прибыть</w:t>
      </w:r>
      <w:r w:rsidRPr="0001011F">
        <w:rPr>
          <w:rFonts w:ascii="Times New Roman" w:hAnsi="Times New Roman" w:cs="Times New Roman"/>
          <w:spacing w:val="-5"/>
          <w:sz w:val="28"/>
          <w:szCs w:val="28"/>
        </w:rPr>
        <w:t xml:space="preserve"> </w:t>
      </w:r>
      <w:r w:rsidRPr="0001011F">
        <w:rPr>
          <w:rFonts w:ascii="Times New Roman" w:hAnsi="Times New Roman" w:cs="Times New Roman"/>
          <w:sz w:val="28"/>
          <w:szCs w:val="28"/>
        </w:rPr>
        <w:t>в</w:t>
      </w:r>
      <w:r w:rsidRPr="0001011F">
        <w:rPr>
          <w:rFonts w:ascii="Times New Roman" w:hAnsi="Times New Roman" w:cs="Times New Roman"/>
          <w:spacing w:val="-3"/>
          <w:sz w:val="28"/>
          <w:szCs w:val="28"/>
        </w:rPr>
        <w:t xml:space="preserve"> </w:t>
      </w:r>
      <w:r w:rsidRPr="0001011F">
        <w:rPr>
          <w:rFonts w:ascii="Times New Roman" w:hAnsi="Times New Roman" w:cs="Times New Roman"/>
          <w:sz w:val="28"/>
          <w:szCs w:val="28"/>
        </w:rPr>
        <w:t>ППЭ</w:t>
      </w:r>
      <w:r w:rsidRPr="0001011F">
        <w:rPr>
          <w:rFonts w:ascii="Times New Roman" w:hAnsi="Times New Roman" w:cs="Times New Roman"/>
          <w:spacing w:val="-1"/>
          <w:sz w:val="28"/>
          <w:szCs w:val="28"/>
        </w:rPr>
        <w:t xml:space="preserve"> </w:t>
      </w:r>
      <w:r w:rsidRPr="0001011F">
        <w:rPr>
          <w:rFonts w:ascii="Times New Roman" w:hAnsi="Times New Roman" w:cs="Times New Roman"/>
          <w:b/>
          <w:sz w:val="28"/>
          <w:szCs w:val="28"/>
        </w:rPr>
        <w:t>не</w:t>
      </w:r>
      <w:r w:rsidRPr="0001011F">
        <w:rPr>
          <w:rFonts w:ascii="Times New Roman" w:hAnsi="Times New Roman" w:cs="Times New Roman"/>
          <w:b/>
          <w:spacing w:val="-3"/>
          <w:sz w:val="28"/>
          <w:szCs w:val="28"/>
        </w:rPr>
        <w:t xml:space="preserve"> </w:t>
      </w:r>
      <w:r w:rsidRPr="0001011F">
        <w:rPr>
          <w:rFonts w:ascii="Times New Roman" w:hAnsi="Times New Roman" w:cs="Times New Roman"/>
          <w:b/>
          <w:sz w:val="28"/>
          <w:szCs w:val="28"/>
        </w:rPr>
        <w:t>позднее</w:t>
      </w:r>
      <w:r w:rsidRPr="0001011F">
        <w:rPr>
          <w:rFonts w:ascii="Times New Roman" w:hAnsi="Times New Roman" w:cs="Times New Roman"/>
          <w:b/>
          <w:spacing w:val="-4"/>
          <w:sz w:val="28"/>
          <w:szCs w:val="28"/>
        </w:rPr>
        <w:t xml:space="preserve"> </w:t>
      </w:r>
      <w:r>
        <w:rPr>
          <w:rFonts w:ascii="Times New Roman" w:hAnsi="Times New Roman" w:cs="Times New Roman"/>
          <w:b/>
          <w:sz w:val="28"/>
          <w:szCs w:val="28"/>
        </w:rPr>
        <w:t>08:00;</w:t>
      </w:r>
    </w:p>
    <w:p w:rsidR="00C63FE1" w:rsidRPr="00C63FE1" w:rsidRDefault="00C63FE1" w:rsidP="00C63F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63FE1">
        <w:rPr>
          <w:rFonts w:ascii="Times New Roman" w:hAnsi="Times New Roman" w:cs="Times New Roman"/>
          <w:sz w:val="28"/>
          <w:szCs w:val="28"/>
        </w:rPr>
        <w:t>оставить личные вещи в месте хранения личных вещей, расположенном до входа в ППЭ.</w:t>
      </w:r>
    </w:p>
    <w:p w:rsidR="00C63FE1" w:rsidRPr="00C63FE1" w:rsidRDefault="00C63FE1" w:rsidP="00C63FE1">
      <w:pPr>
        <w:spacing w:after="0" w:line="240" w:lineRule="auto"/>
        <w:ind w:firstLine="709"/>
        <w:jc w:val="both"/>
        <w:rPr>
          <w:rFonts w:ascii="Times New Roman" w:hAnsi="Times New Roman" w:cs="Times New Roman"/>
          <w:sz w:val="28"/>
          <w:szCs w:val="28"/>
        </w:rPr>
      </w:pPr>
      <w:r w:rsidRPr="00C63FE1">
        <w:rPr>
          <w:rFonts w:ascii="Times New Roman" w:hAnsi="Times New Roman" w:cs="Times New Roman"/>
          <w:sz w:val="28"/>
          <w:szCs w:val="28"/>
        </w:rPr>
        <w:t>Организатор вне аудитории, назначенный руководителем ППЭ на проведение регистрации, должен:</w:t>
      </w:r>
    </w:p>
    <w:p w:rsidR="00C63FE1" w:rsidRPr="00C63FE1" w:rsidRDefault="00C63FE1" w:rsidP="00C63F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63FE1">
        <w:rPr>
          <w:rFonts w:ascii="Times New Roman" w:hAnsi="Times New Roman" w:cs="Times New Roman"/>
          <w:sz w:val="28"/>
          <w:szCs w:val="28"/>
        </w:rPr>
        <w:t>получить у руководителя ППЭ список работников ППЭ и общественных наблюдателей;</w:t>
      </w:r>
    </w:p>
    <w:p w:rsidR="0001011F" w:rsidRDefault="00C63FE1" w:rsidP="00C63F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63FE1">
        <w:rPr>
          <w:rFonts w:ascii="Times New Roman" w:hAnsi="Times New Roman" w:cs="Times New Roman"/>
          <w:sz w:val="28"/>
          <w:szCs w:val="28"/>
        </w:rPr>
        <w:t>не позднее 08.00 на входе в ППЭ совместно с сотрудниками, 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p>
    <w:tbl>
      <w:tblPr>
        <w:tblStyle w:val="afff3"/>
        <w:tblW w:w="0" w:type="auto"/>
        <w:tblLook w:val="04A0" w:firstRow="1" w:lastRow="0" w:firstColumn="1" w:lastColumn="0" w:noHBand="0" w:noVBand="1"/>
      </w:tblPr>
      <w:tblGrid>
        <w:gridCol w:w="5778"/>
        <w:gridCol w:w="4643"/>
      </w:tblGrid>
      <w:tr w:rsidR="00C63FE1" w:rsidTr="0061741D">
        <w:tc>
          <w:tcPr>
            <w:tcW w:w="5778" w:type="dxa"/>
          </w:tcPr>
          <w:p w:rsidR="00C63FE1" w:rsidRPr="00C63FE1" w:rsidRDefault="00C63FE1" w:rsidP="00E763CC">
            <w:pPr>
              <w:spacing w:after="0" w:line="240" w:lineRule="auto"/>
              <w:jc w:val="center"/>
              <w:rPr>
                <w:rFonts w:ascii="Times New Roman" w:hAnsi="Times New Roman" w:cs="Times New Roman"/>
                <w:sz w:val="28"/>
                <w:szCs w:val="28"/>
              </w:rPr>
            </w:pPr>
            <w:r w:rsidRPr="00C63FE1">
              <w:rPr>
                <w:rFonts w:ascii="Times New Roman" w:hAnsi="Times New Roman" w:cs="Times New Roman"/>
                <w:b/>
                <w:sz w:val="28"/>
                <w:szCs w:val="28"/>
              </w:rPr>
              <w:t>Лица,</w:t>
            </w:r>
            <w:r w:rsidRPr="00C63FE1">
              <w:rPr>
                <w:rFonts w:ascii="Times New Roman" w:hAnsi="Times New Roman" w:cs="Times New Roman"/>
                <w:b/>
                <w:spacing w:val="-9"/>
                <w:sz w:val="28"/>
                <w:szCs w:val="28"/>
              </w:rPr>
              <w:t xml:space="preserve"> </w:t>
            </w:r>
            <w:r w:rsidRPr="00C63FE1">
              <w:rPr>
                <w:rFonts w:ascii="Times New Roman" w:hAnsi="Times New Roman" w:cs="Times New Roman"/>
                <w:b/>
                <w:sz w:val="28"/>
                <w:szCs w:val="28"/>
              </w:rPr>
              <w:t>имеющие</w:t>
            </w:r>
            <w:r w:rsidRPr="00C63FE1">
              <w:rPr>
                <w:rFonts w:ascii="Times New Roman" w:hAnsi="Times New Roman" w:cs="Times New Roman"/>
                <w:b/>
                <w:spacing w:val="-7"/>
                <w:sz w:val="28"/>
                <w:szCs w:val="28"/>
              </w:rPr>
              <w:t xml:space="preserve"> </w:t>
            </w:r>
            <w:r w:rsidRPr="00C63FE1">
              <w:rPr>
                <w:rFonts w:ascii="Times New Roman" w:hAnsi="Times New Roman" w:cs="Times New Roman"/>
                <w:b/>
                <w:sz w:val="28"/>
                <w:szCs w:val="28"/>
              </w:rPr>
              <w:t>право</w:t>
            </w:r>
            <w:r w:rsidRPr="00C63FE1">
              <w:rPr>
                <w:rFonts w:ascii="Times New Roman" w:hAnsi="Times New Roman" w:cs="Times New Roman"/>
                <w:b/>
                <w:spacing w:val="-8"/>
                <w:sz w:val="28"/>
                <w:szCs w:val="28"/>
              </w:rPr>
              <w:t xml:space="preserve"> </w:t>
            </w:r>
            <w:r w:rsidRPr="00C63FE1">
              <w:rPr>
                <w:rFonts w:ascii="Times New Roman" w:hAnsi="Times New Roman" w:cs="Times New Roman"/>
                <w:b/>
                <w:sz w:val="28"/>
                <w:szCs w:val="28"/>
              </w:rPr>
              <w:t>присутствовать</w:t>
            </w:r>
            <w:r w:rsidRPr="00C63FE1">
              <w:rPr>
                <w:rFonts w:ascii="Times New Roman" w:hAnsi="Times New Roman" w:cs="Times New Roman"/>
                <w:b/>
                <w:spacing w:val="-62"/>
                <w:sz w:val="28"/>
                <w:szCs w:val="28"/>
              </w:rPr>
              <w:t xml:space="preserve"> </w:t>
            </w:r>
            <w:r w:rsidRPr="00C63FE1">
              <w:rPr>
                <w:rFonts w:ascii="Times New Roman" w:hAnsi="Times New Roman" w:cs="Times New Roman"/>
                <w:b/>
                <w:sz w:val="28"/>
                <w:szCs w:val="28"/>
              </w:rPr>
              <w:t>в</w:t>
            </w:r>
            <w:r w:rsidRPr="00C63FE1">
              <w:rPr>
                <w:rFonts w:ascii="Times New Roman" w:hAnsi="Times New Roman" w:cs="Times New Roman"/>
                <w:b/>
                <w:spacing w:val="-2"/>
                <w:sz w:val="28"/>
                <w:szCs w:val="28"/>
              </w:rPr>
              <w:t xml:space="preserve"> </w:t>
            </w:r>
            <w:r w:rsidRPr="00C63FE1">
              <w:rPr>
                <w:rFonts w:ascii="Times New Roman" w:hAnsi="Times New Roman" w:cs="Times New Roman"/>
                <w:b/>
                <w:sz w:val="28"/>
                <w:szCs w:val="28"/>
              </w:rPr>
              <w:t>ППЭ</w:t>
            </w:r>
          </w:p>
        </w:tc>
        <w:tc>
          <w:tcPr>
            <w:tcW w:w="4643" w:type="dxa"/>
          </w:tcPr>
          <w:p w:rsidR="00C63FE1" w:rsidRPr="00C63FE1" w:rsidRDefault="00C63FE1" w:rsidP="00E763CC">
            <w:pPr>
              <w:spacing w:after="0" w:line="240" w:lineRule="auto"/>
              <w:jc w:val="center"/>
              <w:rPr>
                <w:rFonts w:ascii="Times New Roman" w:hAnsi="Times New Roman" w:cs="Times New Roman"/>
                <w:sz w:val="28"/>
                <w:szCs w:val="28"/>
              </w:rPr>
            </w:pPr>
            <w:r w:rsidRPr="00C63FE1">
              <w:rPr>
                <w:rFonts w:ascii="Times New Roman" w:hAnsi="Times New Roman" w:cs="Times New Roman"/>
                <w:b/>
                <w:sz w:val="28"/>
                <w:szCs w:val="28"/>
              </w:rPr>
              <w:t>Документы,</w:t>
            </w:r>
            <w:r w:rsidRPr="00C63FE1">
              <w:rPr>
                <w:rFonts w:ascii="Times New Roman" w:hAnsi="Times New Roman" w:cs="Times New Roman"/>
                <w:b/>
                <w:spacing w:val="-5"/>
                <w:sz w:val="28"/>
                <w:szCs w:val="28"/>
              </w:rPr>
              <w:t xml:space="preserve"> </w:t>
            </w:r>
            <w:r w:rsidRPr="00C63FE1">
              <w:rPr>
                <w:rFonts w:ascii="Times New Roman" w:hAnsi="Times New Roman" w:cs="Times New Roman"/>
                <w:b/>
                <w:sz w:val="28"/>
                <w:szCs w:val="28"/>
              </w:rPr>
              <w:t>на</w:t>
            </w:r>
            <w:r w:rsidRPr="00C63FE1">
              <w:rPr>
                <w:rFonts w:ascii="Times New Roman" w:hAnsi="Times New Roman" w:cs="Times New Roman"/>
                <w:b/>
                <w:spacing w:val="-5"/>
                <w:sz w:val="28"/>
                <w:szCs w:val="28"/>
              </w:rPr>
              <w:t xml:space="preserve"> </w:t>
            </w:r>
            <w:r w:rsidRPr="00C63FE1">
              <w:rPr>
                <w:rFonts w:ascii="Times New Roman" w:hAnsi="Times New Roman" w:cs="Times New Roman"/>
                <w:b/>
                <w:sz w:val="28"/>
                <w:szCs w:val="28"/>
              </w:rPr>
              <w:t>основании</w:t>
            </w:r>
            <w:r w:rsidRPr="00C63FE1">
              <w:rPr>
                <w:rFonts w:ascii="Times New Roman" w:hAnsi="Times New Roman" w:cs="Times New Roman"/>
                <w:b/>
                <w:spacing w:val="-6"/>
                <w:sz w:val="28"/>
                <w:szCs w:val="28"/>
              </w:rPr>
              <w:t xml:space="preserve"> </w:t>
            </w:r>
            <w:r w:rsidRPr="00C63FE1">
              <w:rPr>
                <w:rFonts w:ascii="Times New Roman" w:hAnsi="Times New Roman" w:cs="Times New Roman"/>
                <w:b/>
                <w:sz w:val="28"/>
                <w:szCs w:val="28"/>
              </w:rPr>
              <w:t>которых</w:t>
            </w:r>
            <w:r w:rsidRPr="00C63FE1">
              <w:rPr>
                <w:rFonts w:ascii="Times New Roman" w:hAnsi="Times New Roman" w:cs="Times New Roman"/>
                <w:b/>
                <w:spacing w:val="-3"/>
                <w:sz w:val="28"/>
                <w:szCs w:val="28"/>
              </w:rPr>
              <w:t xml:space="preserve"> </w:t>
            </w:r>
            <w:r w:rsidRPr="00C63FE1">
              <w:rPr>
                <w:rFonts w:ascii="Times New Roman" w:hAnsi="Times New Roman" w:cs="Times New Roman"/>
                <w:b/>
                <w:sz w:val="28"/>
                <w:szCs w:val="28"/>
              </w:rPr>
              <w:t>лица</w:t>
            </w:r>
            <w:r w:rsidRPr="00C63FE1">
              <w:rPr>
                <w:rFonts w:ascii="Times New Roman" w:hAnsi="Times New Roman" w:cs="Times New Roman"/>
                <w:b/>
                <w:spacing w:val="-62"/>
                <w:sz w:val="28"/>
                <w:szCs w:val="28"/>
              </w:rPr>
              <w:t xml:space="preserve"> </w:t>
            </w:r>
            <w:r w:rsidRPr="00C63FE1">
              <w:rPr>
                <w:rFonts w:ascii="Times New Roman" w:hAnsi="Times New Roman" w:cs="Times New Roman"/>
                <w:b/>
                <w:sz w:val="28"/>
                <w:szCs w:val="28"/>
              </w:rPr>
              <w:t>имеют</w:t>
            </w:r>
            <w:r w:rsidRPr="00C63FE1">
              <w:rPr>
                <w:rFonts w:ascii="Times New Roman" w:hAnsi="Times New Roman" w:cs="Times New Roman"/>
                <w:b/>
                <w:spacing w:val="-3"/>
                <w:sz w:val="28"/>
                <w:szCs w:val="28"/>
              </w:rPr>
              <w:t xml:space="preserve"> </w:t>
            </w:r>
            <w:r w:rsidRPr="00C63FE1">
              <w:rPr>
                <w:rFonts w:ascii="Times New Roman" w:hAnsi="Times New Roman" w:cs="Times New Roman"/>
                <w:b/>
                <w:sz w:val="28"/>
                <w:szCs w:val="28"/>
              </w:rPr>
              <w:t>право</w:t>
            </w:r>
            <w:r w:rsidRPr="00C63FE1">
              <w:rPr>
                <w:rFonts w:ascii="Times New Roman" w:hAnsi="Times New Roman" w:cs="Times New Roman"/>
                <w:b/>
                <w:spacing w:val="-3"/>
                <w:sz w:val="28"/>
                <w:szCs w:val="28"/>
              </w:rPr>
              <w:t xml:space="preserve"> </w:t>
            </w:r>
            <w:r w:rsidRPr="00C63FE1">
              <w:rPr>
                <w:rFonts w:ascii="Times New Roman" w:hAnsi="Times New Roman" w:cs="Times New Roman"/>
                <w:b/>
                <w:sz w:val="28"/>
                <w:szCs w:val="28"/>
              </w:rPr>
              <w:t>присутствовать</w:t>
            </w:r>
            <w:r w:rsidRPr="00C63FE1">
              <w:rPr>
                <w:rFonts w:ascii="Times New Roman" w:hAnsi="Times New Roman" w:cs="Times New Roman"/>
                <w:b/>
                <w:spacing w:val="-1"/>
                <w:sz w:val="28"/>
                <w:szCs w:val="28"/>
              </w:rPr>
              <w:t xml:space="preserve"> </w:t>
            </w:r>
            <w:r w:rsidRPr="00C63FE1">
              <w:rPr>
                <w:rFonts w:ascii="Times New Roman" w:hAnsi="Times New Roman" w:cs="Times New Roman"/>
                <w:b/>
                <w:sz w:val="28"/>
                <w:szCs w:val="28"/>
              </w:rPr>
              <w:t>в</w:t>
            </w:r>
            <w:r w:rsidRPr="00C63FE1">
              <w:rPr>
                <w:rFonts w:ascii="Times New Roman" w:hAnsi="Times New Roman" w:cs="Times New Roman"/>
                <w:b/>
                <w:spacing w:val="-3"/>
                <w:sz w:val="28"/>
                <w:szCs w:val="28"/>
              </w:rPr>
              <w:t xml:space="preserve"> </w:t>
            </w:r>
            <w:r w:rsidRPr="00C63FE1">
              <w:rPr>
                <w:rFonts w:ascii="Times New Roman" w:hAnsi="Times New Roman" w:cs="Times New Roman"/>
                <w:b/>
                <w:sz w:val="28"/>
                <w:szCs w:val="28"/>
              </w:rPr>
              <w:t>ППЭ</w:t>
            </w:r>
          </w:p>
        </w:tc>
      </w:tr>
      <w:tr w:rsidR="00C63FE1" w:rsidTr="0061741D">
        <w:tc>
          <w:tcPr>
            <w:tcW w:w="5778" w:type="dxa"/>
          </w:tcPr>
          <w:p w:rsidR="00C63FE1" w:rsidRPr="00C63FE1" w:rsidRDefault="00C63FE1" w:rsidP="00C63FE1">
            <w:pPr>
              <w:pStyle w:val="TableParagraph"/>
              <w:spacing w:line="289" w:lineRule="exact"/>
              <w:rPr>
                <w:sz w:val="28"/>
                <w:szCs w:val="28"/>
              </w:rPr>
            </w:pPr>
            <w:r w:rsidRPr="00C63FE1">
              <w:rPr>
                <w:sz w:val="28"/>
                <w:szCs w:val="28"/>
              </w:rPr>
              <w:t>Должностные</w:t>
            </w:r>
            <w:r w:rsidRPr="00C63FE1">
              <w:rPr>
                <w:spacing w:val="-5"/>
                <w:sz w:val="28"/>
                <w:szCs w:val="28"/>
              </w:rPr>
              <w:t xml:space="preserve"> </w:t>
            </w:r>
            <w:r w:rsidRPr="00C63FE1">
              <w:rPr>
                <w:sz w:val="28"/>
                <w:szCs w:val="28"/>
              </w:rPr>
              <w:t>лица</w:t>
            </w:r>
            <w:r w:rsidRPr="00C63FE1">
              <w:rPr>
                <w:spacing w:val="-5"/>
                <w:sz w:val="28"/>
                <w:szCs w:val="28"/>
              </w:rPr>
              <w:t xml:space="preserve"> </w:t>
            </w:r>
            <w:r w:rsidRPr="00C63FE1">
              <w:rPr>
                <w:sz w:val="28"/>
                <w:szCs w:val="28"/>
              </w:rPr>
              <w:t>Рособрнадзора,</w:t>
            </w:r>
          </w:p>
          <w:p w:rsidR="00C63FE1" w:rsidRPr="00C63FE1" w:rsidRDefault="00C63FE1" w:rsidP="00C63FE1">
            <w:pPr>
              <w:spacing w:after="0" w:line="240" w:lineRule="auto"/>
              <w:rPr>
                <w:rFonts w:ascii="Times New Roman" w:hAnsi="Times New Roman" w:cs="Times New Roman"/>
                <w:sz w:val="28"/>
                <w:szCs w:val="28"/>
              </w:rPr>
            </w:pPr>
            <w:r w:rsidRPr="00C63FE1">
              <w:rPr>
                <w:rFonts w:ascii="Times New Roman" w:hAnsi="Times New Roman" w:cs="Times New Roman"/>
                <w:sz w:val="28"/>
                <w:szCs w:val="28"/>
              </w:rPr>
              <w:t>а</w:t>
            </w:r>
            <w:r w:rsidRPr="00C63FE1">
              <w:rPr>
                <w:rFonts w:ascii="Times New Roman" w:hAnsi="Times New Roman" w:cs="Times New Roman"/>
                <w:spacing w:val="-4"/>
                <w:sz w:val="28"/>
                <w:szCs w:val="28"/>
              </w:rPr>
              <w:t xml:space="preserve"> </w:t>
            </w:r>
            <w:r w:rsidRPr="00C63FE1">
              <w:rPr>
                <w:rFonts w:ascii="Times New Roman" w:hAnsi="Times New Roman" w:cs="Times New Roman"/>
                <w:sz w:val="28"/>
                <w:szCs w:val="28"/>
              </w:rPr>
              <w:t>также</w:t>
            </w:r>
            <w:r w:rsidRPr="00C63FE1">
              <w:rPr>
                <w:rFonts w:ascii="Times New Roman" w:hAnsi="Times New Roman" w:cs="Times New Roman"/>
                <w:spacing w:val="-4"/>
                <w:sz w:val="28"/>
                <w:szCs w:val="28"/>
              </w:rPr>
              <w:t xml:space="preserve"> </w:t>
            </w:r>
            <w:r w:rsidRPr="00C63FE1">
              <w:rPr>
                <w:rFonts w:ascii="Times New Roman" w:hAnsi="Times New Roman" w:cs="Times New Roman"/>
                <w:sz w:val="28"/>
                <w:szCs w:val="28"/>
              </w:rPr>
              <w:t>иные</w:t>
            </w:r>
            <w:r w:rsidRPr="00C63FE1">
              <w:rPr>
                <w:rFonts w:ascii="Times New Roman" w:hAnsi="Times New Roman" w:cs="Times New Roman"/>
                <w:spacing w:val="-4"/>
                <w:sz w:val="28"/>
                <w:szCs w:val="28"/>
              </w:rPr>
              <w:t xml:space="preserve"> </w:t>
            </w:r>
            <w:r w:rsidRPr="00C63FE1">
              <w:rPr>
                <w:rFonts w:ascii="Times New Roman" w:hAnsi="Times New Roman" w:cs="Times New Roman"/>
                <w:sz w:val="28"/>
                <w:szCs w:val="28"/>
              </w:rPr>
              <w:t>лица,</w:t>
            </w:r>
            <w:r w:rsidRPr="00C63FE1">
              <w:rPr>
                <w:rFonts w:ascii="Times New Roman" w:hAnsi="Times New Roman" w:cs="Times New Roman"/>
                <w:spacing w:val="-1"/>
                <w:sz w:val="28"/>
                <w:szCs w:val="28"/>
              </w:rPr>
              <w:t xml:space="preserve"> </w:t>
            </w:r>
            <w:r w:rsidRPr="00C63FE1">
              <w:rPr>
                <w:rFonts w:ascii="Times New Roman" w:hAnsi="Times New Roman" w:cs="Times New Roman"/>
                <w:sz w:val="28"/>
                <w:szCs w:val="28"/>
              </w:rPr>
              <w:t>определенные</w:t>
            </w:r>
            <w:r w:rsidRPr="00C63FE1">
              <w:rPr>
                <w:rFonts w:ascii="Times New Roman" w:hAnsi="Times New Roman" w:cs="Times New Roman"/>
                <w:spacing w:val="-62"/>
                <w:sz w:val="28"/>
                <w:szCs w:val="28"/>
              </w:rPr>
              <w:t xml:space="preserve"> </w:t>
            </w:r>
            <w:r w:rsidRPr="00C63FE1">
              <w:rPr>
                <w:rFonts w:ascii="Times New Roman" w:hAnsi="Times New Roman" w:cs="Times New Roman"/>
                <w:sz w:val="28"/>
                <w:szCs w:val="28"/>
              </w:rPr>
              <w:t>Рособрнадзором</w:t>
            </w:r>
          </w:p>
        </w:tc>
        <w:tc>
          <w:tcPr>
            <w:tcW w:w="4643" w:type="dxa"/>
            <w:vMerge w:val="restart"/>
          </w:tcPr>
          <w:p w:rsidR="00C63FE1" w:rsidRDefault="00C63FE1" w:rsidP="0061741D">
            <w:pPr>
              <w:pStyle w:val="TableParagraph"/>
              <w:numPr>
                <w:ilvl w:val="1"/>
                <w:numId w:val="14"/>
              </w:numPr>
              <w:tabs>
                <w:tab w:val="clear" w:pos="1440"/>
              </w:tabs>
              <w:suppressAutoHyphens w:val="0"/>
              <w:autoSpaceDE w:val="0"/>
              <w:autoSpaceDN w:val="0"/>
              <w:ind w:left="0" w:firstLine="0"/>
              <w:rPr>
                <w:sz w:val="28"/>
                <w:szCs w:val="28"/>
              </w:rPr>
            </w:pPr>
            <w:r w:rsidRPr="00C63FE1">
              <w:rPr>
                <w:sz w:val="28"/>
                <w:szCs w:val="28"/>
              </w:rPr>
              <w:t>Документ,</w:t>
            </w:r>
            <w:r w:rsidRPr="00C63FE1">
              <w:rPr>
                <w:spacing w:val="-2"/>
                <w:sz w:val="28"/>
                <w:szCs w:val="28"/>
              </w:rPr>
              <w:t xml:space="preserve"> </w:t>
            </w:r>
            <w:r w:rsidRPr="00C63FE1">
              <w:rPr>
                <w:sz w:val="28"/>
                <w:szCs w:val="28"/>
              </w:rPr>
              <w:t>удостоверяющий</w:t>
            </w:r>
            <w:r w:rsidRPr="00C63FE1">
              <w:rPr>
                <w:spacing w:val="-7"/>
                <w:sz w:val="28"/>
                <w:szCs w:val="28"/>
              </w:rPr>
              <w:t xml:space="preserve"> </w:t>
            </w:r>
            <w:r w:rsidRPr="00C63FE1">
              <w:rPr>
                <w:sz w:val="28"/>
                <w:szCs w:val="28"/>
              </w:rPr>
              <w:t>личность.</w:t>
            </w:r>
          </w:p>
          <w:p w:rsidR="00C63FE1" w:rsidRPr="00C63FE1" w:rsidRDefault="00C63FE1" w:rsidP="0061741D">
            <w:pPr>
              <w:pStyle w:val="TableParagraph"/>
              <w:numPr>
                <w:ilvl w:val="1"/>
                <w:numId w:val="14"/>
              </w:numPr>
              <w:tabs>
                <w:tab w:val="clear" w:pos="1440"/>
              </w:tabs>
              <w:suppressAutoHyphens w:val="0"/>
              <w:autoSpaceDE w:val="0"/>
              <w:autoSpaceDN w:val="0"/>
              <w:ind w:left="0" w:firstLine="0"/>
              <w:rPr>
                <w:sz w:val="28"/>
                <w:szCs w:val="28"/>
              </w:rPr>
            </w:pPr>
            <w:r w:rsidRPr="00C63FE1">
              <w:rPr>
                <w:sz w:val="28"/>
                <w:szCs w:val="28"/>
              </w:rPr>
              <w:t>Документ,</w:t>
            </w:r>
            <w:r w:rsidRPr="00C63FE1">
              <w:rPr>
                <w:spacing w:val="-11"/>
                <w:sz w:val="28"/>
                <w:szCs w:val="28"/>
              </w:rPr>
              <w:t xml:space="preserve"> </w:t>
            </w:r>
            <w:r>
              <w:rPr>
                <w:sz w:val="28"/>
                <w:szCs w:val="28"/>
              </w:rPr>
              <w:t>подтверждающий п</w:t>
            </w:r>
            <w:r w:rsidRPr="00C63FE1">
              <w:rPr>
                <w:sz w:val="28"/>
                <w:szCs w:val="28"/>
              </w:rPr>
              <w:t>олномочия.</w:t>
            </w:r>
          </w:p>
        </w:tc>
      </w:tr>
      <w:tr w:rsidR="00C63FE1" w:rsidTr="0061741D">
        <w:tc>
          <w:tcPr>
            <w:tcW w:w="5778" w:type="dxa"/>
          </w:tcPr>
          <w:p w:rsidR="00C63FE1" w:rsidRPr="00C63FE1" w:rsidRDefault="00C63FE1" w:rsidP="00C63FE1">
            <w:pPr>
              <w:pStyle w:val="TableParagraph"/>
              <w:spacing w:line="291" w:lineRule="exact"/>
              <w:ind w:right="231"/>
              <w:rPr>
                <w:sz w:val="28"/>
                <w:szCs w:val="28"/>
              </w:rPr>
            </w:pPr>
            <w:r w:rsidRPr="00C63FE1">
              <w:rPr>
                <w:sz w:val="28"/>
                <w:szCs w:val="28"/>
              </w:rPr>
              <w:t>Должностные</w:t>
            </w:r>
            <w:r w:rsidRPr="00C63FE1">
              <w:rPr>
                <w:spacing w:val="-7"/>
                <w:sz w:val="28"/>
                <w:szCs w:val="28"/>
              </w:rPr>
              <w:t xml:space="preserve"> </w:t>
            </w:r>
            <w:r w:rsidRPr="00C63FE1">
              <w:rPr>
                <w:sz w:val="28"/>
                <w:szCs w:val="28"/>
              </w:rPr>
              <w:t>лица</w:t>
            </w:r>
            <w:r>
              <w:rPr>
                <w:sz w:val="28"/>
                <w:szCs w:val="28"/>
              </w:rPr>
              <w:t xml:space="preserve"> </w:t>
            </w:r>
            <w:r w:rsidRPr="00C63FE1">
              <w:rPr>
                <w:sz w:val="28"/>
                <w:szCs w:val="28"/>
              </w:rPr>
              <w:t xml:space="preserve">органа исполнительной власти </w:t>
            </w:r>
            <w:r>
              <w:rPr>
                <w:sz w:val="28"/>
                <w:szCs w:val="28"/>
              </w:rPr>
              <w:t>Смоленской области</w:t>
            </w:r>
            <w:r w:rsidRPr="00C63FE1">
              <w:rPr>
                <w:sz w:val="28"/>
                <w:szCs w:val="28"/>
              </w:rPr>
              <w:t>,</w:t>
            </w:r>
            <w:r w:rsidRPr="00C63FE1">
              <w:rPr>
                <w:spacing w:val="-7"/>
                <w:sz w:val="28"/>
                <w:szCs w:val="28"/>
              </w:rPr>
              <w:t xml:space="preserve"> </w:t>
            </w:r>
            <w:r w:rsidRPr="00C63FE1">
              <w:rPr>
                <w:sz w:val="28"/>
                <w:szCs w:val="28"/>
              </w:rPr>
              <w:t>осуществляющего</w:t>
            </w:r>
            <w:r w:rsidRPr="00C63FE1">
              <w:rPr>
                <w:spacing w:val="-62"/>
                <w:sz w:val="28"/>
                <w:szCs w:val="28"/>
              </w:rPr>
              <w:t xml:space="preserve"> </w:t>
            </w:r>
            <w:r w:rsidRPr="00C63FE1">
              <w:rPr>
                <w:sz w:val="28"/>
                <w:szCs w:val="28"/>
              </w:rPr>
              <w:t>переданные</w:t>
            </w:r>
            <w:r w:rsidRPr="00C63FE1">
              <w:rPr>
                <w:spacing w:val="-3"/>
                <w:sz w:val="28"/>
                <w:szCs w:val="28"/>
              </w:rPr>
              <w:t xml:space="preserve"> </w:t>
            </w:r>
            <w:r w:rsidRPr="00C63FE1">
              <w:rPr>
                <w:sz w:val="28"/>
                <w:szCs w:val="28"/>
              </w:rPr>
              <w:t>полномочия</w:t>
            </w:r>
            <w:r w:rsidRPr="00C63FE1">
              <w:rPr>
                <w:spacing w:val="1"/>
                <w:sz w:val="28"/>
                <w:szCs w:val="28"/>
              </w:rPr>
              <w:t xml:space="preserve"> </w:t>
            </w:r>
            <w:r w:rsidRPr="00C63FE1">
              <w:rPr>
                <w:sz w:val="28"/>
                <w:szCs w:val="28"/>
              </w:rPr>
              <w:t>Российской</w:t>
            </w:r>
            <w:r>
              <w:rPr>
                <w:sz w:val="28"/>
                <w:szCs w:val="28"/>
              </w:rPr>
              <w:t xml:space="preserve"> </w:t>
            </w:r>
            <w:r w:rsidRPr="00C63FE1">
              <w:rPr>
                <w:sz w:val="28"/>
                <w:szCs w:val="28"/>
              </w:rPr>
              <w:t>Федерации</w:t>
            </w:r>
            <w:r w:rsidRPr="00C63FE1">
              <w:rPr>
                <w:spacing w:val="-4"/>
                <w:sz w:val="28"/>
                <w:szCs w:val="28"/>
              </w:rPr>
              <w:t xml:space="preserve"> </w:t>
            </w:r>
            <w:r w:rsidRPr="00C63FE1">
              <w:rPr>
                <w:sz w:val="28"/>
                <w:szCs w:val="28"/>
              </w:rPr>
              <w:t>в</w:t>
            </w:r>
            <w:r w:rsidRPr="00C63FE1">
              <w:rPr>
                <w:spacing w:val="-3"/>
                <w:sz w:val="28"/>
                <w:szCs w:val="28"/>
              </w:rPr>
              <w:t xml:space="preserve"> </w:t>
            </w:r>
            <w:r w:rsidRPr="00C63FE1">
              <w:rPr>
                <w:sz w:val="28"/>
                <w:szCs w:val="28"/>
              </w:rPr>
              <w:t>сфере</w:t>
            </w:r>
            <w:r w:rsidRPr="00C63FE1">
              <w:rPr>
                <w:spacing w:val="-4"/>
                <w:sz w:val="28"/>
                <w:szCs w:val="28"/>
              </w:rPr>
              <w:t xml:space="preserve"> </w:t>
            </w:r>
            <w:r w:rsidRPr="00C63FE1">
              <w:rPr>
                <w:sz w:val="28"/>
                <w:szCs w:val="28"/>
              </w:rPr>
              <w:t>образования</w:t>
            </w:r>
          </w:p>
        </w:tc>
        <w:tc>
          <w:tcPr>
            <w:tcW w:w="4643" w:type="dxa"/>
            <w:vMerge/>
          </w:tcPr>
          <w:p w:rsidR="00C63FE1" w:rsidRPr="00C63FE1" w:rsidRDefault="00C63FE1" w:rsidP="0061741D">
            <w:pPr>
              <w:spacing w:after="0" w:line="240" w:lineRule="auto"/>
              <w:rPr>
                <w:rFonts w:ascii="Times New Roman" w:hAnsi="Times New Roman" w:cs="Times New Roman"/>
                <w:sz w:val="28"/>
                <w:szCs w:val="28"/>
              </w:rPr>
            </w:pPr>
          </w:p>
        </w:tc>
      </w:tr>
      <w:tr w:rsidR="00C63FE1" w:rsidTr="0061741D">
        <w:tc>
          <w:tcPr>
            <w:tcW w:w="5778" w:type="dxa"/>
          </w:tcPr>
          <w:p w:rsidR="00C63FE1" w:rsidRPr="00C63FE1" w:rsidRDefault="00C63FE1" w:rsidP="00C63FE1">
            <w:pPr>
              <w:pStyle w:val="TableParagraph"/>
              <w:spacing w:line="291" w:lineRule="exact"/>
              <w:ind w:right="231"/>
              <w:rPr>
                <w:sz w:val="28"/>
                <w:szCs w:val="28"/>
              </w:rPr>
            </w:pPr>
            <w:r w:rsidRPr="00C63FE1">
              <w:rPr>
                <w:sz w:val="28"/>
                <w:szCs w:val="28"/>
              </w:rPr>
              <w:t>Сотрудники,</w:t>
            </w:r>
            <w:r>
              <w:rPr>
                <w:sz w:val="28"/>
                <w:szCs w:val="28"/>
              </w:rPr>
              <w:t xml:space="preserve"> </w:t>
            </w:r>
            <w:r w:rsidRPr="00C63FE1">
              <w:rPr>
                <w:sz w:val="28"/>
                <w:szCs w:val="28"/>
              </w:rPr>
              <w:t>осуществляющие</w:t>
            </w:r>
            <w:r w:rsidRPr="00C63FE1">
              <w:rPr>
                <w:spacing w:val="-5"/>
                <w:sz w:val="28"/>
                <w:szCs w:val="28"/>
              </w:rPr>
              <w:t xml:space="preserve"> </w:t>
            </w:r>
            <w:r w:rsidRPr="00C63FE1">
              <w:rPr>
                <w:sz w:val="28"/>
                <w:szCs w:val="28"/>
              </w:rPr>
              <w:t>охрану</w:t>
            </w:r>
            <w:r w:rsidRPr="00C63FE1">
              <w:rPr>
                <w:spacing w:val="-10"/>
                <w:sz w:val="28"/>
                <w:szCs w:val="28"/>
              </w:rPr>
              <w:t xml:space="preserve"> </w:t>
            </w:r>
            <w:r w:rsidRPr="00C63FE1">
              <w:rPr>
                <w:sz w:val="28"/>
                <w:szCs w:val="28"/>
              </w:rPr>
              <w:t>правопорядка</w:t>
            </w:r>
          </w:p>
        </w:tc>
        <w:tc>
          <w:tcPr>
            <w:tcW w:w="4643" w:type="dxa"/>
            <w:vMerge/>
          </w:tcPr>
          <w:p w:rsidR="00C63FE1" w:rsidRPr="00C63FE1" w:rsidRDefault="00C63FE1" w:rsidP="0061741D">
            <w:pPr>
              <w:spacing w:after="0" w:line="240" w:lineRule="auto"/>
              <w:rPr>
                <w:rFonts w:ascii="Times New Roman" w:hAnsi="Times New Roman" w:cs="Times New Roman"/>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Сотрудники</w:t>
            </w:r>
            <w:r w:rsidRPr="00C63FE1">
              <w:rPr>
                <w:spacing w:val="-6"/>
                <w:sz w:val="28"/>
                <w:szCs w:val="28"/>
              </w:rPr>
              <w:t xml:space="preserve"> </w:t>
            </w:r>
            <w:r w:rsidRPr="00C63FE1">
              <w:rPr>
                <w:sz w:val="28"/>
                <w:szCs w:val="28"/>
              </w:rPr>
              <w:t>органов</w:t>
            </w:r>
            <w:r w:rsidRPr="00C63FE1">
              <w:rPr>
                <w:spacing w:val="-3"/>
                <w:sz w:val="28"/>
                <w:szCs w:val="28"/>
              </w:rPr>
              <w:t xml:space="preserve"> </w:t>
            </w:r>
            <w:r w:rsidRPr="00C63FE1">
              <w:rPr>
                <w:sz w:val="28"/>
                <w:szCs w:val="28"/>
              </w:rPr>
              <w:t>внутренних</w:t>
            </w:r>
            <w:r w:rsidRPr="00C63FE1">
              <w:rPr>
                <w:spacing w:val="-5"/>
                <w:sz w:val="28"/>
                <w:szCs w:val="28"/>
              </w:rPr>
              <w:t xml:space="preserve"> </w:t>
            </w:r>
            <w:r w:rsidRPr="00C63FE1">
              <w:rPr>
                <w:sz w:val="28"/>
                <w:szCs w:val="28"/>
              </w:rPr>
              <w:t>дел</w:t>
            </w:r>
            <w:r>
              <w:rPr>
                <w:sz w:val="28"/>
                <w:szCs w:val="28"/>
              </w:rPr>
              <w:t xml:space="preserve"> </w:t>
            </w:r>
            <w:r w:rsidRPr="00C63FE1">
              <w:rPr>
                <w:sz w:val="28"/>
                <w:szCs w:val="28"/>
              </w:rPr>
              <w:t>(полиции)</w:t>
            </w:r>
          </w:p>
        </w:tc>
        <w:tc>
          <w:tcPr>
            <w:tcW w:w="4643" w:type="dxa"/>
            <w:vMerge/>
          </w:tcPr>
          <w:p w:rsidR="00C63FE1" w:rsidRPr="00C63FE1" w:rsidRDefault="00C63FE1" w:rsidP="0061741D">
            <w:pPr>
              <w:spacing w:after="0" w:line="240" w:lineRule="auto"/>
              <w:rPr>
                <w:rFonts w:ascii="Times New Roman" w:hAnsi="Times New Roman" w:cs="Times New Roman"/>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Медицинские</w:t>
            </w:r>
            <w:r w:rsidRPr="00C63FE1">
              <w:rPr>
                <w:spacing w:val="-5"/>
                <w:sz w:val="28"/>
                <w:szCs w:val="28"/>
              </w:rPr>
              <w:t xml:space="preserve"> </w:t>
            </w:r>
            <w:r w:rsidRPr="00C63FE1">
              <w:rPr>
                <w:sz w:val="28"/>
                <w:szCs w:val="28"/>
              </w:rPr>
              <w:t>работники</w:t>
            </w:r>
          </w:p>
        </w:tc>
        <w:tc>
          <w:tcPr>
            <w:tcW w:w="4643" w:type="dxa"/>
            <w:vMerge/>
          </w:tcPr>
          <w:p w:rsidR="00C63FE1" w:rsidRPr="00C63FE1" w:rsidRDefault="00C63FE1" w:rsidP="0061741D">
            <w:pPr>
              <w:spacing w:after="0" w:line="240" w:lineRule="auto"/>
              <w:rPr>
                <w:rFonts w:ascii="Times New Roman" w:hAnsi="Times New Roman" w:cs="Times New Roman"/>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Аккредитованные</w:t>
            </w:r>
            <w:r w:rsidRPr="00C63FE1">
              <w:rPr>
                <w:spacing w:val="-6"/>
                <w:sz w:val="28"/>
                <w:szCs w:val="28"/>
              </w:rPr>
              <w:t xml:space="preserve"> </w:t>
            </w:r>
            <w:r w:rsidRPr="00C63FE1">
              <w:rPr>
                <w:sz w:val="28"/>
                <w:szCs w:val="28"/>
              </w:rPr>
              <w:t>представители</w:t>
            </w:r>
            <w:r w:rsidRPr="00C63FE1">
              <w:rPr>
                <w:spacing w:val="-2"/>
                <w:sz w:val="28"/>
                <w:szCs w:val="28"/>
              </w:rPr>
              <w:t xml:space="preserve"> </w:t>
            </w:r>
            <w:r w:rsidRPr="00C63FE1">
              <w:rPr>
                <w:sz w:val="28"/>
                <w:szCs w:val="28"/>
              </w:rPr>
              <w:t>СМИ</w:t>
            </w:r>
          </w:p>
        </w:tc>
        <w:tc>
          <w:tcPr>
            <w:tcW w:w="4643" w:type="dxa"/>
            <w:vMerge/>
          </w:tcPr>
          <w:p w:rsidR="00C63FE1" w:rsidRPr="00C63FE1" w:rsidRDefault="00C63FE1" w:rsidP="0061741D">
            <w:pPr>
              <w:spacing w:after="0" w:line="240" w:lineRule="auto"/>
              <w:rPr>
                <w:rFonts w:ascii="Times New Roman" w:hAnsi="Times New Roman" w:cs="Times New Roman"/>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Общественные</w:t>
            </w:r>
            <w:r w:rsidRPr="00C63FE1">
              <w:rPr>
                <w:spacing w:val="-7"/>
                <w:sz w:val="28"/>
                <w:szCs w:val="28"/>
              </w:rPr>
              <w:t xml:space="preserve"> </w:t>
            </w:r>
            <w:r w:rsidRPr="00C63FE1">
              <w:rPr>
                <w:sz w:val="28"/>
                <w:szCs w:val="28"/>
              </w:rPr>
              <w:t>наблюдатели</w:t>
            </w:r>
          </w:p>
        </w:tc>
        <w:tc>
          <w:tcPr>
            <w:tcW w:w="4643" w:type="dxa"/>
          </w:tcPr>
          <w:p w:rsidR="00F811C9" w:rsidRDefault="00F811C9" w:rsidP="0061741D">
            <w:pPr>
              <w:pStyle w:val="TableParagraph"/>
              <w:numPr>
                <w:ilvl w:val="1"/>
                <w:numId w:val="39"/>
              </w:numPr>
              <w:tabs>
                <w:tab w:val="clear" w:pos="1440"/>
              </w:tabs>
              <w:suppressAutoHyphens w:val="0"/>
              <w:autoSpaceDE w:val="0"/>
              <w:autoSpaceDN w:val="0"/>
              <w:ind w:left="0" w:firstLine="0"/>
              <w:rPr>
                <w:sz w:val="28"/>
                <w:szCs w:val="28"/>
              </w:rPr>
            </w:pPr>
            <w:r w:rsidRPr="00C63FE1">
              <w:rPr>
                <w:sz w:val="28"/>
                <w:szCs w:val="28"/>
              </w:rPr>
              <w:t>Документ,</w:t>
            </w:r>
            <w:r w:rsidRPr="00C63FE1">
              <w:rPr>
                <w:spacing w:val="-2"/>
                <w:sz w:val="28"/>
                <w:szCs w:val="28"/>
              </w:rPr>
              <w:t xml:space="preserve"> </w:t>
            </w:r>
            <w:r w:rsidRPr="00C63FE1">
              <w:rPr>
                <w:sz w:val="28"/>
                <w:szCs w:val="28"/>
              </w:rPr>
              <w:t>удостоверяющий</w:t>
            </w:r>
            <w:r w:rsidRPr="00C63FE1">
              <w:rPr>
                <w:spacing w:val="-7"/>
                <w:sz w:val="28"/>
                <w:szCs w:val="28"/>
              </w:rPr>
              <w:t xml:space="preserve"> </w:t>
            </w:r>
            <w:r w:rsidRPr="00C63FE1">
              <w:rPr>
                <w:sz w:val="28"/>
                <w:szCs w:val="28"/>
              </w:rPr>
              <w:t>личность.</w:t>
            </w:r>
          </w:p>
          <w:p w:rsidR="00F811C9" w:rsidRDefault="00F811C9" w:rsidP="0061741D">
            <w:pPr>
              <w:pStyle w:val="TableParagraph"/>
              <w:numPr>
                <w:ilvl w:val="1"/>
                <w:numId w:val="39"/>
              </w:numPr>
              <w:tabs>
                <w:tab w:val="clear" w:pos="1440"/>
              </w:tabs>
              <w:suppressAutoHyphens w:val="0"/>
              <w:autoSpaceDE w:val="0"/>
              <w:autoSpaceDN w:val="0"/>
              <w:ind w:left="0" w:firstLine="0"/>
              <w:rPr>
                <w:sz w:val="28"/>
                <w:szCs w:val="28"/>
              </w:rPr>
            </w:pPr>
            <w:r w:rsidRPr="00F811C9">
              <w:rPr>
                <w:sz w:val="28"/>
                <w:szCs w:val="28"/>
              </w:rPr>
              <w:t>Документ,</w:t>
            </w:r>
            <w:r w:rsidRPr="00F811C9">
              <w:rPr>
                <w:spacing w:val="-11"/>
                <w:sz w:val="28"/>
                <w:szCs w:val="28"/>
              </w:rPr>
              <w:t xml:space="preserve"> </w:t>
            </w:r>
            <w:r w:rsidRPr="00F811C9">
              <w:rPr>
                <w:sz w:val="28"/>
                <w:szCs w:val="28"/>
              </w:rPr>
              <w:t>подтверждающий полномочия.</w:t>
            </w:r>
            <w:r>
              <w:rPr>
                <w:sz w:val="28"/>
                <w:szCs w:val="28"/>
              </w:rPr>
              <w:t xml:space="preserve"> </w:t>
            </w:r>
          </w:p>
          <w:p w:rsidR="00C63FE1" w:rsidRPr="00F811C9" w:rsidRDefault="00C63FE1" w:rsidP="0061741D">
            <w:pPr>
              <w:pStyle w:val="TableParagraph"/>
              <w:numPr>
                <w:ilvl w:val="1"/>
                <w:numId w:val="39"/>
              </w:numPr>
              <w:tabs>
                <w:tab w:val="clear" w:pos="1440"/>
              </w:tabs>
              <w:suppressAutoHyphens w:val="0"/>
              <w:autoSpaceDE w:val="0"/>
              <w:autoSpaceDN w:val="0"/>
              <w:ind w:left="0" w:firstLine="0"/>
              <w:rPr>
                <w:sz w:val="28"/>
                <w:szCs w:val="28"/>
              </w:rPr>
            </w:pPr>
            <w:r w:rsidRPr="00F811C9">
              <w:rPr>
                <w:sz w:val="28"/>
                <w:szCs w:val="28"/>
              </w:rPr>
              <w:t>Наличие</w:t>
            </w:r>
            <w:r w:rsidRPr="00F811C9">
              <w:rPr>
                <w:spacing w:val="-7"/>
                <w:sz w:val="28"/>
                <w:szCs w:val="28"/>
              </w:rPr>
              <w:t xml:space="preserve"> </w:t>
            </w:r>
            <w:r w:rsidRPr="00F811C9">
              <w:rPr>
                <w:sz w:val="28"/>
                <w:szCs w:val="28"/>
              </w:rPr>
              <w:t>в</w:t>
            </w:r>
            <w:r w:rsidRPr="00F811C9">
              <w:rPr>
                <w:spacing w:val="-6"/>
                <w:sz w:val="28"/>
                <w:szCs w:val="28"/>
              </w:rPr>
              <w:t xml:space="preserve"> </w:t>
            </w:r>
            <w:r w:rsidRPr="00F811C9">
              <w:rPr>
                <w:sz w:val="28"/>
                <w:szCs w:val="28"/>
              </w:rPr>
              <w:t>списках</w:t>
            </w:r>
            <w:r w:rsidRPr="00F811C9">
              <w:rPr>
                <w:spacing w:val="-3"/>
                <w:sz w:val="28"/>
                <w:szCs w:val="28"/>
              </w:rPr>
              <w:t xml:space="preserve"> </w:t>
            </w:r>
            <w:r w:rsidRPr="00F811C9">
              <w:rPr>
                <w:sz w:val="28"/>
                <w:szCs w:val="28"/>
              </w:rPr>
              <w:t>распределения</w:t>
            </w:r>
            <w:r w:rsidR="0061741D">
              <w:rPr>
                <w:sz w:val="28"/>
                <w:szCs w:val="28"/>
              </w:rPr>
              <w:t xml:space="preserve"> </w:t>
            </w:r>
            <w:r w:rsidRPr="00F811C9">
              <w:rPr>
                <w:spacing w:val="-62"/>
                <w:sz w:val="28"/>
                <w:szCs w:val="28"/>
              </w:rPr>
              <w:t xml:space="preserve"> </w:t>
            </w:r>
            <w:r w:rsidRPr="00F811C9">
              <w:rPr>
                <w:sz w:val="28"/>
                <w:szCs w:val="28"/>
              </w:rPr>
              <w:t>в</w:t>
            </w:r>
            <w:r w:rsidRPr="00F811C9">
              <w:rPr>
                <w:spacing w:val="-2"/>
                <w:sz w:val="28"/>
                <w:szCs w:val="28"/>
              </w:rPr>
              <w:t xml:space="preserve"> </w:t>
            </w:r>
            <w:proofErr w:type="gramStart"/>
            <w:r w:rsidRPr="00F811C9">
              <w:rPr>
                <w:sz w:val="28"/>
                <w:szCs w:val="28"/>
              </w:rPr>
              <w:t>данный</w:t>
            </w:r>
            <w:proofErr w:type="gramEnd"/>
            <w:r w:rsidRPr="00F811C9">
              <w:rPr>
                <w:spacing w:val="-1"/>
                <w:sz w:val="28"/>
                <w:szCs w:val="28"/>
              </w:rPr>
              <w:t xml:space="preserve"> </w:t>
            </w:r>
            <w:r w:rsidRPr="00F811C9">
              <w:rPr>
                <w:sz w:val="28"/>
                <w:szCs w:val="28"/>
              </w:rPr>
              <w:t>ППЭ.</w:t>
            </w:r>
          </w:p>
        </w:tc>
      </w:tr>
      <w:tr w:rsidR="00F811C9" w:rsidTr="0061741D">
        <w:tc>
          <w:tcPr>
            <w:tcW w:w="5778" w:type="dxa"/>
          </w:tcPr>
          <w:p w:rsidR="00F811C9" w:rsidRPr="00C63FE1" w:rsidRDefault="00F811C9" w:rsidP="00C63FE1">
            <w:pPr>
              <w:pStyle w:val="TableParagraph"/>
              <w:spacing w:line="293" w:lineRule="exact"/>
              <w:ind w:right="229"/>
              <w:rPr>
                <w:sz w:val="28"/>
                <w:szCs w:val="28"/>
              </w:rPr>
            </w:pPr>
            <w:r w:rsidRPr="00C63FE1">
              <w:rPr>
                <w:sz w:val="28"/>
                <w:szCs w:val="28"/>
              </w:rPr>
              <w:t>Руководитель</w:t>
            </w:r>
            <w:r w:rsidRPr="00C63FE1">
              <w:rPr>
                <w:spacing w:val="-3"/>
                <w:sz w:val="28"/>
                <w:szCs w:val="28"/>
              </w:rPr>
              <w:t xml:space="preserve"> </w:t>
            </w:r>
            <w:r w:rsidRPr="00C63FE1">
              <w:rPr>
                <w:sz w:val="28"/>
                <w:szCs w:val="28"/>
              </w:rPr>
              <w:t>ППЭ</w:t>
            </w:r>
          </w:p>
        </w:tc>
        <w:tc>
          <w:tcPr>
            <w:tcW w:w="4643" w:type="dxa"/>
            <w:vMerge w:val="restart"/>
          </w:tcPr>
          <w:p w:rsidR="00F811C9" w:rsidRDefault="00F811C9" w:rsidP="0061741D">
            <w:pPr>
              <w:pStyle w:val="TableParagraph"/>
              <w:numPr>
                <w:ilvl w:val="1"/>
                <w:numId w:val="40"/>
              </w:numPr>
              <w:tabs>
                <w:tab w:val="clear" w:pos="1440"/>
              </w:tabs>
              <w:suppressAutoHyphens w:val="0"/>
              <w:autoSpaceDE w:val="0"/>
              <w:autoSpaceDN w:val="0"/>
              <w:ind w:left="0" w:firstLine="0"/>
              <w:rPr>
                <w:sz w:val="28"/>
                <w:szCs w:val="28"/>
              </w:rPr>
            </w:pPr>
            <w:r w:rsidRPr="00C63FE1">
              <w:rPr>
                <w:sz w:val="28"/>
                <w:szCs w:val="28"/>
              </w:rPr>
              <w:t>Документ,</w:t>
            </w:r>
            <w:r w:rsidRPr="00C63FE1">
              <w:rPr>
                <w:spacing w:val="-2"/>
                <w:sz w:val="28"/>
                <w:szCs w:val="28"/>
              </w:rPr>
              <w:t xml:space="preserve"> </w:t>
            </w:r>
            <w:r w:rsidRPr="00C63FE1">
              <w:rPr>
                <w:sz w:val="28"/>
                <w:szCs w:val="28"/>
              </w:rPr>
              <w:t>удостоверяющий</w:t>
            </w:r>
            <w:r w:rsidRPr="00C63FE1">
              <w:rPr>
                <w:spacing w:val="-7"/>
                <w:sz w:val="28"/>
                <w:szCs w:val="28"/>
              </w:rPr>
              <w:t xml:space="preserve"> </w:t>
            </w:r>
            <w:r w:rsidRPr="00C63FE1">
              <w:rPr>
                <w:sz w:val="28"/>
                <w:szCs w:val="28"/>
              </w:rPr>
              <w:t>личность.</w:t>
            </w:r>
          </w:p>
          <w:p w:rsidR="00F811C9" w:rsidRPr="00F811C9" w:rsidRDefault="00F811C9" w:rsidP="0061741D">
            <w:pPr>
              <w:pStyle w:val="TableParagraph"/>
              <w:numPr>
                <w:ilvl w:val="1"/>
                <w:numId w:val="40"/>
              </w:numPr>
              <w:tabs>
                <w:tab w:val="clear" w:pos="1440"/>
              </w:tabs>
              <w:suppressAutoHyphens w:val="0"/>
              <w:autoSpaceDE w:val="0"/>
              <w:autoSpaceDN w:val="0"/>
              <w:ind w:left="0" w:firstLine="0"/>
              <w:rPr>
                <w:sz w:val="28"/>
                <w:szCs w:val="28"/>
              </w:rPr>
            </w:pPr>
            <w:r w:rsidRPr="00F811C9">
              <w:rPr>
                <w:sz w:val="28"/>
                <w:szCs w:val="28"/>
              </w:rPr>
              <w:t>Наличие</w:t>
            </w:r>
            <w:r w:rsidRPr="00F811C9">
              <w:rPr>
                <w:spacing w:val="-7"/>
                <w:sz w:val="28"/>
                <w:szCs w:val="28"/>
              </w:rPr>
              <w:t xml:space="preserve"> </w:t>
            </w:r>
            <w:r w:rsidRPr="00F811C9">
              <w:rPr>
                <w:sz w:val="28"/>
                <w:szCs w:val="28"/>
              </w:rPr>
              <w:t>в</w:t>
            </w:r>
            <w:r w:rsidRPr="00F811C9">
              <w:rPr>
                <w:spacing w:val="-6"/>
                <w:sz w:val="28"/>
                <w:szCs w:val="28"/>
              </w:rPr>
              <w:t xml:space="preserve"> </w:t>
            </w:r>
            <w:r w:rsidRPr="00F811C9">
              <w:rPr>
                <w:sz w:val="28"/>
                <w:szCs w:val="28"/>
              </w:rPr>
              <w:t>списках</w:t>
            </w:r>
            <w:r w:rsidRPr="00F811C9">
              <w:rPr>
                <w:spacing w:val="-3"/>
                <w:sz w:val="28"/>
                <w:szCs w:val="28"/>
              </w:rPr>
              <w:t xml:space="preserve"> </w:t>
            </w:r>
            <w:r w:rsidRPr="00F811C9">
              <w:rPr>
                <w:sz w:val="28"/>
                <w:szCs w:val="28"/>
              </w:rPr>
              <w:t>распределения</w:t>
            </w:r>
            <w:r w:rsidR="0061741D">
              <w:rPr>
                <w:sz w:val="28"/>
                <w:szCs w:val="28"/>
              </w:rPr>
              <w:t xml:space="preserve"> </w:t>
            </w:r>
            <w:r w:rsidRPr="00F811C9">
              <w:rPr>
                <w:spacing w:val="-62"/>
                <w:sz w:val="28"/>
                <w:szCs w:val="28"/>
              </w:rPr>
              <w:t xml:space="preserve"> </w:t>
            </w:r>
            <w:r w:rsidRPr="00F811C9">
              <w:rPr>
                <w:sz w:val="28"/>
                <w:szCs w:val="28"/>
              </w:rPr>
              <w:t>в</w:t>
            </w:r>
            <w:r w:rsidRPr="00F811C9">
              <w:rPr>
                <w:spacing w:val="-2"/>
                <w:sz w:val="28"/>
                <w:szCs w:val="28"/>
              </w:rPr>
              <w:t xml:space="preserve"> </w:t>
            </w:r>
            <w:proofErr w:type="gramStart"/>
            <w:r w:rsidRPr="00F811C9">
              <w:rPr>
                <w:sz w:val="28"/>
                <w:szCs w:val="28"/>
              </w:rPr>
              <w:t>данный</w:t>
            </w:r>
            <w:proofErr w:type="gramEnd"/>
            <w:r w:rsidRPr="00F811C9">
              <w:rPr>
                <w:spacing w:val="-1"/>
                <w:sz w:val="28"/>
                <w:szCs w:val="28"/>
              </w:rPr>
              <w:t xml:space="preserve"> </w:t>
            </w:r>
            <w:r w:rsidRPr="00F811C9">
              <w:rPr>
                <w:sz w:val="28"/>
                <w:szCs w:val="28"/>
              </w:rPr>
              <w:t>ППЭ.</w:t>
            </w: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Организаторы</w:t>
            </w:r>
          </w:p>
        </w:tc>
        <w:tc>
          <w:tcPr>
            <w:tcW w:w="4643" w:type="dxa"/>
            <w:vMerge/>
          </w:tcPr>
          <w:p w:rsidR="00C63FE1" w:rsidRPr="00C63FE1" w:rsidRDefault="00C63FE1" w:rsidP="00C63FE1">
            <w:pPr>
              <w:pStyle w:val="TableParagraph"/>
              <w:tabs>
                <w:tab w:val="left" w:pos="752"/>
              </w:tabs>
              <w:suppressAutoHyphens w:val="0"/>
              <w:autoSpaceDE w:val="0"/>
              <w:autoSpaceDN w:val="0"/>
              <w:spacing w:line="298" w:lineRule="exact"/>
              <w:ind w:left="751"/>
              <w:rPr>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Члены</w:t>
            </w:r>
            <w:r w:rsidRPr="00C63FE1">
              <w:rPr>
                <w:spacing w:val="-2"/>
                <w:sz w:val="28"/>
                <w:szCs w:val="28"/>
              </w:rPr>
              <w:t xml:space="preserve"> </w:t>
            </w:r>
            <w:r w:rsidRPr="00C63FE1">
              <w:rPr>
                <w:sz w:val="28"/>
                <w:szCs w:val="28"/>
              </w:rPr>
              <w:t>ГЭК</w:t>
            </w:r>
          </w:p>
        </w:tc>
        <w:tc>
          <w:tcPr>
            <w:tcW w:w="4643" w:type="dxa"/>
            <w:vMerge/>
          </w:tcPr>
          <w:p w:rsidR="00C63FE1" w:rsidRPr="00C63FE1" w:rsidRDefault="00C63FE1" w:rsidP="00C63FE1">
            <w:pPr>
              <w:pStyle w:val="TableParagraph"/>
              <w:tabs>
                <w:tab w:val="left" w:pos="752"/>
              </w:tabs>
              <w:suppressAutoHyphens w:val="0"/>
              <w:autoSpaceDE w:val="0"/>
              <w:autoSpaceDN w:val="0"/>
              <w:spacing w:line="298" w:lineRule="exact"/>
              <w:ind w:left="751"/>
              <w:rPr>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Технические</w:t>
            </w:r>
            <w:r w:rsidRPr="00C63FE1">
              <w:rPr>
                <w:spacing w:val="-6"/>
                <w:sz w:val="28"/>
                <w:szCs w:val="28"/>
              </w:rPr>
              <w:t xml:space="preserve"> </w:t>
            </w:r>
            <w:r w:rsidRPr="00C63FE1">
              <w:rPr>
                <w:sz w:val="28"/>
                <w:szCs w:val="28"/>
              </w:rPr>
              <w:t>специалисты</w:t>
            </w:r>
          </w:p>
        </w:tc>
        <w:tc>
          <w:tcPr>
            <w:tcW w:w="4643" w:type="dxa"/>
            <w:vMerge/>
          </w:tcPr>
          <w:p w:rsidR="00C63FE1" w:rsidRPr="00C63FE1" w:rsidRDefault="00C63FE1" w:rsidP="00C63FE1">
            <w:pPr>
              <w:pStyle w:val="TableParagraph"/>
              <w:tabs>
                <w:tab w:val="left" w:pos="752"/>
              </w:tabs>
              <w:suppressAutoHyphens w:val="0"/>
              <w:autoSpaceDE w:val="0"/>
              <w:autoSpaceDN w:val="0"/>
              <w:spacing w:line="298" w:lineRule="exact"/>
              <w:ind w:left="751"/>
              <w:rPr>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Экзаменаторы-собеседники</w:t>
            </w:r>
          </w:p>
        </w:tc>
        <w:tc>
          <w:tcPr>
            <w:tcW w:w="4643" w:type="dxa"/>
            <w:vMerge/>
          </w:tcPr>
          <w:p w:rsidR="00C63FE1" w:rsidRPr="00C63FE1" w:rsidRDefault="00C63FE1" w:rsidP="00C63FE1">
            <w:pPr>
              <w:pStyle w:val="TableParagraph"/>
              <w:tabs>
                <w:tab w:val="left" w:pos="752"/>
              </w:tabs>
              <w:suppressAutoHyphens w:val="0"/>
              <w:autoSpaceDE w:val="0"/>
              <w:autoSpaceDN w:val="0"/>
              <w:spacing w:line="298" w:lineRule="exact"/>
              <w:ind w:left="751"/>
              <w:rPr>
                <w:sz w:val="28"/>
                <w:szCs w:val="28"/>
              </w:rPr>
            </w:pPr>
          </w:p>
        </w:tc>
      </w:tr>
      <w:tr w:rsidR="00C63FE1" w:rsidTr="0061741D">
        <w:tc>
          <w:tcPr>
            <w:tcW w:w="5778" w:type="dxa"/>
          </w:tcPr>
          <w:p w:rsidR="00C63FE1" w:rsidRPr="00C63FE1" w:rsidRDefault="00C63FE1" w:rsidP="00C63FE1">
            <w:pPr>
              <w:pStyle w:val="TableParagraph"/>
              <w:spacing w:line="293" w:lineRule="exact"/>
              <w:ind w:right="229"/>
              <w:rPr>
                <w:sz w:val="28"/>
                <w:szCs w:val="28"/>
              </w:rPr>
            </w:pPr>
            <w:r w:rsidRPr="00C63FE1">
              <w:rPr>
                <w:sz w:val="28"/>
                <w:szCs w:val="28"/>
              </w:rPr>
              <w:t>Ассистенты</w:t>
            </w:r>
          </w:p>
        </w:tc>
        <w:tc>
          <w:tcPr>
            <w:tcW w:w="4643" w:type="dxa"/>
            <w:vMerge/>
          </w:tcPr>
          <w:p w:rsidR="00C63FE1" w:rsidRPr="00C63FE1" w:rsidRDefault="00C63FE1" w:rsidP="00C63FE1">
            <w:pPr>
              <w:pStyle w:val="TableParagraph"/>
              <w:tabs>
                <w:tab w:val="left" w:pos="752"/>
              </w:tabs>
              <w:suppressAutoHyphens w:val="0"/>
              <w:autoSpaceDE w:val="0"/>
              <w:autoSpaceDN w:val="0"/>
              <w:spacing w:line="298" w:lineRule="exact"/>
              <w:ind w:left="751"/>
              <w:rPr>
                <w:sz w:val="28"/>
                <w:szCs w:val="28"/>
              </w:rPr>
            </w:pPr>
          </w:p>
        </w:tc>
      </w:tr>
    </w:tbl>
    <w:p w:rsidR="006D2CD7" w:rsidRPr="006D2CD7" w:rsidRDefault="00B92F73" w:rsidP="006D2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D2CD7" w:rsidRPr="006D2CD7">
        <w:rPr>
          <w:rFonts w:ascii="Times New Roman" w:hAnsi="Times New Roman" w:cs="Times New Roman"/>
          <w:sz w:val="28"/>
          <w:szCs w:val="28"/>
        </w:rPr>
        <w:t>другие организаторы вне аудитории, не назначенные руководителем ППЭ на регистрацию, должны зарегистрироваться у ответственного за регистрацию лица;</w:t>
      </w:r>
    </w:p>
    <w:p w:rsidR="006D2CD7" w:rsidRPr="006D2CD7" w:rsidRDefault="00B92F73" w:rsidP="006D2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6D2CD7" w:rsidRPr="006D2CD7">
        <w:rPr>
          <w:rFonts w:ascii="Times New Roman" w:hAnsi="Times New Roman" w:cs="Times New Roman"/>
          <w:sz w:val="28"/>
          <w:szCs w:val="28"/>
        </w:rPr>
        <w:t>пройти инструктаж у руководителя ППЭ по процедуре проведения экзаменов, который начинается не ранее 08.15;</w:t>
      </w:r>
    </w:p>
    <w:p w:rsidR="006D2CD7" w:rsidRPr="00B92F73" w:rsidRDefault="00B92F73" w:rsidP="006D2CD7">
      <w:pPr>
        <w:spacing w:after="0" w:line="240" w:lineRule="auto"/>
        <w:ind w:firstLine="709"/>
        <w:jc w:val="both"/>
        <w:rPr>
          <w:rFonts w:ascii="Times New Roman" w:hAnsi="Times New Roman" w:cs="Times New Roman"/>
          <w:b/>
          <w:sz w:val="28"/>
          <w:szCs w:val="28"/>
        </w:rPr>
      </w:pPr>
      <w:r w:rsidRPr="00B92F73">
        <w:rPr>
          <w:rFonts w:ascii="Times New Roman" w:hAnsi="Times New Roman" w:cs="Times New Roman"/>
          <w:b/>
          <w:sz w:val="28"/>
          <w:szCs w:val="28"/>
        </w:rPr>
        <w:t>– </w:t>
      </w:r>
      <w:r w:rsidR="006D2CD7" w:rsidRPr="00B92F73">
        <w:rPr>
          <w:rFonts w:ascii="Times New Roman" w:hAnsi="Times New Roman" w:cs="Times New Roman"/>
          <w:b/>
          <w:sz w:val="28"/>
          <w:szCs w:val="28"/>
        </w:rPr>
        <w:t>получить у руководителя ППЭ:</w:t>
      </w:r>
    </w:p>
    <w:p w:rsidR="00C63FE1" w:rsidRDefault="00B92F73" w:rsidP="006D2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D2CD7" w:rsidRPr="006D2CD7">
        <w:rPr>
          <w:rFonts w:ascii="Times New Roman" w:hAnsi="Times New Roman" w:cs="Times New Roman"/>
          <w:sz w:val="28"/>
          <w:szCs w:val="28"/>
        </w:rPr>
        <w:t>информацию о назначении организаторов вне аудитории и распределении на места работы в ППЭ</w:t>
      </w:r>
      <w:r w:rsidR="006D2CD7">
        <w:rPr>
          <w:rFonts w:ascii="Times New Roman" w:hAnsi="Times New Roman" w:cs="Times New Roman"/>
          <w:sz w:val="28"/>
          <w:szCs w:val="28"/>
        </w:rPr>
        <w:t>;</w:t>
      </w:r>
    </w:p>
    <w:p w:rsidR="001B3188" w:rsidRPr="001B3188" w:rsidRDefault="00EC76F8"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списки распределения участников экзаменов по аудиториям (формы ППЭ-06-01 и ППЭ-06-02) для размещения на информационном стенде при входе в ППЭ;</w:t>
      </w:r>
    </w:p>
    <w:p w:rsidR="001B3188" w:rsidRPr="001B3188" w:rsidRDefault="00EC76F8"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пройти на свое место работы и приступить к выполнению своих обязанностей.</w:t>
      </w:r>
    </w:p>
    <w:p w:rsidR="001B3188" w:rsidRPr="00EC76F8" w:rsidRDefault="001B3188" w:rsidP="001B3188">
      <w:pPr>
        <w:spacing w:after="0" w:line="240" w:lineRule="auto"/>
        <w:ind w:firstLine="709"/>
        <w:jc w:val="both"/>
        <w:rPr>
          <w:rFonts w:ascii="Times New Roman" w:hAnsi="Times New Roman" w:cs="Times New Roman"/>
          <w:b/>
          <w:sz w:val="28"/>
          <w:szCs w:val="28"/>
        </w:rPr>
      </w:pPr>
      <w:r w:rsidRPr="00EC76F8">
        <w:rPr>
          <w:rFonts w:ascii="Times New Roman" w:hAnsi="Times New Roman" w:cs="Times New Roman"/>
          <w:b/>
          <w:sz w:val="28"/>
          <w:szCs w:val="28"/>
        </w:rPr>
        <w:t>Перед началом проведения ЕГЭ:</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Обеспечить организацию входа участников экзаменов в ППЭ (начиная с 09:00):</w:t>
      </w:r>
    </w:p>
    <w:p w:rsidR="001B3188" w:rsidRPr="001B3188" w:rsidRDefault="00EC76F8"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предупреждать участников экзаменов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1B3188" w:rsidRPr="001B3188" w:rsidRDefault="00EC76F8"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до входа в ППЭ указать участникам экзаменов на необходимость оставить личные вещи (средства связи, иные запрещенные средства и материалы и др.) в специально выделенном до входа в ППЭ месте для хранения личных вещей;</w:t>
      </w:r>
    </w:p>
    <w:p w:rsidR="001B3188" w:rsidRPr="001B3188" w:rsidRDefault="00A958FD"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 xml:space="preserve">при входе в ППЭ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w:t>
      </w:r>
      <w:proofErr w:type="gramStart"/>
      <w:r w:rsidR="001B3188" w:rsidRPr="001B3188">
        <w:rPr>
          <w:rFonts w:ascii="Times New Roman" w:hAnsi="Times New Roman" w:cs="Times New Roman"/>
          <w:sz w:val="28"/>
          <w:szCs w:val="28"/>
        </w:rPr>
        <w:t>данный</w:t>
      </w:r>
      <w:proofErr w:type="gramEnd"/>
      <w:r w:rsidR="001B3188" w:rsidRPr="001B3188">
        <w:rPr>
          <w:rFonts w:ascii="Times New Roman" w:hAnsi="Times New Roman" w:cs="Times New Roman"/>
          <w:sz w:val="28"/>
          <w:szCs w:val="28"/>
        </w:rPr>
        <w:t xml:space="preserve"> ППЭ.</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A958FD">
        <w:rPr>
          <w:rFonts w:ascii="Times New Roman" w:hAnsi="Times New Roman" w:cs="Times New Roman"/>
          <w:b/>
          <w:sz w:val="28"/>
          <w:szCs w:val="28"/>
        </w:rPr>
        <w:t>В случае отсутствия у участника ГИА документа, удостоверяющего личность,</w:t>
      </w:r>
      <w:r w:rsidRPr="001B3188">
        <w:rPr>
          <w:rFonts w:ascii="Times New Roman" w:hAnsi="Times New Roman" w:cs="Times New Roman"/>
          <w:sz w:val="28"/>
          <w:szCs w:val="28"/>
        </w:rPr>
        <w:t xml:space="preserve"> 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A958FD">
        <w:rPr>
          <w:rFonts w:ascii="Times New Roman" w:hAnsi="Times New Roman" w:cs="Times New Roman"/>
          <w:b/>
          <w:sz w:val="28"/>
          <w:szCs w:val="28"/>
        </w:rPr>
        <w:t xml:space="preserve">В случае отсутствия у участника ЕГЭ документа, удостоверяющего личность, </w:t>
      </w:r>
      <w:r w:rsidRPr="001B3188">
        <w:rPr>
          <w:rFonts w:ascii="Times New Roman" w:hAnsi="Times New Roman" w:cs="Times New Roman"/>
          <w:sz w:val="28"/>
          <w:szCs w:val="28"/>
        </w:rPr>
        <w:t>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797EA9">
        <w:rPr>
          <w:rFonts w:ascii="Times New Roman" w:hAnsi="Times New Roman" w:cs="Times New Roman"/>
          <w:b/>
          <w:sz w:val="28"/>
          <w:szCs w:val="28"/>
        </w:rPr>
        <w:t xml:space="preserve">При отсутствии участника экзамена в списках распределения </w:t>
      </w:r>
      <w:proofErr w:type="gramStart"/>
      <w:r w:rsidRPr="00797EA9">
        <w:rPr>
          <w:rFonts w:ascii="Times New Roman" w:hAnsi="Times New Roman" w:cs="Times New Roman"/>
          <w:b/>
          <w:sz w:val="28"/>
          <w:szCs w:val="28"/>
        </w:rPr>
        <w:t>в</w:t>
      </w:r>
      <w:proofErr w:type="gramEnd"/>
      <w:r w:rsidRPr="00797EA9">
        <w:rPr>
          <w:rFonts w:ascii="Times New Roman" w:hAnsi="Times New Roman" w:cs="Times New Roman"/>
          <w:b/>
          <w:sz w:val="28"/>
          <w:szCs w:val="28"/>
        </w:rPr>
        <w:t xml:space="preserve"> </w:t>
      </w:r>
      <w:proofErr w:type="gramStart"/>
      <w:r w:rsidRPr="00797EA9">
        <w:rPr>
          <w:rFonts w:ascii="Times New Roman" w:hAnsi="Times New Roman" w:cs="Times New Roman"/>
          <w:b/>
          <w:sz w:val="28"/>
          <w:szCs w:val="28"/>
        </w:rPr>
        <w:t>данный</w:t>
      </w:r>
      <w:proofErr w:type="gramEnd"/>
      <w:r w:rsidRPr="00797EA9">
        <w:rPr>
          <w:rFonts w:ascii="Times New Roman" w:hAnsi="Times New Roman" w:cs="Times New Roman"/>
          <w:b/>
          <w:sz w:val="28"/>
          <w:szCs w:val="28"/>
        </w:rPr>
        <w:t xml:space="preserve"> ППЭ,</w:t>
      </w:r>
      <w:r w:rsidRPr="001B3188">
        <w:rPr>
          <w:rFonts w:ascii="Times New Roman" w:hAnsi="Times New Roman" w:cs="Times New Roman"/>
          <w:sz w:val="28"/>
          <w:szCs w:val="28"/>
        </w:rPr>
        <w:t xml:space="preserve">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lastRenderedPageBreak/>
        <w:t>С помощью стационарных и (или) переносных</w:t>
      </w:r>
      <w:r w:rsidR="00797EA9">
        <w:rPr>
          <w:rFonts w:ascii="Times New Roman" w:hAnsi="Times New Roman" w:cs="Times New Roman"/>
          <w:sz w:val="28"/>
          <w:szCs w:val="28"/>
        </w:rPr>
        <w:t xml:space="preserve"> металлоискателей </w:t>
      </w:r>
      <w:r w:rsidRPr="001B3188">
        <w:rPr>
          <w:rFonts w:ascii="Times New Roman" w:hAnsi="Times New Roman" w:cs="Times New Roman"/>
          <w:sz w:val="28"/>
          <w:szCs w:val="28"/>
        </w:rPr>
        <w:t>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 xml:space="preserve">При появлении сигнала металлоискателя организатор вне аудитории </w:t>
      </w:r>
      <w:r w:rsidRPr="00797EA9">
        <w:rPr>
          <w:rFonts w:ascii="Times New Roman" w:hAnsi="Times New Roman" w:cs="Times New Roman"/>
          <w:b/>
          <w:sz w:val="28"/>
          <w:szCs w:val="28"/>
        </w:rPr>
        <w:t>предлагает</w:t>
      </w:r>
      <w:r w:rsidRPr="001B3188">
        <w:rPr>
          <w:rFonts w:ascii="Times New Roman" w:hAnsi="Times New Roman" w:cs="Times New Roman"/>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w:t>
      </w:r>
      <w:r w:rsidRPr="00797EA9">
        <w:rPr>
          <w:rFonts w:ascii="Times New Roman" w:hAnsi="Times New Roman" w:cs="Times New Roman"/>
          <w:b/>
          <w:sz w:val="28"/>
          <w:szCs w:val="28"/>
        </w:rPr>
        <w:t>предлагает</w:t>
      </w:r>
      <w:r>
        <w:rPr>
          <w:rFonts w:ascii="Times New Roman" w:hAnsi="Times New Roman" w:cs="Times New Roman"/>
          <w:sz w:val="28"/>
          <w:szCs w:val="28"/>
        </w:rPr>
        <w:t xml:space="preserve"> </w:t>
      </w:r>
      <w:r w:rsidRPr="001B3188">
        <w:rPr>
          <w:rFonts w:ascii="Times New Roman" w:hAnsi="Times New Roman" w:cs="Times New Roman"/>
          <w:sz w:val="28"/>
          <w:szCs w:val="28"/>
        </w:rPr>
        <w:t xml:space="preserve">участнику экзамена сдать данное средство </w:t>
      </w:r>
      <w:proofErr w:type="gramStart"/>
      <w:r w:rsidRPr="001B3188">
        <w:rPr>
          <w:rFonts w:ascii="Times New Roman" w:hAnsi="Times New Roman" w:cs="Times New Roman"/>
          <w:sz w:val="28"/>
          <w:szCs w:val="28"/>
        </w:rPr>
        <w:t>в место хранения</w:t>
      </w:r>
      <w:proofErr w:type="gramEnd"/>
      <w:r w:rsidRPr="001B3188">
        <w:rPr>
          <w:rFonts w:ascii="Times New Roman" w:hAnsi="Times New Roman" w:cs="Times New Roman"/>
          <w:sz w:val="28"/>
          <w:szCs w:val="28"/>
        </w:rPr>
        <w:t xml:space="preserve"> личных вещей участников экзамена или сопровождающему.</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6E7131">
        <w:rPr>
          <w:rFonts w:ascii="Times New Roman" w:hAnsi="Times New Roman" w:cs="Times New Roman"/>
          <w:b/>
          <w:sz w:val="28"/>
          <w:szCs w:val="28"/>
        </w:rPr>
        <w:t>Важно!</w:t>
      </w:r>
      <w:r w:rsidRPr="001B3188">
        <w:rPr>
          <w:rFonts w:ascii="Times New Roman" w:hAnsi="Times New Roman" w:cs="Times New Roman"/>
          <w:sz w:val="28"/>
          <w:szCs w:val="2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proofErr w:type="gramStart"/>
      <w:r w:rsidRPr="001B3188">
        <w:rPr>
          <w:rFonts w:ascii="Times New Roman" w:hAnsi="Times New Roman" w:cs="Times New Roman"/>
          <w:sz w:val="28"/>
          <w:szCs w:val="28"/>
        </w:rPr>
        <w:t>в место хранения</w:t>
      </w:r>
      <w:proofErr w:type="gramEnd"/>
      <w:r w:rsidRPr="001B3188">
        <w:rPr>
          <w:rFonts w:ascii="Times New Roman" w:hAnsi="Times New Roman" w:cs="Times New Roman"/>
          <w:sz w:val="28"/>
          <w:szCs w:val="28"/>
        </w:rPr>
        <w:t xml:space="preserve"> личных вещей участников экзамена или сопровождающему.</w:t>
      </w:r>
    </w:p>
    <w:p w:rsidR="001B3188" w:rsidRPr="001B3188" w:rsidRDefault="001B3188" w:rsidP="001B3188">
      <w:pPr>
        <w:spacing w:after="0" w:line="240" w:lineRule="auto"/>
        <w:ind w:firstLine="709"/>
        <w:jc w:val="both"/>
        <w:rPr>
          <w:rFonts w:ascii="Times New Roman" w:hAnsi="Times New Roman" w:cs="Times New Roman"/>
          <w:sz w:val="28"/>
          <w:szCs w:val="28"/>
        </w:rPr>
      </w:pPr>
      <w:proofErr w:type="gramStart"/>
      <w:r w:rsidRPr="001B3188">
        <w:rPr>
          <w:rFonts w:ascii="Times New Roman" w:hAnsi="Times New Roman" w:cs="Times New Roman"/>
          <w:sz w:val="28"/>
          <w:szCs w:val="28"/>
        </w:rPr>
        <w:t xml:space="preserve">В случае если участник экзамена отказывается сдавать запрещенное средство, организатор вне аудитории </w:t>
      </w:r>
      <w:r w:rsidRPr="00CF66CD">
        <w:rPr>
          <w:rFonts w:ascii="Times New Roman" w:hAnsi="Times New Roman" w:cs="Times New Roman"/>
          <w:b/>
          <w:sz w:val="28"/>
          <w:szCs w:val="28"/>
        </w:rPr>
        <w:t>повторно разъясняет</w:t>
      </w:r>
      <w:r w:rsidRPr="001B3188">
        <w:rPr>
          <w:rFonts w:ascii="Times New Roman" w:hAnsi="Times New Roman" w:cs="Times New Roman"/>
          <w:sz w:val="28"/>
          <w:szCs w:val="28"/>
        </w:rPr>
        <w:t xml:space="preserve"> ему, что в соответствии с пунктом 72 Порядка в день проведения экзамена (в период с момента входа в ППЭ и до выхода из ППЭ)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w:t>
      </w:r>
      <w:proofErr w:type="gramEnd"/>
      <w:r w:rsidRPr="001B3188">
        <w:rPr>
          <w:rFonts w:ascii="Times New Roman" w:hAnsi="Times New Roman" w:cs="Times New Roman"/>
          <w:sz w:val="28"/>
          <w:szCs w:val="28"/>
        </w:rPr>
        <w:t xml:space="preserve"> и передачи информации. Таким образом, такой участник экзамена </w:t>
      </w:r>
      <w:r w:rsidRPr="00CF66CD">
        <w:rPr>
          <w:rFonts w:ascii="Times New Roman" w:hAnsi="Times New Roman" w:cs="Times New Roman"/>
          <w:b/>
          <w:sz w:val="28"/>
          <w:szCs w:val="28"/>
        </w:rPr>
        <w:t>не может быть допущен в ППЭ</w:t>
      </w:r>
      <w:r w:rsidRPr="001B3188">
        <w:rPr>
          <w:rFonts w:ascii="Times New Roman" w:hAnsi="Times New Roman" w:cs="Times New Roman"/>
          <w:sz w:val="28"/>
          <w:szCs w:val="28"/>
        </w:rPr>
        <w:t>.</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6E4590">
        <w:rPr>
          <w:rFonts w:ascii="Times New Roman" w:hAnsi="Times New Roman" w:cs="Times New Roman"/>
          <w:b/>
          <w:sz w:val="28"/>
          <w:szCs w:val="28"/>
        </w:rPr>
        <w:t>На этапе печати ЭМ и проведения инструктажа организатор вне аудитории должен</w:t>
      </w:r>
      <w:r w:rsidRPr="001B3188">
        <w:rPr>
          <w:rFonts w:ascii="Times New Roman" w:hAnsi="Times New Roman" w:cs="Times New Roman"/>
          <w:sz w:val="28"/>
          <w:szCs w:val="28"/>
        </w:rPr>
        <w:t xml:space="preserve"> по просьбе организаторов в аудитории:</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приглашать технического специалиста в аудиторию в случае технического сбоя при печати ЭМ;</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приглашать члена ГЭК и/или технического специалиста для активации дополнительной печати ЭМ и/или запроса резервного ключа;</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приносить бумагу для печати ЭМ в случае ее недостатка в аудитории;</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сообщить руководителю ППЭ об успешном начале экзамена в аудитории.</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На этапе проведения экзамена организатор вне аудитории должен:</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 xml:space="preserve">помогать участникам экзамена ориентироваться в помещениях ППЭ, указывать местонахождение нужной аудитории, а также осуществлять </w:t>
      </w:r>
      <w:proofErr w:type="gramStart"/>
      <w:r w:rsidR="001B3188" w:rsidRPr="001B3188">
        <w:rPr>
          <w:rFonts w:ascii="Times New Roman" w:hAnsi="Times New Roman" w:cs="Times New Roman"/>
          <w:sz w:val="28"/>
          <w:szCs w:val="28"/>
        </w:rPr>
        <w:t>контроль за</w:t>
      </w:r>
      <w:proofErr w:type="gramEnd"/>
      <w:r w:rsidR="001B3188" w:rsidRPr="001B3188">
        <w:rPr>
          <w:rFonts w:ascii="Times New Roman" w:hAnsi="Times New Roman" w:cs="Times New Roman"/>
          <w:sz w:val="28"/>
          <w:szCs w:val="28"/>
        </w:rPr>
        <w:t xml:space="preserve"> перемещением по ППЭ лиц, имеющих право присутствовать в ППЭ в день проведения экзамена;</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следить за соблюдением тишины и порядка в ППЭ;</w:t>
      </w:r>
    </w:p>
    <w:p w:rsidR="001B3188" w:rsidRPr="00996B9F" w:rsidRDefault="006E4590" w:rsidP="001B3188">
      <w:pPr>
        <w:spacing w:after="0" w:line="240" w:lineRule="auto"/>
        <w:ind w:firstLine="709"/>
        <w:jc w:val="both"/>
        <w:rPr>
          <w:rFonts w:ascii="Times New Roman" w:hAnsi="Times New Roman" w:cs="Times New Roman"/>
          <w:sz w:val="28"/>
          <w:szCs w:val="28"/>
        </w:rPr>
      </w:pPr>
      <w:r w:rsidRPr="00996B9F">
        <w:rPr>
          <w:rFonts w:ascii="Times New Roman" w:hAnsi="Times New Roman" w:cs="Times New Roman"/>
          <w:sz w:val="28"/>
          <w:szCs w:val="28"/>
        </w:rPr>
        <w:lastRenderedPageBreak/>
        <w:t>– </w:t>
      </w:r>
      <w:r w:rsidR="001B3188" w:rsidRPr="00996B9F">
        <w:rPr>
          <w:rFonts w:ascii="Times New Roman" w:hAnsi="Times New Roman" w:cs="Times New Roman"/>
          <w:sz w:val="28"/>
          <w:szCs w:val="28"/>
        </w:rPr>
        <w:t>следить за соблюдением порядка проведения ЕГЭ в ППЭ и не допускать следующих 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наличия в ППЭ у указанных лиц сре</w:t>
      </w:r>
      <w:proofErr w:type="gramStart"/>
      <w:r w:rsidR="001B3188" w:rsidRPr="001B3188">
        <w:rPr>
          <w:rFonts w:ascii="Times New Roman" w:hAnsi="Times New Roman" w:cs="Times New Roman"/>
          <w:sz w:val="28"/>
          <w:szCs w:val="28"/>
        </w:rPr>
        <w:t>дств св</w:t>
      </w:r>
      <w:proofErr w:type="gramEnd"/>
      <w:r w:rsidR="001B3188" w:rsidRPr="001B3188">
        <w:rPr>
          <w:rFonts w:ascii="Times New Roman" w:hAnsi="Times New Roman" w:cs="Times New Roman"/>
          <w:sz w:val="28"/>
          <w:szCs w:val="28"/>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выноса из аудиторий и ППЭ ЭМ, черновиков на бумажном или электронном носителях, фотографирования ЭМ, черновиков;</w:t>
      </w:r>
    </w:p>
    <w:p w:rsidR="001B3188" w:rsidRPr="001B3188" w:rsidRDefault="006E4590" w:rsidP="001B31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B3188" w:rsidRPr="001B3188">
        <w:rPr>
          <w:rFonts w:ascii="Times New Roman" w:hAnsi="Times New Roman" w:cs="Times New Roman"/>
          <w:sz w:val="28"/>
          <w:szCs w:val="28"/>
        </w:rPr>
        <w:t>сопровождать участников экзамена при выходе из аудитории во время экзамена.</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В случае сопровождения участника экзамена к медицинскому работнику пригласить члена (членов) ГЭК в медицинский кабинет.</w:t>
      </w:r>
    </w:p>
    <w:p w:rsidR="001B3188" w:rsidRPr="001B3188" w:rsidRDefault="001B3188" w:rsidP="001B3188">
      <w:pPr>
        <w:spacing w:after="0" w:line="240" w:lineRule="auto"/>
        <w:ind w:firstLine="709"/>
        <w:jc w:val="both"/>
        <w:rPr>
          <w:rFonts w:ascii="Times New Roman" w:hAnsi="Times New Roman" w:cs="Times New Roman"/>
          <w:sz w:val="28"/>
          <w:szCs w:val="28"/>
        </w:rPr>
      </w:pPr>
      <w:r w:rsidRPr="001B3188">
        <w:rPr>
          <w:rFonts w:ascii="Times New Roman" w:hAnsi="Times New Roman" w:cs="Times New Roman"/>
          <w:sz w:val="28"/>
          <w:szCs w:val="28"/>
        </w:rPr>
        <w:t>В случае выявления нарушений порядка проведения ЕГЭ следует незамедлительно обратиться к члену ГЭК (руководителю ППЭ).</w:t>
      </w:r>
    </w:p>
    <w:p w:rsidR="006D2CD7" w:rsidRPr="006E4590" w:rsidRDefault="001B3188" w:rsidP="001B3188">
      <w:pPr>
        <w:spacing w:after="0" w:line="240" w:lineRule="auto"/>
        <w:ind w:firstLine="709"/>
        <w:jc w:val="both"/>
        <w:rPr>
          <w:rFonts w:ascii="Times New Roman" w:hAnsi="Times New Roman" w:cs="Times New Roman"/>
          <w:sz w:val="28"/>
          <w:szCs w:val="28"/>
          <w:u w:val="single"/>
        </w:rPr>
      </w:pPr>
      <w:r w:rsidRPr="006E4590">
        <w:rPr>
          <w:rFonts w:ascii="Times New Roman" w:hAnsi="Times New Roman" w:cs="Times New Roman"/>
          <w:sz w:val="28"/>
          <w:szCs w:val="28"/>
          <w:u w:val="single"/>
        </w:rPr>
        <w:t>По просьбе организаторов в аудитории:</w:t>
      </w:r>
    </w:p>
    <w:p w:rsidR="00063D7A" w:rsidRPr="00063D7A" w:rsidRDefault="006E4590" w:rsidP="00063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63D7A" w:rsidRPr="00063D7A">
        <w:rPr>
          <w:rFonts w:ascii="Times New Roman" w:hAnsi="Times New Roman" w:cs="Times New Roman"/>
          <w:sz w:val="28"/>
          <w:szCs w:val="28"/>
        </w:rPr>
        <w:t xml:space="preserve">временно заменять организатора в </w:t>
      </w:r>
      <w:proofErr w:type="gramStart"/>
      <w:r w:rsidR="00063D7A" w:rsidRPr="00063D7A">
        <w:rPr>
          <w:rFonts w:ascii="Times New Roman" w:hAnsi="Times New Roman" w:cs="Times New Roman"/>
          <w:sz w:val="28"/>
          <w:szCs w:val="28"/>
        </w:rPr>
        <w:t>аудитории</w:t>
      </w:r>
      <w:proofErr w:type="gramEnd"/>
      <w:r w:rsidR="00063D7A" w:rsidRPr="00063D7A">
        <w:rPr>
          <w:rFonts w:ascii="Times New Roman" w:hAnsi="Times New Roman" w:cs="Times New Roman"/>
          <w:sz w:val="28"/>
          <w:szCs w:val="28"/>
        </w:rPr>
        <w:t xml:space="preserve"> в случае если ему необходимо на короткое время покинуть аудиторию;</w:t>
      </w:r>
    </w:p>
    <w:p w:rsidR="00063D7A" w:rsidRPr="00063D7A" w:rsidRDefault="006E4590" w:rsidP="00063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63D7A" w:rsidRPr="00063D7A">
        <w:rPr>
          <w:rFonts w:ascii="Times New Roman" w:hAnsi="Times New Roman" w:cs="Times New Roman"/>
          <w:sz w:val="28"/>
          <w:szCs w:val="28"/>
        </w:rPr>
        <w:t>сообщать в Штаб ППЭ о недостатке в аудитории ДБО № 2, черновиков, приносить ДБО № 2, черновики в аудиторию.</w:t>
      </w:r>
    </w:p>
    <w:p w:rsidR="00063D7A" w:rsidRPr="006E4590" w:rsidRDefault="00063D7A" w:rsidP="00063D7A">
      <w:pPr>
        <w:spacing w:after="0" w:line="240" w:lineRule="auto"/>
        <w:ind w:firstLine="709"/>
        <w:jc w:val="both"/>
        <w:rPr>
          <w:rFonts w:ascii="Times New Roman" w:hAnsi="Times New Roman" w:cs="Times New Roman"/>
          <w:b/>
          <w:sz w:val="28"/>
          <w:szCs w:val="28"/>
        </w:rPr>
      </w:pPr>
      <w:r w:rsidRPr="006E4590">
        <w:rPr>
          <w:rFonts w:ascii="Times New Roman" w:hAnsi="Times New Roman" w:cs="Times New Roman"/>
          <w:b/>
          <w:sz w:val="28"/>
          <w:szCs w:val="28"/>
        </w:rPr>
        <w:t>На этапе завершения экзамена организатор вне аудитории должен:</w:t>
      </w:r>
    </w:p>
    <w:p w:rsidR="00063D7A" w:rsidRPr="00063D7A" w:rsidRDefault="00EF2184" w:rsidP="00063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63D7A" w:rsidRPr="00063D7A">
        <w:rPr>
          <w:rFonts w:ascii="Times New Roman" w:hAnsi="Times New Roman" w:cs="Times New Roman"/>
          <w:sz w:val="28"/>
          <w:szCs w:val="28"/>
        </w:rPr>
        <w:t>передавать полученную от организаторов в аудитории информацию в Штаб ППЭ о завершении</w:t>
      </w:r>
      <w:r>
        <w:rPr>
          <w:rFonts w:ascii="Times New Roman" w:hAnsi="Times New Roman" w:cs="Times New Roman"/>
          <w:sz w:val="28"/>
          <w:szCs w:val="28"/>
        </w:rPr>
        <w:t xml:space="preserve"> экзамена</w:t>
      </w:r>
      <w:r w:rsidR="00063D7A" w:rsidRPr="00063D7A">
        <w:rPr>
          <w:rFonts w:ascii="Times New Roman" w:hAnsi="Times New Roman" w:cs="Times New Roman"/>
          <w:sz w:val="28"/>
          <w:szCs w:val="28"/>
        </w:rPr>
        <w:t xml:space="preserve"> в аудитории, о завершении сканирования в аудитории и необходимости пригласить технического специалиста и члена ГЭК;</w:t>
      </w:r>
    </w:p>
    <w:p w:rsidR="00063D7A" w:rsidRPr="00063D7A" w:rsidRDefault="00EF2184" w:rsidP="00063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63D7A" w:rsidRPr="00063D7A">
        <w:rPr>
          <w:rFonts w:ascii="Times New Roman" w:hAnsi="Times New Roman" w:cs="Times New Roman"/>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rsidR="00AD6716" w:rsidRDefault="00063D7A" w:rsidP="007A779B">
      <w:pPr>
        <w:spacing w:after="0" w:line="240" w:lineRule="auto"/>
        <w:ind w:firstLine="709"/>
        <w:jc w:val="both"/>
        <w:rPr>
          <w:rFonts w:ascii="Times New Roman" w:hAnsi="Times New Roman" w:cs="Times New Roman"/>
          <w:sz w:val="28"/>
          <w:szCs w:val="28"/>
        </w:rPr>
      </w:pPr>
      <w:r w:rsidRPr="00063D7A">
        <w:rPr>
          <w:rFonts w:ascii="Times New Roman" w:hAnsi="Times New Roman" w:cs="Times New Roman"/>
          <w:sz w:val="28"/>
          <w:szCs w:val="28"/>
        </w:rPr>
        <w:t>После завершения экзамена организаторы вне аудитории покидают ППЭ только по указанию руководителя ППЭ.</w:t>
      </w:r>
      <w:r w:rsidR="00A81CEE">
        <w:br w:type="page"/>
      </w:r>
    </w:p>
    <w:p w:rsidR="00734210" w:rsidRDefault="00A81CEE">
      <w:pPr>
        <w:pStyle w:val="affa"/>
        <w:ind w:left="5672"/>
        <w:jc w:val="both"/>
        <w:rPr>
          <w:sz w:val="28"/>
          <w:szCs w:val="28"/>
        </w:rPr>
      </w:pPr>
      <w:r>
        <w:rPr>
          <w:sz w:val="28"/>
          <w:szCs w:val="28"/>
        </w:rPr>
        <w:lastRenderedPageBreak/>
        <w:t xml:space="preserve">Приложение № 6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81CEE">
      <w:pPr>
        <w:spacing w:after="0" w:line="240" w:lineRule="auto"/>
        <w:jc w:val="center"/>
        <w:rPr>
          <w:rFonts w:ascii="Times New Roman" w:hAnsi="Times New Roman" w:cs="Times New Roman"/>
          <w:b/>
          <w:sz w:val="28"/>
          <w:szCs w:val="28"/>
        </w:rPr>
      </w:pPr>
      <w:bookmarkStart w:id="10" w:name="_Toc1745330"/>
      <w:r>
        <w:rPr>
          <w:rFonts w:ascii="Times New Roman" w:hAnsi="Times New Roman" w:cs="Times New Roman"/>
          <w:b/>
          <w:sz w:val="28"/>
          <w:szCs w:val="28"/>
        </w:rPr>
        <w:t>Инструкция для работников по обеспечению охраны образовательных организаций при организации входа участников экзамена в ППЭ</w:t>
      </w:r>
      <w:bookmarkEnd w:id="10"/>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Приказом к трудовым функциям работников по обеспечению охраны образовательных организаций относятся: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мероприятий по безопасному проведению </w:t>
      </w:r>
      <w:r w:rsidR="00F22832">
        <w:rPr>
          <w:rFonts w:ascii="Times New Roman" w:eastAsia="Times New Roman" w:hAnsi="Times New Roman" w:cs="Times New Roman"/>
          <w:sz w:val="28"/>
          <w:szCs w:val="28"/>
        </w:rPr>
        <w:t>экзаменов</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проверка технической готовности и использование технических средств обнаружения запрещенных к проносу предметов;</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участие в обеспечении пропускного режима в ходе </w:t>
      </w:r>
      <w:r w:rsidR="00DE39C6">
        <w:rPr>
          <w:rFonts w:ascii="Times New Roman" w:eastAsia="Times New Roman" w:hAnsi="Times New Roman" w:cs="Times New Roman"/>
          <w:sz w:val="28"/>
          <w:szCs w:val="28"/>
        </w:rPr>
        <w:t>экзаменов</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рамках </w:t>
      </w:r>
      <w:proofErr w:type="gramStart"/>
      <w:r>
        <w:rPr>
          <w:rFonts w:ascii="Times New Roman" w:eastAsia="Times New Roman" w:hAnsi="Times New Roman" w:cs="Times New Roman"/>
          <w:b/>
          <w:sz w:val="28"/>
          <w:szCs w:val="28"/>
        </w:rPr>
        <w:t>обеспечения организации входа участников экзамена</w:t>
      </w:r>
      <w:proofErr w:type="gramEnd"/>
      <w:r>
        <w:rPr>
          <w:rFonts w:ascii="Times New Roman" w:eastAsia="Times New Roman" w:hAnsi="Times New Roman" w:cs="Times New Roman"/>
          <w:b/>
          <w:sz w:val="28"/>
          <w:szCs w:val="28"/>
        </w:rPr>
        <w:t xml:space="preserve"> в ППЭ работник по обеспечению охраны образовательных организаций должен:</w:t>
      </w:r>
    </w:p>
    <w:p w:rsidR="00AD6716" w:rsidRPr="00DE39C6" w:rsidRDefault="00A81CEE">
      <w:pPr>
        <w:spacing w:after="0" w:line="240" w:lineRule="auto"/>
        <w:ind w:firstLine="709"/>
        <w:jc w:val="both"/>
        <w:rPr>
          <w:rFonts w:ascii="Times New Roman" w:eastAsia="Times New Roman" w:hAnsi="Times New Roman" w:cs="Times New Roman"/>
          <w:b/>
          <w:sz w:val="28"/>
          <w:szCs w:val="28"/>
        </w:rPr>
      </w:pPr>
      <w:r w:rsidRPr="00DE39C6">
        <w:rPr>
          <w:rFonts w:ascii="Times New Roman" w:eastAsia="Times New Roman" w:hAnsi="Times New Roman" w:cs="Times New Roman"/>
          <w:b/>
          <w:sz w:val="28"/>
          <w:szCs w:val="28"/>
        </w:rPr>
        <w:t>До входа в ППЭ (начиная с 09:00):</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roofErr w:type="gramEnd"/>
    </w:p>
    <w:p w:rsidR="00AD6716" w:rsidRPr="00DE39C6" w:rsidRDefault="00A81CEE">
      <w:pPr>
        <w:spacing w:after="0" w:line="240" w:lineRule="auto"/>
        <w:ind w:firstLine="709"/>
        <w:jc w:val="both"/>
        <w:rPr>
          <w:rFonts w:ascii="Times New Roman" w:eastAsia="Times New Roman" w:hAnsi="Times New Roman" w:cs="Times New Roman"/>
          <w:b/>
          <w:sz w:val="28"/>
          <w:szCs w:val="28"/>
        </w:rPr>
      </w:pPr>
      <w:r w:rsidRPr="00DE39C6">
        <w:rPr>
          <w:rFonts w:ascii="Times New Roman" w:eastAsia="Times New Roman" w:hAnsi="Times New Roman" w:cs="Times New Roman"/>
          <w:b/>
          <w:sz w:val="28"/>
          <w:szCs w:val="28"/>
        </w:rPr>
        <w:t>При входе в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проверить документы, удостоверяющие личность участников экзамена, и наличие их в списках распределения в </w:t>
      </w:r>
      <w:proofErr w:type="gramStart"/>
      <w:r>
        <w:rPr>
          <w:rFonts w:ascii="Times New Roman" w:eastAsia="Times New Roman" w:hAnsi="Times New Roman" w:cs="Times New Roman"/>
          <w:sz w:val="28"/>
          <w:szCs w:val="28"/>
        </w:rPr>
        <w:t>данный</w:t>
      </w:r>
      <w:proofErr w:type="gramEnd"/>
      <w:r>
        <w:rPr>
          <w:rFonts w:ascii="Times New Roman" w:eastAsia="Times New Roman" w:hAnsi="Times New Roman" w:cs="Times New Roman"/>
          <w:sz w:val="28"/>
          <w:szCs w:val="28"/>
        </w:rPr>
        <w:t xml:space="preserve"> ППЭ. </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отсутствии участника экзамена в списках распределения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данный</w:t>
      </w:r>
      <w:proofErr w:type="gramEnd"/>
      <w:r>
        <w:rPr>
          <w:rFonts w:ascii="Times New Roman" w:eastAsia="Times New Roman" w:hAnsi="Times New Roman" w:cs="Times New Roman"/>
          <w:sz w:val="28"/>
          <w:szCs w:val="28"/>
        </w:rPr>
        <w:t xml:space="preserve">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Pr>
          <w:rFonts w:ascii="Times New Roman" w:eastAsia="Times New Roman" w:hAnsi="Times New Roman" w:cs="Times New Roman"/>
          <w:b/>
          <w:sz w:val="28"/>
          <w:szCs w:val="28"/>
        </w:rPr>
        <w:t>предложить</w:t>
      </w:r>
      <w:r>
        <w:rPr>
          <w:rFonts w:ascii="Times New Roman" w:eastAsia="Times New Roman" w:hAnsi="Times New Roman" w:cs="Times New Roman"/>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w:t>
      </w:r>
      <w:r>
        <w:rPr>
          <w:rFonts w:ascii="Times New Roman" w:eastAsia="Times New Roman" w:hAnsi="Times New Roman" w:cs="Times New Roman"/>
          <w:sz w:val="28"/>
          <w:szCs w:val="28"/>
        </w:rPr>
        <w:lastRenderedPageBreak/>
        <w:t xml:space="preserve">связи, </w:t>
      </w:r>
      <w:r>
        <w:rPr>
          <w:rFonts w:ascii="Times New Roman" w:eastAsia="Times New Roman" w:hAnsi="Times New Roman" w:cs="Times New Roman"/>
          <w:b/>
          <w:sz w:val="28"/>
          <w:szCs w:val="28"/>
        </w:rPr>
        <w:t>предложить</w:t>
      </w:r>
      <w:r>
        <w:rPr>
          <w:rFonts w:ascii="Times New Roman" w:eastAsia="Times New Roman" w:hAnsi="Times New Roman" w:cs="Times New Roman"/>
          <w:sz w:val="28"/>
          <w:szCs w:val="28"/>
        </w:rPr>
        <w:t xml:space="preserve"> участнику экзамена сдать данное средство </w:t>
      </w:r>
      <w:proofErr w:type="gramStart"/>
      <w:r>
        <w:rPr>
          <w:rFonts w:ascii="Times New Roman" w:eastAsia="Times New Roman" w:hAnsi="Times New Roman" w:cs="Times New Roman"/>
          <w:sz w:val="28"/>
          <w:szCs w:val="28"/>
        </w:rPr>
        <w:t>в место хранения</w:t>
      </w:r>
      <w:proofErr w:type="gramEnd"/>
      <w:r>
        <w:rPr>
          <w:rFonts w:ascii="Times New Roman" w:eastAsia="Times New Roman" w:hAnsi="Times New Roman" w:cs="Times New Roman"/>
          <w:sz w:val="28"/>
          <w:szCs w:val="28"/>
        </w:rPr>
        <w:t xml:space="preserve"> личных вещей участников экзамена или сопровождающему.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Важно!</w:t>
      </w:r>
      <w:r>
        <w:rPr>
          <w:rFonts w:ascii="Times New Roman" w:eastAsia="Times New Roman" w:hAnsi="Times New Roman" w:cs="Times New Roman"/>
          <w:sz w:val="28"/>
          <w:szCs w:val="28"/>
        </w:rPr>
        <w:t xml:space="preserve">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proofErr w:type="gramStart"/>
      <w:r>
        <w:rPr>
          <w:rFonts w:ascii="Times New Roman" w:eastAsia="Times New Roman" w:hAnsi="Times New Roman" w:cs="Times New Roman"/>
          <w:sz w:val="28"/>
          <w:szCs w:val="28"/>
        </w:rPr>
        <w:t>в место хранения</w:t>
      </w:r>
      <w:proofErr w:type="gramEnd"/>
      <w:r>
        <w:rPr>
          <w:rFonts w:ascii="Times New Roman" w:eastAsia="Times New Roman" w:hAnsi="Times New Roman" w:cs="Times New Roman"/>
          <w:sz w:val="28"/>
          <w:szCs w:val="28"/>
        </w:rPr>
        <w:t xml:space="preserve"> личных вещей участников экзамена или сопровождающему;</w:t>
      </w:r>
    </w:p>
    <w:p w:rsidR="00AD6716" w:rsidRDefault="00A81CE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в случае если участник экзамена отказывается сдавать запрещенное средство, </w:t>
      </w:r>
      <w:r>
        <w:rPr>
          <w:rFonts w:ascii="Times New Roman" w:eastAsia="Times New Roman" w:hAnsi="Times New Roman" w:cs="Times New Roman"/>
          <w:b/>
          <w:sz w:val="28"/>
          <w:szCs w:val="28"/>
        </w:rPr>
        <w:t>повторно разъяснить</w:t>
      </w:r>
      <w:r>
        <w:rPr>
          <w:rFonts w:ascii="Times New Roman" w:eastAsia="Times New Roman" w:hAnsi="Times New Roman" w:cs="Times New Roman"/>
          <w:sz w:val="28"/>
          <w:szCs w:val="28"/>
        </w:rPr>
        <w:t xml:space="preserve"> ему</w:t>
      </w:r>
      <w:r w:rsidR="00BC3F68">
        <w:rPr>
          <w:rFonts w:ascii="Times New Roman" w:eastAsia="Times New Roman" w:hAnsi="Times New Roman" w:cs="Times New Roman"/>
          <w:sz w:val="28"/>
          <w:szCs w:val="28"/>
        </w:rPr>
        <w:t>, что в соответствии с пунктом 72</w:t>
      </w:r>
      <w:r>
        <w:rPr>
          <w:rFonts w:ascii="Times New Roman" w:eastAsia="Times New Roman" w:hAnsi="Times New Roman" w:cs="Times New Roman"/>
          <w:sz w:val="28"/>
          <w:szCs w:val="28"/>
        </w:rPr>
        <w:t xml:space="preserve">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r>
        <w:rPr>
          <w:rFonts w:ascii="Times New Roman" w:eastAsia="Times New Roman" w:hAnsi="Times New Roman" w:cs="Times New Roman"/>
          <w:sz w:val="28"/>
          <w:szCs w:val="28"/>
        </w:rPr>
        <w:t xml:space="preserve"> Таким образом, такой участник экзамена </w:t>
      </w:r>
      <w:r>
        <w:rPr>
          <w:rFonts w:ascii="Times New Roman" w:eastAsia="Times New Roman" w:hAnsi="Times New Roman" w:cs="Times New Roman"/>
          <w:b/>
          <w:sz w:val="28"/>
          <w:szCs w:val="28"/>
        </w:rPr>
        <w:t>не может быть допущен в ППЭ</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участник экзамена отказывается сдавать запрещенное средство </w:t>
      </w:r>
      <w:r>
        <w:rPr>
          <w:rFonts w:ascii="Times New Roman" w:eastAsia="Times New Roman" w:hAnsi="Times New Roman" w:cs="Times New Roman"/>
          <w:b/>
          <w:sz w:val="28"/>
          <w:szCs w:val="28"/>
        </w:rPr>
        <w:t>после повторного разъяснения</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организаторов вне аудитории необходимо пригласить руководителя ППЭ и члена ГЭК;</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AD6716" w:rsidRDefault="00A81CEE" w:rsidP="007A779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На этапе проведения и завершения ЕГЭ должен</w:t>
      </w:r>
      <w:r>
        <w:rPr>
          <w:rFonts w:ascii="Times New Roman" w:eastAsia="Times New Roman" w:hAnsi="Times New Roman" w:cs="Times New Roman"/>
          <w:sz w:val="28"/>
          <w:szCs w:val="28"/>
        </w:rPr>
        <w:t xml:space="preserve"> контролировать организованный выход из ППЭ участников экзамена, завершивших экзамен.</w:t>
      </w:r>
      <w:r>
        <w:br w:type="page"/>
      </w:r>
    </w:p>
    <w:p w:rsidR="00734210" w:rsidRDefault="00A81CEE">
      <w:pPr>
        <w:pStyle w:val="affa"/>
        <w:ind w:left="5672"/>
        <w:jc w:val="both"/>
        <w:rPr>
          <w:sz w:val="28"/>
          <w:szCs w:val="28"/>
        </w:rPr>
      </w:pPr>
      <w:r>
        <w:rPr>
          <w:sz w:val="28"/>
          <w:szCs w:val="28"/>
        </w:rPr>
        <w:lastRenderedPageBreak/>
        <w:t xml:space="preserve">Приложение № 7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11" w:name="_Toc1745331"/>
      <w:r>
        <w:rPr>
          <w:rFonts w:ascii="Times New Roman" w:hAnsi="Times New Roman" w:cs="Times New Roman"/>
          <w:b/>
          <w:sz w:val="28"/>
          <w:szCs w:val="28"/>
        </w:rPr>
        <w:t xml:space="preserve">Инструкция для медицинского работника, привлекаемого в дни проведения </w:t>
      </w:r>
      <w:bookmarkEnd w:id="11"/>
      <w:r>
        <w:rPr>
          <w:rFonts w:ascii="Times New Roman" w:hAnsi="Times New Roman" w:cs="Times New Roman"/>
          <w:b/>
          <w:sz w:val="28"/>
          <w:szCs w:val="28"/>
        </w:rPr>
        <w:t>ГИА</w:t>
      </w:r>
    </w:p>
    <w:p w:rsidR="00AD6716" w:rsidRDefault="00AD6716">
      <w:pPr>
        <w:spacing w:after="0" w:line="240" w:lineRule="auto"/>
        <w:ind w:firstLine="709"/>
        <w:jc w:val="both"/>
        <w:rPr>
          <w:rFonts w:ascii="Times New Roman" w:eastAsia="Times New Roman" w:hAnsi="Times New Roman" w:cs="Times New Roman"/>
          <w:sz w:val="28"/>
          <w:szCs w:val="28"/>
        </w:rPr>
      </w:pPr>
    </w:p>
    <w:tbl>
      <w:tblPr>
        <w:tblStyle w:val="afff3"/>
        <w:tblW w:w="0" w:type="auto"/>
        <w:tblLook w:val="04A0" w:firstRow="1" w:lastRow="0" w:firstColumn="1" w:lastColumn="0" w:noHBand="0" w:noVBand="1"/>
      </w:tblPr>
      <w:tblGrid>
        <w:gridCol w:w="10421"/>
      </w:tblGrid>
      <w:tr w:rsidR="003D54AA" w:rsidTr="003D54AA">
        <w:tc>
          <w:tcPr>
            <w:tcW w:w="10421" w:type="dxa"/>
          </w:tcPr>
          <w:p w:rsidR="003D54AA" w:rsidRPr="003D54AA" w:rsidRDefault="003D54AA" w:rsidP="003D54AA">
            <w:pPr>
              <w:spacing w:after="0" w:line="240" w:lineRule="auto"/>
              <w:ind w:firstLine="709"/>
              <w:jc w:val="both"/>
              <w:rPr>
                <w:rFonts w:ascii="Times New Roman" w:eastAsia="Times New Roman" w:hAnsi="Times New Roman" w:cs="Times New Roman"/>
                <w:sz w:val="28"/>
                <w:szCs w:val="28"/>
              </w:rPr>
            </w:pPr>
            <w:r w:rsidRPr="003D54AA">
              <w:rPr>
                <w:rFonts w:ascii="Times New Roman" w:eastAsia="Times New Roman" w:hAnsi="Times New Roman" w:cs="Times New Roman"/>
                <w:sz w:val="28"/>
                <w:szCs w:val="28"/>
              </w:rPr>
              <w:t>В день проведения экзамена в ППЭ медицинскому работнику запрещается:</w:t>
            </w:r>
          </w:p>
          <w:p w:rsidR="003D54AA" w:rsidRPr="003D54AA" w:rsidRDefault="003D54AA" w:rsidP="003D54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D54AA">
              <w:rPr>
                <w:rFonts w:ascii="Times New Roman" w:eastAsia="Times New Roman" w:hAnsi="Times New Roman" w:cs="Times New Roman"/>
                <w:sz w:val="28"/>
                <w:szCs w:val="28"/>
              </w:rPr>
              <w:t xml:space="preserve">иметь при себе средства связи, электронно-вычислительную технику, фото-, </w:t>
            </w:r>
            <w:r>
              <w:rPr>
                <w:rFonts w:ascii="Times New Roman" w:eastAsia="Times New Roman" w:hAnsi="Times New Roman" w:cs="Times New Roman"/>
                <w:sz w:val="28"/>
                <w:szCs w:val="28"/>
              </w:rPr>
              <w:t xml:space="preserve">аудио-, </w:t>
            </w:r>
            <w:r w:rsidRPr="003D54AA">
              <w:rPr>
                <w:rFonts w:ascii="Times New Roman" w:eastAsia="Times New Roman" w:hAnsi="Times New Roman" w:cs="Times New Roman"/>
                <w:sz w:val="28"/>
                <w:szCs w:val="28"/>
              </w:rPr>
              <w:t>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3D54AA" w:rsidRPr="003D54AA" w:rsidRDefault="003D54AA" w:rsidP="003D54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D54AA">
              <w:rPr>
                <w:rFonts w:ascii="Times New Roman" w:eastAsia="Times New Roman" w:hAnsi="Times New Roman" w:cs="Times New Roman"/>
                <w:sz w:val="28"/>
                <w:szCs w:val="28"/>
              </w:rPr>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D54AA" w:rsidRPr="003D54AA" w:rsidRDefault="003D54AA" w:rsidP="003D54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D54AA">
              <w:rPr>
                <w:rFonts w:ascii="Times New Roman" w:eastAsia="Times New Roman" w:hAnsi="Times New Roman" w:cs="Times New Roman"/>
                <w:sz w:val="28"/>
                <w:szCs w:val="28"/>
              </w:rPr>
              <w:t>выносить из аудитории и ППЭ черновики, ЭМ на бумажном и (или) электронном носителях, фотографировать ЭМ, черновики;</w:t>
            </w:r>
          </w:p>
          <w:p w:rsidR="003D54AA" w:rsidRDefault="003D54AA" w:rsidP="00996B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3D54AA">
              <w:rPr>
                <w:rFonts w:ascii="Times New Roman" w:eastAsia="Times New Roman" w:hAnsi="Times New Roman" w:cs="Times New Roman"/>
                <w:sz w:val="28"/>
                <w:szCs w:val="28"/>
              </w:rPr>
              <w:t>покидать ППЭ в день проведения экзамена (до окончания процедур, предусмотренных Порядком).</w:t>
            </w:r>
          </w:p>
        </w:tc>
      </w:tr>
    </w:tbl>
    <w:p w:rsidR="00A757EC" w:rsidRDefault="00A757EC">
      <w:pPr>
        <w:spacing w:after="0" w:line="240" w:lineRule="auto"/>
        <w:ind w:firstLine="709"/>
        <w:jc w:val="both"/>
        <w:rPr>
          <w:rFonts w:ascii="Times New Roman" w:eastAsia="Times New Roman" w:hAnsi="Times New Roman" w:cs="Times New Roman"/>
          <w:sz w:val="28"/>
          <w:szCs w:val="28"/>
        </w:rPr>
      </w:pPr>
    </w:p>
    <w:p w:rsidR="00AD6716" w:rsidRDefault="00A757E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день проведения </w:t>
      </w:r>
      <w:r w:rsidR="00A81CEE">
        <w:rPr>
          <w:rFonts w:ascii="Times New Roman" w:eastAsia="Times New Roman" w:hAnsi="Times New Roman" w:cs="Times New Roman"/>
          <w:b/>
          <w:sz w:val="28"/>
          <w:szCs w:val="28"/>
        </w:rPr>
        <w:t>медицинский работник ППЭ должен:</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 08:30 </w:t>
      </w:r>
      <w:r>
        <w:rPr>
          <w:rFonts w:ascii="Times New Roman" w:eastAsia="Times New Roman" w:hAnsi="Times New Roman" w:cs="Times New Roman"/>
          <w:sz w:val="28"/>
          <w:szCs w:val="28"/>
        </w:rPr>
        <w:t>явиться в ППЭ и зарегистрироваться у ответственного организатора вне аудитории, уполномоченного руководителем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оставить личные вещи в месте для хранения личных вещей лиц, привлекаемых к проведению экзамена, которое расположено до входа в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получить от руководителя ПП</w:t>
      </w:r>
      <w:r w:rsidR="008A577C">
        <w:rPr>
          <w:rFonts w:ascii="Times New Roman" w:eastAsia="Times New Roman" w:hAnsi="Times New Roman" w:cs="Times New Roman"/>
          <w:sz w:val="28"/>
          <w:szCs w:val="28"/>
        </w:rPr>
        <w:t>Э</w:t>
      </w:r>
      <w:r>
        <w:rPr>
          <w:rFonts w:ascii="Times New Roman" w:eastAsia="Times New Roman" w:hAnsi="Times New Roman" w:cs="Times New Roman"/>
          <w:sz w:val="28"/>
          <w:szCs w:val="28"/>
        </w:rPr>
        <w:t xml:space="preserve"> или </w:t>
      </w:r>
      <w:r w:rsidR="008A577C">
        <w:rPr>
          <w:rFonts w:ascii="Times New Roman" w:eastAsia="Times New Roman" w:hAnsi="Times New Roman" w:cs="Times New Roman"/>
          <w:sz w:val="28"/>
          <w:szCs w:val="28"/>
        </w:rPr>
        <w:t>настоящую</w:t>
      </w:r>
      <w:r>
        <w:rPr>
          <w:rFonts w:ascii="Times New Roman" w:eastAsia="Times New Roman" w:hAnsi="Times New Roman" w:cs="Times New Roman"/>
          <w:sz w:val="28"/>
          <w:szCs w:val="28"/>
        </w:rPr>
        <w:t xml:space="preserve"> инструкцию</w:t>
      </w:r>
      <w:r w:rsidR="008A577C">
        <w:rPr>
          <w:rFonts w:ascii="Times New Roman" w:eastAsia="Times New Roman" w:hAnsi="Times New Roman" w:cs="Times New Roman"/>
          <w:sz w:val="28"/>
          <w:szCs w:val="28"/>
        </w:rPr>
        <w:t xml:space="preserve"> и ознакомиться с ней, а также «Ж</w:t>
      </w:r>
      <w:r>
        <w:rPr>
          <w:rFonts w:ascii="Times New Roman" w:eastAsia="Times New Roman" w:hAnsi="Times New Roman" w:cs="Times New Roman"/>
          <w:sz w:val="28"/>
          <w:szCs w:val="28"/>
        </w:rPr>
        <w:t>урнал учета участников экзамена, обратившихся к медицинскому работнику</w:t>
      </w:r>
      <w:r w:rsidR="008A577C">
        <w:rPr>
          <w:rFonts w:ascii="Times New Roman" w:eastAsia="Times New Roman" w:hAnsi="Times New Roman" w:cs="Times New Roman"/>
          <w:sz w:val="28"/>
          <w:szCs w:val="28"/>
        </w:rPr>
        <w:t>» (далее – Журнал) (приложение 7</w:t>
      </w:r>
      <w:r w:rsidR="00AB4C1B">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етодических рекомендаций);</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пройти в отведенное для него помещение в ППЭ и приступить к выполнению своих обязанностей.</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Учёт участников экзамена, обратившихся в медицинский пункт, и составление акта о досрочном завершении экзамена по объективным причинам</w:t>
      </w:r>
    </w:p>
    <w:p w:rsidR="008A577C"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Медицинский работник должен вести Журнал. Все поля Жу</w:t>
      </w:r>
      <w:r w:rsidR="008A577C">
        <w:rPr>
          <w:rFonts w:ascii="Times New Roman" w:eastAsia="Times New Roman" w:hAnsi="Times New Roman" w:cs="Times New Roman"/>
          <w:sz w:val="28"/>
          <w:szCs w:val="28"/>
        </w:rPr>
        <w:t>рнала обязательны к заполнению.</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w:t>
      </w:r>
      <w:r w:rsidR="008A577C">
        <w:rPr>
          <w:rFonts w:ascii="Times New Roman" w:eastAsia="Times New Roman" w:hAnsi="Times New Roman" w:cs="Times New Roman"/>
          <w:sz w:val="28"/>
          <w:szCs w:val="28"/>
        </w:rPr>
        <w:t>ЭР</w:t>
      </w:r>
      <w:r>
        <w:rPr>
          <w:rFonts w:ascii="Times New Roman" w:eastAsia="Times New Roman" w:hAnsi="Times New Roman" w:cs="Times New Roman"/>
          <w:sz w:val="28"/>
          <w:szCs w:val="28"/>
        </w:rPr>
        <w:t>. Медицинскому работнику необходимо поставить «Х» в соответствующем поле Журнала.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участник экзамена </w:t>
      </w:r>
      <w:r>
        <w:rPr>
          <w:rFonts w:ascii="Times New Roman" w:eastAsia="Times New Roman" w:hAnsi="Times New Roman" w:cs="Times New Roman"/>
          <w:b/>
          <w:sz w:val="28"/>
          <w:szCs w:val="28"/>
        </w:rPr>
        <w:t>по своему желанию</w:t>
      </w:r>
      <w:r>
        <w:rPr>
          <w:rFonts w:ascii="Times New Roman" w:eastAsia="Times New Roman" w:hAnsi="Times New Roman" w:cs="Times New Roman"/>
          <w:sz w:val="28"/>
          <w:szCs w:val="28"/>
        </w:rPr>
        <w:t xml:space="preserve"> хочет досрочно завершить экзамен, медицинский работник при помощи организаторов вне </w:t>
      </w:r>
      <w:r>
        <w:rPr>
          <w:rFonts w:ascii="Times New Roman" w:eastAsia="Times New Roman" w:hAnsi="Times New Roman" w:cs="Times New Roman"/>
          <w:sz w:val="28"/>
          <w:szCs w:val="28"/>
        </w:rPr>
        <w:lastRenderedPageBreak/>
        <w:t>аудитории приглашает члена ГЭК в медицинский кабинет для составления акта о досрочном завершении экзамена по объективным причинам</w:t>
      </w:r>
      <w:r w:rsidR="00446185">
        <w:rPr>
          <w:rFonts w:ascii="Times New Roman" w:eastAsia="Times New Roman" w:hAnsi="Times New Roman" w:cs="Times New Roman"/>
          <w:sz w:val="28"/>
          <w:szCs w:val="28"/>
        </w:rPr>
        <w:t>, который также подписывается членом ГЭК</w:t>
      </w:r>
      <w:r>
        <w:rPr>
          <w:rFonts w:ascii="Times New Roman" w:eastAsia="Times New Roman" w:hAnsi="Times New Roman" w:cs="Times New Roman"/>
          <w:sz w:val="28"/>
          <w:szCs w:val="28"/>
        </w:rPr>
        <w:t xml:space="preserve">. Медицинскому работнику необходимо поставить «Х» в соответствующем поле Журнала. В форме ППЭ-22, выданной членом ГЭК, заполнить </w:t>
      </w:r>
      <w:r w:rsidR="00446185">
        <w:rPr>
          <w:rFonts w:ascii="Times New Roman" w:eastAsia="Times New Roman" w:hAnsi="Times New Roman" w:cs="Times New Roman"/>
          <w:sz w:val="28"/>
          <w:szCs w:val="28"/>
        </w:rPr>
        <w:t>поле</w:t>
      </w:r>
      <w:r>
        <w:rPr>
          <w:rFonts w:ascii="Times New Roman" w:eastAsia="Times New Roman" w:hAnsi="Times New Roman" w:cs="Times New Roman"/>
          <w:sz w:val="28"/>
          <w:szCs w:val="28"/>
        </w:rPr>
        <w:t xml:space="preserve"> «Досрочно завершил экзамен по следующим причинам» и поставить свою подпись в соответствующем месте.</w:t>
      </w:r>
    </w:p>
    <w:p w:rsidR="00AD6716" w:rsidRDefault="004461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A81CEE">
        <w:rPr>
          <w:rFonts w:ascii="Times New Roman" w:eastAsia="Times New Roman" w:hAnsi="Times New Roman" w:cs="Times New Roman"/>
          <w:sz w:val="28"/>
          <w:szCs w:val="28"/>
        </w:rPr>
        <w:t>лен</w:t>
      </w:r>
      <w:r>
        <w:rPr>
          <w:rFonts w:ascii="Times New Roman" w:eastAsia="Times New Roman" w:hAnsi="Times New Roman" w:cs="Times New Roman"/>
          <w:sz w:val="28"/>
          <w:szCs w:val="28"/>
        </w:rPr>
        <w:t xml:space="preserve"> ГЭК </w:t>
      </w:r>
      <w:r w:rsidR="00A81CEE">
        <w:rPr>
          <w:rFonts w:ascii="Times New Roman" w:eastAsia="Times New Roman" w:hAnsi="Times New Roman" w:cs="Times New Roman"/>
          <w:sz w:val="28"/>
          <w:szCs w:val="28"/>
        </w:rPr>
        <w:t>информир</w:t>
      </w:r>
      <w:r>
        <w:rPr>
          <w:rFonts w:ascii="Times New Roman" w:eastAsia="Times New Roman" w:hAnsi="Times New Roman" w:cs="Times New Roman"/>
          <w:sz w:val="28"/>
          <w:szCs w:val="28"/>
        </w:rPr>
        <w:t>уе</w:t>
      </w:r>
      <w:r w:rsidR="00A81CEE">
        <w:rPr>
          <w:rFonts w:ascii="Times New Roman" w:eastAsia="Times New Roman" w:hAnsi="Times New Roman" w:cs="Times New Roman"/>
          <w:sz w:val="28"/>
          <w:szCs w:val="28"/>
        </w:rPr>
        <w:t>т участника экзамена о том,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является документом, подтверждающим наличие уважительной причины для досрочного завершения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Информирование участника о его возможности как продолжить выполнение </w:t>
      </w:r>
      <w:r w:rsidR="00446185">
        <w:rPr>
          <w:rFonts w:ascii="Times New Roman" w:eastAsia="Times New Roman" w:hAnsi="Times New Roman" w:cs="Times New Roman"/>
          <w:sz w:val="28"/>
          <w:szCs w:val="28"/>
        </w:rPr>
        <w:t>ЭР</w:t>
      </w:r>
      <w:r>
        <w:rPr>
          <w:rFonts w:ascii="Times New Roman" w:eastAsia="Times New Roman" w:hAnsi="Times New Roman" w:cs="Times New Roman"/>
          <w:sz w:val="28"/>
          <w:szCs w:val="28"/>
        </w:rPr>
        <w:t>,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r>
        <w:br w:type="page"/>
      </w:r>
    </w:p>
    <w:p w:rsidR="00734210" w:rsidRDefault="00A81CEE">
      <w:pPr>
        <w:pStyle w:val="affa"/>
        <w:ind w:left="5672"/>
        <w:jc w:val="both"/>
        <w:rPr>
          <w:sz w:val="28"/>
          <w:szCs w:val="28"/>
        </w:rPr>
      </w:pPr>
      <w:r>
        <w:rPr>
          <w:sz w:val="28"/>
          <w:szCs w:val="28"/>
        </w:rPr>
        <w:lastRenderedPageBreak/>
        <w:t xml:space="preserve">Приложение № 8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12" w:name="_Toc502151619"/>
      <w:bookmarkStart w:id="13" w:name="_Toc501382557"/>
      <w:bookmarkStart w:id="14" w:name="_Toc500779265"/>
      <w:bookmarkStart w:id="15" w:name="_Toc1745332"/>
      <w:bookmarkEnd w:id="12"/>
      <w:bookmarkEnd w:id="13"/>
      <w:bookmarkEnd w:id="14"/>
      <w:r>
        <w:rPr>
          <w:rFonts w:ascii="Times New Roman" w:hAnsi="Times New Roman" w:cs="Times New Roman"/>
          <w:b/>
          <w:sz w:val="28"/>
          <w:szCs w:val="28"/>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bookmarkEnd w:id="15"/>
    </w:p>
    <w:p w:rsidR="00AD6716" w:rsidRDefault="00AD6716">
      <w:pPr>
        <w:spacing w:after="0" w:line="240" w:lineRule="auto"/>
        <w:jc w:val="center"/>
        <w:rPr>
          <w:rFonts w:ascii="Times New Roman" w:hAnsi="Times New Roman" w:cs="Times New Roman"/>
          <w:b/>
          <w:sz w:val="28"/>
          <w:szCs w:val="28"/>
        </w:rPr>
      </w:pPr>
    </w:p>
    <w:p w:rsidR="00AD6716" w:rsidRDefault="00A81CE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sz w:val="28"/>
          <w:szCs w:val="28"/>
        </w:rPr>
      </w:pPr>
      <w:r>
        <w:rPr>
          <w:rFonts w:ascii="Times New Roman" w:hAnsi="Times New Roman" w:cs="Times New Roman"/>
          <w:sz w:val="26"/>
          <w:szCs w:val="26"/>
        </w:rPr>
        <w:t xml:space="preserve">Текст, который выделен </w:t>
      </w:r>
      <w:r>
        <w:rPr>
          <w:rFonts w:ascii="Times New Roman" w:hAnsi="Times New Roman" w:cs="Times New Roman"/>
          <w:b/>
          <w:sz w:val="26"/>
          <w:szCs w:val="26"/>
        </w:rPr>
        <w:t>жирным шрифтом</w:t>
      </w:r>
      <w:r>
        <w:rPr>
          <w:rFonts w:ascii="Times New Roman" w:hAnsi="Times New Roman" w:cs="Times New Roman"/>
          <w:sz w:val="26"/>
          <w:szCs w:val="26"/>
        </w:rPr>
        <w:t xml:space="preserve">, должен быть прочитан участникам </w:t>
      </w:r>
      <w:r>
        <w:rPr>
          <w:rFonts w:ascii="Times New Roman" w:eastAsia="Times New Roman" w:hAnsi="Times New Roman" w:cs="Times New Roman"/>
          <w:sz w:val="26"/>
          <w:szCs w:val="26"/>
        </w:rPr>
        <w:t xml:space="preserve">экзамена </w:t>
      </w:r>
      <w:r>
        <w:rPr>
          <w:rFonts w:ascii="Times New Roman" w:hAnsi="Times New Roman" w:cs="Times New Roman"/>
          <w:sz w:val="26"/>
          <w:szCs w:val="26"/>
          <w:u w:val="single"/>
        </w:rPr>
        <w:t>слово в слово</w:t>
      </w:r>
      <w:r>
        <w:rPr>
          <w:rFonts w:ascii="Times New Roman" w:hAnsi="Times New Roman" w:cs="Times New Roman"/>
          <w:sz w:val="26"/>
          <w:szCs w:val="26"/>
        </w:rPr>
        <w:t xml:space="preserve">. Это делается для стандартизации процедуры проведения ЕГЭ. </w:t>
      </w:r>
      <w:r>
        <w:rPr>
          <w:rFonts w:ascii="Times New Roman" w:hAnsi="Times New Roman" w:cs="Times New Roman"/>
          <w:i/>
          <w:iCs/>
          <w:sz w:val="26"/>
          <w:szCs w:val="26"/>
        </w:rPr>
        <w:t>Комментарии, отмеченные курсивом, не читаются участникам экзамена. Они даны в помощь организатору</w:t>
      </w:r>
      <w:r>
        <w:rPr>
          <w:rFonts w:ascii="Times New Roman" w:hAnsi="Times New Roman" w:cs="Times New Roman"/>
          <w:sz w:val="26"/>
          <w:szCs w:val="26"/>
        </w:rPr>
        <w:t>. Инструктаж и экзамен проводятся в спокойной и доброжелательной обстановке.</w:t>
      </w:r>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Подготовительные мероприятия:</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Не позднее 8:45 организаторам в аудитории необходимо оформить на доске (информационном стенде) в аудитории образец регистрационных полей </w:t>
      </w:r>
      <w:proofErr w:type="gramStart"/>
      <w:r>
        <w:rPr>
          <w:rFonts w:ascii="Times New Roman" w:eastAsia="Times New Roman" w:hAnsi="Times New Roman" w:cs="Times New Roman"/>
          <w:i/>
          <w:sz w:val="28"/>
          <w:szCs w:val="28"/>
        </w:rPr>
        <w:t>бланка</w:t>
      </w:r>
      <w:proofErr w:type="gramEnd"/>
      <w:r>
        <w:rPr>
          <w:rFonts w:ascii="Times New Roman" w:eastAsia="Times New Roman" w:hAnsi="Times New Roman" w:cs="Times New Roman"/>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901FF3" w:rsidRDefault="00901FF3">
      <w:pPr>
        <w:spacing w:after="0" w:line="240" w:lineRule="auto"/>
        <w:ind w:firstLine="709"/>
        <w:jc w:val="both"/>
        <w:rPr>
          <w:rFonts w:ascii="Times New Roman" w:eastAsia="Times New Roman" w:hAnsi="Times New Roman" w:cs="Times New Roman"/>
          <w:i/>
          <w:sz w:val="28"/>
          <w:szCs w:val="28"/>
        </w:rPr>
      </w:pPr>
    </w:p>
    <w:p w:rsidR="00AD6716" w:rsidRDefault="00901FF3" w:rsidP="00901FF3">
      <w:pPr>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4445" distB="0" distL="4445" distR="4445" simplePos="0" relativeHeight="5" behindDoc="0" locked="0" layoutInCell="0" allowOverlap="1" wp14:anchorId="2CD1C815" wp14:editId="06F58BC0">
                <wp:simplePos x="0" y="0"/>
                <wp:positionH relativeFrom="column">
                  <wp:posOffset>375285</wp:posOffset>
                </wp:positionH>
                <wp:positionV relativeFrom="paragraph">
                  <wp:posOffset>26035</wp:posOffset>
                </wp:positionV>
                <wp:extent cx="6105525" cy="1876425"/>
                <wp:effectExtent l="0" t="0" r="28575" b="28575"/>
                <wp:wrapNone/>
                <wp:docPr id="3" name="Прямоугольник 2"/>
                <wp:cNvGraphicFramePr/>
                <a:graphic xmlns:a="http://schemas.openxmlformats.org/drawingml/2006/main">
                  <a:graphicData uri="http://schemas.microsoft.com/office/word/2010/wordprocessingShape">
                    <wps:wsp>
                      <wps:cNvSpPr/>
                      <wps:spPr>
                        <a:xfrm>
                          <a:off x="0" y="0"/>
                          <a:ext cx="6105525" cy="1876425"/>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9210" w:type="dxa"/>
                              <w:jc w:val="center"/>
                              <w:tblLayout w:type="fixed"/>
                              <w:tblCellMar>
                                <w:left w:w="0" w:type="dxa"/>
                                <w:right w:w="0" w:type="dxa"/>
                              </w:tblCellMar>
                              <w:tblLook w:val="0000" w:firstRow="0" w:lastRow="0" w:firstColumn="0" w:lastColumn="0" w:noHBand="0" w:noVBand="0"/>
                            </w:tblPr>
                            <w:tblGrid>
                              <w:gridCol w:w="438"/>
                              <w:gridCol w:w="438"/>
                              <w:gridCol w:w="220"/>
                              <w:gridCol w:w="433"/>
                              <w:gridCol w:w="438"/>
                              <w:gridCol w:w="433"/>
                              <w:gridCol w:w="436"/>
                              <w:gridCol w:w="432"/>
                              <w:gridCol w:w="438"/>
                              <w:gridCol w:w="429"/>
                              <w:gridCol w:w="437"/>
                              <w:gridCol w:w="432"/>
                              <w:gridCol w:w="434"/>
                              <w:gridCol w:w="158"/>
                              <w:gridCol w:w="435"/>
                              <w:gridCol w:w="434"/>
                              <w:gridCol w:w="433"/>
                              <w:gridCol w:w="433"/>
                              <w:gridCol w:w="194"/>
                              <w:gridCol w:w="436"/>
                              <w:gridCol w:w="433"/>
                              <w:gridCol w:w="436"/>
                              <w:gridCol w:w="360"/>
                              <w:gridCol w:w="20"/>
                            </w:tblGrid>
                            <w:tr w:rsidR="001A3255" w:rsidTr="00901FF3">
                              <w:trPr>
                                <w:cantSplit/>
                                <w:trHeight w:val="268"/>
                                <w:jc w:val="center"/>
                              </w:trPr>
                              <w:tc>
                                <w:tcPr>
                                  <w:tcW w:w="876" w:type="dxa"/>
                                  <w:gridSpan w:val="2"/>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региона</w:t>
                                  </w:r>
                                </w:p>
                              </w:tc>
                              <w:tc>
                                <w:tcPr>
                                  <w:tcW w:w="220" w:type="dxa"/>
                                  <w:vMerge w:val="restart"/>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2610" w:type="dxa"/>
                                  <w:gridSpan w:val="6"/>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Код образовательной организации</w:t>
                                  </w:r>
                                </w:p>
                              </w:tc>
                              <w:tc>
                                <w:tcPr>
                                  <w:tcW w:w="429" w:type="dxa"/>
                                  <w:vMerge w:val="restart"/>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303" w:type="dxa"/>
                                  <w:gridSpan w:val="3"/>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Класс</w:t>
                                  </w:r>
                                </w:p>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hAnsi="Times New Roman" w:cs="Times New Roman"/>
                                      <w:sz w:val="24"/>
                                      <w:szCs w:val="24"/>
                                    </w:rPr>
                                    <w:t>Номер Буква</w:t>
                                  </w:r>
                                </w:p>
                              </w:tc>
                              <w:tc>
                                <w:tcPr>
                                  <w:tcW w:w="158" w:type="dxa"/>
                                  <w:vMerge w:val="restart"/>
                                  <w:tcMar>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735" w:type="dxa"/>
                                  <w:gridSpan w:val="4"/>
                                  <w:vMerge w:val="restart"/>
                                  <w:tcBorders>
                                    <w:bottom w:val="single" w:sz="4" w:space="0" w:color="000000"/>
                                  </w:tcBorders>
                                  <w:tcMar>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ППЭ</w:t>
                                  </w:r>
                                </w:p>
                              </w:tc>
                              <w:tc>
                                <w:tcPr>
                                  <w:tcW w:w="194" w:type="dxa"/>
                                  <w:tcMar>
                                    <w:top w:w="15" w:type="dxa"/>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665" w:type="dxa"/>
                                  <w:gridSpan w:val="4"/>
                                  <w:vMerge w:val="restart"/>
                                  <w:tcBorders>
                                    <w:bottom w:val="single" w:sz="4" w:space="0" w:color="000000"/>
                                  </w:tcBorders>
                                  <w:tcMar>
                                    <w:left w:w="15" w:type="dxa"/>
                                    <w:right w:w="15" w:type="dxa"/>
                                  </w:tcMar>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Номер</w:t>
                                  </w:r>
                                </w:p>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hAnsi="Times New Roman" w:cs="Times New Roman"/>
                                      <w:sz w:val="24"/>
                                      <w:szCs w:val="24"/>
                                    </w:rPr>
                                    <w:t>аудитории</w:t>
                                  </w:r>
                                </w:p>
                              </w:tc>
                              <w:tc>
                                <w:tcPr>
                                  <w:tcW w:w="20" w:type="dxa"/>
                                </w:tcPr>
                                <w:p w:rsidR="001A3255" w:rsidRDefault="001A3255">
                                  <w:pPr>
                                    <w:pStyle w:val="afff1"/>
                                    <w:widowControl w:val="0"/>
                                  </w:pPr>
                                </w:p>
                              </w:tc>
                            </w:tr>
                            <w:tr w:rsidR="001A3255" w:rsidTr="00901FF3">
                              <w:trPr>
                                <w:cantSplit/>
                                <w:trHeight w:val="167"/>
                                <w:jc w:val="center"/>
                              </w:trPr>
                              <w:tc>
                                <w:tcPr>
                                  <w:tcW w:w="876" w:type="dxa"/>
                                  <w:gridSpan w:val="2"/>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10" w:type="dxa"/>
                                  <w:gridSpan w:val="6"/>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58"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5"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665"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0" w:type="dxa"/>
                                </w:tcPr>
                                <w:p w:rsidR="001A3255" w:rsidRDefault="001A3255">
                                  <w:pPr>
                                    <w:pStyle w:val="afff1"/>
                                    <w:widowControl w:val="0"/>
                                  </w:pPr>
                                </w:p>
                              </w:tc>
                            </w:tr>
                            <w:tr w:rsidR="001A3255" w:rsidTr="00901FF3">
                              <w:trPr>
                                <w:gridAfter w:val="1"/>
                                <w:wAfter w:w="20" w:type="dxa"/>
                                <w:trHeight w:val="330"/>
                                <w:jc w:val="center"/>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43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rsidTr="00901FF3">
                              <w:trPr>
                                <w:gridAfter w:val="1"/>
                                <w:wAfter w:w="20" w:type="dxa"/>
                                <w:trHeight w:val="142"/>
                                <w:jc w:val="center"/>
                              </w:trPr>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rsidTr="00901FF3">
                              <w:trPr>
                                <w:trHeight w:val="614"/>
                                <w:jc w:val="center"/>
                              </w:trPr>
                              <w:tc>
                                <w:tcPr>
                                  <w:tcW w:w="876" w:type="dxa"/>
                                  <w:gridSpan w:val="2"/>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предмета</w:t>
                                  </w:r>
                                </w:p>
                              </w:tc>
                              <w:tc>
                                <w:tcPr>
                                  <w:tcW w:w="220" w:type="dxa"/>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3908" w:type="dxa"/>
                                  <w:gridSpan w:val="9"/>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Название предмета</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0" w:type="dxa"/>
                                </w:tcPr>
                                <w:p w:rsidR="001A3255" w:rsidRDefault="001A3255">
                                  <w:pPr>
                                    <w:pStyle w:val="afff1"/>
                                    <w:widowControl w:val="0"/>
                                  </w:pPr>
                                </w:p>
                              </w:tc>
                            </w:tr>
                            <w:tr w:rsidR="001A3255" w:rsidTr="00901FF3">
                              <w:trPr>
                                <w:gridAfter w:val="1"/>
                                <w:wAfter w:w="20" w:type="dxa"/>
                                <w:trHeight w:val="347"/>
                                <w:jc w:val="center"/>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bottom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bl>
                          <w:p w:rsidR="001A3255" w:rsidRDefault="001A3255">
                            <w:pPr>
                              <w:pStyle w:val="afff1"/>
                              <w:jc w:val="center"/>
                              <w:rPr>
                                <w:i/>
                              </w:rPr>
                            </w:pPr>
                          </w:p>
                          <w:p w:rsidR="001A3255" w:rsidRDefault="001A3255">
                            <w:pPr>
                              <w:pStyle w:val="afff1"/>
                              <w:jc w:val="center"/>
                              <w:rPr>
                                <w:i/>
                                <w:lang w:val="en-US"/>
                              </w:rPr>
                            </w:pPr>
                          </w:p>
                          <w:p w:rsidR="001A3255" w:rsidRDefault="001A3255">
                            <w:pPr>
                              <w:pStyle w:val="afff1"/>
                              <w:jc w:val="center"/>
                              <w:rPr>
                                <w:color w:val="000000"/>
                              </w:rPr>
                            </w:pPr>
                          </w:p>
                        </w:txbxContent>
                      </wps:txbx>
                      <wps:bodyPr anchor="t" upright="1">
                        <a:noAutofit/>
                      </wps:bodyPr>
                    </wps:wsp>
                  </a:graphicData>
                </a:graphic>
                <wp14:sizeRelV relativeFrom="margin">
                  <wp14:pctHeight>0</wp14:pctHeight>
                </wp14:sizeRelV>
              </wp:anchor>
            </w:drawing>
          </mc:Choice>
          <mc:Fallback>
            <w:pict>
              <v:rect id="Прямоугольник 2" o:spid="_x0000_s1027" style="position:absolute;left:0;text-align:left;margin-left:29.55pt;margin-top:2.05pt;width:480.75pt;height:147.75pt;z-index:5;visibility:visible;mso-wrap-style:square;mso-height-percent:0;mso-wrap-distance-left:.35pt;mso-wrap-distance-top:.35pt;mso-wrap-distance-right:.3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" o:allowincell="f" fillcolor="silver">
                <v:textbox>
                  <w:txbxContent>
                    <w:tbl>
                      <w:tblPr>
                        <w:tblW w:w="9210" w:type="dxa"/>
                        <w:jc w:val="center"/>
                        <w:tblLayout w:type="fixed"/>
                        <w:tblCellMar>
                          <w:left w:w="0" w:type="dxa"/>
                          <w:right w:w="0" w:type="dxa"/>
                        </w:tblCellMar>
                        <w:tblLook w:val="0000" w:firstRow="0" w:lastRow="0" w:firstColumn="0" w:lastColumn="0" w:noHBand="0" w:noVBand="0"/>
                      </w:tblPr>
                      <w:tblGrid>
                        <w:gridCol w:w="438"/>
                        <w:gridCol w:w="438"/>
                        <w:gridCol w:w="220"/>
                        <w:gridCol w:w="433"/>
                        <w:gridCol w:w="438"/>
                        <w:gridCol w:w="433"/>
                        <w:gridCol w:w="436"/>
                        <w:gridCol w:w="432"/>
                        <w:gridCol w:w="438"/>
                        <w:gridCol w:w="429"/>
                        <w:gridCol w:w="437"/>
                        <w:gridCol w:w="432"/>
                        <w:gridCol w:w="434"/>
                        <w:gridCol w:w="158"/>
                        <w:gridCol w:w="435"/>
                        <w:gridCol w:w="434"/>
                        <w:gridCol w:w="433"/>
                        <w:gridCol w:w="433"/>
                        <w:gridCol w:w="194"/>
                        <w:gridCol w:w="436"/>
                        <w:gridCol w:w="433"/>
                        <w:gridCol w:w="436"/>
                        <w:gridCol w:w="360"/>
                        <w:gridCol w:w="20"/>
                      </w:tblGrid>
                      <w:tr w:rsidR="001A3255" w:rsidTr="00901FF3">
                        <w:trPr>
                          <w:cantSplit/>
                          <w:trHeight w:val="268"/>
                          <w:jc w:val="center"/>
                        </w:trPr>
                        <w:tc>
                          <w:tcPr>
                            <w:tcW w:w="876" w:type="dxa"/>
                            <w:gridSpan w:val="2"/>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региона</w:t>
                            </w:r>
                          </w:p>
                        </w:tc>
                        <w:tc>
                          <w:tcPr>
                            <w:tcW w:w="220" w:type="dxa"/>
                            <w:vMerge w:val="restart"/>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2610" w:type="dxa"/>
                            <w:gridSpan w:val="6"/>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Код образовательной организации</w:t>
                            </w:r>
                          </w:p>
                        </w:tc>
                        <w:tc>
                          <w:tcPr>
                            <w:tcW w:w="429" w:type="dxa"/>
                            <w:vMerge w:val="restart"/>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303" w:type="dxa"/>
                            <w:gridSpan w:val="3"/>
                            <w:vMerge w:val="restart"/>
                            <w:tcBorders>
                              <w:bottom w:val="single" w:sz="4" w:space="0" w:color="000000"/>
                            </w:tcBorders>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Класс</w:t>
                            </w:r>
                          </w:p>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hAnsi="Times New Roman" w:cs="Times New Roman"/>
                                <w:sz w:val="24"/>
                                <w:szCs w:val="24"/>
                              </w:rPr>
                              <w:t>Номер Буква</w:t>
                            </w:r>
                          </w:p>
                        </w:tc>
                        <w:tc>
                          <w:tcPr>
                            <w:tcW w:w="158" w:type="dxa"/>
                            <w:vMerge w:val="restart"/>
                            <w:tcMar>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735" w:type="dxa"/>
                            <w:gridSpan w:val="4"/>
                            <w:vMerge w:val="restart"/>
                            <w:tcBorders>
                              <w:bottom w:val="single" w:sz="4" w:space="0" w:color="000000"/>
                            </w:tcBorders>
                            <w:tcMar>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ППЭ</w:t>
                            </w:r>
                          </w:p>
                        </w:tc>
                        <w:tc>
                          <w:tcPr>
                            <w:tcW w:w="194" w:type="dxa"/>
                            <w:tcMar>
                              <w:top w:w="15" w:type="dxa"/>
                              <w:left w:w="15" w:type="dxa"/>
                              <w:right w:w="15" w:type="dxa"/>
                            </w:tcMar>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1665" w:type="dxa"/>
                            <w:gridSpan w:val="4"/>
                            <w:vMerge w:val="restart"/>
                            <w:tcBorders>
                              <w:bottom w:val="single" w:sz="4" w:space="0" w:color="000000"/>
                            </w:tcBorders>
                            <w:tcMar>
                              <w:left w:w="15" w:type="dxa"/>
                              <w:right w:w="15" w:type="dxa"/>
                            </w:tcMar>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Номер</w:t>
                            </w:r>
                          </w:p>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hAnsi="Times New Roman" w:cs="Times New Roman"/>
                                <w:sz w:val="24"/>
                                <w:szCs w:val="24"/>
                              </w:rPr>
                              <w:t>аудитории</w:t>
                            </w:r>
                          </w:p>
                        </w:tc>
                        <w:tc>
                          <w:tcPr>
                            <w:tcW w:w="20" w:type="dxa"/>
                          </w:tcPr>
                          <w:p w:rsidR="001A3255" w:rsidRDefault="001A3255">
                            <w:pPr>
                              <w:pStyle w:val="afff1"/>
                              <w:widowControl w:val="0"/>
                            </w:pPr>
                          </w:p>
                        </w:tc>
                      </w:tr>
                      <w:tr w:rsidR="001A3255" w:rsidTr="00901FF3">
                        <w:trPr>
                          <w:cantSplit/>
                          <w:trHeight w:val="167"/>
                          <w:jc w:val="center"/>
                        </w:trPr>
                        <w:tc>
                          <w:tcPr>
                            <w:tcW w:w="876" w:type="dxa"/>
                            <w:gridSpan w:val="2"/>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10" w:type="dxa"/>
                            <w:gridSpan w:val="6"/>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58"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5"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665"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0" w:type="dxa"/>
                          </w:tcPr>
                          <w:p w:rsidR="001A3255" w:rsidRDefault="001A3255">
                            <w:pPr>
                              <w:pStyle w:val="afff1"/>
                              <w:widowControl w:val="0"/>
                            </w:pPr>
                          </w:p>
                        </w:tc>
                      </w:tr>
                      <w:tr w:rsidR="001A3255" w:rsidTr="00901FF3">
                        <w:trPr>
                          <w:gridAfter w:val="1"/>
                          <w:wAfter w:w="20" w:type="dxa"/>
                          <w:trHeight w:val="330"/>
                          <w:jc w:val="center"/>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43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rsidTr="00901FF3">
                        <w:trPr>
                          <w:gridAfter w:val="1"/>
                          <w:wAfter w:w="20" w:type="dxa"/>
                          <w:trHeight w:val="142"/>
                          <w:jc w:val="center"/>
                        </w:trPr>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rsidTr="00901FF3">
                        <w:trPr>
                          <w:trHeight w:val="614"/>
                          <w:jc w:val="center"/>
                        </w:trPr>
                        <w:tc>
                          <w:tcPr>
                            <w:tcW w:w="876" w:type="dxa"/>
                            <w:gridSpan w:val="2"/>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Код предмета</w:t>
                            </w:r>
                          </w:p>
                        </w:tc>
                        <w:tc>
                          <w:tcPr>
                            <w:tcW w:w="220" w:type="dxa"/>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p>
                        </w:tc>
                        <w:tc>
                          <w:tcPr>
                            <w:tcW w:w="3908" w:type="dxa"/>
                            <w:gridSpan w:val="9"/>
                            <w:tcBorders>
                              <w:bottom w:val="single" w:sz="4" w:space="0" w:color="000000"/>
                            </w:tcBorders>
                          </w:tcPr>
                          <w:p w:rsidR="001A3255" w:rsidRPr="00901FF3" w:rsidRDefault="001A3255">
                            <w:pPr>
                              <w:pStyle w:val="afff1"/>
                              <w:widowControl w:val="0"/>
                              <w:spacing w:after="0" w:line="240" w:lineRule="auto"/>
                              <w:jc w:val="center"/>
                              <w:rPr>
                                <w:rFonts w:ascii="Times New Roman" w:eastAsia="Arial Unicode MS" w:hAnsi="Times New Roman" w:cs="Times New Roman"/>
                                <w:sz w:val="24"/>
                                <w:szCs w:val="24"/>
                              </w:rPr>
                            </w:pPr>
                            <w:r w:rsidRPr="00901FF3">
                              <w:rPr>
                                <w:rFonts w:ascii="Times New Roman" w:eastAsia="Arial Unicode MS" w:hAnsi="Times New Roman" w:cs="Times New Roman"/>
                                <w:sz w:val="24"/>
                                <w:szCs w:val="24"/>
                              </w:rPr>
                              <w:t>Название предмета</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0" w:type="dxa"/>
                          </w:tcPr>
                          <w:p w:rsidR="001A3255" w:rsidRDefault="001A3255">
                            <w:pPr>
                              <w:pStyle w:val="afff1"/>
                              <w:widowControl w:val="0"/>
                            </w:pPr>
                          </w:p>
                        </w:tc>
                      </w:tr>
                      <w:tr w:rsidR="001A3255" w:rsidTr="00901FF3">
                        <w:trPr>
                          <w:gridAfter w:val="1"/>
                          <w:wAfter w:w="20" w:type="dxa"/>
                          <w:trHeight w:val="347"/>
                          <w:jc w:val="center"/>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bottom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8"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6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bl>
                    <w:p w:rsidR="001A3255" w:rsidRDefault="001A3255">
                      <w:pPr>
                        <w:pStyle w:val="afff1"/>
                        <w:jc w:val="center"/>
                        <w:rPr>
                          <w:i/>
                        </w:rPr>
                      </w:pPr>
                    </w:p>
                    <w:p w:rsidR="001A3255" w:rsidRDefault="001A3255">
                      <w:pPr>
                        <w:pStyle w:val="afff1"/>
                        <w:jc w:val="center"/>
                        <w:rPr>
                          <w:i/>
                          <w:lang w:val="en-US"/>
                        </w:rPr>
                      </w:pPr>
                    </w:p>
                    <w:p w:rsidR="001A3255" w:rsidRDefault="001A3255">
                      <w:pPr>
                        <w:pStyle w:val="afff1"/>
                        <w:jc w:val="center"/>
                        <w:rPr>
                          <w:color w:val="000000"/>
                        </w:rPr>
                      </w:pPr>
                    </w:p>
                  </w:txbxContent>
                </v:textbox>
              </v:rect>
            </w:pict>
          </mc:Fallback>
        </mc:AlternateContent>
      </w:r>
      <w:r>
        <w:rPr>
          <w:rFonts w:ascii="Times New Roman" w:eastAsia="Times New Roman" w:hAnsi="Times New Roman" w:cs="Times New Roman"/>
          <w:i/>
          <w:noProof/>
          <w:sz w:val="28"/>
          <w:szCs w:val="28"/>
        </w:rPr>
        <mc:AlternateContent>
          <mc:Choice Requires="wpg">
            <w:drawing>
              <wp:anchor distT="0" distB="0" distL="114300" distR="114300" simplePos="0" relativeHeight="251660288" behindDoc="1" locked="0" layoutInCell="1" allowOverlap="1" wp14:anchorId="14FEE81E" wp14:editId="121B968D">
                <wp:simplePos x="0" y="0"/>
                <wp:positionH relativeFrom="page">
                  <wp:posOffset>679450</wp:posOffset>
                </wp:positionH>
                <wp:positionV relativeFrom="paragraph">
                  <wp:posOffset>4711065</wp:posOffset>
                </wp:positionV>
                <wp:extent cx="6196330" cy="126555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1265555"/>
                          <a:chOff x="1020" y="1803"/>
                          <a:chExt cx="9758" cy="1993"/>
                        </a:xfrm>
                      </wpg:grpSpPr>
                      <wps:wsp>
                        <wps:cNvPr id="6" name="AutoShape 3"/>
                        <wps:cNvSpPr>
                          <a:spLocks/>
                        </wps:cNvSpPr>
                        <wps:spPr bwMode="auto">
                          <a:xfrm>
                            <a:off x="1032" y="1812"/>
                            <a:ext cx="9737" cy="552"/>
                          </a:xfrm>
                          <a:custGeom>
                            <a:avLst/>
                            <a:gdLst>
                              <a:gd name="T0" fmla="+- 0 5202 1032"/>
                              <a:gd name="T1" fmla="*/ T0 w 9737"/>
                              <a:gd name="T2" fmla="+- 0 1813 1813"/>
                              <a:gd name="T3" fmla="*/ 1813 h 552"/>
                              <a:gd name="T4" fmla="+- 0 2408 1032"/>
                              <a:gd name="T5" fmla="*/ T4 w 9737"/>
                              <a:gd name="T6" fmla="+- 0 1813 1813"/>
                              <a:gd name="T7" fmla="*/ 1813 h 552"/>
                              <a:gd name="T8" fmla="+- 0 2408 1032"/>
                              <a:gd name="T9" fmla="*/ T8 w 9737"/>
                              <a:gd name="T10" fmla="+- 0 1813 1813"/>
                              <a:gd name="T11" fmla="*/ 1813 h 552"/>
                              <a:gd name="T12" fmla="+- 0 1032 1032"/>
                              <a:gd name="T13" fmla="*/ T12 w 9737"/>
                              <a:gd name="T14" fmla="+- 0 1813 1813"/>
                              <a:gd name="T15" fmla="*/ 1813 h 552"/>
                              <a:gd name="T16" fmla="+- 0 1032 1032"/>
                              <a:gd name="T17" fmla="*/ T16 w 9737"/>
                              <a:gd name="T18" fmla="+- 0 2365 1813"/>
                              <a:gd name="T19" fmla="*/ 2365 h 552"/>
                              <a:gd name="T20" fmla="+- 0 2408 1032"/>
                              <a:gd name="T21" fmla="*/ T20 w 9737"/>
                              <a:gd name="T22" fmla="+- 0 2365 1813"/>
                              <a:gd name="T23" fmla="*/ 2365 h 552"/>
                              <a:gd name="T24" fmla="+- 0 2408 1032"/>
                              <a:gd name="T25" fmla="*/ T24 w 9737"/>
                              <a:gd name="T26" fmla="+- 0 2365 1813"/>
                              <a:gd name="T27" fmla="*/ 2365 h 552"/>
                              <a:gd name="T28" fmla="+- 0 5202 1032"/>
                              <a:gd name="T29" fmla="*/ T28 w 9737"/>
                              <a:gd name="T30" fmla="+- 0 2365 1813"/>
                              <a:gd name="T31" fmla="*/ 2365 h 552"/>
                              <a:gd name="T32" fmla="+- 0 5202 1032"/>
                              <a:gd name="T33" fmla="*/ T32 w 9737"/>
                              <a:gd name="T34" fmla="+- 0 1813 1813"/>
                              <a:gd name="T35" fmla="*/ 1813 h 552"/>
                              <a:gd name="T36" fmla="+- 0 10538 1032"/>
                              <a:gd name="T37" fmla="*/ T36 w 9737"/>
                              <a:gd name="T38" fmla="+- 0 1813 1813"/>
                              <a:gd name="T39" fmla="*/ 1813 h 552"/>
                              <a:gd name="T40" fmla="+- 0 8675 1032"/>
                              <a:gd name="T41" fmla="*/ T40 w 9737"/>
                              <a:gd name="T42" fmla="+- 0 1813 1813"/>
                              <a:gd name="T43" fmla="*/ 1813 h 552"/>
                              <a:gd name="T44" fmla="+- 0 8567 1032"/>
                              <a:gd name="T45" fmla="*/ T44 w 9737"/>
                              <a:gd name="T46" fmla="+- 0 1813 1813"/>
                              <a:gd name="T47" fmla="*/ 1813 h 552"/>
                              <a:gd name="T48" fmla="+- 0 8545 1032"/>
                              <a:gd name="T49" fmla="*/ T48 w 9737"/>
                              <a:gd name="T50" fmla="+- 0 1813 1813"/>
                              <a:gd name="T51" fmla="*/ 1813 h 552"/>
                              <a:gd name="T52" fmla="+- 0 8437 1032"/>
                              <a:gd name="T53" fmla="*/ T52 w 9737"/>
                              <a:gd name="T54" fmla="+- 0 1813 1813"/>
                              <a:gd name="T55" fmla="*/ 1813 h 552"/>
                              <a:gd name="T56" fmla="+- 0 6937 1032"/>
                              <a:gd name="T57" fmla="*/ T56 w 9737"/>
                              <a:gd name="T58" fmla="+- 0 1813 1813"/>
                              <a:gd name="T59" fmla="*/ 1813 h 552"/>
                              <a:gd name="T60" fmla="+- 0 6937 1032"/>
                              <a:gd name="T61" fmla="*/ T60 w 9737"/>
                              <a:gd name="T62" fmla="+- 0 1813 1813"/>
                              <a:gd name="T63" fmla="*/ 1813 h 552"/>
                              <a:gd name="T64" fmla="+- 0 5202 1032"/>
                              <a:gd name="T65" fmla="*/ T64 w 9737"/>
                              <a:gd name="T66" fmla="+- 0 1813 1813"/>
                              <a:gd name="T67" fmla="*/ 1813 h 552"/>
                              <a:gd name="T68" fmla="+- 0 5202 1032"/>
                              <a:gd name="T69" fmla="*/ T68 w 9737"/>
                              <a:gd name="T70" fmla="+- 0 2365 1813"/>
                              <a:gd name="T71" fmla="*/ 2365 h 552"/>
                              <a:gd name="T72" fmla="+- 0 6937 1032"/>
                              <a:gd name="T73" fmla="*/ T72 w 9737"/>
                              <a:gd name="T74" fmla="+- 0 2365 1813"/>
                              <a:gd name="T75" fmla="*/ 2365 h 552"/>
                              <a:gd name="T76" fmla="+- 0 6937 1032"/>
                              <a:gd name="T77" fmla="*/ T76 w 9737"/>
                              <a:gd name="T78" fmla="+- 0 2365 1813"/>
                              <a:gd name="T79" fmla="*/ 2365 h 552"/>
                              <a:gd name="T80" fmla="+- 0 8437 1032"/>
                              <a:gd name="T81" fmla="*/ T80 w 9737"/>
                              <a:gd name="T82" fmla="+- 0 2365 1813"/>
                              <a:gd name="T83" fmla="*/ 2365 h 552"/>
                              <a:gd name="T84" fmla="+- 0 8675 1032"/>
                              <a:gd name="T85" fmla="*/ T84 w 9737"/>
                              <a:gd name="T86" fmla="+- 0 2365 1813"/>
                              <a:gd name="T87" fmla="*/ 2365 h 552"/>
                              <a:gd name="T88" fmla="+- 0 10538 1032"/>
                              <a:gd name="T89" fmla="*/ T88 w 9737"/>
                              <a:gd name="T90" fmla="+- 0 2365 1813"/>
                              <a:gd name="T91" fmla="*/ 2365 h 552"/>
                              <a:gd name="T92" fmla="+- 0 10538 1032"/>
                              <a:gd name="T93" fmla="*/ T92 w 9737"/>
                              <a:gd name="T94" fmla="+- 0 1813 1813"/>
                              <a:gd name="T95" fmla="*/ 1813 h 552"/>
                              <a:gd name="T96" fmla="+- 0 10768 1032"/>
                              <a:gd name="T97" fmla="*/ T96 w 9737"/>
                              <a:gd name="T98" fmla="+- 0 1813 1813"/>
                              <a:gd name="T99" fmla="*/ 1813 h 552"/>
                              <a:gd name="T100" fmla="+- 0 10665 1032"/>
                              <a:gd name="T101" fmla="*/ T100 w 9737"/>
                              <a:gd name="T102" fmla="+- 0 1813 1813"/>
                              <a:gd name="T103" fmla="*/ 1813 h 552"/>
                              <a:gd name="T104" fmla="+- 0 10646 1032"/>
                              <a:gd name="T105" fmla="*/ T104 w 9737"/>
                              <a:gd name="T106" fmla="+- 0 1813 1813"/>
                              <a:gd name="T107" fmla="*/ 1813 h 552"/>
                              <a:gd name="T108" fmla="+- 0 10538 1032"/>
                              <a:gd name="T109" fmla="*/ T108 w 9737"/>
                              <a:gd name="T110" fmla="+- 0 1813 1813"/>
                              <a:gd name="T111" fmla="*/ 1813 h 552"/>
                              <a:gd name="T112" fmla="+- 0 10538 1032"/>
                              <a:gd name="T113" fmla="*/ T112 w 9737"/>
                              <a:gd name="T114" fmla="+- 0 2365 1813"/>
                              <a:gd name="T115" fmla="*/ 2365 h 552"/>
                              <a:gd name="T116" fmla="+- 0 10768 1032"/>
                              <a:gd name="T117" fmla="*/ T116 w 9737"/>
                              <a:gd name="T118" fmla="+- 0 2365 1813"/>
                              <a:gd name="T119" fmla="*/ 2365 h 552"/>
                              <a:gd name="T120" fmla="+- 0 10768 1032"/>
                              <a:gd name="T121" fmla="*/ T120 w 9737"/>
                              <a:gd name="T122" fmla="+- 0 1813 1813"/>
                              <a:gd name="T123" fmla="*/ 1813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737" h="552">
                                <a:moveTo>
                                  <a:pt x="4170" y="0"/>
                                </a:moveTo>
                                <a:lnTo>
                                  <a:pt x="1376" y="0"/>
                                </a:lnTo>
                                <a:lnTo>
                                  <a:pt x="0" y="0"/>
                                </a:lnTo>
                                <a:lnTo>
                                  <a:pt x="0" y="552"/>
                                </a:lnTo>
                                <a:lnTo>
                                  <a:pt x="1376" y="552"/>
                                </a:lnTo>
                                <a:lnTo>
                                  <a:pt x="4170" y="552"/>
                                </a:lnTo>
                                <a:lnTo>
                                  <a:pt x="4170" y="0"/>
                                </a:lnTo>
                                <a:close/>
                                <a:moveTo>
                                  <a:pt x="9506" y="0"/>
                                </a:moveTo>
                                <a:lnTo>
                                  <a:pt x="7643" y="0"/>
                                </a:lnTo>
                                <a:lnTo>
                                  <a:pt x="7535" y="0"/>
                                </a:lnTo>
                                <a:lnTo>
                                  <a:pt x="7513" y="0"/>
                                </a:lnTo>
                                <a:lnTo>
                                  <a:pt x="7405" y="0"/>
                                </a:lnTo>
                                <a:lnTo>
                                  <a:pt x="5905" y="0"/>
                                </a:lnTo>
                                <a:lnTo>
                                  <a:pt x="4170" y="0"/>
                                </a:lnTo>
                                <a:lnTo>
                                  <a:pt x="4170" y="552"/>
                                </a:lnTo>
                                <a:lnTo>
                                  <a:pt x="5905" y="552"/>
                                </a:lnTo>
                                <a:lnTo>
                                  <a:pt x="7405" y="552"/>
                                </a:lnTo>
                                <a:lnTo>
                                  <a:pt x="7643" y="552"/>
                                </a:lnTo>
                                <a:lnTo>
                                  <a:pt x="9506" y="552"/>
                                </a:lnTo>
                                <a:lnTo>
                                  <a:pt x="9506" y="0"/>
                                </a:lnTo>
                                <a:close/>
                                <a:moveTo>
                                  <a:pt x="9736" y="0"/>
                                </a:moveTo>
                                <a:lnTo>
                                  <a:pt x="9633" y="0"/>
                                </a:lnTo>
                                <a:lnTo>
                                  <a:pt x="9614" y="0"/>
                                </a:lnTo>
                                <a:lnTo>
                                  <a:pt x="9506" y="0"/>
                                </a:lnTo>
                                <a:lnTo>
                                  <a:pt x="9506" y="552"/>
                                </a:lnTo>
                                <a:lnTo>
                                  <a:pt x="9736" y="552"/>
                                </a:lnTo>
                                <a:lnTo>
                                  <a:pt x="973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1020" y="1803"/>
                            <a:ext cx="9758" cy="562"/>
                          </a:xfrm>
                          <a:custGeom>
                            <a:avLst/>
                            <a:gdLst>
                              <a:gd name="T0" fmla="+- 0 5202 1020"/>
                              <a:gd name="T1" fmla="*/ T0 w 9758"/>
                              <a:gd name="T2" fmla="+- 0 1803 1803"/>
                              <a:gd name="T3" fmla="*/ 1803 h 562"/>
                              <a:gd name="T4" fmla="+- 0 2417 1020"/>
                              <a:gd name="T5" fmla="*/ T4 w 9758"/>
                              <a:gd name="T6" fmla="+- 0 1803 1803"/>
                              <a:gd name="T7" fmla="*/ 1803 h 562"/>
                              <a:gd name="T8" fmla="+- 0 2408 1020"/>
                              <a:gd name="T9" fmla="*/ T8 w 9758"/>
                              <a:gd name="T10" fmla="+- 0 1803 1803"/>
                              <a:gd name="T11" fmla="*/ 1803 h 562"/>
                              <a:gd name="T12" fmla="+- 0 2408 1020"/>
                              <a:gd name="T13" fmla="*/ T12 w 9758"/>
                              <a:gd name="T14" fmla="+- 0 1803 1803"/>
                              <a:gd name="T15" fmla="*/ 1803 h 562"/>
                              <a:gd name="T16" fmla="+- 0 1030 1020"/>
                              <a:gd name="T17" fmla="*/ T16 w 9758"/>
                              <a:gd name="T18" fmla="+- 0 1803 1803"/>
                              <a:gd name="T19" fmla="*/ 1803 h 562"/>
                              <a:gd name="T20" fmla="+- 0 1020 1020"/>
                              <a:gd name="T21" fmla="*/ T20 w 9758"/>
                              <a:gd name="T22" fmla="+- 0 1803 1803"/>
                              <a:gd name="T23" fmla="*/ 1803 h 562"/>
                              <a:gd name="T24" fmla="+- 0 1020 1020"/>
                              <a:gd name="T25" fmla="*/ T24 w 9758"/>
                              <a:gd name="T26" fmla="+- 0 1813 1803"/>
                              <a:gd name="T27" fmla="*/ 1813 h 562"/>
                              <a:gd name="T28" fmla="+- 0 1020 1020"/>
                              <a:gd name="T29" fmla="*/ T28 w 9758"/>
                              <a:gd name="T30" fmla="+- 0 2365 1803"/>
                              <a:gd name="T31" fmla="*/ 2365 h 562"/>
                              <a:gd name="T32" fmla="+- 0 1030 1020"/>
                              <a:gd name="T33" fmla="*/ T32 w 9758"/>
                              <a:gd name="T34" fmla="+- 0 2365 1803"/>
                              <a:gd name="T35" fmla="*/ 2365 h 562"/>
                              <a:gd name="T36" fmla="+- 0 1030 1020"/>
                              <a:gd name="T37" fmla="*/ T36 w 9758"/>
                              <a:gd name="T38" fmla="+- 0 1813 1803"/>
                              <a:gd name="T39" fmla="*/ 1813 h 562"/>
                              <a:gd name="T40" fmla="+- 0 2408 1020"/>
                              <a:gd name="T41" fmla="*/ T40 w 9758"/>
                              <a:gd name="T42" fmla="+- 0 1813 1803"/>
                              <a:gd name="T43" fmla="*/ 1813 h 562"/>
                              <a:gd name="T44" fmla="+- 0 2408 1020"/>
                              <a:gd name="T45" fmla="*/ T44 w 9758"/>
                              <a:gd name="T46" fmla="+- 0 1813 1803"/>
                              <a:gd name="T47" fmla="*/ 1813 h 562"/>
                              <a:gd name="T48" fmla="+- 0 2417 1020"/>
                              <a:gd name="T49" fmla="*/ T48 w 9758"/>
                              <a:gd name="T50" fmla="+- 0 1813 1803"/>
                              <a:gd name="T51" fmla="*/ 1813 h 562"/>
                              <a:gd name="T52" fmla="+- 0 5202 1020"/>
                              <a:gd name="T53" fmla="*/ T52 w 9758"/>
                              <a:gd name="T54" fmla="+- 0 1813 1803"/>
                              <a:gd name="T55" fmla="*/ 1813 h 562"/>
                              <a:gd name="T56" fmla="+- 0 5202 1020"/>
                              <a:gd name="T57" fmla="*/ T56 w 9758"/>
                              <a:gd name="T58" fmla="+- 0 1803 1803"/>
                              <a:gd name="T59" fmla="*/ 1803 h 562"/>
                              <a:gd name="T60" fmla="+- 0 10538 1020"/>
                              <a:gd name="T61" fmla="*/ T60 w 9758"/>
                              <a:gd name="T62" fmla="+- 0 1803 1803"/>
                              <a:gd name="T63" fmla="*/ 1803 h 562"/>
                              <a:gd name="T64" fmla="+- 0 8682 1020"/>
                              <a:gd name="T65" fmla="*/ T64 w 9758"/>
                              <a:gd name="T66" fmla="+- 0 1803 1803"/>
                              <a:gd name="T67" fmla="*/ 1803 h 562"/>
                              <a:gd name="T68" fmla="+- 0 8673 1020"/>
                              <a:gd name="T69" fmla="*/ T68 w 9758"/>
                              <a:gd name="T70" fmla="+- 0 1803 1803"/>
                              <a:gd name="T71" fmla="*/ 1803 h 562"/>
                              <a:gd name="T72" fmla="+- 0 8447 1020"/>
                              <a:gd name="T73" fmla="*/ T72 w 9758"/>
                              <a:gd name="T74" fmla="+- 0 1803 1803"/>
                              <a:gd name="T75" fmla="*/ 1803 h 562"/>
                              <a:gd name="T76" fmla="+- 0 8437 1020"/>
                              <a:gd name="T77" fmla="*/ T76 w 9758"/>
                              <a:gd name="T78" fmla="+- 0 1803 1803"/>
                              <a:gd name="T79" fmla="*/ 1803 h 562"/>
                              <a:gd name="T80" fmla="+- 0 6947 1020"/>
                              <a:gd name="T81" fmla="*/ T80 w 9758"/>
                              <a:gd name="T82" fmla="+- 0 1803 1803"/>
                              <a:gd name="T83" fmla="*/ 1803 h 562"/>
                              <a:gd name="T84" fmla="+- 0 6937 1020"/>
                              <a:gd name="T85" fmla="*/ T84 w 9758"/>
                              <a:gd name="T86" fmla="+- 0 1803 1803"/>
                              <a:gd name="T87" fmla="*/ 1803 h 562"/>
                              <a:gd name="T88" fmla="+- 0 6937 1020"/>
                              <a:gd name="T89" fmla="*/ T88 w 9758"/>
                              <a:gd name="T90" fmla="+- 0 1803 1803"/>
                              <a:gd name="T91" fmla="*/ 1803 h 562"/>
                              <a:gd name="T92" fmla="+- 0 5211 1020"/>
                              <a:gd name="T93" fmla="*/ T92 w 9758"/>
                              <a:gd name="T94" fmla="+- 0 1803 1803"/>
                              <a:gd name="T95" fmla="*/ 1803 h 562"/>
                              <a:gd name="T96" fmla="+- 0 5202 1020"/>
                              <a:gd name="T97" fmla="*/ T96 w 9758"/>
                              <a:gd name="T98" fmla="+- 0 1803 1803"/>
                              <a:gd name="T99" fmla="*/ 1803 h 562"/>
                              <a:gd name="T100" fmla="+- 0 5202 1020"/>
                              <a:gd name="T101" fmla="*/ T100 w 9758"/>
                              <a:gd name="T102" fmla="+- 0 1813 1803"/>
                              <a:gd name="T103" fmla="*/ 1813 h 562"/>
                              <a:gd name="T104" fmla="+- 0 5211 1020"/>
                              <a:gd name="T105" fmla="*/ T104 w 9758"/>
                              <a:gd name="T106" fmla="+- 0 1813 1803"/>
                              <a:gd name="T107" fmla="*/ 1813 h 562"/>
                              <a:gd name="T108" fmla="+- 0 6937 1020"/>
                              <a:gd name="T109" fmla="*/ T108 w 9758"/>
                              <a:gd name="T110" fmla="+- 0 1813 1803"/>
                              <a:gd name="T111" fmla="*/ 1813 h 562"/>
                              <a:gd name="T112" fmla="+- 0 6937 1020"/>
                              <a:gd name="T113" fmla="*/ T112 w 9758"/>
                              <a:gd name="T114" fmla="+- 0 1813 1803"/>
                              <a:gd name="T115" fmla="*/ 1813 h 562"/>
                              <a:gd name="T116" fmla="+- 0 6947 1020"/>
                              <a:gd name="T117" fmla="*/ T116 w 9758"/>
                              <a:gd name="T118" fmla="+- 0 1813 1803"/>
                              <a:gd name="T119" fmla="*/ 1813 h 562"/>
                              <a:gd name="T120" fmla="+- 0 8437 1020"/>
                              <a:gd name="T121" fmla="*/ T120 w 9758"/>
                              <a:gd name="T122" fmla="+- 0 1813 1803"/>
                              <a:gd name="T123" fmla="*/ 1813 h 562"/>
                              <a:gd name="T124" fmla="+- 0 8447 1020"/>
                              <a:gd name="T125" fmla="*/ T124 w 9758"/>
                              <a:gd name="T126" fmla="+- 0 1813 1803"/>
                              <a:gd name="T127" fmla="*/ 1813 h 562"/>
                              <a:gd name="T128" fmla="+- 0 8673 1020"/>
                              <a:gd name="T129" fmla="*/ T128 w 9758"/>
                              <a:gd name="T130" fmla="+- 0 1813 1803"/>
                              <a:gd name="T131" fmla="*/ 1813 h 562"/>
                              <a:gd name="T132" fmla="+- 0 8682 1020"/>
                              <a:gd name="T133" fmla="*/ T132 w 9758"/>
                              <a:gd name="T134" fmla="+- 0 1813 1803"/>
                              <a:gd name="T135" fmla="*/ 1813 h 562"/>
                              <a:gd name="T136" fmla="+- 0 10538 1020"/>
                              <a:gd name="T137" fmla="*/ T136 w 9758"/>
                              <a:gd name="T138" fmla="+- 0 1813 1803"/>
                              <a:gd name="T139" fmla="*/ 1813 h 562"/>
                              <a:gd name="T140" fmla="+- 0 10538 1020"/>
                              <a:gd name="T141" fmla="*/ T140 w 9758"/>
                              <a:gd name="T142" fmla="+- 0 1803 1803"/>
                              <a:gd name="T143" fmla="*/ 1803 h 562"/>
                              <a:gd name="T144" fmla="+- 0 10548 1020"/>
                              <a:gd name="T145" fmla="*/ T144 w 9758"/>
                              <a:gd name="T146" fmla="+- 0 1803 1803"/>
                              <a:gd name="T147" fmla="*/ 1803 h 562"/>
                              <a:gd name="T148" fmla="+- 0 10538 1020"/>
                              <a:gd name="T149" fmla="*/ T148 w 9758"/>
                              <a:gd name="T150" fmla="+- 0 1803 1803"/>
                              <a:gd name="T151" fmla="*/ 1803 h 562"/>
                              <a:gd name="T152" fmla="+- 0 10538 1020"/>
                              <a:gd name="T153" fmla="*/ T152 w 9758"/>
                              <a:gd name="T154" fmla="+- 0 1813 1803"/>
                              <a:gd name="T155" fmla="*/ 1813 h 562"/>
                              <a:gd name="T156" fmla="+- 0 10548 1020"/>
                              <a:gd name="T157" fmla="*/ T156 w 9758"/>
                              <a:gd name="T158" fmla="+- 0 1813 1803"/>
                              <a:gd name="T159" fmla="*/ 1813 h 562"/>
                              <a:gd name="T160" fmla="+- 0 10548 1020"/>
                              <a:gd name="T161" fmla="*/ T160 w 9758"/>
                              <a:gd name="T162" fmla="+- 0 1803 1803"/>
                              <a:gd name="T163" fmla="*/ 1803 h 562"/>
                              <a:gd name="T164" fmla="+- 0 10778 1020"/>
                              <a:gd name="T165" fmla="*/ T164 w 9758"/>
                              <a:gd name="T166" fmla="+- 0 1803 1803"/>
                              <a:gd name="T167" fmla="*/ 1803 h 562"/>
                              <a:gd name="T168" fmla="+- 0 10768 1020"/>
                              <a:gd name="T169" fmla="*/ T168 w 9758"/>
                              <a:gd name="T170" fmla="+- 0 1803 1803"/>
                              <a:gd name="T171" fmla="*/ 1803 h 562"/>
                              <a:gd name="T172" fmla="+- 0 10548 1020"/>
                              <a:gd name="T173" fmla="*/ T172 w 9758"/>
                              <a:gd name="T174" fmla="+- 0 1803 1803"/>
                              <a:gd name="T175" fmla="*/ 1803 h 562"/>
                              <a:gd name="T176" fmla="+- 0 10548 1020"/>
                              <a:gd name="T177" fmla="*/ T176 w 9758"/>
                              <a:gd name="T178" fmla="+- 0 1813 1803"/>
                              <a:gd name="T179" fmla="*/ 1813 h 562"/>
                              <a:gd name="T180" fmla="+- 0 10768 1020"/>
                              <a:gd name="T181" fmla="*/ T180 w 9758"/>
                              <a:gd name="T182" fmla="+- 0 1813 1803"/>
                              <a:gd name="T183" fmla="*/ 1813 h 562"/>
                              <a:gd name="T184" fmla="+- 0 10768 1020"/>
                              <a:gd name="T185" fmla="*/ T184 w 9758"/>
                              <a:gd name="T186" fmla="+- 0 2365 1803"/>
                              <a:gd name="T187" fmla="*/ 2365 h 562"/>
                              <a:gd name="T188" fmla="+- 0 10778 1020"/>
                              <a:gd name="T189" fmla="*/ T188 w 9758"/>
                              <a:gd name="T190" fmla="+- 0 2365 1803"/>
                              <a:gd name="T191" fmla="*/ 2365 h 562"/>
                              <a:gd name="T192" fmla="+- 0 10778 1020"/>
                              <a:gd name="T193" fmla="*/ T192 w 9758"/>
                              <a:gd name="T194" fmla="+- 0 1813 1803"/>
                              <a:gd name="T195" fmla="*/ 1813 h 562"/>
                              <a:gd name="T196" fmla="+- 0 10778 1020"/>
                              <a:gd name="T197" fmla="*/ T196 w 9758"/>
                              <a:gd name="T198" fmla="+- 0 1803 1803"/>
                              <a:gd name="T199" fmla="*/ 1803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758" h="562">
                                <a:moveTo>
                                  <a:pt x="4182" y="0"/>
                                </a:moveTo>
                                <a:lnTo>
                                  <a:pt x="1397" y="0"/>
                                </a:lnTo>
                                <a:lnTo>
                                  <a:pt x="1388" y="0"/>
                                </a:lnTo>
                                <a:lnTo>
                                  <a:pt x="10" y="0"/>
                                </a:lnTo>
                                <a:lnTo>
                                  <a:pt x="0" y="0"/>
                                </a:lnTo>
                                <a:lnTo>
                                  <a:pt x="0" y="10"/>
                                </a:lnTo>
                                <a:lnTo>
                                  <a:pt x="0" y="562"/>
                                </a:lnTo>
                                <a:lnTo>
                                  <a:pt x="10" y="562"/>
                                </a:lnTo>
                                <a:lnTo>
                                  <a:pt x="10" y="10"/>
                                </a:lnTo>
                                <a:lnTo>
                                  <a:pt x="1388" y="10"/>
                                </a:lnTo>
                                <a:lnTo>
                                  <a:pt x="1397" y="10"/>
                                </a:lnTo>
                                <a:lnTo>
                                  <a:pt x="4182" y="10"/>
                                </a:lnTo>
                                <a:lnTo>
                                  <a:pt x="4182" y="0"/>
                                </a:lnTo>
                                <a:close/>
                                <a:moveTo>
                                  <a:pt x="9518" y="0"/>
                                </a:moveTo>
                                <a:lnTo>
                                  <a:pt x="7662" y="0"/>
                                </a:lnTo>
                                <a:lnTo>
                                  <a:pt x="7653" y="0"/>
                                </a:lnTo>
                                <a:lnTo>
                                  <a:pt x="7427" y="0"/>
                                </a:lnTo>
                                <a:lnTo>
                                  <a:pt x="7417" y="0"/>
                                </a:lnTo>
                                <a:lnTo>
                                  <a:pt x="5927" y="0"/>
                                </a:lnTo>
                                <a:lnTo>
                                  <a:pt x="5917" y="0"/>
                                </a:lnTo>
                                <a:lnTo>
                                  <a:pt x="4191" y="0"/>
                                </a:lnTo>
                                <a:lnTo>
                                  <a:pt x="4182" y="0"/>
                                </a:lnTo>
                                <a:lnTo>
                                  <a:pt x="4182" y="10"/>
                                </a:lnTo>
                                <a:lnTo>
                                  <a:pt x="4191" y="10"/>
                                </a:lnTo>
                                <a:lnTo>
                                  <a:pt x="5917" y="10"/>
                                </a:lnTo>
                                <a:lnTo>
                                  <a:pt x="5927" y="10"/>
                                </a:lnTo>
                                <a:lnTo>
                                  <a:pt x="7417" y="10"/>
                                </a:lnTo>
                                <a:lnTo>
                                  <a:pt x="7427" y="10"/>
                                </a:lnTo>
                                <a:lnTo>
                                  <a:pt x="7653" y="10"/>
                                </a:lnTo>
                                <a:lnTo>
                                  <a:pt x="7662" y="10"/>
                                </a:lnTo>
                                <a:lnTo>
                                  <a:pt x="9518" y="10"/>
                                </a:lnTo>
                                <a:lnTo>
                                  <a:pt x="9518" y="0"/>
                                </a:lnTo>
                                <a:close/>
                                <a:moveTo>
                                  <a:pt x="9528" y="0"/>
                                </a:moveTo>
                                <a:lnTo>
                                  <a:pt x="9518" y="0"/>
                                </a:lnTo>
                                <a:lnTo>
                                  <a:pt x="9518" y="10"/>
                                </a:lnTo>
                                <a:lnTo>
                                  <a:pt x="9528" y="10"/>
                                </a:lnTo>
                                <a:lnTo>
                                  <a:pt x="9528" y="0"/>
                                </a:lnTo>
                                <a:close/>
                                <a:moveTo>
                                  <a:pt x="9758" y="0"/>
                                </a:moveTo>
                                <a:lnTo>
                                  <a:pt x="9748" y="0"/>
                                </a:lnTo>
                                <a:lnTo>
                                  <a:pt x="9528" y="0"/>
                                </a:lnTo>
                                <a:lnTo>
                                  <a:pt x="9528" y="10"/>
                                </a:lnTo>
                                <a:lnTo>
                                  <a:pt x="9748" y="10"/>
                                </a:lnTo>
                                <a:lnTo>
                                  <a:pt x="9748" y="562"/>
                                </a:lnTo>
                                <a:lnTo>
                                  <a:pt x="9758" y="562"/>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1032" y="2374"/>
                            <a:ext cx="9737" cy="276"/>
                          </a:xfrm>
                          <a:custGeom>
                            <a:avLst/>
                            <a:gdLst>
                              <a:gd name="T0" fmla="+- 0 1260 1032"/>
                              <a:gd name="T1" fmla="*/ T0 w 9737"/>
                              <a:gd name="T2" fmla="+- 0 2374 2374"/>
                              <a:gd name="T3" fmla="*/ 2374 h 276"/>
                              <a:gd name="T4" fmla="+- 0 1157 1032"/>
                              <a:gd name="T5" fmla="*/ T4 w 9737"/>
                              <a:gd name="T6" fmla="+- 0 2374 2374"/>
                              <a:gd name="T7" fmla="*/ 2374 h 276"/>
                              <a:gd name="T8" fmla="+- 0 1133 1032"/>
                              <a:gd name="T9" fmla="*/ T8 w 9737"/>
                              <a:gd name="T10" fmla="+- 0 2374 2374"/>
                              <a:gd name="T11" fmla="*/ 2374 h 276"/>
                              <a:gd name="T12" fmla="+- 0 1032 1032"/>
                              <a:gd name="T13" fmla="*/ T12 w 9737"/>
                              <a:gd name="T14" fmla="+- 0 2374 2374"/>
                              <a:gd name="T15" fmla="*/ 2374 h 276"/>
                              <a:gd name="T16" fmla="+- 0 1032 1032"/>
                              <a:gd name="T17" fmla="*/ T16 w 9737"/>
                              <a:gd name="T18" fmla="+- 0 2650 2374"/>
                              <a:gd name="T19" fmla="*/ 2650 h 276"/>
                              <a:gd name="T20" fmla="+- 0 1133 1032"/>
                              <a:gd name="T21" fmla="*/ T20 w 9737"/>
                              <a:gd name="T22" fmla="+- 0 2650 2374"/>
                              <a:gd name="T23" fmla="*/ 2650 h 276"/>
                              <a:gd name="T24" fmla="+- 0 1157 1032"/>
                              <a:gd name="T25" fmla="*/ T24 w 9737"/>
                              <a:gd name="T26" fmla="+- 0 2650 2374"/>
                              <a:gd name="T27" fmla="*/ 2650 h 276"/>
                              <a:gd name="T28" fmla="+- 0 1260 1032"/>
                              <a:gd name="T29" fmla="*/ T28 w 9737"/>
                              <a:gd name="T30" fmla="+- 0 2650 2374"/>
                              <a:gd name="T31" fmla="*/ 2650 h 276"/>
                              <a:gd name="T32" fmla="+- 0 1260 1032"/>
                              <a:gd name="T33" fmla="*/ T32 w 9737"/>
                              <a:gd name="T34" fmla="+- 0 2374 2374"/>
                              <a:gd name="T35" fmla="*/ 2374 h 276"/>
                              <a:gd name="T36" fmla="+- 0 2403 1032"/>
                              <a:gd name="T37" fmla="*/ T36 w 9737"/>
                              <a:gd name="T38" fmla="+- 0 2374 2374"/>
                              <a:gd name="T39" fmla="*/ 2374 h 276"/>
                              <a:gd name="T40" fmla="+- 0 2300 1032"/>
                              <a:gd name="T41" fmla="*/ T40 w 9737"/>
                              <a:gd name="T42" fmla="+- 0 2374 2374"/>
                              <a:gd name="T43" fmla="*/ 2374 h 276"/>
                              <a:gd name="T44" fmla="+- 0 2264 1032"/>
                              <a:gd name="T45" fmla="*/ T44 w 9737"/>
                              <a:gd name="T46" fmla="+- 0 2374 2374"/>
                              <a:gd name="T47" fmla="*/ 2374 h 276"/>
                              <a:gd name="T48" fmla="+- 0 2160 1032"/>
                              <a:gd name="T49" fmla="*/ T48 w 9737"/>
                              <a:gd name="T50" fmla="+- 0 2374 2374"/>
                              <a:gd name="T51" fmla="*/ 2374 h 276"/>
                              <a:gd name="T52" fmla="+- 0 2160 1032"/>
                              <a:gd name="T53" fmla="*/ T52 w 9737"/>
                              <a:gd name="T54" fmla="+- 0 2650 2374"/>
                              <a:gd name="T55" fmla="*/ 2650 h 276"/>
                              <a:gd name="T56" fmla="+- 0 2264 1032"/>
                              <a:gd name="T57" fmla="*/ T56 w 9737"/>
                              <a:gd name="T58" fmla="+- 0 2650 2374"/>
                              <a:gd name="T59" fmla="*/ 2650 h 276"/>
                              <a:gd name="T60" fmla="+- 0 2300 1032"/>
                              <a:gd name="T61" fmla="*/ T60 w 9737"/>
                              <a:gd name="T62" fmla="+- 0 2650 2374"/>
                              <a:gd name="T63" fmla="*/ 2650 h 276"/>
                              <a:gd name="T64" fmla="+- 0 2403 1032"/>
                              <a:gd name="T65" fmla="*/ T64 w 9737"/>
                              <a:gd name="T66" fmla="+- 0 2650 2374"/>
                              <a:gd name="T67" fmla="*/ 2650 h 276"/>
                              <a:gd name="T68" fmla="+- 0 2403 1032"/>
                              <a:gd name="T69" fmla="*/ T68 w 9737"/>
                              <a:gd name="T70" fmla="+- 0 2374 2374"/>
                              <a:gd name="T71" fmla="*/ 2374 h 276"/>
                              <a:gd name="T72" fmla="+- 0 5516 1032"/>
                              <a:gd name="T73" fmla="*/ T72 w 9737"/>
                              <a:gd name="T74" fmla="+- 0 2374 2374"/>
                              <a:gd name="T75" fmla="*/ 2374 h 276"/>
                              <a:gd name="T76" fmla="+- 0 5207 1032"/>
                              <a:gd name="T77" fmla="*/ T76 w 9737"/>
                              <a:gd name="T78" fmla="+- 0 2374 2374"/>
                              <a:gd name="T79" fmla="*/ 2374 h 276"/>
                              <a:gd name="T80" fmla="+- 0 5207 1032"/>
                              <a:gd name="T81" fmla="*/ T80 w 9737"/>
                              <a:gd name="T82" fmla="+- 0 2650 2374"/>
                              <a:gd name="T83" fmla="*/ 2650 h 276"/>
                              <a:gd name="T84" fmla="+- 0 5516 1032"/>
                              <a:gd name="T85" fmla="*/ T84 w 9737"/>
                              <a:gd name="T86" fmla="+- 0 2650 2374"/>
                              <a:gd name="T87" fmla="*/ 2650 h 276"/>
                              <a:gd name="T88" fmla="+- 0 5516 1032"/>
                              <a:gd name="T89" fmla="*/ T88 w 9737"/>
                              <a:gd name="T90" fmla="+- 0 2374 2374"/>
                              <a:gd name="T91" fmla="*/ 2374 h 276"/>
                              <a:gd name="T92" fmla="+- 0 6933 1032"/>
                              <a:gd name="T93" fmla="*/ T92 w 9737"/>
                              <a:gd name="T94" fmla="+- 0 2374 2374"/>
                              <a:gd name="T95" fmla="*/ 2374 h 276"/>
                              <a:gd name="T96" fmla="+- 0 6829 1032"/>
                              <a:gd name="T97" fmla="*/ T96 w 9737"/>
                              <a:gd name="T98" fmla="+- 0 2374 2374"/>
                              <a:gd name="T99" fmla="*/ 2374 h 276"/>
                              <a:gd name="T100" fmla="+- 0 6793 1032"/>
                              <a:gd name="T101" fmla="*/ T100 w 9737"/>
                              <a:gd name="T102" fmla="+- 0 2374 2374"/>
                              <a:gd name="T103" fmla="*/ 2374 h 276"/>
                              <a:gd name="T104" fmla="+- 0 6690 1032"/>
                              <a:gd name="T105" fmla="*/ T104 w 9737"/>
                              <a:gd name="T106" fmla="+- 0 2374 2374"/>
                              <a:gd name="T107" fmla="*/ 2374 h 276"/>
                              <a:gd name="T108" fmla="+- 0 6690 1032"/>
                              <a:gd name="T109" fmla="*/ T108 w 9737"/>
                              <a:gd name="T110" fmla="+- 0 2650 2374"/>
                              <a:gd name="T111" fmla="*/ 2650 h 276"/>
                              <a:gd name="T112" fmla="+- 0 6793 1032"/>
                              <a:gd name="T113" fmla="*/ T112 w 9737"/>
                              <a:gd name="T114" fmla="+- 0 2650 2374"/>
                              <a:gd name="T115" fmla="*/ 2650 h 276"/>
                              <a:gd name="T116" fmla="+- 0 6829 1032"/>
                              <a:gd name="T117" fmla="*/ T116 w 9737"/>
                              <a:gd name="T118" fmla="+- 0 2650 2374"/>
                              <a:gd name="T119" fmla="*/ 2650 h 276"/>
                              <a:gd name="T120" fmla="+- 0 6933 1032"/>
                              <a:gd name="T121" fmla="*/ T120 w 9737"/>
                              <a:gd name="T122" fmla="+- 0 2650 2374"/>
                              <a:gd name="T123" fmla="*/ 2650 h 276"/>
                              <a:gd name="T124" fmla="+- 0 6933 1032"/>
                              <a:gd name="T125" fmla="*/ T124 w 9737"/>
                              <a:gd name="T126" fmla="+- 0 2374 2374"/>
                              <a:gd name="T127" fmla="*/ 2374 h 276"/>
                              <a:gd name="T128" fmla="+- 0 8670 1032"/>
                              <a:gd name="T129" fmla="*/ T128 w 9737"/>
                              <a:gd name="T130" fmla="+- 0 2374 2374"/>
                              <a:gd name="T131" fmla="*/ 2374 h 276"/>
                              <a:gd name="T132" fmla="+- 0 8567 1032"/>
                              <a:gd name="T133" fmla="*/ T132 w 9737"/>
                              <a:gd name="T134" fmla="+- 0 2374 2374"/>
                              <a:gd name="T135" fmla="*/ 2374 h 276"/>
                              <a:gd name="T136" fmla="+- 0 8545 1032"/>
                              <a:gd name="T137" fmla="*/ T136 w 9737"/>
                              <a:gd name="T138" fmla="+- 0 2374 2374"/>
                              <a:gd name="T139" fmla="*/ 2374 h 276"/>
                              <a:gd name="T140" fmla="+- 0 8442 1032"/>
                              <a:gd name="T141" fmla="*/ T140 w 9737"/>
                              <a:gd name="T142" fmla="+- 0 2374 2374"/>
                              <a:gd name="T143" fmla="*/ 2374 h 276"/>
                              <a:gd name="T144" fmla="+- 0 8442 1032"/>
                              <a:gd name="T145" fmla="*/ T144 w 9737"/>
                              <a:gd name="T146" fmla="+- 0 2650 2374"/>
                              <a:gd name="T147" fmla="*/ 2650 h 276"/>
                              <a:gd name="T148" fmla="+- 0 8545 1032"/>
                              <a:gd name="T149" fmla="*/ T148 w 9737"/>
                              <a:gd name="T150" fmla="+- 0 2650 2374"/>
                              <a:gd name="T151" fmla="*/ 2650 h 276"/>
                              <a:gd name="T152" fmla="+- 0 8567 1032"/>
                              <a:gd name="T153" fmla="*/ T152 w 9737"/>
                              <a:gd name="T154" fmla="+- 0 2650 2374"/>
                              <a:gd name="T155" fmla="*/ 2650 h 276"/>
                              <a:gd name="T156" fmla="+- 0 8670 1032"/>
                              <a:gd name="T157" fmla="*/ T156 w 9737"/>
                              <a:gd name="T158" fmla="+- 0 2650 2374"/>
                              <a:gd name="T159" fmla="*/ 2650 h 276"/>
                              <a:gd name="T160" fmla="+- 0 8670 1032"/>
                              <a:gd name="T161" fmla="*/ T160 w 9737"/>
                              <a:gd name="T162" fmla="+- 0 2374 2374"/>
                              <a:gd name="T163" fmla="*/ 2374 h 276"/>
                              <a:gd name="T164" fmla="+- 0 10768 1032"/>
                              <a:gd name="T165" fmla="*/ T164 w 9737"/>
                              <a:gd name="T166" fmla="+- 0 2374 2374"/>
                              <a:gd name="T167" fmla="*/ 2374 h 276"/>
                              <a:gd name="T168" fmla="+- 0 10665 1032"/>
                              <a:gd name="T169" fmla="*/ T168 w 9737"/>
                              <a:gd name="T170" fmla="+- 0 2374 2374"/>
                              <a:gd name="T171" fmla="*/ 2374 h 276"/>
                              <a:gd name="T172" fmla="+- 0 10646 1032"/>
                              <a:gd name="T173" fmla="*/ T172 w 9737"/>
                              <a:gd name="T174" fmla="+- 0 2374 2374"/>
                              <a:gd name="T175" fmla="*/ 2374 h 276"/>
                              <a:gd name="T176" fmla="+- 0 10543 1032"/>
                              <a:gd name="T177" fmla="*/ T176 w 9737"/>
                              <a:gd name="T178" fmla="+- 0 2374 2374"/>
                              <a:gd name="T179" fmla="*/ 2374 h 276"/>
                              <a:gd name="T180" fmla="+- 0 10543 1032"/>
                              <a:gd name="T181" fmla="*/ T180 w 9737"/>
                              <a:gd name="T182" fmla="+- 0 2650 2374"/>
                              <a:gd name="T183" fmla="*/ 2650 h 276"/>
                              <a:gd name="T184" fmla="+- 0 10646 1032"/>
                              <a:gd name="T185" fmla="*/ T184 w 9737"/>
                              <a:gd name="T186" fmla="+- 0 2650 2374"/>
                              <a:gd name="T187" fmla="*/ 2650 h 276"/>
                              <a:gd name="T188" fmla="+- 0 10665 1032"/>
                              <a:gd name="T189" fmla="*/ T188 w 9737"/>
                              <a:gd name="T190" fmla="+- 0 2650 2374"/>
                              <a:gd name="T191" fmla="*/ 2650 h 276"/>
                              <a:gd name="T192" fmla="+- 0 10768 1032"/>
                              <a:gd name="T193" fmla="*/ T192 w 9737"/>
                              <a:gd name="T194" fmla="+- 0 2650 2374"/>
                              <a:gd name="T195" fmla="*/ 2650 h 276"/>
                              <a:gd name="T196" fmla="+- 0 10768 1032"/>
                              <a:gd name="T197" fmla="*/ T196 w 9737"/>
                              <a:gd name="T198" fmla="+- 0 2374 2374"/>
                              <a:gd name="T199" fmla="*/ 237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737" h="276">
                                <a:moveTo>
                                  <a:pt x="228" y="0"/>
                                </a:moveTo>
                                <a:lnTo>
                                  <a:pt x="125" y="0"/>
                                </a:lnTo>
                                <a:lnTo>
                                  <a:pt x="101" y="0"/>
                                </a:lnTo>
                                <a:lnTo>
                                  <a:pt x="0" y="0"/>
                                </a:lnTo>
                                <a:lnTo>
                                  <a:pt x="0" y="276"/>
                                </a:lnTo>
                                <a:lnTo>
                                  <a:pt x="101" y="276"/>
                                </a:lnTo>
                                <a:lnTo>
                                  <a:pt x="125" y="276"/>
                                </a:lnTo>
                                <a:lnTo>
                                  <a:pt x="228" y="276"/>
                                </a:lnTo>
                                <a:lnTo>
                                  <a:pt x="228" y="0"/>
                                </a:lnTo>
                                <a:close/>
                                <a:moveTo>
                                  <a:pt x="1371" y="0"/>
                                </a:moveTo>
                                <a:lnTo>
                                  <a:pt x="1268" y="0"/>
                                </a:lnTo>
                                <a:lnTo>
                                  <a:pt x="1232" y="0"/>
                                </a:lnTo>
                                <a:lnTo>
                                  <a:pt x="1128" y="0"/>
                                </a:lnTo>
                                <a:lnTo>
                                  <a:pt x="1128" y="276"/>
                                </a:lnTo>
                                <a:lnTo>
                                  <a:pt x="1232" y="276"/>
                                </a:lnTo>
                                <a:lnTo>
                                  <a:pt x="1268" y="276"/>
                                </a:lnTo>
                                <a:lnTo>
                                  <a:pt x="1371" y="276"/>
                                </a:lnTo>
                                <a:lnTo>
                                  <a:pt x="1371" y="0"/>
                                </a:lnTo>
                                <a:close/>
                                <a:moveTo>
                                  <a:pt x="4484" y="0"/>
                                </a:moveTo>
                                <a:lnTo>
                                  <a:pt x="4175" y="0"/>
                                </a:lnTo>
                                <a:lnTo>
                                  <a:pt x="4175" y="276"/>
                                </a:lnTo>
                                <a:lnTo>
                                  <a:pt x="4484" y="276"/>
                                </a:lnTo>
                                <a:lnTo>
                                  <a:pt x="4484" y="0"/>
                                </a:lnTo>
                                <a:close/>
                                <a:moveTo>
                                  <a:pt x="5901" y="0"/>
                                </a:moveTo>
                                <a:lnTo>
                                  <a:pt x="5797" y="0"/>
                                </a:lnTo>
                                <a:lnTo>
                                  <a:pt x="5761" y="0"/>
                                </a:lnTo>
                                <a:lnTo>
                                  <a:pt x="5658" y="0"/>
                                </a:lnTo>
                                <a:lnTo>
                                  <a:pt x="5658" y="276"/>
                                </a:lnTo>
                                <a:lnTo>
                                  <a:pt x="5761" y="276"/>
                                </a:lnTo>
                                <a:lnTo>
                                  <a:pt x="5797" y="276"/>
                                </a:lnTo>
                                <a:lnTo>
                                  <a:pt x="5901" y="276"/>
                                </a:lnTo>
                                <a:lnTo>
                                  <a:pt x="5901" y="0"/>
                                </a:lnTo>
                                <a:close/>
                                <a:moveTo>
                                  <a:pt x="7638" y="0"/>
                                </a:moveTo>
                                <a:lnTo>
                                  <a:pt x="7535" y="0"/>
                                </a:lnTo>
                                <a:lnTo>
                                  <a:pt x="7513" y="0"/>
                                </a:lnTo>
                                <a:lnTo>
                                  <a:pt x="7410" y="0"/>
                                </a:lnTo>
                                <a:lnTo>
                                  <a:pt x="7410" y="276"/>
                                </a:lnTo>
                                <a:lnTo>
                                  <a:pt x="7513" y="276"/>
                                </a:lnTo>
                                <a:lnTo>
                                  <a:pt x="7535" y="276"/>
                                </a:lnTo>
                                <a:lnTo>
                                  <a:pt x="7638" y="276"/>
                                </a:lnTo>
                                <a:lnTo>
                                  <a:pt x="7638" y="0"/>
                                </a:lnTo>
                                <a:close/>
                                <a:moveTo>
                                  <a:pt x="9736" y="0"/>
                                </a:moveTo>
                                <a:lnTo>
                                  <a:pt x="9633" y="0"/>
                                </a:lnTo>
                                <a:lnTo>
                                  <a:pt x="9614" y="0"/>
                                </a:lnTo>
                                <a:lnTo>
                                  <a:pt x="9511" y="0"/>
                                </a:lnTo>
                                <a:lnTo>
                                  <a:pt x="9511" y="276"/>
                                </a:lnTo>
                                <a:lnTo>
                                  <a:pt x="9614" y="276"/>
                                </a:lnTo>
                                <a:lnTo>
                                  <a:pt x="9633" y="276"/>
                                </a:lnTo>
                                <a:lnTo>
                                  <a:pt x="9736" y="276"/>
                                </a:lnTo>
                                <a:lnTo>
                                  <a:pt x="973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020" y="23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1029" y="2364"/>
                            <a:ext cx="229"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
                        <wps:cNvSpPr>
                          <a:spLocks noChangeArrowheads="1"/>
                        </wps:cNvSpPr>
                        <wps:spPr bwMode="auto">
                          <a:xfrm>
                            <a:off x="1258" y="2364"/>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9"/>
                        <wps:cNvSpPr>
                          <a:spLocks/>
                        </wps:cNvSpPr>
                        <wps:spPr bwMode="auto">
                          <a:xfrm>
                            <a:off x="2158" y="2364"/>
                            <a:ext cx="3359" cy="10"/>
                          </a:xfrm>
                          <a:custGeom>
                            <a:avLst/>
                            <a:gdLst>
                              <a:gd name="T0" fmla="+- 0 2403 2158"/>
                              <a:gd name="T1" fmla="*/ T0 w 3359"/>
                              <a:gd name="T2" fmla="+- 0 2365 2365"/>
                              <a:gd name="T3" fmla="*/ 2365 h 10"/>
                              <a:gd name="T4" fmla="+- 0 2158 2158"/>
                              <a:gd name="T5" fmla="*/ T4 w 3359"/>
                              <a:gd name="T6" fmla="+- 0 2365 2365"/>
                              <a:gd name="T7" fmla="*/ 2365 h 10"/>
                              <a:gd name="T8" fmla="+- 0 2158 2158"/>
                              <a:gd name="T9" fmla="*/ T8 w 3359"/>
                              <a:gd name="T10" fmla="+- 0 2374 2365"/>
                              <a:gd name="T11" fmla="*/ 2374 h 10"/>
                              <a:gd name="T12" fmla="+- 0 2403 2158"/>
                              <a:gd name="T13" fmla="*/ T12 w 3359"/>
                              <a:gd name="T14" fmla="+- 0 2374 2365"/>
                              <a:gd name="T15" fmla="*/ 2374 h 10"/>
                              <a:gd name="T16" fmla="+- 0 2403 2158"/>
                              <a:gd name="T17" fmla="*/ T16 w 3359"/>
                              <a:gd name="T18" fmla="+- 0 2365 2365"/>
                              <a:gd name="T19" fmla="*/ 2365 h 10"/>
                              <a:gd name="T20" fmla="+- 0 5516 2158"/>
                              <a:gd name="T21" fmla="*/ T20 w 3359"/>
                              <a:gd name="T22" fmla="+- 0 2365 2365"/>
                              <a:gd name="T23" fmla="*/ 2365 h 10"/>
                              <a:gd name="T24" fmla="+- 0 5207 2158"/>
                              <a:gd name="T25" fmla="*/ T24 w 3359"/>
                              <a:gd name="T26" fmla="+- 0 2365 2365"/>
                              <a:gd name="T27" fmla="*/ 2365 h 10"/>
                              <a:gd name="T28" fmla="+- 0 5207 2158"/>
                              <a:gd name="T29" fmla="*/ T28 w 3359"/>
                              <a:gd name="T30" fmla="+- 0 2374 2365"/>
                              <a:gd name="T31" fmla="*/ 2374 h 10"/>
                              <a:gd name="T32" fmla="+- 0 5516 2158"/>
                              <a:gd name="T33" fmla="*/ T32 w 3359"/>
                              <a:gd name="T34" fmla="+- 0 2374 2365"/>
                              <a:gd name="T35" fmla="*/ 2374 h 10"/>
                              <a:gd name="T36" fmla="+- 0 5516 2158"/>
                              <a:gd name="T37" fmla="*/ T36 w 3359"/>
                              <a:gd name="T38" fmla="+- 0 2365 2365"/>
                              <a:gd name="T39" fmla="*/ 2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59" h="10">
                                <a:moveTo>
                                  <a:pt x="245" y="0"/>
                                </a:moveTo>
                                <a:lnTo>
                                  <a:pt x="0" y="0"/>
                                </a:lnTo>
                                <a:lnTo>
                                  <a:pt x="0" y="9"/>
                                </a:lnTo>
                                <a:lnTo>
                                  <a:pt x="245" y="9"/>
                                </a:lnTo>
                                <a:lnTo>
                                  <a:pt x="245" y="0"/>
                                </a:lnTo>
                                <a:close/>
                                <a:moveTo>
                                  <a:pt x="3358" y="0"/>
                                </a:moveTo>
                                <a:lnTo>
                                  <a:pt x="3049" y="0"/>
                                </a:lnTo>
                                <a:lnTo>
                                  <a:pt x="3049" y="9"/>
                                </a:lnTo>
                                <a:lnTo>
                                  <a:pt x="3358" y="9"/>
                                </a:lnTo>
                                <a:lnTo>
                                  <a:pt x="3358"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5516" y="2364"/>
                            <a:ext cx="117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1"/>
                        <wps:cNvSpPr>
                          <a:spLocks noChangeArrowheads="1"/>
                        </wps:cNvSpPr>
                        <wps:spPr bwMode="auto">
                          <a:xfrm>
                            <a:off x="6690" y="2364"/>
                            <a:ext cx="243"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2"/>
                        <wps:cNvSpPr>
                          <a:spLocks/>
                        </wps:cNvSpPr>
                        <wps:spPr bwMode="auto">
                          <a:xfrm>
                            <a:off x="6932" y="2364"/>
                            <a:ext cx="1510" cy="10"/>
                          </a:xfrm>
                          <a:custGeom>
                            <a:avLst/>
                            <a:gdLst>
                              <a:gd name="T0" fmla="+- 0 6952 6933"/>
                              <a:gd name="T1" fmla="*/ T0 w 1510"/>
                              <a:gd name="T2" fmla="+- 0 2365 2365"/>
                              <a:gd name="T3" fmla="*/ 2365 h 10"/>
                              <a:gd name="T4" fmla="+- 0 6942 6933"/>
                              <a:gd name="T5" fmla="*/ T4 w 1510"/>
                              <a:gd name="T6" fmla="+- 0 2365 2365"/>
                              <a:gd name="T7" fmla="*/ 2365 h 10"/>
                              <a:gd name="T8" fmla="+- 0 6933 6933"/>
                              <a:gd name="T9" fmla="*/ T8 w 1510"/>
                              <a:gd name="T10" fmla="+- 0 2365 2365"/>
                              <a:gd name="T11" fmla="*/ 2365 h 10"/>
                              <a:gd name="T12" fmla="+- 0 6933 6933"/>
                              <a:gd name="T13" fmla="*/ T12 w 1510"/>
                              <a:gd name="T14" fmla="+- 0 2374 2365"/>
                              <a:gd name="T15" fmla="*/ 2374 h 10"/>
                              <a:gd name="T16" fmla="+- 0 6942 6933"/>
                              <a:gd name="T17" fmla="*/ T16 w 1510"/>
                              <a:gd name="T18" fmla="+- 0 2374 2365"/>
                              <a:gd name="T19" fmla="*/ 2374 h 10"/>
                              <a:gd name="T20" fmla="+- 0 6952 6933"/>
                              <a:gd name="T21" fmla="*/ T20 w 1510"/>
                              <a:gd name="T22" fmla="+- 0 2374 2365"/>
                              <a:gd name="T23" fmla="*/ 2374 h 10"/>
                              <a:gd name="T24" fmla="+- 0 6952 6933"/>
                              <a:gd name="T25" fmla="*/ T24 w 1510"/>
                              <a:gd name="T26" fmla="+- 0 2365 2365"/>
                              <a:gd name="T27" fmla="*/ 2365 h 10"/>
                              <a:gd name="T28" fmla="+- 0 7307 6933"/>
                              <a:gd name="T29" fmla="*/ T28 w 1510"/>
                              <a:gd name="T30" fmla="+- 0 2365 2365"/>
                              <a:gd name="T31" fmla="*/ 2365 h 10"/>
                              <a:gd name="T32" fmla="+- 0 6952 6933"/>
                              <a:gd name="T33" fmla="*/ T32 w 1510"/>
                              <a:gd name="T34" fmla="+- 0 2365 2365"/>
                              <a:gd name="T35" fmla="*/ 2365 h 10"/>
                              <a:gd name="T36" fmla="+- 0 6952 6933"/>
                              <a:gd name="T37" fmla="*/ T36 w 1510"/>
                              <a:gd name="T38" fmla="+- 0 2374 2365"/>
                              <a:gd name="T39" fmla="*/ 2374 h 10"/>
                              <a:gd name="T40" fmla="+- 0 7307 6933"/>
                              <a:gd name="T41" fmla="*/ T40 w 1510"/>
                              <a:gd name="T42" fmla="+- 0 2374 2365"/>
                              <a:gd name="T43" fmla="*/ 2374 h 10"/>
                              <a:gd name="T44" fmla="+- 0 7307 6933"/>
                              <a:gd name="T45" fmla="*/ T44 w 1510"/>
                              <a:gd name="T46" fmla="+- 0 2365 2365"/>
                              <a:gd name="T47" fmla="*/ 2365 h 10"/>
                              <a:gd name="T48" fmla="+- 0 8442 6933"/>
                              <a:gd name="T49" fmla="*/ T48 w 1510"/>
                              <a:gd name="T50" fmla="+- 0 2365 2365"/>
                              <a:gd name="T51" fmla="*/ 2365 h 10"/>
                              <a:gd name="T52" fmla="+- 0 8433 6933"/>
                              <a:gd name="T53" fmla="*/ T52 w 1510"/>
                              <a:gd name="T54" fmla="+- 0 2365 2365"/>
                              <a:gd name="T55" fmla="*/ 2365 h 10"/>
                              <a:gd name="T56" fmla="+- 0 8068 6933"/>
                              <a:gd name="T57" fmla="*/ T56 w 1510"/>
                              <a:gd name="T58" fmla="+- 0 2365 2365"/>
                              <a:gd name="T59" fmla="*/ 2365 h 10"/>
                              <a:gd name="T60" fmla="+- 0 8058 6933"/>
                              <a:gd name="T61" fmla="*/ T60 w 1510"/>
                              <a:gd name="T62" fmla="+- 0 2365 2365"/>
                              <a:gd name="T63" fmla="*/ 2365 h 10"/>
                              <a:gd name="T64" fmla="+- 0 7691 6933"/>
                              <a:gd name="T65" fmla="*/ T64 w 1510"/>
                              <a:gd name="T66" fmla="+- 0 2365 2365"/>
                              <a:gd name="T67" fmla="*/ 2365 h 10"/>
                              <a:gd name="T68" fmla="+- 0 7681 6933"/>
                              <a:gd name="T69" fmla="*/ T68 w 1510"/>
                              <a:gd name="T70" fmla="+- 0 2365 2365"/>
                              <a:gd name="T71" fmla="*/ 2365 h 10"/>
                              <a:gd name="T72" fmla="+- 0 7317 6933"/>
                              <a:gd name="T73" fmla="*/ T72 w 1510"/>
                              <a:gd name="T74" fmla="+- 0 2365 2365"/>
                              <a:gd name="T75" fmla="*/ 2365 h 10"/>
                              <a:gd name="T76" fmla="+- 0 7307 6933"/>
                              <a:gd name="T77" fmla="*/ T76 w 1510"/>
                              <a:gd name="T78" fmla="+- 0 2365 2365"/>
                              <a:gd name="T79" fmla="*/ 2365 h 10"/>
                              <a:gd name="T80" fmla="+- 0 7307 6933"/>
                              <a:gd name="T81" fmla="*/ T80 w 1510"/>
                              <a:gd name="T82" fmla="+- 0 2374 2365"/>
                              <a:gd name="T83" fmla="*/ 2374 h 10"/>
                              <a:gd name="T84" fmla="+- 0 7317 6933"/>
                              <a:gd name="T85" fmla="*/ T84 w 1510"/>
                              <a:gd name="T86" fmla="+- 0 2374 2365"/>
                              <a:gd name="T87" fmla="*/ 2374 h 10"/>
                              <a:gd name="T88" fmla="+- 0 7681 6933"/>
                              <a:gd name="T89" fmla="*/ T88 w 1510"/>
                              <a:gd name="T90" fmla="+- 0 2374 2365"/>
                              <a:gd name="T91" fmla="*/ 2374 h 10"/>
                              <a:gd name="T92" fmla="+- 0 7691 6933"/>
                              <a:gd name="T93" fmla="*/ T92 w 1510"/>
                              <a:gd name="T94" fmla="+- 0 2374 2365"/>
                              <a:gd name="T95" fmla="*/ 2374 h 10"/>
                              <a:gd name="T96" fmla="+- 0 8058 6933"/>
                              <a:gd name="T97" fmla="*/ T96 w 1510"/>
                              <a:gd name="T98" fmla="+- 0 2374 2365"/>
                              <a:gd name="T99" fmla="*/ 2374 h 10"/>
                              <a:gd name="T100" fmla="+- 0 8068 6933"/>
                              <a:gd name="T101" fmla="*/ T100 w 1510"/>
                              <a:gd name="T102" fmla="+- 0 2374 2365"/>
                              <a:gd name="T103" fmla="*/ 2374 h 10"/>
                              <a:gd name="T104" fmla="+- 0 8433 6933"/>
                              <a:gd name="T105" fmla="*/ T104 w 1510"/>
                              <a:gd name="T106" fmla="+- 0 2374 2365"/>
                              <a:gd name="T107" fmla="*/ 2374 h 10"/>
                              <a:gd name="T108" fmla="+- 0 8442 6933"/>
                              <a:gd name="T109" fmla="*/ T108 w 1510"/>
                              <a:gd name="T110" fmla="+- 0 2374 2365"/>
                              <a:gd name="T111" fmla="*/ 2374 h 10"/>
                              <a:gd name="T112" fmla="+- 0 8442 6933"/>
                              <a:gd name="T113" fmla="*/ T112 w 1510"/>
                              <a:gd name="T114" fmla="+- 0 2365 2365"/>
                              <a:gd name="T115" fmla="*/ 2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10" h="10">
                                <a:moveTo>
                                  <a:pt x="19" y="0"/>
                                </a:moveTo>
                                <a:lnTo>
                                  <a:pt x="9" y="0"/>
                                </a:lnTo>
                                <a:lnTo>
                                  <a:pt x="0" y="0"/>
                                </a:lnTo>
                                <a:lnTo>
                                  <a:pt x="0" y="9"/>
                                </a:lnTo>
                                <a:lnTo>
                                  <a:pt x="9" y="9"/>
                                </a:lnTo>
                                <a:lnTo>
                                  <a:pt x="19" y="9"/>
                                </a:lnTo>
                                <a:lnTo>
                                  <a:pt x="19" y="0"/>
                                </a:lnTo>
                                <a:close/>
                                <a:moveTo>
                                  <a:pt x="374" y="0"/>
                                </a:moveTo>
                                <a:lnTo>
                                  <a:pt x="19" y="0"/>
                                </a:lnTo>
                                <a:lnTo>
                                  <a:pt x="19" y="9"/>
                                </a:lnTo>
                                <a:lnTo>
                                  <a:pt x="374" y="9"/>
                                </a:lnTo>
                                <a:lnTo>
                                  <a:pt x="374" y="0"/>
                                </a:lnTo>
                                <a:close/>
                                <a:moveTo>
                                  <a:pt x="1509" y="0"/>
                                </a:moveTo>
                                <a:lnTo>
                                  <a:pt x="1500" y="0"/>
                                </a:lnTo>
                                <a:lnTo>
                                  <a:pt x="1135" y="0"/>
                                </a:lnTo>
                                <a:lnTo>
                                  <a:pt x="1125" y="0"/>
                                </a:lnTo>
                                <a:lnTo>
                                  <a:pt x="758" y="0"/>
                                </a:lnTo>
                                <a:lnTo>
                                  <a:pt x="748" y="0"/>
                                </a:lnTo>
                                <a:lnTo>
                                  <a:pt x="384" y="0"/>
                                </a:lnTo>
                                <a:lnTo>
                                  <a:pt x="374" y="0"/>
                                </a:lnTo>
                                <a:lnTo>
                                  <a:pt x="374" y="9"/>
                                </a:lnTo>
                                <a:lnTo>
                                  <a:pt x="384" y="9"/>
                                </a:lnTo>
                                <a:lnTo>
                                  <a:pt x="748" y="9"/>
                                </a:lnTo>
                                <a:lnTo>
                                  <a:pt x="758" y="9"/>
                                </a:lnTo>
                                <a:lnTo>
                                  <a:pt x="1125" y="9"/>
                                </a:lnTo>
                                <a:lnTo>
                                  <a:pt x="1135" y="9"/>
                                </a:lnTo>
                                <a:lnTo>
                                  <a:pt x="1500" y="9"/>
                                </a:lnTo>
                                <a:lnTo>
                                  <a:pt x="1509" y="9"/>
                                </a:lnTo>
                                <a:lnTo>
                                  <a:pt x="15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3"/>
                        <wps:cNvSpPr>
                          <a:spLocks noChangeArrowheads="1"/>
                        </wps:cNvSpPr>
                        <wps:spPr bwMode="auto">
                          <a:xfrm>
                            <a:off x="8442" y="2364"/>
                            <a:ext cx="226"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14"/>
                        <wps:cNvSpPr>
                          <a:spLocks/>
                        </wps:cNvSpPr>
                        <wps:spPr bwMode="auto">
                          <a:xfrm>
                            <a:off x="8667" y="2364"/>
                            <a:ext cx="1875" cy="10"/>
                          </a:xfrm>
                          <a:custGeom>
                            <a:avLst/>
                            <a:gdLst>
                              <a:gd name="T0" fmla="+- 0 8677 8668"/>
                              <a:gd name="T1" fmla="*/ T0 w 1875"/>
                              <a:gd name="T2" fmla="+- 0 2365 2365"/>
                              <a:gd name="T3" fmla="*/ 2365 h 10"/>
                              <a:gd name="T4" fmla="+- 0 8668 8668"/>
                              <a:gd name="T5" fmla="*/ T4 w 1875"/>
                              <a:gd name="T6" fmla="+- 0 2365 2365"/>
                              <a:gd name="T7" fmla="*/ 2365 h 10"/>
                              <a:gd name="T8" fmla="+- 0 8668 8668"/>
                              <a:gd name="T9" fmla="*/ T8 w 1875"/>
                              <a:gd name="T10" fmla="+- 0 2374 2365"/>
                              <a:gd name="T11" fmla="*/ 2374 h 10"/>
                              <a:gd name="T12" fmla="+- 0 8677 8668"/>
                              <a:gd name="T13" fmla="*/ T12 w 1875"/>
                              <a:gd name="T14" fmla="+- 0 2374 2365"/>
                              <a:gd name="T15" fmla="*/ 2374 h 10"/>
                              <a:gd name="T16" fmla="+- 0 8677 8668"/>
                              <a:gd name="T17" fmla="*/ T16 w 1875"/>
                              <a:gd name="T18" fmla="+- 0 2365 2365"/>
                              <a:gd name="T19" fmla="*/ 2365 h 10"/>
                              <a:gd name="T20" fmla="+- 0 9163 8668"/>
                              <a:gd name="T21" fmla="*/ T20 w 1875"/>
                              <a:gd name="T22" fmla="+- 0 2365 2365"/>
                              <a:gd name="T23" fmla="*/ 2365 h 10"/>
                              <a:gd name="T24" fmla="+- 0 8687 8668"/>
                              <a:gd name="T25" fmla="*/ T24 w 1875"/>
                              <a:gd name="T26" fmla="+- 0 2365 2365"/>
                              <a:gd name="T27" fmla="*/ 2365 h 10"/>
                              <a:gd name="T28" fmla="+- 0 8677 8668"/>
                              <a:gd name="T29" fmla="*/ T28 w 1875"/>
                              <a:gd name="T30" fmla="+- 0 2365 2365"/>
                              <a:gd name="T31" fmla="*/ 2365 h 10"/>
                              <a:gd name="T32" fmla="+- 0 8677 8668"/>
                              <a:gd name="T33" fmla="*/ T32 w 1875"/>
                              <a:gd name="T34" fmla="+- 0 2374 2365"/>
                              <a:gd name="T35" fmla="*/ 2374 h 10"/>
                              <a:gd name="T36" fmla="+- 0 8687 8668"/>
                              <a:gd name="T37" fmla="*/ T36 w 1875"/>
                              <a:gd name="T38" fmla="+- 0 2374 2365"/>
                              <a:gd name="T39" fmla="*/ 2374 h 10"/>
                              <a:gd name="T40" fmla="+- 0 9163 8668"/>
                              <a:gd name="T41" fmla="*/ T40 w 1875"/>
                              <a:gd name="T42" fmla="+- 0 2374 2365"/>
                              <a:gd name="T43" fmla="*/ 2374 h 10"/>
                              <a:gd name="T44" fmla="+- 0 9163 8668"/>
                              <a:gd name="T45" fmla="*/ T44 w 1875"/>
                              <a:gd name="T46" fmla="+- 0 2365 2365"/>
                              <a:gd name="T47" fmla="*/ 2365 h 10"/>
                              <a:gd name="T48" fmla="+- 0 9645 8668"/>
                              <a:gd name="T49" fmla="*/ T48 w 1875"/>
                              <a:gd name="T50" fmla="+- 0 2365 2365"/>
                              <a:gd name="T51" fmla="*/ 2365 h 10"/>
                              <a:gd name="T52" fmla="+- 0 9636 8668"/>
                              <a:gd name="T53" fmla="*/ T52 w 1875"/>
                              <a:gd name="T54" fmla="+- 0 2365 2365"/>
                              <a:gd name="T55" fmla="*/ 2365 h 10"/>
                              <a:gd name="T56" fmla="+- 0 9172 8668"/>
                              <a:gd name="T57" fmla="*/ T56 w 1875"/>
                              <a:gd name="T58" fmla="+- 0 2365 2365"/>
                              <a:gd name="T59" fmla="*/ 2365 h 10"/>
                              <a:gd name="T60" fmla="+- 0 9163 8668"/>
                              <a:gd name="T61" fmla="*/ T60 w 1875"/>
                              <a:gd name="T62" fmla="+- 0 2365 2365"/>
                              <a:gd name="T63" fmla="*/ 2365 h 10"/>
                              <a:gd name="T64" fmla="+- 0 9163 8668"/>
                              <a:gd name="T65" fmla="*/ T64 w 1875"/>
                              <a:gd name="T66" fmla="+- 0 2374 2365"/>
                              <a:gd name="T67" fmla="*/ 2374 h 10"/>
                              <a:gd name="T68" fmla="+- 0 9172 8668"/>
                              <a:gd name="T69" fmla="*/ T68 w 1875"/>
                              <a:gd name="T70" fmla="+- 0 2374 2365"/>
                              <a:gd name="T71" fmla="*/ 2374 h 10"/>
                              <a:gd name="T72" fmla="+- 0 9636 8668"/>
                              <a:gd name="T73" fmla="*/ T72 w 1875"/>
                              <a:gd name="T74" fmla="+- 0 2374 2365"/>
                              <a:gd name="T75" fmla="*/ 2374 h 10"/>
                              <a:gd name="T76" fmla="+- 0 9645 8668"/>
                              <a:gd name="T77" fmla="*/ T76 w 1875"/>
                              <a:gd name="T78" fmla="+- 0 2374 2365"/>
                              <a:gd name="T79" fmla="*/ 2374 h 10"/>
                              <a:gd name="T80" fmla="+- 0 9645 8668"/>
                              <a:gd name="T81" fmla="*/ T80 w 1875"/>
                              <a:gd name="T82" fmla="+- 0 2365 2365"/>
                              <a:gd name="T83" fmla="*/ 2365 h 10"/>
                              <a:gd name="T84" fmla="+- 0 10099 8668"/>
                              <a:gd name="T85" fmla="*/ T84 w 1875"/>
                              <a:gd name="T86" fmla="+- 0 2365 2365"/>
                              <a:gd name="T87" fmla="*/ 2365 h 10"/>
                              <a:gd name="T88" fmla="+- 0 10089 8668"/>
                              <a:gd name="T89" fmla="*/ T88 w 1875"/>
                              <a:gd name="T90" fmla="+- 0 2365 2365"/>
                              <a:gd name="T91" fmla="*/ 2365 h 10"/>
                              <a:gd name="T92" fmla="+- 0 9645 8668"/>
                              <a:gd name="T93" fmla="*/ T92 w 1875"/>
                              <a:gd name="T94" fmla="+- 0 2365 2365"/>
                              <a:gd name="T95" fmla="*/ 2365 h 10"/>
                              <a:gd name="T96" fmla="+- 0 9645 8668"/>
                              <a:gd name="T97" fmla="*/ T96 w 1875"/>
                              <a:gd name="T98" fmla="+- 0 2374 2365"/>
                              <a:gd name="T99" fmla="*/ 2374 h 10"/>
                              <a:gd name="T100" fmla="+- 0 10089 8668"/>
                              <a:gd name="T101" fmla="*/ T100 w 1875"/>
                              <a:gd name="T102" fmla="+- 0 2374 2365"/>
                              <a:gd name="T103" fmla="*/ 2374 h 10"/>
                              <a:gd name="T104" fmla="+- 0 10099 8668"/>
                              <a:gd name="T105" fmla="*/ T104 w 1875"/>
                              <a:gd name="T106" fmla="+- 0 2374 2365"/>
                              <a:gd name="T107" fmla="*/ 2374 h 10"/>
                              <a:gd name="T108" fmla="+- 0 10099 8668"/>
                              <a:gd name="T109" fmla="*/ T108 w 1875"/>
                              <a:gd name="T110" fmla="+- 0 2365 2365"/>
                              <a:gd name="T111" fmla="*/ 2365 h 10"/>
                              <a:gd name="T112" fmla="+- 0 10543 8668"/>
                              <a:gd name="T113" fmla="*/ T112 w 1875"/>
                              <a:gd name="T114" fmla="+- 0 2365 2365"/>
                              <a:gd name="T115" fmla="*/ 2365 h 10"/>
                              <a:gd name="T116" fmla="+- 0 10533 8668"/>
                              <a:gd name="T117" fmla="*/ T116 w 1875"/>
                              <a:gd name="T118" fmla="+- 0 2365 2365"/>
                              <a:gd name="T119" fmla="*/ 2365 h 10"/>
                              <a:gd name="T120" fmla="+- 0 10099 8668"/>
                              <a:gd name="T121" fmla="*/ T120 w 1875"/>
                              <a:gd name="T122" fmla="+- 0 2365 2365"/>
                              <a:gd name="T123" fmla="*/ 2365 h 10"/>
                              <a:gd name="T124" fmla="+- 0 10099 8668"/>
                              <a:gd name="T125" fmla="*/ T124 w 1875"/>
                              <a:gd name="T126" fmla="+- 0 2374 2365"/>
                              <a:gd name="T127" fmla="*/ 2374 h 10"/>
                              <a:gd name="T128" fmla="+- 0 10533 8668"/>
                              <a:gd name="T129" fmla="*/ T128 w 1875"/>
                              <a:gd name="T130" fmla="+- 0 2374 2365"/>
                              <a:gd name="T131" fmla="*/ 2374 h 10"/>
                              <a:gd name="T132" fmla="+- 0 10543 8668"/>
                              <a:gd name="T133" fmla="*/ T132 w 1875"/>
                              <a:gd name="T134" fmla="+- 0 2374 2365"/>
                              <a:gd name="T135" fmla="*/ 2374 h 10"/>
                              <a:gd name="T136" fmla="+- 0 10543 8668"/>
                              <a:gd name="T137" fmla="*/ T136 w 1875"/>
                              <a:gd name="T138" fmla="+- 0 2365 2365"/>
                              <a:gd name="T139" fmla="*/ 23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75" h="10">
                                <a:moveTo>
                                  <a:pt x="9" y="0"/>
                                </a:moveTo>
                                <a:lnTo>
                                  <a:pt x="0" y="0"/>
                                </a:lnTo>
                                <a:lnTo>
                                  <a:pt x="0" y="9"/>
                                </a:lnTo>
                                <a:lnTo>
                                  <a:pt x="9" y="9"/>
                                </a:lnTo>
                                <a:lnTo>
                                  <a:pt x="9" y="0"/>
                                </a:lnTo>
                                <a:close/>
                                <a:moveTo>
                                  <a:pt x="495" y="0"/>
                                </a:moveTo>
                                <a:lnTo>
                                  <a:pt x="19" y="0"/>
                                </a:lnTo>
                                <a:lnTo>
                                  <a:pt x="9" y="0"/>
                                </a:lnTo>
                                <a:lnTo>
                                  <a:pt x="9" y="9"/>
                                </a:lnTo>
                                <a:lnTo>
                                  <a:pt x="19" y="9"/>
                                </a:lnTo>
                                <a:lnTo>
                                  <a:pt x="495" y="9"/>
                                </a:lnTo>
                                <a:lnTo>
                                  <a:pt x="495" y="0"/>
                                </a:lnTo>
                                <a:close/>
                                <a:moveTo>
                                  <a:pt x="977" y="0"/>
                                </a:moveTo>
                                <a:lnTo>
                                  <a:pt x="968" y="0"/>
                                </a:lnTo>
                                <a:lnTo>
                                  <a:pt x="504" y="0"/>
                                </a:lnTo>
                                <a:lnTo>
                                  <a:pt x="495" y="0"/>
                                </a:lnTo>
                                <a:lnTo>
                                  <a:pt x="495" y="9"/>
                                </a:lnTo>
                                <a:lnTo>
                                  <a:pt x="504" y="9"/>
                                </a:lnTo>
                                <a:lnTo>
                                  <a:pt x="968" y="9"/>
                                </a:lnTo>
                                <a:lnTo>
                                  <a:pt x="977" y="9"/>
                                </a:lnTo>
                                <a:lnTo>
                                  <a:pt x="977" y="0"/>
                                </a:lnTo>
                                <a:close/>
                                <a:moveTo>
                                  <a:pt x="1431" y="0"/>
                                </a:moveTo>
                                <a:lnTo>
                                  <a:pt x="1421" y="0"/>
                                </a:lnTo>
                                <a:lnTo>
                                  <a:pt x="977" y="0"/>
                                </a:lnTo>
                                <a:lnTo>
                                  <a:pt x="977" y="9"/>
                                </a:lnTo>
                                <a:lnTo>
                                  <a:pt x="1421" y="9"/>
                                </a:lnTo>
                                <a:lnTo>
                                  <a:pt x="1431" y="9"/>
                                </a:lnTo>
                                <a:lnTo>
                                  <a:pt x="1431" y="0"/>
                                </a:lnTo>
                                <a:close/>
                                <a:moveTo>
                                  <a:pt x="1875" y="0"/>
                                </a:moveTo>
                                <a:lnTo>
                                  <a:pt x="1865" y="0"/>
                                </a:lnTo>
                                <a:lnTo>
                                  <a:pt x="1431" y="0"/>
                                </a:lnTo>
                                <a:lnTo>
                                  <a:pt x="1431" y="9"/>
                                </a:lnTo>
                                <a:lnTo>
                                  <a:pt x="1865" y="9"/>
                                </a:lnTo>
                                <a:lnTo>
                                  <a:pt x="1875" y="9"/>
                                </a:lnTo>
                                <a:lnTo>
                                  <a:pt x="1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5"/>
                        <wps:cNvSpPr>
                          <a:spLocks noChangeArrowheads="1"/>
                        </wps:cNvSpPr>
                        <wps:spPr bwMode="auto">
                          <a:xfrm>
                            <a:off x="10542" y="2364"/>
                            <a:ext cx="226"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6"/>
                        <wps:cNvSpPr>
                          <a:spLocks/>
                        </wps:cNvSpPr>
                        <wps:spPr bwMode="auto">
                          <a:xfrm>
                            <a:off x="1020" y="2364"/>
                            <a:ext cx="9758" cy="286"/>
                          </a:xfrm>
                          <a:custGeom>
                            <a:avLst/>
                            <a:gdLst>
                              <a:gd name="T0" fmla="+- 0 1020 1020"/>
                              <a:gd name="T1" fmla="*/ T0 w 9758"/>
                              <a:gd name="T2" fmla="+- 0 2374 2365"/>
                              <a:gd name="T3" fmla="*/ 2374 h 286"/>
                              <a:gd name="T4" fmla="+- 0 1030 1020"/>
                              <a:gd name="T5" fmla="*/ T4 w 9758"/>
                              <a:gd name="T6" fmla="+- 0 2650 2365"/>
                              <a:gd name="T7" fmla="*/ 2650 h 286"/>
                              <a:gd name="T8" fmla="+- 0 1268 1020"/>
                              <a:gd name="T9" fmla="*/ T8 w 9758"/>
                              <a:gd name="T10" fmla="+- 0 2374 2365"/>
                              <a:gd name="T11" fmla="*/ 2374 h 286"/>
                              <a:gd name="T12" fmla="+- 0 1258 1020"/>
                              <a:gd name="T13" fmla="*/ T12 w 9758"/>
                              <a:gd name="T14" fmla="+- 0 2650 2365"/>
                              <a:gd name="T15" fmla="*/ 2650 h 286"/>
                              <a:gd name="T16" fmla="+- 0 1268 1020"/>
                              <a:gd name="T17" fmla="*/ T16 w 9758"/>
                              <a:gd name="T18" fmla="+- 0 2374 2365"/>
                              <a:gd name="T19" fmla="*/ 2374 h 286"/>
                              <a:gd name="T20" fmla="+- 0 1695 1020"/>
                              <a:gd name="T21" fmla="*/ T20 w 9758"/>
                              <a:gd name="T22" fmla="+- 0 2374 2365"/>
                              <a:gd name="T23" fmla="*/ 2374 h 286"/>
                              <a:gd name="T24" fmla="+- 0 1704 1020"/>
                              <a:gd name="T25" fmla="*/ T24 w 9758"/>
                              <a:gd name="T26" fmla="+- 0 2650 2365"/>
                              <a:gd name="T27" fmla="*/ 2650 h 286"/>
                              <a:gd name="T28" fmla="+- 0 2158 1020"/>
                              <a:gd name="T29" fmla="*/ T28 w 9758"/>
                              <a:gd name="T30" fmla="+- 0 2374 2365"/>
                              <a:gd name="T31" fmla="*/ 2374 h 286"/>
                              <a:gd name="T32" fmla="+- 0 2148 1020"/>
                              <a:gd name="T33" fmla="*/ T32 w 9758"/>
                              <a:gd name="T34" fmla="+- 0 2650 2365"/>
                              <a:gd name="T35" fmla="*/ 2650 h 286"/>
                              <a:gd name="T36" fmla="+- 0 2158 1020"/>
                              <a:gd name="T37" fmla="*/ T36 w 9758"/>
                              <a:gd name="T38" fmla="+- 0 2374 2365"/>
                              <a:gd name="T39" fmla="*/ 2374 h 286"/>
                              <a:gd name="T40" fmla="+- 0 5516 1020"/>
                              <a:gd name="T41" fmla="*/ T40 w 9758"/>
                              <a:gd name="T42" fmla="+- 0 2374 2365"/>
                              <a:gd name="T43" fmla="*/ 2374 h 286"/>
                              <a:gd name="T44" fmla="+- 0 5526 1020"/>
                              <a:gd name="T45" fmla="*/ T44 w 9758"/>
                              <a:gd name="T46" fmla="+- 0 2650 2365"/>
                              <a:gd name="T47" fmla="*/ 2650 h 286"/>
                              <a:gd name="T48" fmla="+- 0 5915 1020"/>
                              <a:gd name="T49" fmla="*/ T48 w 9758"/>
                              <a:gd name="T50" fmla="+- 0 2374 2365"/>
                              <a:gd name="T51" fmla="*/ 2374 h 286"/>
                              <a:gd name="T52" fmla="+- 0 5905 1020"/>
                              <a:gd name="T53" fmla="*/ T52 w 9758"/>
                              <a:gd name="T54" fmla="+- 0 2650 2365"/>
                              <a:gd name="T55" fmla="*/ 2650 h 286"/>
                              <a:gd name="T56" fmla="+- 0 5915 1020"/>
                              <a:gd name="T57" fmla="*/ T56 w 9758"/>
                              <a:gd name="T58" fmla="+- 0 2374 2365"/>
                              <a:gd name="T59" fmla="*/ 2374 h 286"/>
                              <a:gd name="T60" fmla="+- 0 6294 1020"/>
                              <a:gd name="T61" fmla="*/ T60 w 9758"/>
                              <a:gd name="T62" fmla="+- 0 2374 2365"/>
                              <a:gd name="T63" fmla="*/ 2374 h 286"/>
                              <a:gd name="T64" fmla="+- 0 6304 1020"/>
                              <a:gd name="T65" fmla="*/ T64 w 9758"/>
                              <a:gd name="T66" fmla="+- 0 2650 2365"/>
                              <a:gd name="T67" fmla="*/ 2650 h 286"/>
                              <a:gd name="T68" fmla="+- 0 6690 1020"/>
                              <a:gd name="T69" fmla="*/ T68 w 9758"/>
                              <a:gd name="T70" fmla="+- 0 2374 2365"/>
                              <a:gd name="T71" fmla="*/ 2374 h 286"/>
                              <a:gd name="T72" fmla="+- 0 6681 1020"/>
                              <a:gd name="T73" fmla="*/ T72 w 9758"/>
                              <a:gd name="T74" fmla="+- 0 2650 2365"/>
                              <a:gd name="T75" fmla="*/ 2650 h 286"/>
                              <a:gd name="T76" fmla="+- 0 6690 1020"/>
                              <a:gd name="T77" fmla="*/ T76 w 9758"/>
                              <a:gd name="T78" fmla="+- 0 2374 2365"/>
                              <a:gd name="T79" fmla="*/ 2374 h 286"/>
                              <a:gd name="T80" fmla="+- 0 6933 1020"/>
                              <a:gd name="T81" fmla="*/ T80 w 9758"/>
                              <a:gd name="T82" fmla="+- 0 2374 2365"/>
                              <a:gd name="T83" fmla="*/ 2374 h 286"/>
                              <a:gd name="T84" fmla="+- 0 6942 1020"/>
                              <a:gd name="T85" fmla="*/ T84 w 9758"/>
                              <a:gd name="T86" fmla="+- 0 2650 2365"/>
                              <a:gd name="T87" fmla="*/ 2650 h 286"/>
                              <a:gd name="T88" fmla="+- 0 7317 1020"/>
                              <a:gd name="T89" fmla="*/ T88 w 9758"/>
                              <a:gd name="T90" fmla="+- 0 2374 2365"/>
                              <a:gd name="T91" fmla="*/ 2374 h 286"/>
                              <a:gd name="T92" fmla="+- 0 7307 1020"/>
                              <a:gd name="T93" fmla="*/ T92 w 9758"/>
                              <a:gd name="T94" fmla="+- 0 2650 2365"/>
                              <a:gd name="T95" fmla="*/ 2650 h 286"/>
                              <a:gd name="T96" fmla="+- 0 7317 1020"/>
                              <a:gd name="T97" fmla="*/ T96 w 9758"/>
                              <a:gd name="T98" fmla="+- 0 2374 2365"/>
                              <a:gd name="T99" fmla="*/ 2374 h 286"/>
                              <a:gd name="T100" fmla="+- 0 7681 1020"/>
                              <a:gd name="T101" fmla="*/ T100 w 9758"/>
                              <a:gd name="T102" fmla="+- 0 2374 2365"/>
                              <a:gd name="T103" fmla="*/ 2374 h 286"/>
                              <a:gd name="T104" fmla="+- 0 7691 1020"/>
                              <a:gd name="T105" fmla="*/ T104 w 9758"/>
                              <a:gd name="T106" fmla="+- 0 2650 2365"/>
                              <a:gd name="T107" fmla="*/ 2650 h 286"/>
                              <a:gd name="T108" fmla="+- 0 8068 1020"/>
                              <a:gd name="T109" fmla="*/ T108 w 9758"/>
                              <a:gd name="T110" fmla="+- 0 2374 2365"/>
                              <a:gd name="T111" fmla="*/ 2374 h 286"/>
                              <a:gd name="T112" fmla="+- 0 8058 1020"/>
                              <a:gd name="T113" fmla="*/ T112 w 9758"/>
                              <a:gd name="T114" fmla="+- 0 2650 2365"/>
                              <a:gd name="T115" fmla="*/ 2650 h 286"/>
                              <a:gd name="T116" fmla="+- 0 8068 1020"/>
                              <a:gd name="T117" fmla="*/ T116 w 9758"/>
                              <a:gd name="T118" fmla="+- 0 2374 2365"/>
                              <a:gd name="T119" fmla="*/ 2374 h 286"/>
                              <a:gd name="T120" fmla="+- 0 8433 1020"/>
                              <a:gd name="T121" fmla="*/ T120 w 9758"/>
                              <a:gd name="T122" fmla="+- 0 2374 2365"/>
                              <a:gd name="T123" fmla="*/ 2374 h 286"/>
                              <a:gd name="T124" fmla="+- 0 8442 1020"/>
                              <a:gd name="T125" fmla="*/ T124 w 9758"/>
                              <a:gd name="T126" fmla="+- 0 2650 2365"/>
                              <a:gd name="T127" fmla="*/ 2650 h 286"/>
                              <a:gd name="T128" fmla="+- 0 8677 1020"/>
                              <a:gd name="T129" fmla="*/ T128 w 9758"/>
                              <a:gd name="T130" fmla="+- 0 2374 2365"/>
                              <a:gd name="T131" fmla="*/ 2374 h 286"/>
                              <a:gd name="T132" fmla="+- 0 8668 1020"/>
                              <a:gd name="T133" fmla="*/ T132 w 9758"/>
                              <a:gd name="T134" fmla="+- 0 2650 2365"/>
                              <a:gd name="T135" fmla="*/ 2650 h 286"/>
                              <a:gd name="T136" fmla="+- 0 8677 1020"/>
                              <a:gd name="T137" fmla="*/ T136 w 9758"/>
                              <a:gd name="T138" fmla="+- 0 2374 2365"/>
                              <a:gd name="T139" fmla="*/ 2374 h 286"/>
                              <a:gd name="T140" fmla="+- 0 9163 1020"/>
                              <a:gd name="T141" fmla="*/ T140 w 9758"/>
                              <a:gd name="T142" fmla="+- 0 2374 2365"/>
                              <a:gd name="T143" fmla="*/ 2374 h 286"/>
                              <a:gd name="T144" fmla="+- 0 9172 1020"/>
                              <a:gd name="T145" fmla="*/ T144 w 9758"/>
                              <a:gd name="T146" fmla="+- 0 2650 2365"/>
                              <a:gd name="T147" fmla="*/ 2650 h 286"/>
                              <a:gd name="T148" fmla="+- 0 9645 1020"/>
                              <a:gd name="T149" fmla="*/ T148 w 9758"/>
                              <a:gd name="T150" fmla="+- 0 2374 2365"/>
                              <a:gd name="T151" fmla="*/ 2374 h 286"/>
                              <a:gd name="T152" fmla="+- 0 9636 1020"/>
                              <a:gd name="T153" fmla="*/ T152 w 9758"/>
                              <a:gd name="T154" fmla="+- 0 2650 2365"/>
                              <a:gd name="T155" fmla="*/ 2650 h 286"/>
                              <a:gd name="T156" fmla="+- 0 9645 1020"/>
                              <a:gd name="T157" fmla="*/ T156 w 9758"/>
                              <a:gd name="T158" fmla="+- 0 2374 2365"/>
                              <a:gd name="T159" fmla="*/ 2374 h 286"/>
                              <a:gd name="T160" fmla="+- 0 10089 1020"/>
                              <a:gd name="T161" fmla="*/ T160 w 9758"/>
                              <a:gd name="T162" fmla="+- 0 2374 2365"/>
                              <a:gd name="T163" fmla="*/ 2374 h 286"/>
                              <a:gd name="T164" fmla="+- 0 10099 1020"/>
                              <a:gd name="T165" fmla="*/ T164 w 9758"/>
                              <a:gd name="T166" fmla="+- 0 2650 2365"/>
                              <a:gd name="T167" fmla="*/ 2650 h 286"/>
                              <a:gd name="T168" fmla="+- 0 10543 1020"/>
                              <a:gd name="T169" fmla="*/ T168 w 9758"/>
                              <a:gd name="T170" fmla="+- 0 2374 2365"/>
                              <a:gd name="T171" fmla="*/ 2374 h 286"/>
                              <a:gd name="T172" fmla="+- 0 10533 1020"/>
                              <a:gd name="T173" fmla="*/ T172 w 9758"/>
                              <a:gd name="T174" fmla="+- 0 2650 2365"/>
                              <a:gd name="T175" fmla="*/ 2650 h 286"/>
                              <a:gd name="T176" fmla="+- 0 10543 1020"/>
                              <a:gd name="T177" fmla="*/ T176 w 9758"/>
                              <a:gd name="T178" fmla="+- 0 2374 2365"/>
                              <a:gd name="T179" fmla="*/ 2374 h 286"/>
                              <a:gd name="T180" fmla="+- 0 10768 1020"/>
                              <a:gd name="T181" fmla="*/ T180 w 9758"/>
                              <a:gd name="T182" fmla="+- 0 2365 2365"/>
                              <a:gd name="T183" fmla="*/ 2365 h 286"/>
                              <a:gd name="T184" fmla="+- 0 10768 1020"/>
                              <a:gd name="T185" fmla="*/ T184 w 9758"/>
                              <a:gd name="T186" fmla="+- 0 2650 2365"/>
                              <a:gd name="T187" fmla="*/ 2650 h 286"/>
                              <a:gd name="T188" fmla="+- 0 10778 1020"/>
                              <a:gd name="T189" fmla="*/ T188 w 9758"/>
                              <a:gd name="T190" fmla="+- 0 2374 2365"/>
                              <a:gd name="T191" fmla="*/ 23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758" h="286">
                                <a:moveTo>
                                  <a:pt x="10" y="9"/>
                                </a:moveTo>
                                <a:lnTo>
                                  <a:pt x="0" y="9"/>
                                </a:lnTo>
                                <a:lnTo>
                                  <a:pt x="0" y="285"/>
                                </a:lnTo>
                                <a:lnTo>
                                  <a:pt x="10" y="285"/>
                                </a:lnTo>
                                <a:lnTo>
                                  <a:pt x="10" y="9"/>
                                </a:lnTo>
                                <a:close/>
                                <a:moveTo>
                                  <a:pt x="248" y="9"/>
                                </a:moveTo>
                                <a:lnTo>
                                  <a:pt x="238" y="9"/>
                                </a:lnTo>
                                <a:lnTo>
                                  <a:pt x="238" y="285"/>
                                </a:lnTo>
                                <a:lnTo>
                                  <a:pt x="248" y="285"/>
                                </a:lnTo>
                                <a:lnTo>
                                  <a:pt x="248" y="9"/>
                                </a:lnTo>
                                <a:close/>
                                <a:moveTo>
                                  <a:pt x="684" y="9"/>
                                </a:moveTo>
                                <a:lnTo>
                                  <a:pt x="675" y="9"/>
                                </a:lnTo>
                                <a:lnTo>
                                  <a:pt x="675" y="285"/>
                                </a:lnTo>
                                <a:lnTo>
                                  <a:pt x="684" y="285"/>
                                </a:lnTo>
                                <a:lnTo>
                                  <a:pt x="684" y="9"/>
                                </a:lnTo>
                                <a:close/>
                                <a:moveTo>
                                  <a:pt x="1138" y="9"/>
                                </a:moveTo>
                                <a:lnTo>
                                  <a:pt x="1128" y="9"/>
                                </a:lnTo>
                                <a:lnTo>
                                  <a:pt x="1128" y="285"/>
                                </a:lnTo>
                                <a:lnTo>
                                  <a:pt x="1138" y="285"/>
                                </a:lnTo>
                                <a:lnTo>
                                  <a:pt x="1138" y="9"/>
                                </a:lnTo>
                                <a:close/>
                                <a:moveTo>
                                  <a:pt x="4506" y="9"/>
                                </a:moveTo>
                                <a:lnTo>
                                  <a:pt x="4496" y="9"/>
                                </a:lnTo>
                                <a:lnTo>
                                  <a:pt x="4496" y="285"/>
                                </a:lnTo>
                                <a:lnTo>
                                  <a:pt x="4506" y="285"/>
                                </a:lnTo>
                                <a:lnTo>
                                  <a:pt x="4506" y="9"/>
                                </a:lnTo>
                                <a:close/>
                                <a:moveTo>
                                  <a:pt x="4895" y="9"/>
                                </a:moveTo>
                                <a:lnTo>
                                  <a:pt x="4885" y="9"/>
                                </a:lnTo>
                                <a:lnTo>
                                  <a:pt x="4885" y="285"/>
                                </a:lnTo>
                                <a:lnTo>
                                  <a:pt x="4895" y="285"/>
                                </a:lnTo>
                                <a:lnTo>
                                  <a:pt x="4895" y="9"/>
                                </a:lnTo>
                                <a:close/>
                                <a:moveTo>
                                  <a:pt x="5284" y="9"/>
                                </a:moveTo>
                                <a:lnTo>
                                  <a:pt x="5274" y="9"/>
                                </a:lnTo>
                                <a:lnTo>
                                  <a:pt x="5274" y="285"/>
                                </a:lnTo>
                                <a:lnTo>
                                  <a:pt x="5284" y="285"/>
                                </a:lnTo>
                                <a:lnTo>
                                  <a:pt x="5284" y="9"/>
                                </a:lnTo>
                                <a:close/>
                                <a:moveTo>
                                  <a:pt x="5670" y="9"/>
                                </a:moveTo>
                                <a:lnTo>
                                  <a:pt x="5661" y="9"/>
                                </a:lnTo>
                                <a:lnTo>
                                  <a:pt x="5661" y="285"/>
                                </a:lnTo>
                                <a:lnTo>
                                  <a:pt x="5670" y="285"/>
                                </a:lnTo>
                                <a:lnTo>
                                  <a:pt x="5670" y="9"/>
                                </a:lnTo>
                                <a:close/>
                                <a:moveTo>
                                  <a:pt x="5922" y="9"/>
                                </a:moveTo>
                                <a:lnTo>
                                  <a:pt x="5913" y="9"/>
                                </a:lnTo>
                                <a:lnTo>
                                  <a:pt x="5913" y="285"/>
                                </a:lnTo>
                                <a:lnTo>
                                  <a:pt x="5922" y="285"/>
                                </a:lnTo>
                                <a:lnTo>
                                  <a:pt x="5922" y="9"/>
                                </a:lnTo>
                                <a:close/>
                                <a:moveTo>
                                  <a:pt x="6297" y="9"/>
                                </a:moveTo>
                                <a:lnTo>
                                  <a:pt x="6287" y="9"/>
                                </a:lnTo>
                                <a:lnTo>
                                  <a:pt x="6287" y="285"/>
                                </a:lnTo>
                                <a:lnTo>
                                  <a:pt x="6297" y="285"/>
                                </a:lnTo>
                                <a:lnTo>
                                  <a:pt x="6297" y="9"/>
                                </a:lnTo>
                                <a:close/>
                                <a:moveTo>
                                  <a:pt x="6671" y="9"/>
                                </a:moveTo>
                                <a:lnTo>
                                  <a:pt x="6661" y="9"/>
                                </a:lnTo>
                                <a:lnTo>
                                  <a:pt x="6661" y="285"/>
                                </a:lnTo>
                                <a:lnTo>
                                  <a:pt x="6671" y="285"/>
                                </a:lnTo>
                                <a:lnTo>
                                  <a:pt x="6671" y="9"/>
                                </a:lnTo>
                                <a:close/>
                                <a:moveTo>
                                  <a:pt x="7048" y="9"/>
                                </a:moveTo>
                                <a:lnTo>
                                  <a:pt x="7038" y="9"/>
                                </a:lnTo>
                                <a:lnTo>
                                  <a:pt x="7038" y="285"/>
                                </a:lnTo>
                                <a:lnTo>
                                  <a:pt x="7048" y="285"/>
                                </a:lnTo>
                                <a:lnTo>
                                  <a:pt x="7048" y="9"/>
                                </a:lnTo>
                                <a:close/>
                                <a:moveTo>
                                  <a:pt x="7422" y="9"/>
                                </a:moveTo>
                                <a:lnTo>
                                  <a:pt x="7413" y="9"/>
                                </a:lnTo>
                                <a:lnTo>
                                  <a:pt x="7413" y="285"/>
                                </a:lnTo>
                                <a:lnTo>
                                  <a:pt x="7422" y="285"/>
                                </a:lnTo>
                                <a:lnTo>
                                  <a:pt x="7422" y="9"/>
                                </a:lnTo>
                                <a:close/>
                                <a:moveTo>
                                  <a:pt x="7657" y="9"/>
                                </a:moveTo>
                                <a:lnTo>
                                  <a:pt x="7648" y="9"/>
                                </a:lnTo>
                                <a:lnTo>
                                  <a:pt x="7648" y="285"/>
                                </a:lnTo>
                                <a:lnTo>
                                  <a:pt x="7657" y="285"/>
                                </a:lnTo>
                                <a:lnTo>
                                  <a:pt x="7657" y="9"/>
                                </a:lnTo>
                                <a:close/>
                                <a:moveTo>
                                  <a:pt x="8152" y="9"/>
                                </a:moveTo>
                                <a:lnTo>
                                  <a:pt x="8143" y="9"/>
                                </a:lnTo>
                                <a:lnTo>
                                  <a:pt x="8143" y="285"/>
                                </a:lnTo>
                                <a:lnTo>
                                  <a:pt x="8152" y="285"/>
                                </a:lnTo>
                                <a:lnTo>
                                  <a:pt x="8152" y="9"/>
                                </a:lnTo>
                                <a:close/>
                                <a:moveTo>
                                  <a:pt x="8625" y="9"/>
                                </a:moveTo>
                                <a:lnTo>
                                  <a:pt x="8616" y="9"/>
                                </a:lnTo>
                                <a:lnTo>
                                  <a:pt x="8616" y="285"/>
                                </a:lnTo>
                                <a:lnTo>
                                  <a:pt x="8625" y="285"/>
                                </a:lnTo>
                                <a:lnTo>
                                  <a:pt x="8625" y="9"/>
                                </a:lnTo>
                                <a:close/>
                                <a:moveTo>
                                  <a:pt x="9079" y="9"/>
                                </a:moveTo>
                                <a:lnTo>
                                  <a:pt x="9069" y="9"/>
                                </a:lnTo>
                                <a:lnTo>
                                  <a:pt x="9069" y="285"/>
                                </a:lnTo>
                                <a:lnTo>
                                  <a:pt x="9079" y="285"/>
                                </a:lnTo>
                                <a:lnTo>
                                  <a:pt x="9079" y="9"/>
                                </a:lnTo>
                                <a:close/>
                                <a:moveTo>
                                  <a:pt x="9523" y="9"/>
                                </a:moveTo>
                                <a:lnTo>
                                  <a:pt x="9513" y="9"/>
                                </a:lnTo>
                                <a:lnTo>
                                  <a:pt x="9513" y="285"/>
                                </a:lnTo>
                                <a:lnTo>
                                  <a:pt x="9523" y="285"/>
                                </a:lnTo>
                                <a:lnTo>
                                  <a:pt x="9523" y="9"/>
                                </a:lnTo>
                                <a:close/>
                                <a:moveTo>
                                  <a:pt x="9758" y="0"/>
                                </a:moveTo>
                                <a:lnTo>
                                  <a:pt x="9748" y="0"/>
                                </a:lnTo>
                                <a:lnTo>
                                  <a:pt x="9748" y="9"/>
                                </a:lnTo>
                                <a:lnTo>
                                  <a:pt x="9748" y="285"/>
                                </a:lnTo>
                                <a:lnTo>
                                  <a:pt x="9758" y="285"/>
                                </a:lnTo>
                                <a:lnTo>
                                  <a:pt x="9758" y="9"/>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7"/>
                        <wps:cNvSpPr>
                          <a:spLocks/>
                        </wps:cNvSpPr>
                        <wps:spPr bwMode="auto">
                          <a:xfrm>
                            <a:off x="1032" y="2659"/>
                            <a:ext cx="9737" cy="552"/>
                          </a:xfrm>
                          <a:custGeom>
                            <a:avLst/>
                            <a:gdLst>
                              <a:gd name="T0" fmla="+- 0 7689 1032"/>
                              <a:gd name="T1" fmla="*/ T0 w 9737"/>
                              <a:gd name="T2" fmla="+- 0 2660 2660"/>
                              <a:gd name="T3" fmla="*/ 2660 h 552"/>
                              <a:gd name="T4" fmla="+- 0 7314 1032"/>
                              <a:gd name="T5" fmla="*/ T4 w 9737"/>
                              <a:gd name="T6" fmla="+- 0 2660 2660"/>
                              <a:gd name="T7" fmla="*/ 2660 h 552"/>
                              <a:gd name="T8" fmla="+- 0 6937 1032"/>
                              <a:gd name="T9" fmla="*/ T8 w 9737"/>
                              <a:gd name="T10" fmla="+- 0 2660 2660"/>
                              <a:gd name="T11" fmla="*/ 2660 h 552"/>
                              <a:gd name="T12" fmla="+- 0 6829 1032"/>
                              <a:gd name="T13" fmla="*/ T12 w 9737"/>
                              <a:gd name="T14" fmla="+- 0 2660 2660"/>
                              <a:gd name="T15" fmla="*/ 2660 h 552"/>
                              <a:gd name="T16" fmla="+- 0 6793 1032"/>
                              <a:gd name="T17" fmla="*/ T16 w 9737"/>
                              <a:gd name="T18" fmla="+- 0 2660 2660"/>
                              <a:gd name="T19" fmla="*/ 2660 h 552"/>
                              <a:gd name="T20" fmla="+- 0 6685 1032"/>
                              <a:gd name="T21" fmla="*/ T20 w 9737"/>
                              <a:gd name="T22" fmla="+- 0 2660 2660"/>
                              <a:gd name="T23" fmla="*/ 2660 h 552"/>
                              <a:gd name="T24" fmla="+- 0 6299 1032"/>
                              <a:gd name="T25" fmla="*/ T24 w 9737"/>
                              <a:gd name="T26" fmla="+- 0 2660 2660"/>
                              <a:gd name="T27" fmla="*/ 2660 h 552"/>
                              <a:gd name="T28" fmla="+- 0 2408 1032"/>
                              <a:gd name="T29" fmla="*/ T28 w 9737"/>
                              <a:gd name="T30" fmla="+- 0 2660 2660"/>
                              <a:gd name="T31" fmla="*/ 2660 h 552"/>
                              <a:gd name="T32" fmla="+- 0 2408 1032"/>
                              <a:gd name="T33" fmla="*/ T32 w 9737"/>
                              <a:gd name="T34" fmla="+- 0 2660 2660"/>
                              <a:gd name="T35" fmla="*/ 2660 h 552"/>
                              <a:gd name="T36" fmla="+- 0 1032 1032"/>
                              <a:gd name="T37" fmla="*/ T36 w 9737"/>
                              <a:gd name="T38" fmla="+- 0 2660 2660"/>
                              <a:gd name="T39" fmla="*/ 2660 h 552"/>
                              <a:gd name="T40" fmla="+- 0 1032 1032"/>
                              <a:gd name="T41" fmla="*/ T40 w 9737"/>
                              <a:gd name="T42" fmla="+- 0 3212 2660"/>
                              <a:gd name="T43" fmla="*/ 3212 h 552"/>
                              <a:gd name="T44" fmla="+- 0 2408 1032"/>
                              <a:gd name="T45" fmla="*/ T44 w 9737"/>
                              <a:gd name="T46" fmla="+- 0 3212 2660"/>
                              <a:gd name="T47" fmla="*/ 3212 h 552"/>
                              <a:gd name="T48" fmla="+- 0 2408 1032"/>
                              <a:gd name="T49" fmla="*/ T48 w 9737"/>
                              <a:gd name="T50" fmla="+- 0 3212 2660"/>
                              <a:gd name="T51" fmla="*/ 3212 h 552"/>
                              <a:gd name="T52" fmla="+- 0 6299 1032"/>
                              <a:gd name="T53" fmla="*/ T52 w 9737"/>
                              <a:gd name="T54" fmla="+- 0 3212 2660"/>
                              <a:gd name="T55" fmla="*/ 3212 h 552"/>
                              <a:gd name="T56" fmla="+- 0 6685 1032"/>
                              <a:gd name="T57" fmla="*/ T56 w 9737"/>
                              <a:gd name="T58" fmla="+- 0 3212 2660"/>
                              <a:gd name="T59" fmla="*/ 3212 h 552"/>
                              <a:gd name="T60" fmla="+- 0 6937 1032"/>
                              <a:gd name="T61" fmla="*/ T60 w 9737"/>
                              <a:gd name="T62" fmla="+- 0 3212 2660"/>
                              <a:gd name="T63" fmla="*/ 3212 h 552"/>
                              <a:gd name="T64" fmla="+- 0 7314 1032"/>
                              <a:gd name="T65" fmla="*/ T64 w 9737"/>
                              <a:gd name="T66" fmla="+- 0 3212 2660"/>
                              <a:gd name="T67" fmla="*/ 3212 h 552"/>
                              <a:gd name="T68" fmla="+- 0 7689 1032"/>
                              <a:gd name="T69" fmla="*/ T68 w 9737"/>
                              <a:gd name="T70" fmla="+- 0 3212 2660"/>
                              <a:gd name="T71" fmla="*/ 3212 h 552"/>
                              <a:gd name="T72" fmla="+- 0 7689 1032"/>
                              <a:gd name="T73" fmla="*/ T72 w 9737"/>
                              <a:gd name="T74" fmla="+- 0 2660 2660"/>
                              <a:gd name="T75" fmla="*/ 2660 h 552"/>
                              <a:gd name="T76" fmla="+- 0 9170 1032"/>
                              <a:gd name="T77" fmla="*/ T76 w 9737"/>
                              <a:gd name="T78" fmla="+- 0 2660 2660"/>
                              <a:gd name="T79" fmla="*/ 2660 h 552"/>
                              <a:gd name="T80" fmla="+- 0 8675 1032"/>
                              <a:gd name="T81" fmla="*/ T80 w 9737"/>
                              <a:gd name="T82" fmla="+- 0 2660 2660"/>
                              <a:gd name="T83" fmla="*/ 2660 h 552"/>
                              <a:gd name="T84" fmla="+- 0 8567 1032"/>
                              <a:gd name="T85" fmla="*/ T84 w 9737"/>
                              <a:gd name="T86" fmla="+- 0 2660 2660"/>
                              <a:gd name="T87" fmla="*/ 2660 h 552"/>
                              <a:gd name="T88" fmla="+- 0 8545 1032"/>
                              <a:gd name="T89" fmla="*/ T88 w 9737"/>
                              <a:gd name="T90" fmla="+- 0 2660 2660"/>
                              <a:gd name="T91" fmla="*/ 2660 h 552"/>
                              <a:gd name="T92" fmla="+- 0 8437 1032"/>
                              <a:gd name="T93" fmla="*/ T92 w 9737"/>
                              <a:gd name="T94" fmla="+- 0 2660 2660"/>
                              <a:gd name="T95" fmla="*/ 2660 h 552"/>
                              <a:gd name="T96" fmla="+- 0 8063 1032"/>
                              <a:gd name="T97" fmla="*/ T96 w 9737"/>
                              <a:gd name="T98" fmla="+- 0 2660 2660"/>
                              <a:gd name="T99" fmla="*/ 2660 h 552"/>
                              <a:gd name="T100" fmla="+- 0 7689 1032"/>
                              <a:gd name="T101" fmla="*/ T100 w 9737"/>
                              <a:gd name="T102" fmla="+- 0 2660 2660"/>
                              <a:gd name="T103" fmla="*/ 2660 h 552"/>
                              <a:gd name="T104" fmla="+- 0 7689 1032"/>
                              <a:gd name="T105" fmla="*/ T104 w 9737"/>
                              <a:gd name="T106" fmla="+- 0 3212 2660"/>
                              <a:gd name="T107" fmla="*/ 3212 h 552"/>
                              <a:gd name="T108" fmla="+- 0 8063 1032"/>
                              <a:gd name="T109" fmla="*/ T108 w 9737"/>
                              <a:gd name="T110" fmla="+- 0 3212 2660"/>
                              <a:gd name="T111" fmla="*/ 3212 h 552"/>
                              <a:gd name="T112" fmla="+- 0 8437 1032"/>
                              <a:gd name="T113" fmla="*/ T112 w 9737"/>
                              <a:gd name="T114" fmla="+- 0 3212 2660"/>
                              <a:gd name="T115" fmla="*/ 3212 h 552"/>
                              <a:gd name="T116" fmla="+- 0 8675 1032"/>
                              <a:gd name="T117" fmla="*/ T116 w 9737"/>
                              <a:gd name="T118" fmla="+- 0 3212 2660"/>
                              <a:gd name="T119" fmla="*/ 3212 h 552"/>
                              <a:gd name="T120" fmla="+- 0 9170 1032"/>
                              <a:gd name="T121" fmla="*/ T120 w 9737"/>
                              <a:gd name="T122" fmla="+- 0 3212 2660"/>
                              <a:gd name="T123" fmla="*/ 3212 h 552"/>
                              <a:gd name="T124" fmla="+- 0 9170 1032"/>
                              <a:gd name="T125" fmla="*/ T124 w 9737"/>
                              <a:gd name="T126" fmla="+- 0 2660 2660"/>
                              <a:gd name="T127" fmla="*/ 2660 h 552"/>
                              <a:gd name="T128" fmla="+- 0 10768 1032"/>
                              <a:gd name="T129" fmla="*/ T128 w 9737"/>
                              <a:gd name="T130" fmla="+- 0 2660 2660"/>
                              <a:gd name="T131" fmla="*/ 2660 h 552"/>
                              <a:gd name="T132" fmla="+- 0 10665 1032"/>
                              <a:gd name="T133" fmla="*/ T132 w 9737"/>
                              <a:gd name="T134" fmla="+- 0 2660 2660"/>
                              <a:gd name="T135" fmla="*/ 2660 h 552"/>
                              <a:gd name="T136" fmla="+- 0 10646 1032"/>
                              <a:gd name="T137" fmla="*/ T136 w 9737"/>
                              <a:gd name="T138" fmla="+- 0 2660 2660"/>
                              <a:gd name="T139" fmla="*/ 2660 h 552"/>
                              <a:gd name="T140" fmla="+- 0 10538 1032"/>
                              <a:gd name="T141" fmla="*/ T140 w 9737"/>
                              <a:gd name="T142" fmla="+- 0 2660 2660"/>
                              <a:gd name="T143" fmla="*/ 2660 h 552"/>
                              <a:gd name="T144" fmla="+- 0 10096 1032"/>
                              <a:gd name="T145" fmla="*/ T144 w 9737"/>
                              <a:gd name="T146" fmla="+- 0 2660 2660"/>
                              <a:gd name="T147" fmla="*/ 2660 h 552"/>
                              <a:gd name="T148" fmla="+- 0 9640 1032"/>
                              <a:gd name="T149" fmla="*/ T148 w 9737"/>
                              <a:gd name="T150" fmla="+- 0 2660 2660"/>
                              <a:gd name="T151" fmla="*/ 2660 h 552"/>
                              <a:gd name="T152" fmla="+- 0 9170 1032"/>
                              <a:gd name="T153" fmla="*/ T152 w 9737"/>
                              <a:gd name="T154" fmla="+- 0 2660 2660"/>
                              <a:gd name="T155" fmla="*/ 2660 h 552"/>
                              <a:gd name="T156" fmla="+- 0 9170 1032"/>
                              <a:gd name="T157" fmla="*/ T156 w 9737"/>
                              <a:gd name="T158" fmla="+- 0 3212 2660"/>
                              <a:gd name="T159" fmla="*/ 3212 h 552"/>
                              <a:gd name="T160" fmla="+- 0 9640 1032"/>
                              <a:gd name="T161" fmla="*/ T160 w 9737"/>
                              <a:gd name="T162" fmla="+- 0 3212 2660"/>
                              <a:gd name="T163" fmla="*/ 3212 h 552"/>
                              <a:gd name="T164" fmla="+- 0 10096 1032"/>
                              <a:gd name="T165" fmla="*/ T164 w 9737"/>
                              <a:gd name="T166" fmla="+- 0 3212 2660"/>
                              <a:gd name="T167" fmla="*/ 3212 h 552"/>
                              <a:gd name="T168" fmla="+- 0 10538 1032"/>
                              <a:gd name="T169" fmla="*/ T168 w 9737"/>
                              <a:gd name="T170" fmla="+- 0 3212 2660"/>
                              <a:gd name="T171" fmla="*/ 3212 h 552"/>
                              <a:gd name="T172" fmla="+- 0 10768 1032"/>
                              <a:gd name="T173" fmla="*/ T172 w 9737"/>
                              <a:gd name="T174" fmla="+- 0 3212 2660"/>
                              <a:gd name="T175" fmla="*/ 3212 h 552"/>
                              <a:gd name="T176" fmla="+- 0 10768 1032"/>
                              <a:gd name="T177" fmla="*/ T176 w 9737"/>
                              <a:gd name="T178" fmla="+- 0 2660 2660"/>
                              <a:gd name="T179" fmla="*/ 2660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737" h="552">
                                <a:moveTo>
                                  <a:pt x="6657" y="0"/>
                                </a:moveTo>
                                <a:lnTo>
                                  <a:pt x="6282" y="0"/>
                                </a:lnTo>
                                <a:lnTo>
                                  <a:pt x="5905" y="0"/>
                                </a:lnTo>
                                <a:lnTo>
                                  <a:pt x="5797" y="0"/>
                                </a:lnTo>
                                <a:lnTo>
                                  <a:pt x="5761" y="0"/>
                                </a:lnTo>
                                <a:lnTo>
                                  <a:pt x="5653" y="0"/>
                                </a:lnTo>
                                <a:lnTo>
                                  <a:pt x="5267" y="0"/>
                                </a:lnTo>
                                <a:lnTo>
                                  <a:pt x="1376" y="0"/>
                                </a:lnTo>
                                <a:lnTo>
                                  <a:pt x="0" y="0"/>
                                </a:lnTo>
                                <a:lnTo>
                                  <a:pt x="0" y="552"/>
                                </a:lnTo>
                                <a:lnTo>
                                  <a:pt x="1376" y="552"/>
                                </a:lnTo>
                                <a:lnTo>
                                  <a:pt x="5267" y="552"/>
                                </a:lnTo>
                                <a:lnTo>
                                  <a:pt x="5653" y="552"/>
                                </a:lnTo>
                                <a:lnTo>
                                  <a:pt x="5905" y="552"/>
                                </a:lnTo>
                                <a:lnTo>
                                  <a:pt x="6282" y="552"/>
                                </a:lnTo>
                                <a:lnTo>
                                  <a:pt x="6657" y="552"/>
                                </a:lnTo>
                                <a:lnTo>
                                  <a:pt x="6657" y="0"/>
                                </a:lnTo>
                                <a:close/>
                                <a:moveTo>
                                  <a:pt x="8138" y="0"/>
                                </a:moveTo>
                                <a:lnTo>
                                  <a:pt x="7643" y="0"/>
                                </a:lnTo>
                                <a:lnTo>
                                  <a:pt x="7535" y="0"/>
                                </a:lnTo>
                                <a:lnTo>
                                  <a:pt x="7513" y="0"/>
                                </a:lnTo>
                                <a:lnTo>
                                  <a:pt x="7405" y="0"/>
                                </a:lnTo>
                                <a:lnTo>
                                  <a:pt x="7031" y="0"/>
                                </a:lnTo>
                                <a:lnTo>
                                  <a:pt x="6657" y="0"/>
                                </a:lnTo>
                                <a:lnTo>
                                  <a:pt x="6657" y="552"/>
                                </a:lnTo>
                                <a:lnTo>
                                  <a:pt x="7031" y="552"/>
                                </a:lnTo>
                                <a:lnTo>
                                  <a:pt x="7405" y="552"/>
                                </a:lnTo>
                                <a:lnTo>
                                  <a:pt x="7643" y="552"/>
                                </a:lnTo>
                                <a:lnTo>
                                  <a:pt x="8138" y="552"/>
                                </a:lnTo>
                                <a:lnTo>
                                  <a:pt x="8138" y="0"/>
                                </a:lnTo>
                                <a:close/>
                                <a:moveTo>
                                  <a:pt x="9736" y="0"/>
                                </a:moveTo>
                                <a:lnTo>
                                  <a:pt x="9633" y="0"/>
                                </a:lnTo>
                                <a:lnTo>
                                  <a:pt x="9614" y="0"/>
                                </a:lnTo>
                                <a:lnTo>
                                  <a:pt x="9506" y="0"/>
                                </a:lnTo>
                                <a:lnTo>
                                  <a:pt x="9064" y="0"/>
                                </a:lnTo>
                                <a:lnTo>
                                  <a:pt x="8608" y="0"/>
                                </a:lnTo>
                                <a:lnTo>
                                  <a:pt x="8138" y="0"/>
                                </a:lnTo>
                                <a:lnTo>
                                  <a:pt x="8138" y="552"/>
                                </a:lnTo>
                                <a:lnTo>
                                  <a:pt x="8608" y="552"/>
                                </a:lnTo>
                                <a:lnTo>
                                  <a:pt x="9064" y="552"/>
                                </a:lnTo>
                                <a:lnTo>
                                  <a:pt x="9506" y="552"/>
                                </a:lnTo>
                                <a:lnTo>
                                  <a:pt x="9736" y="552"/>
                                </a:lnTo>
                                <a:lnTo>
                                  <a:pt x="973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18"/>
                        <wps:cNvSpPr>
                          <a:spLocks noChangeArrowheads="1"/>
                        </wps:cNvSpPr>
                        <wps:spPr bwMode="auto">
                          <a:xfrm>
                            <a:off x="1020" y="26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9"/>
                        <wps:cNvSpPr>
                          <a:spLocks noChangeArrowheads="1"/>
                        </wps:cNvSpPr>
                        <wps:spPr bwMode="auto">
                          <a:xfrm>
                            <a:off x="1029" y="2650"/>
                            <a:ext cx="229"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0"/>
                        <wps:cNvSpPr>
                          <a:spLocks noChangeArrowheads="1"/>
                        </wps:cNvSpPr>
                        <wps:spPr bwMode="auto">
                          <a:xfrm>
                            <a:off x="1258" y="2650"/>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21"/>
                        <wps:cNvSpPr>
                          <a:spLocks/>
                        </wps:cNvSpPr>
                        <wps:spPr bwMode="auto">
                          <a:xfrm>
                            <a:off x="2158" y="2650"/>
                            <a:ext cx="3359" cy="10"/>
                          </a:xfrm>
                          <a:custGeom>
                            <a:avLst/>
                            <a:gdLst>
                              <a:gd name="T0" fmla="+- 0 2403 2158"/>
                              <a:gd name="T1" fmla="*/ T0 w 3359"/>
                              <a:gd name="T2" fmla="+- 0 2650 2650"/>
                              <a:gd name="T3" fmla="*/ 2650 h 10"/>
                              <a:gd name="T4" fmla="+- 0 2158 2158"/>
                              <a:gd name="T5" fmla="*/ T4 w 3359"/>
                              <a:gd name="T6" fmla="+- 0 2650 2650"/>
                              <a:gd name="T7" fmla="*/ 2650 h 10"/>
                              <a:gd name="T8" fmla="+- 0 2158 2158"/>
                              <a:gd name="T9" fmla="*/ T8 w 3359"/>
                              <a:gd name="T10" fmla="+- 0 2660 2650"/>
                              <a:gd name="T11" fmla="*/ 2660 h 10"/>
                              <a:gd name="T12" fmla="+- 0 2403 2158"/>
                              <a:gd name="T13" fmla="*/ T12 w 3359"/>
                              <a:gd name="T14" fmla="+- 0 2660 2650"/>
                              <a:gd name="T15" fmla="*/ 2660 h 10"/>
                              <a:gd name="T16" fmla="+- 0 2403 2158"/>
                              <a:gd name="T17" fmla="*/ T16 w 3359"/>
                              <a:gd name="T18" fmla="+- 0 2650 2650"/>
                              <a:gd name="T19" fmla="*/ 2650 h 10"/>
                              <a:gd name="T20" fmla="+- 0 5516 2158"/>
                              <a:gd name="T21" fmla="*/ T20 w 3359"/>
                              <a:gd name="T22" fmla="+- 0 2650 2650"/>
                              <a:gd name="T23" fmla="*/ 2650 h 10"/>
                              <a:gd name="T24" fmla="+- 0 5207 2158"/>
                              <a:gd name="T25" fmla="*/ T24 w 3359"/>
                              <a:gd name="T26" fmla="+- 0 2650 2650"/>
                              <a:gd name="T27" fmla="*/ 2650 h 10"/>
                              <a:gd name="T28" fmla="+- 0 5207 2158"/>
                              <a:gd name="T29" fmla="*/ T28 w 3359"/>
                              <a:gd name="T30" fmla="+- 0 2660 2650"/>
                              <a:gd name="T31" fmla="*/ 2660 h 10"/>
                              <a:gd name="T32" fmla="+- 0 5516 2158"/>
                              <a:gd name="T33" fmla="*/ T32 w 3359"/>
                              <a:gd name="T34" fmla="+- 0 2660 2650"/>
                              <a:gd name="T35" fmla="*/ 2660 h 10"/>
                              <a:gd name="T36" fmla="+- 0 5516 2158"/>
                              <a:gd name="T37" fmla="*/ T36 w 3359"/>
                              <a:gd name="T38" fmla="+- 0 2650 2650"/>
                              <a:gd name="T39" fmla="*/ 26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59" h="10">
                                <a:moveTo>
                                  <a:pt x="245" y="0"/>
                                </a:moveTo>
                                <a:lnTo>
                                  <a:pt x="0" y="0"/>
                                </a:lnTo>
                                <a:lnTo>
                                  <a:pt x="0" y="10"/>
                                </a:lnTo>
                                <a:lnTo>
                                  <a:pt x="245" y="10"/>
                                </a:lnTo>
                                <a:lnTo>
                                  <a:pt x="245" y="0"/>
                                </a:lnTo>
                                <a:close/>
                                <a:moveTo>
                                  <a:pt x="3358" y="0"/>
                                </a:moveTo>
                                <a:lnTo>
                                  <a:pt x="3049" y="0"/>
                                </a:lnTo>
                                <a:lnTo>
                                  <a:pt x="3049" y="10"/>
                                </a:lnTo>
                                <a:lnTo>
                                  <a:pt x="3358" y="10"/>
                                </a:lnTo>
                                <a:lnTo>
                                  <a:pt x="3358"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22"/>
                        <wps:cNvSpPr>
                          <a:spLocks noChangeArrowheads="1"/>
                        </wps:cNvSpPr>
                        <wps:spPr bwMode="auto">
                          <a:xfrm>
                            <a:off x="5516" y="2650"/>
                            <a:ext cx="117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3"/>
                        <wps:cNvSpPr>
                          <a:spLocks noChangeArrowheads="1"/>
                        </wps:cNvSpPr>
                        <wps:spPr bwMode="auto">
                          <a:xfrm>
                            <a:off x="6690" y="2650"/>
                            <a:ext cx="243"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4"/>
                        <wps:cNvSpPr>
                          <a:spLocks/>
                        </wps:cNvSpPr>
                        <wps:spPr bwMode="auto">
                          <a:xfrm>
                            <a:off x="6932" y="2650"/>
                            <a:ext cx="1510" cy="10"/>
                          </a:xfrm>
                          <a:custGeom>
                            <a:avLst/>
                            <a:gdLst>
                              <a:gd name="T0" fmla="+- 0 6952 6933"/>
                              <a:gd name="T1" fmla="*/ T0 w 1510"/>
                              <a:gd name="T2" fmla="+- 0 2650 2650"/>
                              <a:gd name="T3" fmla="*/ 2650 h 10"/>
                              <a:gd name="T4" fmla="+- 0 6942 6933"/>
                              <a:gd name="T5" fmla="*/ T4 w 1510"/>
                              <a:gd name="T6" fmla="+- 0 2650 2650"/>
                              <a:gd name="T7" fmla="*/ 2650 h 10"/>
                              <a:gd name="T8" fmla="+- 0 6933 6933"/>
                              <a:gd name="T9" fmla="*/ T8 w 1510"/>
                              <a:gd name="T10" fmla="+- 0 2650 2650"/>
                              <a:gd name="T11" fmla="*/ 2650 h 10"/>
                              <a:gd name="T12" fmla="+- 0 6933 6933"/>
                              <a:gd name="T13" fmla="*/ T12 w 1510"/>
                              <a:gd name="T14" fmla="+- 0 2660 2650"/>
                              <a:gd name="T15" fmla="*/ 2660 h 10"/>
                              <a:gd name="T16" fmla="+- 0 6942 6933"/>
                              <a:gd name="T17" fmla="*/ T16 w 1510"/>
                              <a:gd name="T18" fmla="+- 0 2660 2650"/>
                              <a:gd name="T19" fmla="*/ 2660 h 10"/>
                              <a:gd name="T20" fmla="+- 0 6952 6933"/>
                              <a:gd name="T21" fmla="*/ T20 w 1510"/>
                              <a:gd name="T22" fmla="+- 0 2660 2650"/>
                              <a:gd name="T23" fmla="*/ 2660 h 10"/>
                              <a:gd name="T24" fmla="+- 0 6952 6933"/>
                              <a:gd name="T25" fmla="*/ T24 w 1510"/>
                              <a:gd name="T26" fmla="+- 0 2650 2650"/>
                              <a:gd name="T27" fmla="*/ 2650 h 10"/>
                              <a:gd name="T28" fmla="+- 0 7307 6933"/>
                              <a:gd name="T29" fmla="*/ T28 w 1510"/>
                              <a:gd name="T30" fmla="+- 0 2650 2650"/>
                              <a:gd name="T31" fmla="*/ 2650 h 10"/>
                              <a:gd name="T32" fmla="+- 0 6952 6933"/>
                              <a:gd name="T33" fmla="*/ T32 w 1510"/>
                              <a:gd name="T34" fmla="+- 0 2650 2650"/>
                              <a:gd name="T35" fmla="*/ 2650 h 10"/>
                              <a:gd name="T36" fmla="+- 0 6952 6933"/>
                              <a:gd name="T37" fmla="*/ T36 w 1510"/>
                              <a:gd name="T38" fmla="+- 0 2660 2650"/>
                              <a:gd name="T39" fmla="*/ 2660 h 10"/>
                              <a:gd name="T40" fmla="+- 0 7307 6933"/>
                              <a:gd name="T41" fmla="*/ T40 w 1510"/>
                              <a:gd name="T42" fmla="+- 0 2660 2650"/>
                              <a:gd name="T43" fmla="*/ 2660 h 10"/>
                              <a:gd name="T44" fmla="+- 0 7307 6933"/>
                              <a:gd name="T45" fmla="*/ T44 w 1510"/>
                              <a:gd name="T46" fmla="+- 0 2650 2650"/>
                              <a:gd name="T47" fmla="*/ 2650 h 10"/>
                              <a:gd name="T48" fmla="+- 0 7326 6933"/>
                              <a:gd name="T49" fmla="*/ T48 w 1510"/>
                              <a:gd name="T50" fmla="+- 0 2650 2650"/>
                              <a:gd name="T51" fmla="*/ 2650 h 10"/>
                              <a:gd name="T52" fmla="+- 0 7317 6933"/>
                              <a:gd name="T53" fmla="*/ T52 w 1510"/>
                              <a:gd name="T54" fmla="+- 0 2650 2650"/>
                              <a:gd name="T55" fmla="*/ 2650 h 10"/>
                              <a:gd name="T56" fmla="+- 0 7307 6933"/>
                              <a:gd name="T57" fmla="*/ T56 w 1510"/>
                              <a:gd name="T58" fmla="+- 0 2650 2650"/>
                              <a:gd name="T59" fmla="*/ 2650 h 10"/>
                              <a:gd name="T60" fmla="+- 0 7307 6933"/>
                              <a:gd name="T61" fmla="*/ T60 w 1510"/>
                              <a:gd name="T62" fmla="+- 0 2660 2650"/>
                              <a:gd name="T63" fmla="*/ 2660 h 10"/>
                              <a:gd name="T64" fmla="+- 0 7317 6933"/>
                              <a:gd name="T65" fmla="*/ T64 w 1510"/>
                              <a:gd name="T66" fmla="+- 0 2660 2650"/>
                              <a:gd name="T67" fmla="*/ 2660 h 10"/>
                              <a:gd name="T68" fmla="+- 0 7326 6933"/>
                              <a:gd name="T69" fmla="*/ T68 w 1510"/>
                              <a:gd name="T70" fmla="+- 0 2660 2650"/>
                              <a:gd name="T71" fmla="*/ 2660 h 10"/>
                              <a:gd name="T72" fmla="+- 0 7326 6933"/>
                              <a:gd name="T73" fmla="*/ T72 w 1510"/>
                              <a:gd name="T74" fmla="+- 0 2650 2650"/>
                              <a:gd name="T75" fmla="*/ 2650 h 10"/>
                              <a:gd name="T76" fmla="+- 0 7701 6933"/>
                              <a:gd name="T77" fmla="*/ T76 w 1510"/>
                              <a:gd name="T78" fmla="+- 0 2650 2650"/>
                              <a:gd name="T79" fmla="*/ 2650 h 10"/>
                              <a:gd name="T80" fmla="+- 0 7691 6933"/>
                              <a:gd name="T81" fmla="*/ T80 w 1510"/>
                              <a:gd name="T82" fmla="+- 0 2650 2650"/>
                              <a:gd name="T83" fmla="*/ 2650 h 10"/>
                              <a:gd name="T84" fmla="+- 0 7681 6933"/>
                              <a:gd name="T85" fmla="*/ T84 w 1510"/>
                              <a:gd name="T86" fmla="+- 0 2650 2650"/>
                              <a:gd name="T87" fmla="*/ 2650 h 10"/>
                              <a:gd name="T88" fmla="+- 0 7326 6933"/>
                              <a:gd name="T89" fmla="*/ T88 w 1510"/>
                              <a:gd name="T90" fmla="+- 0 2650 2650"/>
                              <a:gd name="T91" fmla="*/ 2650 h 10"/>
                              <a:gd name="T92" fmla="+- 0 7326 6933"/>
                              <a:gd name="T93" fmla="*/ T92 w 1510"/>
                              <a:gd name="T94" fmla="+- 0 2660 2650"/>
                              <a:gd name="T95" fmla="*/ 2660 h 10"/>
                              <a:gd name="T96" fmla="+- 0 7681 6933"/>
                              <a:gd name="T97" fmla="*/ T96 w 1510"/>
                              <a:gd name="T98" fmla="+- 0 2660 2650"/>
                              <a:gd name="T99" fmla="*/ 2660 h 10"/>
                              <a:gd name="T100" fmla="+- 0 7691 6933"/>
                              <a:gd name="T101" fmla="*/ T100 w 1510"/>
                              <a:gd name="T102" fmla="+- 0 2660 2650"/>
                              <a:gd name="T103" fmla="*/ 2660 h 10"/>
                              <a:gd name="T104" fmla="+- 0 7701 6933"/>
                              <a:gd name="T105" fmla="*/ T104 w 1510"/>
                              <a:gd name="T106" fmla="+- 0 2660 2650"/>
                              <a:gd name="T107" fmla="*/ 2660 h 10"/>
                              <a:gd name="T108" fmla="+- 0 7701 6933"/>
                              <a:gd name="T109" fmla="*/ T108 w 1510"/>
                              <a:gd name="T110" fmla="+- 0 2650 2650"/>
                              <a:gd name="T111" fmla="*/ 2650 h 10"/>
                              <a:gd name="T112" fmla="+- 0 8058 6933"/>
                              <a:gd name="T113" fmla="*/ T112 w 1510"/>
                              <a:gd name="T114" fmla="+- 0 2650 2650"/>
                              <a:gd name="T115" fmla="*/ 2650 h 10"/>
                              <a:gd name="T116" fmla="+- 0 7701 6933"/>
                              <a:gd name="T117" fmla="*/ T116 w 1510"/>
                              <a:gd name="T118" fmla="+- 0 2650 2650"/>
                              <a:gd name="T119" fmla="*/ 2650 h 10"/>
                              <a:gd name="T120" fmla="+- 0 7701 6933"/>
                              <a:gd name="T121" fmla="*/ T120 w 1510"/>
                              <a:gd name="T122" fmla="+- 0 2660 2650"/>
                              <a:gd name="T123" fmla="*/ 2660 h 10"/>
                              <a:gd name="T124" fmla="+- 0 8058 6933"/>
                              <a:gd name="T125" fmla="*/ T124 w 1510"/>
                              <a:gd name="T126" fmla="+- 0 2660 2650"/>
                              <a:gd name="T127" fmla="*/ 2660 h 10"/>
                              <a:gd name="T128" fmla="+- 0 8058 6933"/>
                              <a:gd name="T129" fmla="*/ T128 w 1510"/>
                              <a:gd name="T130" fmla="+- 0 2650 2650"/>
                              <a:gd name="T131" fmla="*/ 2650 h 10"/>
                              <a:gd name="T132" fmla="+- 0 8077 6933"/>
                              <a:gd name="T133" fmla="*/ T132 w 1510"/>
                              <a:gd name="T134" fmla="+- 0 2650 2650"/>
                              <a:gd name="T135" fmla="*/ 2650 h 10"/>
                              <a:gd name="T136" fmla="+- 0 8068 6933"/>
                              <a:gd name="T137" fmla="*/ T136 w 1510"/>
                              <a:gd name="T138" fmla="+- 0 2650 2650"/>
                              <a:gd name="T139" fmla="*/ 2650 h 10"/>
                              <a:gd name="T140" fmla="+- 0 8058 6933"/>
                              <a:gd name="T141" fmla="*/ T140 w 1510"/>
                              <a:gd name="T142" fmla="+- 0 2650 2650"/>
                              <a:gd name="T143" fmla="*/ 2650 h 10"/>
                              <a:gd name="T144" fmla="+- 0 8058 6933"/>
                              <a:gd name="T145" fmla="*/ T144 w 1510"/>
                              <a:gd name="T146" fmla="+- 0 2660 2650"/>
                              <a:gd name="T147" fmla="*/ 2660 h 10"/>
                              <a:gd name="T148" fmla="+- 0 8068 6933"/>
                              <a:gd name="T149" fmla="*/ T148 w 1510"/>
                              <a:gd name="T150" fmla="+- 0 2660 2650"/>
                              <a:gd name="T151" fmla="*/ 2660 h 10"/>
                              <a:gd name="T152" fmla="+- 0 8077 6933"/>
                              <a:gd name="T153" fmla="*/ T152 w 1510"/>
                              <a:gd name="T154" fmla="+- 0 2660 2650"/>
                              <a:gd name="T155" fmla="*/ 2660 h 10"/>
                              <a:gd name="T156" fmla="+- 0 8077 6933"/>
                              <a:gd name="T157" fmla="*/ T156 w 1510"/>
                              <a:gd name="T158" fmla="+- 0 2650 2650"/>
                              <a:gd name="T159" fmla="*/ 2650 h 10"/>
                              <a:gd name="T160" fmla="+- 0 8442 6933"/>
                              <a:gd name="T161" fmla="*/ T160 w 1510"/>
                              <a:gd name="T162" fmla="+- 0 2650 2650"/>
                              <a:gd name="T163" fmla="*/ 2650 h 10"/>
                              <a:gd name="T164" fmla="+- 0 8433 6933"/>
                              <a:gd name="T165" fmla="*/ T164 w 1510"/>
                              <a:gd name="T166" fmla="+- 0 2650 2650"/>
                              <a:gd name="T167" fmla="*/ 2650 h 10"/>
                              <a:gd name="T168" fmla="+- 0 8077 6933"/>
                              <a:gd name="T169" fmla="*/ T168 w 1510"/>
                              <a:gd name="T170" fmla="+- 0 2650 2650"/>
                              <a:gd name="T171" fmla="*/ 2650 h 10"/>
                              <a:gd name="T172" fmla="+- 0 8077 6933"/>
                              <a:gd name="T173" fmla="*/ T172 w 1510"/>
                              <a:gd name="T174" fmla="+- 0 2660 2650"/>
                              <a:gd name="T175" fmla="*/ 2660 h 10"/>
                              <a:gd name="T176" fmla="+- 0 8433 6933"/>
                              <a:gd name="T177" fmla="*/ T176 w 1510"/>
                              <a:gd name="T178" fmla="+- 0 2660 2650"/>
                              <a:gd name="T179" fmla="*/ 2660 h 10"/>
                              <a:gd name="T180" fmla="+- 0 8442 6933"/>
                              <a:gd name="T181" fmla="*/ T180 w 1510"/>
                              <a:gd name="T182" fmla="+- 0 2660 2650"/>
                              <a:gd name="T183" fmla="*/ 2660 h 10"/>
                              <a:gd name="T184" fmla="+- 0 8442 6933"/>
                              <a:gd name="T185" fmla="*/ T184 w 1510"/>
                              <a:gd name="T186" fmla="+- 0 2650 2650"/>
                              <a:gd name="T187" fmla="*/ 26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10" h="10">
                                <a:moveTo>
                                  <a:pt x="19" y="0"/>
                                </a:moveTo>
                                <a:lnTo>
                                  <a:pt x="9" y="0"/>
                                </a:lnTo>
                                <a:lnTo>
                                  <a:pt x="0" y="0"/>
                                </a:lnTo>
                                <a:lnTo>
                                  <a:pt x="0" y="10"/>
                                </a:lnTo>
                                <a:lnTo>
                                  <a:pt x="9" y="10"/>
                                </a:lnTo>
                                <a:lnTo>
                                  <a:pt x="19" y="10"/>
                                </a:lnTo>
                                <a:lnTo>
                                  <a:pt x="19" y="0"/>
                                </a:lnTo>
                                <a:close/>
                                <a:moveTo>
                                  <a:pt x="374" y="0"/>
                                </a:moveTo>
                                <a:lnTo>
                                  <a:pt x="19" y="0"/>
                                </a:lnTo>
                                <a:lnTo>
                                  <a:pt x="19" y="10"/>
                                </a:lnTo>
                                <a:lnTo>
                                  <a:pt x="374" y="10"/>
                                </a:lnTo>
                                <a:lnTo>
                                  <a:pt x="374" y="0"/>
                                </a:lnTo>
                                <a:close/>
                                <a:moveTo>
                                  <a:pt x="393" y="0"/>
                                </a:moveTo>
                                <a:lnTo>
                                  <a:pt x="384" y="0"/>
                                </a:lnTo>
                                <a:lnTo>
                                  <a:pt x="374" y="0"/>
                                </a:lnTo>
                                <a:lnTo>
                                  <a:pt x="374" y="10"/>
                                </a:lnTo>
                                <a:lnTo>
                                  <a:pt x="384" y="10"/>
                                </a:lnTo>
                                <a:lnTo>
                                  <a:pt x="393" y="10"/>
                                </a:lnTo>
                                <a:lnTo>
                                  <a:pt x="393" y="0"/>
                                </a:lnTo>
                                <a:close/>
                                <a:moveTo>
                                  <a:pt x="768" y="0"/>
                                </a:moveTo>
                                <a:lnTo>
                                  <a:pt x="758" y="0"/>
                                </a:lnTo>
                                <a:lnTo>
                                  <a:pt x="748" y="0"/>
                                </a:lnTo>
                                <a:lnTo>
                                  <a:pt x="393" y="0"/>
                                </a:lnTo>
                                <a:lnTo>
                                  <a:pt x="393" y="10"/>
                                </a:lnTo>
                                <a:lnTo>
                                  <a:pt x="748" y="10"/>
                                </a:lnTo>
                                <a:lnTo>
                                  <a:pt x="758" y="10"/>
                                </a:lnTo>
                                <a:lnTo>
                                  <a:pt x="768" y="10"/>
                                </a:lnTo>
                                <a:lnTo>
                                  <a:pt x="768" y="0"/>
                                </a:lnTo>
                                <a:close/>
                                <a:moveTo>
                                  <a:pt x="1125" y="0"/>
                                </a:moveTo>
                                <a:lnTo>
                                  <a:pt x="768" y="0"/>
                                </a:lnTo>
                                <a:lnTo>
                                  <a:pt x="768" y="10"/>
                                </a:lnTo>
                                <a:lnTo>
                                  <a:pt x="1125" y="10"/>
                                </a:lnTo>
                                <a:lnTo>
                                  <a:pt x="1125" y="0"/>
                                </a:lnTo>
                                <a:close/>
                                <a:moveTo>
                                  <a:pt x="1144" y="0"/>
                                </a:moveTo>
                                <a:lnTo>
                                  <a:pt x="1135" y="0"/>
                                </a:lnTo>
                                <a:lnTo>
                                  <a:pt x="1125" y="0"/>
                                </a:lnTo>
                                <a:lnTo>
                                  <a:pt x="1125" y="10"/>
                                </a:lnTo>
                                <a:lnTo>
                                  <a:pt x="1135" y="10"/>
                                </a:lnTo>
                                <a:lnTo>
                                  <a:pt x="1144" y="10"/>
                                </a:lnTo>
                                <a:lnTo>
                                  <a:pt x="1144" y="0"/>
                                </a:lnTo>
                                <a:close/>
                                <a:moveTo>
                                  <a:pt x="1509" y="0"/>
                                </a:moveTo>
                                <a:lnTo>
                                  <a:pt x="1500" y="0"/>
                                </a:lnTo>
                                <a:lnTo>
                                  <a:pt x="1144" y="0"/>
                                </a:lnTo>
                                <a:lnTo>
                                  <a:pt x="1144" y="10"/>
                                </a:lnTo>
                                <a:lnTo>
                                  <a:pt x="1500" y="10"/>
                                </a:lnTo>
                                <a:lnTo>
                                  <a:pt x="1509" y="10"/>
                                </a:lnTo>
                                <a:lnTo>
                                  <a:pt x="15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25"/>
                        <wps:cNvSpPr>
                          <a:spLocks noChangeArrowheads="1"/>
                        </wps:cNvSpPr>
                        <wps:spPr bwMode="auto">
                          <a:xfrm>
                            <a:off x="8442" y="2650"/>
                            <a:ext cx="226"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26"/>
                        <wps:cNvSpPr>
                          <a:spLocks/>
                        </wps:cNvSpPr>
                        <wps:spPr bwMode="auto">
                          <a:xfrm>
                            <a:off x="8667" y="2650"/>
                            <a:ext cx="1875" cy="10"/>
                          </a:xfrm>
                          <a:custGeom>
                            <a:avLst/>
                            <a:gdLst>
                              <a:gd name="T0" fmla="+- 0 8677 8668"/>
                              <a:gd name="T1" fmla="*/ T0 w 1875"/>
                              <a:gd name="T2" fmla="+- 0 2650 2650"/>
                              <a:gd name="T3" fmla="*/ 2650 h 10"/>
                              <a:gd name="T4" fmla="+- 0 8668 8668"/>
                              <a:gd name="T5" fmla="*/ T4 w 1875"/>
                              <a:gd name="T6" fmla="+- 0 2650 2650"/>
                              <a:gd name="T7" fmla="*/ 2650 h 10"/>
                              <a:gd name="T8" fmla="+- 0 8668 8668"/>
                              <a:gd name="T9" fmla="*/ T8 w 1875"/>
                              <a:gd name="T10" fmla="+- 0 2660 2650"/>
                              <a:gd name="T11" fmla="*/ 2660 h 10"/>
                              <a:gd name="T12" fmla="+- 0 8677 8668"/>
                              <a:gd name="T13" fmla="*/ T12 w 1875"/>
                              <a:gd name="T14" fmla="+- 0 2660 2650"/>
                              <a:gd name="T15" fmla="*/ 2660 h 10"/>
                              <a:gd name="T16" fmla="+- 0 8677 8668"/>
                              <a:gd name="T17" fmla="*/ T16 w 1875"/>
                              <a:gd name="T18" fmla="+- 0 2650 2650"/>
                              <a:gd name="T19" fmla="*/ 2650 h 10"/>
                              <a:gd name="T20" fmla="+- 0 9163 8668"/>
                              <a:gd name="T21" fmla="*/ T20 w 1875"/>
                              <a:gd name="T22" fmla="+- 0 2650 2650"/>
                              <a:gd name="T23" fmla="*/ 2650 h 10"/>
                              <a:gd name="T24" fmla="+- 0 8687 8668"/>
                              <a:gd name="T25" fmla="*/ T24 w 1875"/>
                              <a:gd name="T26" fmla="+- 0 2650 2650"/>
                              <a:gd name="T27" fmla="*/ 2650 h 10"/>
                              <a:gd name="T28" fmla="+- 0 8677 8668"/>
                              <a:gd name="T29" fmla="*/ T28 w 1875"/>
                              <a:gd name="T30" fmla="+- 0 2650 2650"/>
                              <a:gd name="T31" fmla="*/ 2650 h 10"/>
                              <a:gd name="T32" fmla="+- 0 8677 8668"/>
                              <a:gd name="T33" fmla="*/ T32 w 1875"/>
                              <a:gd name="T34" fmla="+- 0 2660 2650"/>
                              <a:gd name="T35" fmla="*/ 2660 h 10"/>
                              <a:gd name="T36" fmla="+- 0 8687 8668"/>
                              <a:gd name="T37" fmla="*/ T36 w 1875"/>
                              <a:gd name="T38" fmla="+- 0 2660 2650"/>
                              <a:gd name="T39" fmla="*/ 2660 h 10"/>
                              <a:gd name="T40" fmla="+- 0 9163 8668"/>
                              <a:gd name="T41" fmla="*/ T40 w 1875"/>
                              <a:gd name="T42" fmla="+- 0 2660 2650"/>
                              <a:gd name="T43" fmla="*/ 2660 h 10"/>
                              <a:gd name="T44" fmla="+- 0 9163 8668"/>
                              <a:gd name="T45" fmla="*/ T44 w 1875"/>
                              <a:gd name="T46" fmla="+- 0 2650 2650"/>
                              <a:gd name="T47" fmla="*/ 2650 h 10"/>
                              <a:gd name="T48" fmla="+- 0 9182 8668"/>
                              <a:gd name="T49" fmla="*/ T48 w 1875"/>
                              <a:gd name="T50" fmla="+- 0 2650 2650"/>
                              <a:gd name="T51" fmla="*/ 2650 h 10"/>
                              <a:gd name="T52" fmla="+- 0 9172 8668"/>
                              <a:gd name="T53" fmla="*/ T52 w 1875"/>
                              <a:gd name="T54" fmla="+- 0 2650 2650"/>
                              <a:gd name="T55" fmla="*/ 2650 h 10"/>
                              <a:gd name="T56" fmla="+- 0 9163 8668"/>
                              <a:gd name="T57" fmla="*/ T56 w 1875"/>
                              <a:gd name="T58" fmla="+- 0 2650 2650"/>
                              <a:gd name="T59" fmla="*/ 2650 h 10"/>
                              <a:gd name="T60" fmla="+- 0 9163 8668"/>
                              <a:gd name="T61" fmla="*/ T60 w 1875"/>
                              <a:gd name="T62" fmla="+- 0 2660 2650"/>
                              <a:gd name="T63" fmla="*/ 2660 h 10"/>
                              <a:gd name="T64" fmla="+- 0 9172 8668"/>
                              <a:gd name="T65" fmla="*/ T64 w 1875"/>
                              <a:gd name="T66" fmla="+- 0 2660 2650"/>
                              <a:gd name="T67" fmla="*/ 2660 h 10"/>
                              <a:gd name="T68" fmla="+- 0 9182 8668"/>
                              <a:gd name="T69" fmla="*/ T68 w 1875"/>
                              <a:gd name="T70" fmla="+- 0 2660 2650"/>
                              <a:gd name="T71" fmla="*/ 2660 h 10"/>
                              <a:gd name="T72" fmla="+- 0 9182 8668"/>
                              <a:gd name="T73" fmla="*/ T72 w 1875"/>
                              <a:gd name="T74" fmla="+- 0 2650 2650"/>
                              <a:gd name="T75" fmla="*/ 2650 h 10"/>
                              <a:gd name="T76" fmla="+- 0 9645 8668"/>
                              <a:gd name="T77" fmla="*/ T76 w 1875"/>
                              <a:gd name="T78" fmla="+- 0 2650 2650"/>
                              <a:gd name="T79" fmla="*/ 2650 h 10"/>
                              <a:gd name="T80" fmla="+- 0 9636 8668"/>
                              <a:gd name="T81" fmla="*/ T80 w 1875"/>
                              <a:gd name="T82" fmla="+- 0 2650 2650"/>
                              <a:gd name="T83" fmla="*/ 2650 h 10"/>
                              <a:gd name="T84" fmla="+- 0 9182 8668"/>
                              <a:gd name="T85" fmla="*/ T84 w 1875"/>
                              <a:gd name="T86" fmla="+- 0 2650 2650"/>
                              <a:gd name="T87" fmla="*/ 2650 h 10"/>
                              <a:gd name="T88" fmla="+- 0 9182 8668"/>
                              <a:gd name="T89" fmla="*/ T88 w 1875"/>
                              <a:gd name="T90" fmla="+- 0 2660 2650"/>
                              <a:gd name="T91" fmla="*/ 2660 h 10"/>
                              <a:gd name="T92" fmla="+- 0 9636 8668"/>
                              <a:gd name="T93" fmla="*/ T92 w 1875"/>
                              <a:gd name="T94" fmla="+- 0 2660 2650"/>
                              <a:gd name="T95" fmla="*/ 2660 h 10"/>
                              <a:gd name="T96" fmla="+- 0 9645 8668"/>
                              <a:gd name="T97" fmla="*/ T96 w 1875"/>
                              <a:gd name="T98" fmla="+- 0 2660 2650"/>
                              <a:gd name="T99" fmla="*/ 2660 h 10"/>
                              <a:gd name="T100" fmla="+- 0 9645 8668"/>
                              <a:gd name="T101" fmla="*/ T100 w 1875"/>
                              <a:gd name="T102" fmla="+- 0 2650 2650"/>
                              <a:gd name="T103" fmla="*/ 2650 h 10"/>
                              <a:gd name="T104" fmla="+- 0 10099 8668"/>
                              <a:gd name="T105" fmla="*/ T104 w 1875"/>
                              <a:gd name="T106" fmla="+- 0 2650 2650"/>
                              <a:gd name="T107" fmla="*/ 2650 h 10"/>
                              <a:gd name="T108" fmla="+- 0 10089 8668"/>
                              <a:gd name="T109" fmla="*/ T108 w 1875"/>
                              <a:gd name="T110" fmla="+- 0 2650 2650"/>
                              <a:gd name="T111" fmla="*/ 2650 h 10"/>
                              <a:gd name="T112" fmla="+- 0 9655 8668"/>
                              <a:gd name="T113" fmla="*/ T112 w 1875"/>
                              <a:gd name="T114" fmla="+- 0 2650 2650"/>
                              <a:gd name="T115" fmla="*/ 2650 h 10"/>
                              <a:gd name="T116" fmla="+- 0 9645 8668"/>
                              <a:gd name="T117" fmla="*/ T116 w 1875"/>
                              <a:gd name="T118" fmla="+- 0 2650 2650"/>
                              <a:gd name="T119" fmla="*/ 2650 h 10"/>
                              <a:gd name="T120" fmla="+- 0 9645 8668"/>
                              <a:gd name="T121" fmla="*/ T120 w 1875"/>
                              <a:gd name="T122" fmla="+- 0 2660 2650"/>
                              <a:gd name="T123" fmla="*/ 2660 h 10"/>
                              <a:gd name="T124" fmla="+- 0 9655 8668"/>
                              <a:gd name="T125" fmla="*/ T124 w 1875"/>
                              <a:gd name="T126" fmla="+- 0 2660 2650"/>
                              <a:gd name="T127" fmla="*/ 2660 h 10"/>
                              <a:gd name="T128" fmla="+- 0 10089 8668"/>
                              <a:gd name="T129" fmla="*/ T128 w 1875"/>
                              <a:gd name="T130" fmla="+- 0 2660 2650"/>
                              <a:gd name="T131" fmla="*/ 2660 h 10"/>
                              <a:gd name="T132" fmla="+- 0 10099 8668"/>
                              <a:gd name="T133" fmla="*/ T132 w 1875"/>
                              <a:gd name="T134" fmla="+- 0 2660 2650"/>
                              <a:gd name="T135" fmla="*/ 2660 h 10"/>
                              <a:gd name="T136" fmla="+- 0 10099 8668"/>
                              <a:gd name="T137" fmla="*/ T136 w 1875"/>
                              <a:gd name="T138" fmla="+- 0 2650 2650"/>
                              <a:gd name="T139" fmla="*/ 2650 h 10"/>
                              <a:gd name="T140" fmla="+- 0 10543 8668"/>
                              <a:gd name="T141" fmla="*/ T140 w 1875"/>
                              <a:gd name="T142" fmla="+- 0 2650 2650"/>
                              <a:gd name="T143" fmla="*/ 2650 h 10"/>
                              <a:gd name="T144" fmla="+- 0 10533 8668"/>
                              <a:gd name="T145" fmla="*/ T144 w 1875"/>
                              <a:gd name="T146" fmla="+- 0 2650 2650"/>
                              <a:gd name="T147" fmla="*/ 2650 h 10"/>
                              <a:gd name="T148" fmla="+- 0 10108 8668"/>
                              <a:gd name="T149" fmla="*/ T148 w 1875"/>
                              <a:gd name="T150" fmla="+- 0 2650 2650"/>
                              <a:gd name="T151" fmla="*/ 2650 h 10"/>
                              <a:gd name="T152" fmla="+- 0 10099 8668"/>
                              <a:gd name="T153" fmla="*/ T152 w 1875"/>
                              <a:gd name="T154" fmla="+- 0 2650 2650"/>
                              <a:gd name="T155" fmla="*/ 2650 h 10"/>
                              <a:gd name="T156" fmla="+- 0 10099 8668"/>
                              <a:gd name="T157" fmla="*/ T156 w 1875"/>
                              <a:gd name="T158" fmla="+- 0 2660 2650"/>
                              <a:gd name="T159" fmla="*/ 2660 h 10"/>
                              <a:gd name="T160" fmla="+- 0 10108 8668"/>
                              <a:gd name="T161" fmla="*/ T160 w 1875"/>
                              <a:gd name="T162" fmla="+- 0 2660 2650"/>
                              <a:gd name="T163" fmla="*/ 2660 h 10"/>
                              <a:gd name="T164" fmla="+- 0 10533 8668"/>
                              <a:gd name="T165" fmla="*/ T164 w 1875"/>
                              <a:gd name="T166" fmla="+- 0 2660 2650"/>
                              <a:gd name="T167" fmla="*/ 2660 h 10"/>
                              <a:gd name="T168" fmla="+- 0 10543 8668"/>
                              <a:gd name="T169" fmla="*/ T168 w 1875"/>
                              <a:gd name="T170" fmla="+- 0 2660 2650"/>
                              <a:gd name="T171" fmla="*/ 2660 h 10"/>
                              <a:gd name="T172" fmla="+- 0 10543 8668"/>
                              <a:gd name="T173" fmla="*/ T172 w 1875"/>
                              <a:gd name="T174" fmla="+- 0 2650 2650"/>
                              <a:gd name="T175" fmla="*/ 26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875" h="10">
                                <a:moveTo>
                                  <a:pt x="9" y="0"/>
                                </a:moveTo>
                                <a:lnTo>
                                  <a:pt x="0" y="0"/>
                                </a:lnTo>
                                <a:lnTo>
                                  <a:pt x="0" y="10"/>
                                </a:lnTo>
                                <a:lnTo>
                                  <a:pt x="9" y="10"/>
                                </a:lnTo>
                                <a:lnTo>
                                  <a:pt x="9" y="0"/>
                                </a:lnTo>
                                <a:close/>
                                <a:moveTo>
                                  <a:pt x="495" y="0"/>
                                </a:moveTo>
                                <a:lnTo>
                                  <a:pt x="19" y="0"/>
                                </a:lnTo>
                                <a:lnTo>
                                  <a:pt x="9" y="0"/>
                                </a:lnTo>
                                <a:lnTo>
                                  <a:pt x="9" y="10"/>
                                </a:lnTo>
                                <a:lnTo>
                                  <a:pt x="19" y="10"/>
                                </a:lnTo>
                                <a:lnTo>
                                  <a:pt x="495" y="10"/>
                                </a:lnTo>
                                <a:lnTo>
                                  <a:pt x="495" y="0"/>
                                </a:lnTo>
                                <a:close/>
                                <a:moveTo>
                                  <a:pt x="514" y="0"/>
                                </a:moveTo>
                                <a:lnTo>
                                  <a:pt x="504" y="0"/>
                                </a:lnTo>
                                <a:lnTo>
                                  <a:pt x="495" y="0"/>
                                </a:lnTo>
                                <a:lnTo>
                                  <a:pt x="495" y="10"/>
                                </a:lnTo>
                                <a:lnTo>
                                  <a:pt x="504" y="10"/>
                                </a:lnTo>
                                <a:lnTo>
                                  <a:pt x="514" y="10"/>
                                </a:lnTo>
                                <a:lnTo>
                                  <a:pt x="514" y="0"/>
                                </a:lnTo>
                                <a:close/>
                                <a:moveTo>
                                  <a:pt x="977" y="0"/>
                                </a:moveTo>
                                <a:lnTo>
                                  <a:pt x="968" y="0"/>
                                </a:lnTo>
                                <a:lnTo>
                                  <a:pt x="514" y="0"/>
                                </a:lnTo>
                                <a:lnTo>
                                  <a:pt x="514" y="10"/>
                                </a:lnTo>
                                <a:lnTo>
                                  <a:pt x="968" y="10"/>
                                </a:lnTo>
                                <a:lnTo>
                                  <a:pt x="977" y="10"/>
                                </a:lnTo>
                                <a:lnTo>
                                  <a:pt x="977" y="0"/>
                                </a:lnTo>
                                <a:close/>
                                <a:moveTo>
                                  <a:pt x="1431" y="0"/>
                                </a:moveTo>
                                <a:lnTo>
                                  <a:pt x="1421" y="0"/>
                                </a:lnTo>
                                <a:lnTo>
                                  <a:pt x="987" y="0"/>
                                </a:lnTo>
                                <a:lnTo>
                                  <a:pt x="977" y="0"/>
                                </a:lnTo>
                                <a:lnTo>
                                  <a:pt x="977" y="10"/>
                                </a:lnTo>
                                <a:lnTo>
                                  <a:pt x="987" y="10"/>
                                </a:lnTo>
                                <a:lnTo>
                                  <a:pt x="1421" y="10"/>
                                </a:lnTo>
                                <a:lnTo>
                                  <a:pt x="1431" y="10"/>
                                </a:lnTo>
                                <a:lnTo>
                                  <a:pt x="1431" y="0"/>
                                </a:lnTo>
                                <a:close/>
                                <a:moveTo>
                                  <a:pt x="1875" y="0"/>
                                </a:moveTo>
                                <a:lnTo>
                                  <a:pt x="1865" y="0"/>
                                </a:lnTo>
                                <a:lnTo>
                                  <a:pt x="1440" y="0"/>
                                </a:lnTo>
                                <a:lnTo>
                                  <a:pt x="1431" y="0"/>
                                </a:lnTo>
                                <a:lnTo>
                                  <a:pt x="1431" y="10"/>
                                </a:lnTo>
                                <a:lnTo>
                                  <a:pt x="1440" y="10"/>
                                </a:lnTo>
                                <a:lnTo>
                                  <a:pt x="1865" y="10"/>
                                </a:lnTo>
                                <a:lnTo>
                                  <a:pt x="1875" y="10"/>
                                </a:lnTo>
                                <a:lnTo>
                                  <a:pt x="1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10542" y="2650"/>
                            <a:ext cx="226"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28"/>
                        <wps:cNvSpPr>
                          <a:spLocks/>
                        </wps:cNvSpPr>
                        <wps:spPr bwMode="auto">
                          <a:xfrm>
                            <a:off x="1020" y="2650"/>
                            <a:ext cx="9758" cy="562"/>
                          </a:xfrm>
                          <a:custGeom>
                            <a:avLst/>
                            <a:gdLst>
                              <a:gd name="T0" fmla="+- 0 1030 1020"/>
                              <a:gd name="T1" fmla="*/ T0 w 9758"/>
                              <a:gd name="T2" fmla="+- 0 2660 2650"/>
                              <a:gd name="T3" fmla="*/ 2660 h 562"/>
                              <a:gd name="T4" fmla="+- 0 1020 1020"/>
                              <a:gd name="T5" fmla="*/ T4 w 9758"/>
                              <a:gd name="T6" fmla="+- 0 2660 2650"/>
                              <a:gd name="T7" fmla="*/ 2660 h 562"/>
                              <a:gd name="T8" fmla="+- 0 1020 1020"/>
                              <a:gd name="T9" fmla="*/ T8 w 9758"/>
                              <a:gd name="T10" fmla="+- 0 3212 2650"/>
                              <a:gd name="T11" fmla="*/ 3212 h 562"/>
                              <a:gd name="T12" fmla="+- 0 1030 1020"/>
                              <a:gd name="T13" fmla="*/ T12 w 9758"/>
                              <a:gd name="T14" fmla="+- 0 3212 2650"/>
                              <a:gd name="T15" fmla="*/ 3212 h 562"/>
                              <a:gd name="T16" fmla="+- 0 1030 1020"/>
                              <a:gd name="T17" fmla="*/ T16 w 9758"/>
                              <a:gd name="T18" fmla="+- 0 2660 2650"/>
                              <a:gd name="T19" fmla="*/ 2660 h 562"/>
                              <a:gd name="T20" fmla="+- 0 10778 1020"/>
                              <a:gd name="T21" fmla="*/ T20 w 9758"/>
                              <a:gd name="T22" fmla="+- 0 2650 2650"/>
                              <a:gd name="T23" fmla="*/ 2650 h 562"/>
                              <a:gd name="T24" fmla="+- 0 10768 1020"/>
                              <a:gd name="T25" fmla="*/ T24 w 9758"/>
                              <a:gd name="T26" fmla="+- 0 2650 2650"/>
                              <a:gd name="T27" fmla="*/ 2650 h 562"/>
                              <a:gd name="T28" fmla="+- 0 10768 1020"/>
                              <a:gd name="T29" fmla="*/ T28 w 9758"/>
                              <a:gd name="T30" fmla="+- 0 2660 2650"/>
                              <a:gd name="T31" fmla="*/ 2660 h 562"/>
                              <a:gd name="T32" fmla="+- 0 10768 1020"/>
                              <a:gd name="T33" fmla="*/ T32 w 9758"/>
                              <a:gd name="T34" fmla="+- 0 3212 2650"/>
                              <a:gd name="T35" fmla="*/ 3212 h 562"/>
                              <a:gd name="T36" fmla="+- 0 10778 1020"/>
                              <a:gd name="T37" fmla="*/ T36 w 9758"/>
                              <a:gd name="T38" fmla="+- 0 3212 2650"/>
                              <a:gd name="T39" fmla="*/ 3212 h 562"/>
                              <a:gd name="T40" fmla="+- 0 10778 1020"/>
                              <a:gd name="T41" fmla="*/ T40 w 9758"/>
                              <a:gd name="T42" fmla="+- 0 2660 2650"/>
                              <a:gd name="T43" fmla="*/ 2660 h 562"/>
                              <a:gd name="T44" fmla="+- 0 10778 1020"/>
                              <a:gd name="T45" fmla="*/ T44 w 9758"/>
                              <a:gd name="T46" fmla="+- 0 2650 2650"/>
                              <a:gd name="T47" fmla="*/ 2650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58" h="562">
                                <a:moveTo>
                                  <a:pt x="10" y="10"/>
                                </a:moveTo>
                                <a:lnTo>
                                  <a:pt x="0" y="10"/>
                                </a:lnTo>
                                <a:lnTo>
                                  <a:pt x="0" y="562"/>
                                </a:lnTo>
                                <a:lnTo>
                                  <a:pt x="10" y="562"/>
                                </a:lnTo>
                                <a:lnTo>
                                  <a:pt x="10" y="10"/>
                                </a:lnTo>
                                <a:close/>
                                <a:moveTo>
                                  <a:pt x="9758" y="0"/>
                                </a:moveTo>
                                <a:lnTo>
                                  <a:pt x="9748" y="0"/>
                                </a:lnTo>
                                <a:lnTo>
                                  <a:pt x="9748" y="10"/>
                                </a:lnTo>
                                <a:lnTo>
                                  <a:pt x="9748" y="562"/>
                                </a:lnTo>
                                <a:lnTo>
                                  <a:pt x="9758" y="562"/>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9"/>
                        <wps:cNvSpPr>
                          <a:spLocks/>
                        </wps:cNvSpPr>
                        <wps:spPr bwMode="auto">
                          <a:xfrm>
                            <a:off x="1032" y="3221"/>
                            <a:ext cx="9737" cy="276"/>
                          </a:xfrm>
                          <a:custGeom>
                            <a:avLst/>
                            <a:gdLst>
                              <a:gd name="T0" fmla="+- 0 1260 1032"/>
                              <a:gd name="T1" fmla="*/ T0 w 9737"/>
                              <a:gd name="T2" fmla="+- 0 3222 3222"/>
                              <a:gd name="T3" fmla="*/ 3222 h 276"/>
                              <a:gd name="T4" fmla="+- 0 1157 1032"/>
                              <a:gd name="T5" fmla="*/ T4 w 9737"/>
                              <a:gd name="T6" fmla="+- 0 3222 3222"/>
                              <a:gd name="T7" fmla="*/ 3222 h 276"/>
                              <a:gd name="T8" fmla="+- 0 1133 1032"/>
                              <a:gd name="T9" fmla="*/ T8 w 9737"/>
                              <a:gd name="T10" fmla="+- 0 3222 3222"/>
                              <a:gd name="T11" fmla="*/ 3222 h 276"/>
                              <a:gd name="T12" fmla="+- 0 1032 1032"/>
                              <a:gd name="T13" fmla="*/ T12 w 9737"/>
                              <a:gd name="T14" fmla="+- 0 3222 3222"/>
                              <a:gd name="T15" fmla="*/ 3222 h 276"/>
                              <a:gd name="T16" fmla="+- 0 1032 1032"/>
                              <a:gd name="T17" fmla="*/ T16 w 9737"/>
                              <a:gd name="T18" fmla="+- 0 3498 3222"/>
                              <a:gd name="T19" fmla="*/ 3498 h 276"/>
                              <a:gd name="T20" fmla="+- 0 1133 1032"/>
                              <a:gd name="T21" fmla="*/ T20 w 9737"/>
                              <a:gd name="T22" fmla="+- 0 3498 3222"/>
                              <a:gd name="T23" fmla="*/ 3498 h 276"/>
                              <a:gd name="T24" fmla="+- 0 1157 1032"/>
                              <a:gd name="T25" fmla="*/ T24 w 9737"/>
                              <a:gd name="T26" fmla="+- 0 3498 3222"/>
                              <a:gd name="T27" fmla="*/ 3498 h 276"/>
                              <a:gd name="T28" fmla="+- 0 1260 1032"/>
                              <a:gd name="T29" fmla="*/ T28 w 9737"/>
                              <a:gd name="T30" fmla="+- 0 3498 3222"/>
                              <a:gd name="T31" fmla="*/ 3498 h 276"/>
                              <a:gd name="T32" fmla="+- 0 1260 1032"/>
                              <a:gd name="T33" fmla="*/ T32 w 9737"/>
                              <a:gd name="T34" fmla="+- 0 3222 3222"/>
                              <a:gd name="T35" fmla="*/ 3222 h 276"/>
                              <a:gd name="T36" fmla="+- 0 2403 1032"/>
                              <a:gd name="T37" fmla="*/ T36 w 9737"/>
                              <a:gd name="T38" fmla="+- 0 3222 3222"/>
                              <a:gd name="T39" fmla="*/ 3222 h 276"/>
                              <a:gd name="T40" fmla="+- 0 2300 1032"/>
                              <a:gd name="T41" fmla="*/ T40 w 9737"/>
                              <a:gd name="T42" fmla="+- 0 3222 3222"/>
                              <a:gd name="T43" fmla="*/ 3222 h 276"/>
                              <a:gd name="T44" fmla="+- 0 2264 1032"/>
                              <a:gd name="T45" fmla="*/ T44 w 9737"/>
                              <a:gd name="T46" fmla="+- 0 3222 3222"/>
                              <a:gd name="T47" fmla="*/ 3222 h 276"/>
                              <a:gd name="T48" fmla="+- 0 2160 1032"/>
                              <a:gd name="T49" fmla="*/ T48 w 9737"/>
                              <a:gd name="T50" fmla="+- 0 3222 3222"/>
                              <a:gd name="T51" fmla="*/ 3222 h 276"/>
                              <a:gd name="T52" fmla="+- 0 2160 1032"/>
                              <a:gd name="T53" fmla="*/ T52 w 9737"/>
                              <a:gd name="T54" fmla="+- 0 3498 3222"/>
                              <a:gd name="T55" fmla="*/ 3498 h 276"/>
                              <a:gd name="T56" fmla="+- 0 2264 1032"/>
                              <a:gd name="T57" fmla="*/ T56 w 9737"/>
                              <a:gd name="T58" fmla="+- 0 3498 3222"/>
                              <a:gd name="T59" fmla="*/ 3498 h 276"/>
                              <a:gd name="T60" fmla="+- 0 2300 1032"/>
                              <a:gd name="T61" fmla="*/ T60 w 9737"/>
                              <a:gd name="T62" fmla="+- 0 3498 3222"/>
                              <a:gd name="T63" fmla="*/ 3498 h 276"/>
                              <a:gd name="T64" fmla="+- 0 2403 1032"/>
                              <a:gd name="T65" fmla="*/ T64 w 9737"/>
                              <a:gd name="T66" fmla="+- 0 3498 3222"/>
                              <a:gd name="T67" fmla="*/ 3498 h 276"/>
                              <a:gd name="T68" fmla="+- 0 2403 1032"/>
                              <a:gd name="T69" fmla="*/ T68 w 9737"/>
                              <a:gd name="T70" fmla="+- 0 3222 3222"/>
                              <a:gd name="T71" fmla="*/ 3222 h 276"/>
                              <a:gd name="T72" fmla="+- 0 7689 1032"/>
                              <a:gd name="T73" fmla="*/ T72 w 9737"/>
                              <a:gd name="T74" fmla="+- 0 3222 3222"/>
                              <a:gd name="T75" fmla="*/ 3222 h 276"/>
                              <a:gd name="T76" fmla="+- 0 7314 1032"/>
                              <a:gd name="T77" fmla="*/ T76 w 9737"/>
                              <a:gd name="T78" fmla="+- 0 3222 3222"/>
                              <a:gd name="T79" fmla="*/ 3222 h 276"/>
                              <a:gd name="T80" fmla="+- 0 6937 1032"/>
                              <a:gd name="T81" fmla="*/ T80 w 9737"/>
                              <a:gd name="T82" fmla="+- 0 3222 3222"/>
                              <a:gd name="T83" fmla="*/ 3222 h 276"/>
                              <a:gd name="T84" fmla="+- 0 6829 1032"/>
                              <a:gd name="T85" fmla="*/ T84 w 9737"/>
                              <a:gd name="T86" fmla="+- 0 3222 3222"/>
                              <a:gd name="T87" fmla="*/ 3222 h 276"/>
                              <a:gd name="T88" fmla="+- 0 6793 1032"/>
                              <a:gd name="T89" fmla="*/ T88 w 9737"/>
                              <a:gd name="T90" fmla="+- 0 3222 3222"/>
                              <a:gd name="T91" fmla="*/ 3222 h 276"/>
                              <a:gd name="T92" fmla="+- 0 6685 1032"/>
                              <a:gd name="T93" fmla="*/ T92 w 9737"/>
                              <a:gd name="T94" fmla="+- 0 3222 3222"/>
                              <a:gd name="T95" fmla="*/ 3222 h 276"/>
                              <a:gd name="T96" fmla="+- 0 6304 1032"/>
                              <a:gd name="T97" fmla="*/ T96 w 9737"/>
                              <a:gd name="T98" fmla="+- 0 3222 3222"/>
                              <a:gd name="T99" fmla="*/ 3222 h 276"/>
                              <a:gd name="T100" fmla="+- 0 6304 1032"/>
                              <a:gd name="T101" fmla="*/ T100 w 9737"/>
                              <a:gd name="T102" fmla="+- 0 3498 3222"/>
                              <a:gd name="T103" fmla="*/ 3498 h 276"/>
                              <a:gd name="T104" fmla="+- 0 6685 1032"/>
                              <a:gd name="T105" fmla="*/ T104 w 9737"/>
                              <a:gd name="T106" fmla="+- 0 3498 3222"/>
                              <a:gd name="T107" fmla="*/ 3498 h 276"/>
                              <a:gd name="T108" fmla="+- 0 6793 1032"/>
                              <a:gd name="T109" fmla="*/ T108 w 9737"/>
                              <a:gd name="T110" fmla="+- 0 3498 3222"/>
                              <a:gd name="T111" fmla="*/ 3498 h 276"/>
                              <a:gd name="T112" fmla="+- 0 6829 1032"/>
                              <a:gd name="T113" fmla="*/ T112 w 9737"/>
                              <a:gd name="T114" fmla="+- 0 3498 3222"/>
                              <a:gd name="T115" fmla="*/ 3498 h 276"/>
                              <a:gd name="T116" fmla="+- 0 6937 1032"/>
                              <a:gd name="T117" fmla="*/ T116 w 9737"/>
                              <a:gd name="T118" fmla="+- 0 3498 3222"/>
                              <a:gd name="T119" fmla="*/ 3498 h 276"/>
                              <a:gd name="T120" fmla="+- 0 7314 1032"/>
                              <a:gd name="T121" fmla="*/ T120 w 9737"/>
                              <a:gd name="T122" fmla="+- 0 3498 3222"/>
                              <a:gd name="T123" fmla="*/ 3498 h 276"/>
                              <a:gd name="T124" fmla="+- 0 7689 1032"/>
                              <a:gd name="T125" fmla="*/ T124 w 9737"/>
                              <a:gd name="T126" fmla="+- 0 3498 3222"/>
                              <a:gd name="T127" fmla="*/ 3498 h 276"/>
                              <a:gd name="T128" fmla="+- 0 7689 1032"/>
                              <a:gd name="T129" fmla="*/ T128 w 9737"/>
                              <a:gd name="T130" fmla="+- 0 3222 3222"/>
                              <a:gd name="T131" fmla="*/ 3222 h 276"/>
                              <a:gd name="T132" fmla="+- 0 9170 1032"/>
                              <a:gd name="T133" fmla="*/ T132 w 9737"/>
                              <a:gd name="T134" fmla="+- 0 3222 3222"/>
                              <a:gd name="T135" fmla="*/ 3222 h 276"/>
                              <a:gd name="T136" fmla="+- 0 8675 1032"/>
                              <a:gd name="T137" fmla="*/ T136 w 9737"/>
                              <a:gd name="T138" fmla="+- 0 3222 3222"/>
                              <a:gd name="T139" fmla="*/ 3222 h 276"/>
                              <a:gd name="T140" fmla="+- 0 8567 1032"/>
                              <a:gd name="T141" fmla="*/ T140 w 9737"/>
                              <a:gd name="T142" fmla="+- 0 3222 3222"/>
                              <a:gd name="T143" fmla="*/ 3222 h 276"/>
                              <a:gd name="T144" fmla="+- 0 8545 1032"/>
                              <a:gd name="T145" fmla="*/ T144 w 9737"/>
                              <a:gd name="T146" fmla="+- 0 3222 3222"/>
                              <a:gd name="T147" fmla="*/ 3222 h 276"/>
                              <a:gd name="T148" fmla="+- 0 8437 1032"/>
                              <a:gd name="T149" fmla="*/ T148 w 9737"/>
                              <a:gd name="T150" fmla="+- 0 3222 3222"/>
                              <a:gd name="T151" fmla="*/ 3222 h 276"/>
                              <a:gd name="T152" fmla="+- 0 8063 1032"/>
                              <a:gd name="T153" fmla="*/ T152 w 9737"/>
                              <a:gd name="T154" fmla="+- 0 3222 3222"/>
                              <a:gd name="T155" fmla="*/ 3222 h 276"/>
                              <a:gd name="T156" fmla="+- 0 7689 1032"/>
                              <a:gd name="T157" fmla="*/ T156 w 9737"/>
                              <a:gd name="T158" fmla="+- 0 3222 3222"/>
                              <a:gd name="T159" fmla="*/ 3222 h 276"/>
                              <a:gd name="T160" fmla="+- 0 7689 1032"/>
                              <a:gd name="T161" fmla="*/ T160 w 9737"/>
                              <a:gd name="T162" fmla="+- 0 3498 3222"/>
                              <a:gd name="T163" fmla="*/ 3498 h 276"/>
                              <a:gd name="T164" fmla="+- 0 8063 1032"/>
                              <a:gd name="T165" fmla="*/ T164 w 9737"/>
                              <a:gd name="T166" fmla="+- 0 3498 3222"/>
                              <a:gd name="T167" fmla="*/ 3498 h 276"/>
                              <a:gd name="T168" fmla="+- 0 8437 1032"/>
                              <a:gd name="T169" fmla="*/ T168 w 9737"/>
                              <a:gd name="T170" fmla="+- 0 3498 3222"/>
                              <a:gd name="T171" fmla="*/ 3498 h 276"/>
                              <a:gd name="T172" fmla="+- 0 8545 1032"/>
                              <a:gd name="T173" fmla="*/ T172 w 9737"/>
                              <a:gd name="T174" fmla="+- 0 3498 3222"/>
                              <a:gd name="T175" fmla="*/ 3498 h 276"/>
                              <a:gd name="T176" fmla="+- 0 8567 1032"/>
                              <a:gd name="T177" fmla="*/ T176 w 9737"/>
                              <a:gd name="T178" fmla="+- 0 3498 3222"/>
                              <a:gd name="T179" fmla="*/ 3498 h 276"/>
                              <a:gd name="T180" fmla="+- 0 8675 1032"/>
                              <a:gd name="T181" fmla="*/ T180 w 9737"/>
                              <a:gd name="T182" fmla="+- 0 3498 3222"/>
                              <a:gd name="T183" fmla="*/ 3498 h 276"/>
                              <a:gd name="T184" fmla="+- 0 9170 1032"/>
                              <a:gd name="T185" fmla="*/ T184 w 9737"/>
                              <a:gd name="T186" fmla="+- 0 3498 3222"/>
                              <a:gd name="T187" fmla="*/ 3498 h 276"/>
                              <a:gd name="T188" fmla="+- 0 9170 1032"/>
                              <a:gd name="T189" fmla="*/ T188 w 9737"/>
                              <a:gd name="T190" fmla="+- 0 3222 3222"/>
                              <a:gd name="T191" fmla="*/ 3222 h 276"/>
                              <a:gd name="T192" fmla="+- 0 10768 1032"/>
                              <a:gd name="T193" fmla="*/ T192 w 9737"/>
                              <a:gd name="T194" fmla="+- 0 3222 3222"/>
                              <a:gd name="T195" fmla="*/ 3222 h 276"/>
                              <a:gd name="T196" fmla="+- 0 10665 1032"/>
                              <a:gd name="T197" fmla="*/ T196 w 9737"/>
                              <a:gd name="T198" fmla="+- 0 3222 3222"/>
                              <a:gd name="T199" fmla="*/ 3222 h 276"/>
                              <a:gd name="T200" fmla="+- 0 10646 1032"/>
                              <a:gd name="T201" fmla="*/ T200 w 9737"/>
                              <a:gd name="T202" fmla="+- 0 3222 3222"/>
                              <a:gd name="T203" fmla="*/ 3222 h 276"/>
                              <a:gd name="T204" fmla="+- 0 10538 1032"/>
                              <a:gd name="T205" fmla="*/ T204 w 9737"/>
                              <a:gd name="T206" fmla="+- 0 3222 3222"/>
                              <a:gd name="T207" fmla="*/ 3222 h 276"/>
                              <a:gd name="T208" fmla="+- 0 10096 1032"/>
                              <a:gd name="T209" fmla="*/ T208 w 9737"/>
                              <a:gd name="T210" fmla="+- 0 3222 3222"/>
                              <a:gd name="T211" fmla="*/ 3222 h 276"/>
                              <a:gd name="T212" fmla="+- 0 9640 1032"/>
                              <a:gd name="T213" fmla="*/ T212 w 9737"/>
                              <a:gd name="T214" fmla="+- 0 3222 3222"/>
                              <a:gd name="T215" fmla="*/ 3222 h 276"/>
                              <a:gd name="T216" fmla="+- 0 9170 1032"/>
                              <a:gd name="T217" fmla="*/ T216 w 9737"/>
                              <a:gd name="T218" fmla="+- 0 3222 3222"/>
                              <a:gd name="T219" fmla="*/ 3222 h 276"/>
                              <a:gd name="T220" fmla="+- 0 9170 1032"/>
                              <a:gd name="T221" fmla="*/ T220 w 9737"/>
                              <a:gd name="T222" fmla="+- 0 3498 3222"/>
                              <a:gd name="T223" fmla="*/ 3498 h 276"/>
                              <a:gd name="T224" fmla="+- 0 9640 1032"/>
                              <a:gd name="T225" fmla="*/ T224 w 9737"/>
                              <a:gd name="T226" fmla="+- 0 3498 3222"/>
                              <a:gd name="T227" fmla="*/ 3498 h 276"/>
                              <a:gd name="T228" fmla="+- 0 10096 1032"/>
                              <a:gd name="T229" fmla="*/ T228 w 9737"/>
                              <a:gd name="T230" fmla="+- 0 3498 3222"/>
                              <a:gd name="T231" fmla="*/ 3498 h 276"/>
                              <a:gd name="T232" fmla="+- 0 10538 1032"/>
                              <a:gd name="T233" fmla="*/ T232 w 9737"/>
                              <a:gd name="T234" fmla="+- 0 3498 3222"/>
                              <a:gd name="T235" fmla="*/ 3498 h 276"/>
                              <a:gd name="T236" fmla="+- 0 10646 1032"/>
                              <a:gd name="T237" fmla="*/ T236 w 9737"/>
                              <a:gd name="T238" fmla="+- 0 3498 3222"/>
                              <a:gd name="T239" fmla="*/ 3498 h 276"/>
                              <a:gd name="T240" fmla="+- 0 10665 1032"/>
                              <a:gd name="T241" fmla="*/ T240 w 9737"/>
                              <a:gd name="T242" fmla="+- 0 3498 3222"/>
                              <a:gd name="T243" fmla="*/ 3498 h 276"/>
                              <a:gd name="T244" fmla="+- 0 10768 1032"/>
                              <a:gd name="T245" fmla="*/ T244 w 9737"/>
                              <a:gd name="T246" fmla="+- 0 3498 3222"/>
                              <a:gd name="T247" fmla="*/ 3498 h 276"/>
                              <a:gd name="T248" fmla="+- 0 10768 1032"/>
                              <a:gd name="T249" fmla="*/ T248 w 9737"/>
                              <a:gd name="T250" fmla="+- 0 3222 3222"/>
                              <a:gd name="T251" fmla="*/ 3222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737" h="276">
                                <a:moveTo>
                                  <a:pt x="228" y="0"/>
                                </a:moveTo>
                                <a:lnTo>
                                  <a:pt x="125" y="0"/>
                                </a:lnTo>
                                <a:lnTo>
                                  <a:pt x="101" y="0"/>
                                </a:lnTo>
                                <a:lnTo>
                                  <a:pt x="0" y="0"/>
                                </a:lnTo>
                                <a:lnTo>
                                  <a:pt x="0" y="276"/>
                                </a:lnTo>
                                <a:lnTo>
                                  <a:pt x="101" y="276"/>
                                </a:lnTo>
                                <a:lnTo>
                                  <a:pt x="125" y="276"/>
                                </a:lnTo>
                                <a:lnTo>
                                  <a:pt x="228" y="276"/>
                                </a:lnTo>
                                <a:lnTo>
                                  <a:pt x="228" y="0"/>
                                </a:lnTo>
                                <a:close/>
                                <a:moveTo>
                                  <a:pt x="1371" y="0"/>
                                </a:moveTo>
                                <a:lnTo>
                                  <a:pt x="1268" y="0"/>
                                </a:lnTo>
                                <a:lnTo>
                                  <a:pt x="1232" y="0"/>
                                </a:lnTo>
                                <a:lnTo>
                                  <a:pt x="1128" y="0"/>
                                </a:lnTo>
                                <a:lnTo>
                                  <a:pt x="1128" y="276"/>
                                </a:lnTo>
                                <a:lnTo>
                                  <a:pt x="1232" y="276"/>
                                </a:lnTo>
                                <a:lnTo>
                                  <a:pt x="1268" y="276"/>
                                </a:lnTo>
                                <a:lnTo>
                                  <a:pt x="1371" y="276"/>
                                </a:lnTo>
                                <a:lnTo>
                                  <a:pt x="1371" y="0"/>
                                </a:lnTo>
                                <a:close/>
                                <a:moveTo>
                                  <a:pt x="6657" y="0"/>
                                </a:moveTo>
                                <a:lnTo>
                                  <a:pt x="6282" y="0"/>
                                </a:lnTo>
                                <a:lnTo>
                                  <a:pt x="5905" y="0"/>
                                </a:lnTo>
                                <a:lnTo>
                                  <a:pt x="5797" y="0"/>
                                </a:lnTo>
                                <a:lnTo>
                                  <a:pt x="5761" y="0"/>
                                </a:lnTo>
                                <a:lnTo>
                                  <a:pt x="5653" y="0"/>
                                </a:lnTo>
                                <a:lnTo>
                                  <a:pt x="5272" y="0"/>
                                </a:lnTo>
                                <a:lnTo>
                                  <a:pt x="5272" y="276"/>
                                </a:lnTo>
                                <a:lnTo>
                                  <a:pt x="5653" y="276"/>
                                </a:lnTo>
                                <a:lnTo>
                                  <a:pt x="5761" y="276"/>
                                </a:lnTo>
                                <a:lnTo>
                                  <a:pt x="5797" y="276"/>
                                </a:lnTo>
                                <a:lnTo>
                                  <a:pt x="5905" y="276"/>
                                </a:lnTo>
                                <a:lnTo>
                                  <a:pt x="6282" y="276"/>
                                </a:lnTo>
                                <a:lnTo>
                                  <a:pt x="6657" y="276"/>
                                </a:lnTo>
                                <a:lnTo>
                                  <a:pt x="6657" y="0"/>
                                </a:lnTo>
                                <a:close/>
                                <a:moveTo>
                                  <a:pt x="8138" y="0"/>
                                </a:moveTo>
                                <a:lnTo>
                                  <a:pt x="7643" y="0"/>
                                </a:lnTo>
                                <a:lnTo>
                                  <a:pt x="7535" y="0"/>
                                </a:lnTo>
                                <a:lnTo>
                                  <a:pt x="7513" y="0"/>
                                </a:lnTo>
                                <a:lnTo>
                                  <a:pt x="7405" y="0"/>
                                </a:lnTo>
                                <a:lnTo>
                                  <a:pt x="7031" y="0"/>
                                </a:lnTo>
                                <a:lnTo>
                                  <a:pt x="6657" y="0"/>
                                </a:lnTo>
                                <a:lnTo>
                                  <a:pt x="6657" y="276"/>
                                </a:lnTo>
                                <a:lnTo>
                                  <a:pt x="7031" y="276"/>
                                </a:lnTo>
                                <a:lnTo>
                                  <a:pt x="7405" y="276"/>
                                </a:lnTo>
                                <a:lnTo>
                                  <a:pt x="7513" y="276"/>
                                </a:lnTo>
                                <a:lnTo>
                                  <a:pt x="7535" y="276"/>
                                </a:lnTo>
                                <a:lnTo>
                                  <a:pt x="7643" y="276"/>
                                </a:lnTo>
                                <a:lnTo>
                                  <a:pt x="8138" y="276"/>
                                </a:lnTo>
                                <a:lnTo>
                                  <a:pt x="8138" y="0"/>
                                </a:lnTo>
                                <a:close/>
                                <a:moveTo>
                                  <a:pt x="9736" y="0"/>
                                </a:moveTo>
                                <a:lnTo>
                                  <a:pt x="9633" y="0"/>
                                </a:lnTo>
                                <a:lnTo>
                                  <a:pt x="9614" y="0"/>
                                </a:lnTo>
                                <a:lnTo>
                                  <a:pt x="9506" y="0"/>
                                </a:lnTo>
                                <a:lnTo>
                                  <a:pt x="9064" y="0"/>
                                </a:lnTo>
                                <a:lnTo>
                                  <a:pt x="8608" y="0"/>
                                </a:lnTo>
                                <a:lnTo>
                                  <a:pt x="8138" y="0"/>
                                </a:lnTo>
                                <a:lnTo>
                                  <a:pt x="8138" y="276"/>
                                </a:lnTo>
                                <a:lnTo>
                                  <a:pt x="8608" y="276"/>
                                </a:lnTo>
                                <a:lnTo>
                                  <a:pt x="9064" y="276"/>
                                </a:lnTo>
                                <a:lnTo>
                                  <a:pt x="9506" y="276"/>
                                </a:lnTo>
                                <a:lnTo>
                                  <a:pt x="9614" y="276"/>
                                </a:lnTo>
                                <a:lnTo>
                                  <a:pt x="9633" y="276"/>
                                </a:lnTo>
                                <a:lnTo>
                                  <a:pt x="9736" y="276"/>
                                </a:lnTo>
                                <a:lnTo>
                                  <a:pt x="973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0"/>
                        <wps:cNvSpPr>
                          <a:spLocks noChangeArrowheads="1"/>
                        </wps:cNvSpPr>
                        <wps:spPr bwMode="auto">
                          <a:xfrm>
                            <a:off x="1020" y="32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1"/>
                        <wps:cNvSpPr>
                          <a:spLocks noChangeArrowheads="1"/>
                        </wps:cNvSpPr>
                        <wps:spPr bwMode="auto">
                          <a:xfrm>
                            <a:off x="1029" y="3211"/>
                            <a:ext cx="229"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2"/>
                        <wps:cNvSpPr>
                          <a:spLocks noChangeArrowheads="1"/>
                        </wps:cNvSpPr>
                        <wps:spPr bwMode="auto">
                          <a:xfrm>
                            <a:off x="1258" y="3211"/>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33"/>
                        <wps:cNvSpPr>
                          <a:spLocks/>
                        </wps:cNvSpPr>
                        <wps:spPr bwMode="auto">
                          <a:xfrm>
                            <a:off x="2158" y="3211"/>
                            <a:ext cx="8611" cy="10"/>
                          </a:xfrm>
                          <a:custGeom>
                            <a:avLst/>
                            <a:gdLst>
                              <a:gd name="T0" fmla="+- 0 2403 2158"/>
                              <a:gd name="T1" fmla="*/ T0 w 8611"/>
                              <a:gd name="T2" fmla="+- 0 3212 3212"/>
                              <a:gd name="T3" fmla="*/ 3212 h 10"/>
                              <a:gd name="T4" fmla="+- 0 2158 2158"/>
                              <a:gd name="T5" fmla="*/ T4 w 8611"/>
                              <a:gd name="T6" fmla="+- 0 3212 3212"/>
                              <a:gd name="T7" fmla="*/ 3212 h 10"/>
                              <a:gd name="T8" fmla="+- 0 2158 2158"/>
                              <a:gd name="T9" fmla="*/ T8 w 8611"/>
                              <a:gd name="T10" fmla="+- 0 3222 3212"/>
                              <a:gd name="T11" fmla="*/ 3222 h 10"/>
                              <a:gd name="T12" fmla="+- 0 2403 2158"/>
                              <a:gd name="T13" fmla="*/ T12 w 8611"/>
                              <a:gd name="T14" fmla="+- 0 3222 3212"/>
                              <a:gd name="T15" fmla="*/ 3222 h 10"/>
                              <a:gd name="T16" fmla="+- 0 2403 2158"/>
                              <a:gd name="T17" fmla="*/ T16 w 8611"/>
                              <a:gd name="T18" fmla="+- 0 3212 3212"/>
                              <a:gd name="T19" fmla="*/ 3212 h 10"/>
                              <a:gd name="T20" fmla="+- 0 7686 2158"/>
                              <a:gd name="T21" fmla="*/ T20 w 8611"/>
                              <a:gd name="T22" fmla="+- 0 3212 3212"/>
                              <a:gd name="T23" fmla="*/ 3212 h 10"/>
                              <a:gd name="T24" fmla="+- 0 7312 2158"/>
                              <a:gd name="T25" fmla="*/ T24 w 8611"/>
                              <a:gd name="T26" fmla="+- 0 3212 3212"/>
                              <a:gd name="T27" fmla="*/ 3212 h 10"/>
                              <a:gd name="T28" fmla="+- 0 6937 2158"/>
                              <a:gd name="T29" fmla="*/ T28 w 8611"/>
                              <a:gd name="T30" fmla="+- 0 3212 3212"/>
                              <a:gd name="T31" fmla="*/ 3212 h 10"/>
                              <a:gd name="T32" fmla="+- 0 6685 2158"/>
                              <a:gd name="T33" fmla="*/ T32 w 8611"/>
                              <a:gd name="T34" fmla="+- 0 3212 3212"/>
                              <a:gd name="T35" fmla="*/ 3212 h 10"/>
                              <a:gd name="T36" fmla="+- 0 6304 2158"/>
                              <a:gd name="T37" fmla="*/ T36 w 8611"/>
                              <a:gd name="T38" fmla="+- 0 3212 3212"/>
                              <a:gd name="T39" fmla="*/ 3212 h 10"/>
                              <a:gd name="T40" fmla="+- 0 6304 2158"/>
                              <a:gd name="T41" fmla="*/ T40 w 8611"/>
                              <a:gd name="T42" fmla="+- 0 3222 3212"/>
                              <a:gd name="T43" fmla="*/ 3222 h 10"/>
                              <a:gd name="T44" fmla="+- 0 6685 2158"/>
                              <a:gd name="T45" fmla="*/ T44 w 8611"/>
                              <a:gd name="T46" fmla="+- 0 3222 3212"/>
                              <a:gd name="T47" fmla="*/ 3222 h 10"/>
                              <a:gd name="T48" fmla="+- 0 6937 2158"/>
                              <a:gd name="T49" fmla="*/ T48 w 8611"/>
                              <a:gd name="T50" fmla="+- 0 3222 3212"/>
                              <a:gd name="T51" fmla="*/ 3222 h 10"/>
                              <a:gd name="T52" fmla="+- 0 7312 2158"/>
                              <a:gd name="T53" fmla="*/ T52 w 8611"/>
                              <a:gd name="T54" fmla="+- 0 3222 3212"/>
                              <a:gd name="T55" fmla="*/ 3222 h 10"/>
                              <a:gd name="T56" fmla="+- 0 7686 2158"/>
                              <a:gd name="T57" fmla="*/ T56 w 8611"/>
                              <a:gd name="T58" fmla="+- 0 3222 3212"/>
                              <a:gd name="T59" fmla="*/ 3222 h 10"/>
                              <a:gd name="T60" fmla="+- 0 7686 2158"/>
                              <a:gd name="T61" fmla="*/ T60 w 8611"/>
                              <a:gd name="T62" fmla="+- 0 3212 3212"/>
                              <a:gd name="T63" fmla="*/ 3212 h 10"/>
                              <a:gd name="T64" fmla="+- 0 9167 2158"/>
                              <a:gd name="T65" fmla="*/ T64 w 8611"/>
                              <a:gd name="T66" fmla="+- 0 3212 3212"/>
                              <a:gd name="T67" fmla="*/ 3212 h 10"/>
                              <a:gd name="T68" fmla="+- 0 8673 2158"/>
                              <a:gd name="T69" fmla="*/ T68 w 8611"/>
                              <a:gd name="T70" fmla="+- 0 3212 3212"/>
                              <a:gd name="T71" fmla="*/ 3212 h 10"/>
                              <a:gd name="T72" fmla="+- 0 8437 2158"/>
                              <a:gd name="T73" fmla="*/ T72 w 8611"/>
                              <a:gd name="T74" fmla="+- 0 3212 3212"/>
                              <a:gd name="T75" fmla="*/ 3212 h 10"/>
                              <a:gd name="T76" fmla="+- 0 8063 2158"/>
                              <a:gd name="T77" fmla="*/ T76 w 8611"/>
                              <a:gd name="T78" fmla="+- 0 3212 3212"/>
                              <a:gd name="T79" fmla="*/ 3212 h 10"/>
                              <a:gd name="T80" fmla="+- 0 7686 2158"/>
                              <a:gd name="T81" fmla="*/ T80 w 8611"/>
                              <a:gd name="T82" fmla="+- 0 3212 3212"/>
                              <a:gd name="T83" fmla="*/ 3212 h 10"/>
                              <a:gd name="T84" fmla="+- 0 7686 2158"/>
                              <a:gd name="T85" fmla="*/ T84 w 8611"/>
                              <a:gd name="T86" fmla="+- 0 3222 3212"/>
                              <a:gd name="T87" fmla="*/ 3222 h 10"/>
                              <a:gd name="T88" fmla="+- 0 8063 2158"/>
                              <a:gd name="T89" fmla="*/ T88 w 8611"/>
                              <a:gd name="T90" fmla="+- 0 3222 3212"/>
                              <a:gd name="T91" fmla="*/ 3222 h 10"/>
                              <a:gd name="T92" fmla="+- 0 8437 2158"/>
                              <a:gd name="T93" fmla="*/ T92 w 8611"/>
                              <a:gd name="T94" fmla="+- 0 3222 3212"/>
                              <a:gd name="T95" fmla="*/ 3222 h 10"/>
                              <a:gd name="T96" fmla="+- 0 8673 2158"/>
                              <a:gd name="T97" fmla="*/ T96 w 8611"/>
                              <a:gd name="T98" fmla="+- 0 3222 3212"/>
                              <a:gd name="T99" fmla="*/ 3222 h 10"/>
                              <a:gd name="T100" fmla="+- 0 9167 2158"/>
                              <a:gd name="T101" fmla="*/ T100 w 8611"/>
                              <a:gd name="T102" fmla="+- 0 3222 3212"/>
                              <a:gd name="T103" fmla="*/ 3222 h 10"/>
                              <a:gd name="T104" fmla="+- 0 9167 2158"/>
                              <a:gd name="T105" fmla="*/ T104 w 8611"/>
                              <a:gd name="T106" fmla="+- 0 3212 3212"/>
                              <a:gd name="T107" fmla="*/ 3212 h 10"/>
                              <a:gd name="T108" fmla="+- 0 10768 2158"/>
                              <a:gd name="T109" fmla="*/ T108 w 8611"/>
                              <a:gd name="T110" fmla="+- 0 3212 3212"/>
                              <a:gd name="T111" fmla="*/ 3212 h 10"/>
                              <a:gd name="T112" fmla="+- 0 10538 2158"/>
                              <a:gd name="T113" fmla="*/ T112 w 8611"/>
                              <a:gd name="T114" fmla="+- 0 3212 3212"/>
                              <a:gd name="T115" fmla="*/ 3212 h 10"/>
                              <a:gd name="T116" fmla="+- 0 10094 2158"/>
                              <a:gd name="T117" fmla="*/ T116 w 8611"/>
                              <a:gd name="T118" fmla="+- 0 3212 3212"/>
                              <a:gd name="T119" fmla="*/ 3212 h 10"/>
                              <a:gd name="T120" fmla="+- 0 9640 2158"/>
                              <a:gd name="T121" fmla="*/ T120 w 8611"/>
                              <a:gd name="T122" fmla="+- 0 3212 3212"/>
                              <a:gd name="T123" fmla="*/ 3212 h 10"/>
                              <a:gd name="T124" fmla="+- 0 9168 2158"/>
                              <a:gd name="T125" fmla="*/ T124 w 8611"/>
                              <a:gd name="T126" fmla="+- 0 3212 3212"/>
                              <a:gd name="T127" fmla="*/ 3212 h 10"/>
                              <a:gd name="T128" fmla="+- 0 9168 2158"/>
                              <a:gd name="T129" fmla="*/ T128 w 8611"/>
                              <a:gd name="T130" fmla="+- 0 3222 3212"/>
                              <a:gd name="T131" fmla="*/ 3222 h 10"/>
                              <a:gd name="T132" fmla="+- 0 9640 2158"/>
                              <a:gd name="T133" fmla="*/ T132 w 8611"/>
                              <a:gd name="T134" fmla="+- 0 3222 3212"/>
                              <a:gd name="T135" fmla="*/ 3222 h 10"/>
                              <a:gd name="T136" fmla="+- 0 10094 2158"/>
                              <a:gd name="T137" fmla="*/ T136 w 8611"/>
                              <a:gd name="T138" fmla="+- 0 3222 3212"/>
                              <a:gd name="T139" fmla="*/ 3222 h 10"/>
                              <a:gd name="T140" fmla="+- 0 10538 2158"/>
                              <a:gd name="T141" fmla="*/ T140 w 8611"/>
                              <a:gd name="T142" fmla="+- 0 3222 3212"/>
                              <a:gd name="T143" fmla="*/ 3222 h 10"/>
                              <a:gd name="T144" fmla="+- 0 10768 2158"/>
                              <a:gd name="T145" fmla="*/ T144 w 8611"/>
                              <a:gd name="T146" fmla="+- 0 3222 3212"/>
                              <a:gd name="T147" fmla="*/ 3222 h 10"/>
                              <a:gd name="T148" fmla="+- 0 10768 2158"/>
                              <a:gd name="T149" fmla="*/ T148 w 8611"/>
                              <a:gd name="T150" fmla="+- 0 3212 3212"/>
                              <a:gd name="T151" fmla="*/ 321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611" h="10">
                                <a:moveTo>
                                  <a:pt x="245" y="0"/>
                                </a:moveTo>
                                <a:lnTo>
                                  <a:pt x="0" y="0"/>
                                </a:lnTo>
                                <a:lnTo>
                                  <a:pt x="0" y="10"/>
                                </a:lnTo>
                                <a:lnTo>
                                  <a:pt x="245" y="10"/>
                                </a:lnTo>
                                <a:lnTo>
                                  <a:pt x="245" y="0"/>
                                </a:lnTo>
                                <a:close/>
                                <a:moveTo>
                                  <a:pt x="5528" y="0"/>
                                </a:moveTo>
                                <a:lnTo>
                                  <a:pt x="5154" y="0"/>
                                </a:lnTo>
                                <a:lnTo>
                                  <a:pt x="4779" y="0"/>
                                </a:lnTo>
                                <a:lnTo>
                                  <a:pt x="4527" y="0"/>
                                </a:lnTo>
                                <a:lnTo>
                                  <a:pt x="4146" y="0"/>
                                </a:lnTo>
                                <a:lnTo>
                                  <a:pt x="4146" y="10"/>
                                </a:lnTo>
                                <a:lnTo>
                                  <a:pt x="4527" y="10"/>
                                </a:lnTo>
                                <a:lnTo>
                                  <a:pt x="4779" y="10"/>
                                </a:lnTo>
                                <a:lnTo>
                                  <a:pt x="5154" y="10"/>
                                </a:lnTo>
                                <a:lnTo>
                                  <a:pt x="5528" y="10"/>
                                </a:lnTo>
                                <a:lnTo>
                                  <a:pt x="5528" y="0"/>
                                </a:lnTo>
                                <a:close/>
                                <a:moveTo>
                                  <a:pt x="7009" y="0"/>
                                </a:moveTo>
                                <a:lnTo>
                                  <a:pt x="6515" y="0"/>
                                </a:lnTo>
                                <a:lnTo>
                                  <a:pt x="6279" y="0"/>
                                </a:lnTo>
                                <a:lnTo>
                                  <a:pt x="5905" y="0"/>
                                </a:lnTo>
                                <a:lnTo>
                                  <a:pt x="5528" y="0"/>
                                </a:lnTo>
                                <a:lnTo>
                                  <a:pt x="5528" y="10"/>
                                </a:lnTo>
                                <a:lnTo>
                                  <a:pt x="5905" y="10"/>
                                </a:lnTo>
                                <a:lnTo>
                                  <a:pt x="6279" y="10"/>
                                </a:lnTo>
                                <a:lnTo>
                                  <a:pt x="6515" y="10"/>
                                </a:lnTo>
                                <a:lnTo>
                                  <a:pt x="7009" y="10"/>
                                </a:lnTo>
                                <a:lnTo>
                                  <a:pt x="7009" y="0"/>
                                </a:lnTo>
                                <a:close/>
                                <a:moveTo>
                                  <a:pt x="8610" y="0"/>
                                </a:moveTo>
                                <a:lnTo>
                                  <a:pt x="8380" y="0"/>
                                </a:lnTo>
                                <a:lnTo>
                                  <a:pt x="7936" y="0"/>
                                </a:lnTo>
                                <a:lnTo>
                                  <a:pt x="7482" y="0"/>
                                </a:lnTo>
                                <a:lnTo>
                                  <a:pt x="7010" y="0"/>
                                </a:lnTo>
                                <a:lnTo>
                                  <a:pt x="7010" y="10"/>
                                </a:lnTo>
                                <a:lnTo>
                                  <a:pt x="7482" y="10"/>
                                </a:lnTo>
                                <a:lnTo>
                                  <a:pt x="7936" y="10"/>
                                </a:lnTo>
                                <a:lnTo>
                                  <a:pt x="8380" y="10"/>
                                </a:lnTo>
                                <a:lnTo>
                                  <a:pt x="8610" y="10"/>
                                </a:lnTo>
                                <a:lnTo>
                                  <a:pt x="861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34"/>
                        <wps:cNvSpPr>
                          <a:spLocks/>
                        </wps:cNvSpPr>
                        <wps:spPr bwMode="auto">
                          <a:xfrm>
                            <a:off x="1020" y="3211"/>
                            <a:ext cx="9758" cy="286"/>
                          </a:xfrm>
                          <a:custGeom>
                            <a:avLst/>
                            <a:gdLst>
                              <a:gd name="T0" fmla="+- 0 1030 1020"/>
                              <a:gd name="T1" fmla="*/ T0 w 9758"/>
                              <a:gd name="T2" fmla="+- 0 3222 3212"/>
                              <a:gd name="T3" fmla="*/ 3222 h 286"/>
                              <a:gd name="T4" fmla="+- 0 1020 1020"/>
                              <a:gd name="T5" fmla="*/ T4 w 9758"/>
                              <a:gd name="T6" fmla="+- 0 3222 3212"/>
                              <a:gd name="T7" fmla="*/ 3222 h 286"/>
                              <a:gd name="T8" fmla="+- 0 1020 1020"/>
                              <a:gd name="T9" fmla="*/ T8 w 9758"/>
                              <a:gd name="T10" fmla="+- 0 3498 3212"/>
                              <a:gd name="T11" fmla="*/ 3498 h 286"/>
                              <a:gd name="T12" fmla="+- 0 1030 1020"/>
                              <a:gd name="T13" fmla="*/ T12 w 9758"/>
                              <a:gd name="T14" fmla="+- 0 3498 3212"/>
                              <a:gd name="T15" fmla="*/ 3498 h 286"/>
                              <a:gd name="T16" fmla="+- 0 1030 1020"/>
                              <a:gd name="T17" fmla="*/ T16 w 9758"/>
                              <a:gd name="T18" fmla="+- 0 3222 3212"/>
                              <a:gd name="T19" fmla="*/ 3222 h 286"/>
                              <a:gd name="T20" fmla="+- 0 1268 1020"/>
                              <a:gd name="T21" fmla="*/ T20 w 9758"/>
                              <a:gd name="T22" fmla="+- 0 3222 3212"/>
                              <a:gd name="T23" fmla="*/ 3222 h 286"/>
                              <a:gd name="T24" fmla="+- 0 1258 1020"/>
                              <a:gd name="T25" fmla="*/ T24 w 9758"/>
                              <a:gd name="T26" fmla="+- 0 3222 3212"/>
                              <a:gd name="T27" fmla="*/ 3222 h 286"/>
                              <a:gd name="T28" fmla="+- 0 1258 1020"/>
                              <a:gd name="T29" fmla="*/ T28 w 9758"/>
                              <a:gd name="T30" fmla="+- 0 3498 3212"/>
                              <a:gd name="T31" fmla="*/ 3498 h 286"/>
                              <a:gd name="T32" fmla="+- 0 1268 1020"/>
                              <a:gd name="T33" fmla="*/ T32 w 9758"/>
                              <a:gd name="T34" fmla="+- 0 3498 3212"/>
                              <a:gd name="T35" fmla="*/ 3498 h 286"/>
                              <a:gd name="T36" fmla="+- 0 1268 1020"/>
                              <a:gd name="T37" fmla="*/ T36 w 9758"/>
                              <a:gd name="T38" fmla="+- 0 3222 3212"/>
                              <a:gd name="T39" fmla="*/ 3222 h 286"/>
                              <a:gd name="T40" fmla="+- 0 1704 1020"/>
                              <a:gd name="T41" fmla="*/ T40 w 9758"/>
                              <a:gd name="T42" fmla="+- 0 3222 3212"/>
                              <a:gd name="T43" fmla="*/ 3222 h 286"/>
                              <a:gd name="T44" fmla="+- 0 1695 1020"/>
                              <a:gd name="T45" fmla="*/ T44 w 9758"/>
                              <a:gd name="T46" fmla="+- 0 3222 3212"/>
                              <a:gd name="T47" fmla="*/ 3222 h 286"/>
                              <a:gd name="T48" fmla="+- 0 1695 1020"/>
                              <a:gd name="T49" fmla="*/ T48 w 9758"/>
                              <a:gd name="T50" fmla="+- 0 3498 3212"/>
                              <a:gd name="T51" fmla="*/ 3498 h 286"/>
                              <a:gd name="T52" fmla="+- 0 1704 1020"/>
                              <a:gd name="T53" fmla="*/ T52 w 9758"/>
                              <a:gd name="T54" fmla="+- 0 3498 3212"/>
                              <a:gd name="T55" fmla="*/ 3498 h 286"/>
                              <a:gd name="T56" fmla="+- 0 1704 1020"/>
                              <a:gd name="T57" fmla="*/ T56 w 9758"/>
                              <a:gd name="T58" fmla="+- 0 3222 3212"/>
                              <a:gd name="T59" fmla="*/ 3222 h 286"/>
                              <a:gd name="T60" fmla="+- 0 2158 1020"/>
                              <a:gd name="T61" fmla="*/ T60 w 9758"/>
                              <a:gd name="T62" fmla="+- 0 3222 3212"/>
                              <a:gd name="T63" fmla="*/ 3222 h 286"/>
                              <a:gd name="T64" fmla="+- 0 2148 1020"/>
                              <a:gd name="T65" fmla="*/ T64 w 9758"/>
                              <a:gd name="T66" fmla="+- 0 3222 3212"/>
                              <a:gd name="T67" fmla="*/ 3222 h 286"/>
                              <a:gd name="T68" fmla="+- 0 2148 1020"/>
                              <a:gd name="T69" fmla="*/ T68 w 9758"/>
                              <a:gd name="T70" fmla="+- 0 3498 3212"/>
                              <a:gd name="T71" fmla="*/ 3498 h 286"/>
                              <a:gd name="T72" fmla="+- 0 2158 1020"/>
                              <a:gd name="T73" fmla="*/ T72 w 9758"/>
                              <a:gd name="T74" fmla="+- 0 3498 3212"/>
                              <a:gd name="T75" fmla="*/ 3498 h 286"/>
                              <a:gd name="T76" fmla="+- 0 2158 1020"/>
                              <a:gd name="T77" fmla="*/ T76 w 9758"/>
                              <a:gd name="T78" fmla="+- 0 3222 3212"/>
                              <a:gd name="T79" fmla="*/ 3222 h 286"/>
                              <a:gd name="T80" fmla="+- 0 10778 1020"/>
                              <a:gd name="T81" fmla="*/ T80 w 9758"/>
                              <a:gd name="T82" fmla="+- 0 3212 3212"/>
                              <a:gd name="T83" fmla="*/ 3212 h 286"/>
                              <a:gd name="T84" fmla="+- 0 10768 1020"/>
                              <a:gd name="T85" fmla="*/ T84 w 9758"/>
                              <a:gd name="T86" fmla="+- 0 3212 3212"/>
                              <a:gd name="T87" fmla="*/ 3212 h 286"/>
                              <a:gd name="T88" fmla="+- 0 10768 1020"/>
                              <a:gd name="T89" fmla="*/ T88 w 9758"/>
                              <a:gd name="T90" fmla="+- 0 3222 3212"/>
                              <a:gd name="T91" fmla="*/ 3222 h 286"/>
                              <a:gd name="T92" fmla="+- 0 10768 1020"/>
                              <a:gd name="T93" fmla="*/ T92 w 9758"/>
                              <a:gd name="T94" fmla="+- 0 3498 3212"/>
                              <a:gd name="T95" fmla="*/ 3498 h 286"/>
                              <a:gd name="T96" fmla="+- 0 10778 1020"/>
                              <a:gd name="T97" fmla="*/ T96 w 9758"/>
                              <a:gd name="T98" fmla="+- 0 3498 3212"/>
                              <a:gd name="T99" fmla="*/ 3498 h 286"/>
                              <a:gd name="T100" fmla="+- 0 10778 1020"/>
                              <a:gd name="T101" fmla="*/ T100 w 9758"/>
                              <a:gd name="T102" fmla="+- 0 3222 3212"/>
                              <a:gd name="T103" fmla="*/ 3222 h 286"/>
                              <a:gd name="T104" fmla="+- 0 10778 1020"/>
                              <a:gd name="T105" fmla="*/ T104 w 9758"/>
                              <a:gd name="T106" fmla="+- 0 3212 3212"/>
                              <a:gd name="T107" fmla="*/ 321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758" h="286">
                                <a:moveTo>
                                  <a:pt x="10" y="10"/>
                                </a:moveTo>
                                <a:lnTo>
                                  <a:pt x="0" y="10"/>
                                </a:lnTo>
                                <a:lnTo>
                                  <a:pt x="0" y="286"/>
                                </a:lnTo>
                                <a:lnTo>
                                  <a:pt x="10" y="286"/>
                                </a:lnTo>
                                <a:lnTo>
                                  <a:pt x="10" y="10"/>
                                </a:lnTo>
                                <a:close/>
                                <a:moveTo>
                                  <a:pt x="248" y="10"/>
                                </a:moveTo>
                                <a:lnTo>
                                  <a:pt x="238" y="10"/>
                                </a:lnTo>
                                <a:lnTo>
                                  <a:pt x="238" y="286"/>
                                </a:lnTo>
                                <a:lnTo>
                                  <a:pt x="248" y="286"/>
                                </a:lnTo>
                                <a:lnTo>
                                  <a:pt x="248" y="10"/>
                                </a:lnTo>
                                <a:close/>
                                <a:moveTo>
                                  <a:pt x="684" y="10"/>
                                </a:moveTo>
                                <a:lnTo>
                                  <a:pt x="675" y="10"/>
                                </a:lnTo>
                                <a:lnTo>
                                  <a:pt x="675" y="286"/>
                                </a:lnTo>
                                <a:lnTo>
                                  <a:pt x="684" y="286"/>
                                </a:lnTo>
                                <a:lnTo>
                                  <a:pt x="684" y="10"/>
                                </a:lnTo>
                                <a:close/>
                                <a:moveTo>
                                  <a:pt x="1138" y="10"/>
                                </a:moveTo>
                                <a:lnTo>
                                  <a:pt x="1128" y="10"/>
                                </a:lnTo>
                                <a:lnTo>
                                  <a:pt x="1128" y="286"/>
                                </a:lnTo>
                                <a:lnTo>
                                  <a:pt x="1138" y="286"/>
                                </a:lnTo>
                                <a:lnTo>
                                  <a:pt x="1138" y="10"/>
                                </a:lnTo>
                                <a:close/>
                                <a:moveTo>
                                  <a:pt x="9758" y="0"/>
                                </a:moveTo>
                                <a:lnTo>
                                  <a:pt x="9748" y="0"/>
                                </a:lnTo>
                                <a:lnTo>
                                  <a:pt x="9748" y="10"/>
                                </a:lnTo>
                                <a:lnTo>
                                  <a:pt x="9748" y="286"/>
                                </a:lnTo>
                                <a:lnTo>
                                  <a:pt x="9758" y="286"/>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35"/>
                        <wps:cNvSpPr>
                          <a:spLocks/>
                        </wps:cNvSpPr>
                        <wps:spPr bwMode="auto">
                          <a:xfrm>
                            <a:off x="1032" y="3507"/>
                            <a:ext cx="9737" cy="277"/>
                          </a:xfrm>
                          <a:custGeom>
                            <a:avLst/>
                            <a:gdLst>
                              <a:gd name="T0" fmla="+- 0 3384 1032"/>
                              <a:gd name="T1" fmla="*/ T0 w 9737"/>
                              <a:gd name="T2" fmla="+- 0 3507 3507"/>
                              <a:gd name="T3" fmla="*/ 3507 h 277"/>
                              <a:gd name="T4" fmla="+- 0 2408 1032"/>
                              <a:gd name="T5" fmla="*/ T4 w 9737"/>
                              <a:gd name="T6" fmla="+- 0 3507 3507"/>
                              <a:gd name="T7" fmla="*/ 3507 h 277"/>
                              <a:gd name="T8" fmla="+- 0 2264 1032"/>
                              <a:gd name="T9" fmla="*/ T8 w 9737"/>
                              <a:gd name="T10" fmla="+- 0 3507 3507"/>
                              <a:gd name="T11" fmla="*/ 3507 h 277"/>
                              <a:gd name="T12" fmla="+- 0 2156 1032"/>
                              <a:gd name="T13" fmla="*/ T12 w 9737"/>
                              <a:gd name="T14" fmla="+- 0 3507 3507"/>
                              <a:gd name="T15" fmla="*/ 3507 h 277"/>
                              <a:gd name="T16" fmla="+- 0 1265 1032"/>
                              <a:gd name="T17" fmla="*/ T16 w 9737"/>
                              <a:gd name="T18" fmla="+- 0 3507 3507"/>
                              <a:gd name="T19" fmla="*/ 3507 h 277"/>
                              <a:gd name="T20" fmla="+- 0 1133 1032"/>
                              <a:gd name="T21" fmla="*/ T20 w 9737"/>
                              <a:gd name="T22" fmla="+- 0 3507 3507"/>
                              <a:gd name="T23" fmla="*/ 3507 h 277"/>
                              <a:gd name="T24" fmla="+- 0 1032 1032"/>
                              <a:gd name="T25" fmla="*/ T24 w 9737"/>
                              <a:gd name="T26" fmla="+- 0 3784 3507"/>
                              <a:gd name="T27" fmla="*/ 3784 h 277"/>
                              <a:gd name="T28" fmla="+- 0 1157 1032"/>
                              <a:gd name="T29" fmla="*/ T28 w 9737"/>
                              <a:gd name="T30" fmla="+- 0 3784 3507"/>
                              <a:gd name="T31" fmla="*/ 3784 h 277"/>
                              <a:gd name="T32" fmla="+- 0 1700 1032"/>
                              <a:gd name="T33" fmla="*/ T32 w 9737"/>
                              <a:gd name="T34" fmla="+- 0 3784 3507"/>
                              <a:gd name="T35" fmla="*/ 3784 h 277"/>
                              <a:gd name="T36" fmla="+- 0 2156 1032"/>
                              <a:gd name="T37" fmla="*/ T36 w 9737"/>
                              <a:gd name="T38" fmla="+- 0 3784 3507"/>
                              <a:gd name="T39" fmla="*/ 3784 h 277"/>
                              <a:gd name="T40" fmla="+- 0 2300 1032"/>
                              <a:gd name="T41" fmla="*/ T40 w 9737"/>
                              <a:gd name="T42" fmla="+- 0 3784 3507"/>
                              <a:gd name="T43" fmla="*/ 3784 h 277"/>
                              <a:gd name="T44" fmla="+- 0 2904 1032"/>
                              <a:gd name="T45" fmla="*/ T44 w 9737"/>
                              <a:gd name="T46" fmla="+- 0 3784 3507"/>
                              <a:gd name="T47" fmla="*/ 3784 h 277"/>
                              <a:gd name="T48" fmla="+- 0 3853 1032"/>
                              <a:gd name="T49" fmla="*/ T48 w 9737"/>
                              <a:gd name="T50" fmla="+- 0 3784 3507"/>
                              <a:gd name="T51" fmla="*/ 3784 h 277"/>
                              <a:gd name="T52" fmla="+- 0 5521 1032"/>
                              <a:gd name="T53" fmla="*/ T52 w 9737"/>
                              <a:gd name="T54" fmla="+- 0 3507 3507"/>
                              <a:gd name="T55" fmla="*/ 3507 h 277"/>
                              <a:gd name="T56" fmla="+- 0 4760 1032"/>
                              <a:gd name="T57" fmla="*/ T56 w 9737"/>
                              <a:gd name="T58" fmla="+- 0 3507 3507"/>
                              <a:gd name="T59" fmla="*/ 3507 h 277"/>
                              <a:gd name="T60" fmla="+- 0 3853 1032"/>
                              <a:gd name="T61" fmla="*/ T60 w 9737"/>
                              <a:gd name="T62" fmla="+- 0 3507 3507"/>
                              <a:gd name="T63" fmla="*/ 3507 h 277"/>
                              <a:gd name="T64" fmla="+- 0 4311 1032"/>
                              <a:gd name="T65" fmla="*/ T64 w 9737"/>
                              <a:gd name="T66" fmla="+- 0 3784 3507"/>
                              <a:gd name="T67" fmla="*/ 3784 h 277"/>
                              <a:gd name="T68" fmla="+- 0 5202 1032"/>
                              <a:gd name="T69" fmla="*/ T68 w 9737"/>
                              <a:gd name="T70" fmla="+- 0 3784 3507"/>
                              <a:gd name="T71" fmla="*/ 3784 h 277"/>
                              <a:gd name="T72" fmla="+- 0 5521 1032"/>
                              <a:gd name="T73" fmla="*/ T72 w 9737"/>
                              <a:gd name="T74" fmla="+- 0 3507 3507"/>
                              <a:gd name="T75" fmla="*/ 3507 h 277"/>
                              <a:gd name="T76" fmla="+- 0 7314 1032"/>
                              <a:gd name="T77" fmla="*/ T76 w 9737"/>
                              <a:gd name="T78" fmla="+- 0 3507 3507"/>
                              <a:gd name="T79" fmla="*/ 3507 h 277"/>
                              <a:gd name="T80" fmla="+- 0 6829 1032"/>
                              <a:gd name="T81" fmla="*/ T80 w 9737"/>
                              <a:gd name="T82" fmla="+- 0 3507 3507"/>
                              <a:gd name="T83" fmla="*/ 3507 h 277"/>
                              <a:gd name="T84" fmla="+- 0 6685 1032"/>
                              <a:gd name="T85" fmla="*/ T84 w 9737"/>
                              <a:gd name="T86" fmla="+- 0 3507 3507"/>
                              <a:gd name="T87" fmla="*/ 3507 h 277"/>
                              <a:gd name="T88" fmla="+- 0 6299 1032"/>
                              <a:gd name="T89" fmla="*/ T88 w 9737"/>
                              <a:gd name="T90" fmla="+- 0 3507 3507"/>
                              <a:gd name="T91" fmla="*/ 3507 h 277"/>
                              <a:gd name="T92" fmla="+- 0 5521 1032"/>
                              <a:gd name="T93" fmla="*/ T92 w 9737"/>
                              <a:gd name="T94" fmla="+- 0 3507 3507"/>
                              <a:gd name="T95" fmla="*/ 3507 h 277"/>
                              <a:gd name="T96" fmla="+- 0 5912 1032"/>
                              <a:gd name="T97" fmla="*/ T96 w 9737"/>
                              <a:gd name="T98" fmla="+- 0 3784 3507"/>
                              <a:gd name="T99" fmla="*/ 3784 h 277"/>
                              <a:gd name="T100" fmla="+- 0 6299 1032"/>
                              <a:gd name="T101" fmla="*/ T100 w 9737"/>
                              <a:gd name="T102" fmla="+- 0 3784 3507"/>
                              <a:gd name="T103" fmla="*/ 3784 h 277"/>
                              <a:gd name="T104" fmla="+- 0 6793 1032"/>
                              <a:gd name="T105" fmla="*/ T104 w 9737"/>
                              <a:gd name="T106" fmla="+- 0 3784 3507"/>
                              <a:gd name="T107" fmla="*/ 3784 h 277"/>
                              <a:gd name="T108" fmla="+- 0 6937 1032"/>
                              <a:gd name="T109" fmla="*/ T108 w 9737"/>
                              <a:gd name="T110" fmla="+- 0 3784 3507"/>
                              <a:gd name="T111" fmla="*/ 3784 h 277"/>
                              <a:gd name="T112" fmla="+- 0 7689 1032"/>
                              <a:gd name="T113" fmla="*/ T112 w 9737"/>
                              <a:gd name="T114" fmla="+- 0 3784 3507"/>
                              <a:gd name="T115" fmla="*/ 3784 h 277"/>
                              <a:gd name="T116" fmla="+- 0 9170 1032"/>
                              <a:gd name="T117" fmla="*/ T116 w 9737"/>
                              <a:gd name="T118" fmla="+- 0 3507 3507"/>
                              <a:gd name="T119" fmla="*/ 3507 h 277"/>
                              <a:gd name="T120" fmla="+- 0 8567 1032"/>
                              <a:gd name="T121" fmla="*/ T120 w 9737"/>
                              <a:gd name="T122" fmla="+- 0 3507 3507"/>
                              <a:gd name="T123" fmla="*/ 3507 h 277"/>
                              <a:gd name="T124" fmla="+- 0 8437 1032"/>
                              <a:gd name="T125" fmla="*/ T124 w 9737"/>
                              <a:gd name="T126" fmla="+- 0 3507 3507"/>
                              <a:gd name="T127" fmla="*/ 3507 h 277"/>
                              <a:gd name="T128" fmla="+- 0 7689 1032"/>
                              <a:gd name="T129" fmla="*/ T128 w 9737"/>
                              <a:gd name="T130" fmla="+- 0 3507 3507"/>
                              <a:gd name="T131" fmla="*/ 3507 h 277"/>
                              <a:gd name="T132" fmla="+- 0 8063 1032"/>
                              <a:gd name="T133" fmla="*/ T132 w 9737"/>
                              <a:gd name="T134" fmla="+- 0 3784 3507"/>
                              <a:gd name="T135" fmla="*/ 3784 h 277"/>
                              <a:gd name="T136" fmla="+- 0 8545 1032"/>
                              <a:gd name="T137" fmla="*/ T136 w 9737"/>
                              <a:gd name="T138" fmla="+- 0 3784 3507"/>
                              <a:gd name="T139" fmla="*/ 3784 h 277"/>
                              <a:gd name="T140" fmla="+- 0 8675 1032"/>
                              <a:gd name="T141" fmla="*/ T140 w 9737"/>
                              <a:gd name="T142" fmla="+- 0 3784 3507"/>
                              <a:gd name="T143" fmla="*/ 3784 h 277"/>
                              <a:gd name="T144" fmla="+- 0 9170 1032"/>
                              <a:gd name="T145" fmla="*/ T144 w 9737"/>
                              <a:gd name="T146" fmla="+- 0 3507 3507"/>
                              <a:gd name="T147" fmla="*/ 3507 h 277"/>
                              <a:gd name="T148" fmla="+- 0 10665 1032"/>
                              <a:gd name="T149" fmla="*/ T148 w 9737"/>
                              <a:gd name="T150" fmla="+- 0 3507 3507"/>
                              <a:gd name="T151" fmla="*/ 3507 h 277"/>
                              <a:gd name="T152" fmla="+- 0 10538 1032"/>
                              <a:gd name="T153" fmla="*/ T152 w 9737"/>
                              <a:gd name="T154" fmla="+- 0 3507 3507"/>
                              <a:gd name="T155" fmla="*/ 3507 h 277"/>
                              <a:gd name="T156" fmla="+- 0 9640 1032"/>
                              <a:gd name="T157" fmla="*/ T156 w 9737"/>
                              <a:gd name="T158" fmla="+- 0 3507 3507"/>
                              <a:gd name="T159" fmla="*/ 3507 h 277"/>
                              <a:gd name="T160" fmla="+- 0 9170 1032"/>
                              <a:gd name="T161" fmla="*/ T160 w 9737"/>
                              <a:gd name="T162" fmla="+- 0 3784 3507"/>
                              <a:gd name="T163" fmla="*/ 3784 h 277"/>
                              <a:gd name="T164" fmla="+- 0 10096 1032"/>
                              <a:gd name="T165" fmla="*/ T164 w 9737"/>
                              <a:gd name="T166" fmla="+- 0 3784 3507"/>
                              <a:gd name="T167" fmla="*/ 3784 h 277"/>
                              <a:gd name="T168" fmla="+- 0 10646 1032"/>
                              <a:gd name="T169" fmla="*/ T168 w 9737"/>
                              <a:gd name="T170" fmla="+- 0 3784 3507"/>
                              <a:gd name="T171" fmla="*/ 3784 h 277"/>
                              <a:gd name="T172" fmla="+- 0 10768 1032"/>
                              <a:gd name="T173" fmla="*/ T172 w 9737"/>
                              <a:gd name="T174" fmla="+- 0 3784 3507"/>
                              <a:gd name="T175" fmla="*/ 3784 h 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737" h="277">
                                <a:moveTo>
                                  <a:pt x="2821" y="0"/>
                                </a:moveTo>
                                <a:lnTo>
                                  <a:pt x="2352" y="0"/>
                                </a:lnTo>
                                <a:lnTo>
                                  <a:pt x="1872" y="0"/>
                                </a:lnTo>
                                <a:lnTo>
                                  <a:pt x="1376" y="0"/>
                                </a:lnTo>
                                <a:lnTo>
                                  <a:pt x="1268" y="0"/>
                                </a:lnTo>
                                <a:lnTo>
                                  <a:pt x="1232" y="0"/>
                                </a:lnTo>
                                <a:lnTo>
                                  <a:pt x="1124" y="0"/>
                                </a:lnTo>
                                <a:lnTo>
                                  <a:pt x="668" y="0"/>
                                </a:lnTo>
                                <a:lnTo>
                                  <a:pt x="233" y="0"/>
                                </a:lnTo>
                                <a:lnTo>
                                  <a:pt x="125" y="0"/>
                                </a:lnTo>
                                <a:lnTo>
                                  <a:pt x="101" y="0"/>
                                </a:lnTo>
                                <a:lnTo>
                                  <a:pt x="0" y="0"/>
                                </a:lnTo>
                                <a:lnTo>
                                  <a:pt x="0" y="277"/>
                                </a:lnTo>
                                <a:lnTo>
                                  <a:pt x="101" y="277"/>
                                </a:lnTo>
                                <a:lnTo>
                                  <a:pt x="125" y="277"/>
                                </a:lnTo>
                                <a:lnTo>
                                  <a:pt x="233" y="277"/>
                                </a:lnTo>
                                <a:lnTo>
                                  <a:pt x="668" y="277"/>
                                </a:lnTo>
                                <a:lnTo>
                                  <a:pt x="1124" y="277"/>
                                </a:lnTo>
                                <a:lnTo>
                                  <a:pt x="1232" y="277"/>
                                </a:lnTo>
                                <a:lnTo>
                                  <a:pt x="1268" y="277"/>
                                </a:lnTo>
                                <a:lnTo>
                                  <a:pt x="1376" y="277"/>
                                </a:lnTo>
                                <a:lnTo>
                                  <a:pt x="1872" y="277"/>
                                </a:lnTo>
                                <a:lnTo>
                                  <a:pt x="2352" y="277"/>
                                </a:lnTo>
                                <a:lnTo>
                                  <a:pt x="2821" y="277"/>
                                </a:lnTo>
                                <a:lnTo>
                                  <a:pt x="2821" y="0"/>
                                </a:lnTo>
                                <a:close/>
                                <a:moveTo>
                                  <a:pt x="4489" y="0"/>
                                </a:moveTo>
                                <a:lnTo>
                                  <a:pt x="4170" y="0"/>
                                </a:lnTo>
                                <a:lnTo>
                                  <a:pt x="3728" y="0"/>
                                </a:lnTo>
                                <a:lnTo>
                                  <a:pt x="3279" y="0"/>
                                </a:lnTo>
                                <a:lnTo>
                                  <a:pt x="2821" y="0"/>
                                </a:lnTo>
                                <a:lnTo>
                                  <a:pt x="2821" y="277"/>
                                </a:lnTo>
                                <a:lnTo>
                                  <a:pt x="3279" y="277"/>
                                </a:lnTo>
                                <a:lnTo>
                                  <a:pt x="3728" y="277"/>
                                </a:lnTo>
                                <a:lnTo>
                                  <a:pt x="4170" y="277"/>
                                </a:lnTo>
                                <a:lnTo>
                                  <a:pt x="4489" y="277"/>
                                </a:lnTo>
                                <a:lnTo>
                                  <a:pt x="4489" y="0"/>
                                </a:lnTo>
                                <a:close/>
                                <a:moveTo>
                                  <a:pt x="6657" y="0"/>
                                </a:moveTo>
                                <a:lnTo>
                                  <a:pt x="6282" y="0"/>
                                </a:lnTo>
                                <a:lnTo>
                                  <a:pt x="5905" y="0"/>
                                </a:lnTo>
                                <a:lnTo>
                                  <a:pt x="5797" y="0"/>
                                </a:lnTo>
                                <a:lnTo>
                                  <a:pt x="5761" y="0"/>
                                </a:lnTo>
                                <a:lnTo>
                                  <a:pt x="5653" y="0"/>
                                </a:lnTo>
                                <a:lnTo>
                                  <a:pt x="5267" y="0"/>
                                </a:lnTo>
                                <a:lnTo>
                                  <a:pt x="4880" y="0"/>
                                </a:lnTo>
                                <a:lnTo>
                                  <a:pt x="4489" y="0"/>
                                </a:lnTo>
                                <a:lnTo>
                                  <a:pt x="4489" y="277"/>
                                </a:lnTo>
                                <a:lnTo>
                                  <a:pt x="4880" y="277"/>
                                </a:lnTo>
                                <a:lnTo>
                                  <a:pt x="5267" y="277"/>
                                </a:lnTo>
                                <a:lnTo>
                                  <a:pt x="5653" y="277"/>
                                </a:lnTo>
                                <a:lnTo>
                                  <a:pt x="5761" y="277"/>
                                </a:lnTo>
                                <a:lnTo>
                                  <a:pt x="5797" y="277"/>
                                </a:lnTo>
                                <a:lnTo>
                                  <a:pt x="5905" y="277"/>
                                </a:lnTo>
                                <a:lnTo>
                                  <a:pt x="6282" y="277"/>
                                </a:lnTo>
                                <a:lnTo>
                                  <a:pt x="6657" y="277"/>
                                </a:lnTo>
                                <a:lnTo>
                                  <a:pt x="6657" y="0"/>
                                </a:lnTo>
                                <a:close/>
                                <a:moveTo>
                                  <a:pt x="8138" y="0"/>
                                </a:moveTo>
                                <a:lnTo>
                                  <a:pt x="7643" y="0"/>
                                </a:lnTo>
                                <a:lnTo>
                                  <a:pt x="7535" y="0"/>
                                </a:lnTo>
                                <a:lnTo>
                                  <a:pt x="7513" y="0"/>
                                </a:lnTo>
                                <a:lnTo>
                                  <a:pt x="7405" y="0"/>
                                </a:lnTo>
                                <a:lnTo>
                                  <a:pt x="7031" y="0"/>
                                </a:lnTo>
                                <a:lnTo>
                                  <a:pt x="6657" y="0"/>
                                </a:lnTo>
                                <a:lnTo>
                                  <a:pt x="6657" y="277"/>
                                </a:lnTo>
                                <a:lnTo>
                                  <a:pt x="7031" y="277"/>
                                </a:lnTo>
                                <a:lnTo>
                                  <a:pt x="7405" y="277"/>
                                </a:lnTo>
                                <a:lnTo>
                                  <a:pt x="7513" y="277"/>
                                </a:lnTo>
                                <a:lnTo>
                                  <a:pt x="7535" y="277"/>
                                </a:lnTo>
                                <a:lnTo>
                                  <a:pt x="7643" y="277"/>
                                </a:lnTo>
                                <a:lnTo>
                                  <a:pt x="8138" y="277"/>
                                </a:lnTo>
                                <a:lnTo>
                                  <a:pt x="8138" y="0"/>
                                </a:lnTo>
                                <a:close/>
                                <a:moveTo>
                                  <a:pt x="9736" y="0"/>
                                </a:moveTo>
                                <a:lnTo>
                                  <a:pt x="9633" y="0"/>
                                </a:lnTo>
                                <a:lnTo>
                                  <a:pt x="9614" y="0"/>
                                </a:lnTo>
                                <a:lnTo>
                                  <a:pt x="9506" y="0"/>
                                </a:lnTo>
                                <a:lnTo>
                                  <a:pt x="9064" y="0"/>
                                </a:lnTo>
                                <a:lnTo>
                                  <a:pt x="8608" y="0"/>
                                </a:lnTo>
                                <a:lnTo>
                                  <a:pt x="8138" y="0"/>
                                </a:lnTo>
                                <a:lnTo>
                                  <a:pt x="8138" y="277"/>
                                </a:lnTo>
                                <a:lnTo>
                                  <a:pt x="8608" y="277"/>
                                </a:lnTo>
                                <a:lnTo>
                                  <a:pt x="9064" y="277"/>
                                </a:lnTo>
                                <a:lnTo>
                                  <a:pt x="9506" y="277"/>
                                </a:lnTo>
                                <a:lnTo>
                                  <a:pt x="9614" y="277"/>
                                </a:lnTo>
                                <a:lnTo>
                                  <a:pt x="9633" y="277"/>
                                </a:lnTo>
                                <a:lnTo>
                                  <a:pt x="9736" y="277"/>
                                </a:lnTo>
                                <a:lnTo>
                                  <a:pt x="973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36"/>
                        <wps:cNvSpPr>
                          <a:spLocks noChangeArrowheads="1"/>
                        </wps:cNvSpPr>
                        <wps:spPr bwMode="auto">
                          <a:xfrm>
                            <a:off x="1020" y="34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1029" y="3497"/>
                            <a:ext cx="229"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8"/>
                        <wps:cNvSpPr>
                          <a:spLocks noChangeArrowheads="1"/>
                        </wps:cNvSpPr>
                        <wps:spPr bwMode="auto">
                          <a:xfrm>
                            <a:off x="1258" y="3497"/>
                            <a:ext cx="9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39"/>
                        <wps:cNvSpPr>
                          <a:spLocks/>
                        </wps:cNvSpPr>
                        <wps:spPr bwMode="auto">
                          <a:xfrm>
                            <a:off x="2158" y="3497"/>
                            <a:ext cx="8611" cy="10"/>
                          </a:xfrm>
                          <a:custGeom>
                            <a:avLst/>
                            <a:gdLst>
                              <a:gd name="T0" fmla="+- 0 2403 2158"/>
                              <a:gd name="T1" fmla="*/ T0 w 8611"/>
                              <a:gd name="T2" fmla="+- 0 3498 3498"/>
                              <a:gd name="T3" fmla="*/ 3498 h 10"/>
                              <a:gd name="T4" fmla="+- 0 2158 2158"/>
                              <a:gd name="T5" fmla="*/ T4 w 8611"/>
                              <a:gd name="T6" fmla="+- 0 3498 3498"/>
                              <a:gd name="T7" fmla="*/ 3498 h 10"/>
                              <a:gd name="T8" fmla="+- 0 2158 2158"/>
                              <a:gd name="T9" fmla="*/ T8 w 8611"/>
                              <a:gd name="T10" fmla="+- 0 3507 3498"/>
                              <a:gd name="T11" fmla="*/ 3507 h 10"/>
                              <a:gd name="T12" fmla="+- 0 2403 2158"/>
                              <a:gd name="T13" fmla="*/ T12 w 8611"/>
                              <a:gd name="T14" fmla="+- 0 3507 3498"/>
                              <a:gd name="T15" fmla="*/ 3507 h 10"/>
                              <a:gd name="T16" fmla="+- 0 2403 2158"/>
                              <a:gd name="T17" fmla="*/ T16 w 8611"/>
                              <a:gd name="T18" fmla="+- 0 3498 3498"/>
                              <a:gd name="T19" fmla="*/ 3498 h 10"/>
                              <a:gd name="T20" fmla="+- 0 7686 2158"/>
                              <a:gd name="T21" fmla="*/ T20 w 8611"/>
                              <a:gd name="T22" fmla="+- 0 3498 3498"/>
                              <a:gd name="T23" fmla="*/ 3498 h 10"/>
                              <a:gd name="T24" fmla="+- 0 7312 2158"/>
                              <a:gd name="T25" fmla="*/ T24 w 8611"/>
                              <a:gd name="T26" fmla="+- 0 3498 3498"/>
                              <a:gd name="T27" fmla="*/ 3498 h 10"/>
                              <a:gd name="T28" fmla="+- 0 6937 2158"/>
                              <a:gd name="T29" fmla="*/ T28 w 8611"/>
                              <a:gd name="T30" fmla="+- 0 3498 3498"/>
                              <a:gd name="T31" fmla="*/ 3498 h 10"/>
                              <a:gd name="T32" fmla="+- 0 6685 2158"/>
                              <a:gd name="T33" fmla="*/ T32 w 8611"/>
                              <a:gd name="T34" fmla="+- 0 3498 3498"/>
                              <a:gd name="T35" fmla="*/ 3498 h 10"/>
                              <a:gd name="T36" fmla="+- 0 6304 2158"/>
                              <a:gd name="T37" fmla="*/ T36 w 8611"/>
                              <a:gd name="T38" fmla="+- 0 3498 3498"/>
                              <a:gd name="T39" fmla="*/ 3498 h 10"/>
                              <a:gd name="T40" fmla="+- 0 6304 2158"/>
                              <a:gd name="T41" fmla="*/ T40 w 8611"/>
                              <a:gd name="T42" fmla="+- 0 3507 3498"/>
                              <a:gd name="T43" fmla="*/ 3507 h 10"/>
                              <a:gd name="T44" fmla="+- 0 6685 2158"/>
                              <a:gd name="T45" fmla="*/ T44 w 8611"/>
                              <a:gd name="T46" fmla="+- 0 3507 3498"/>
                              <a:gd name="T47" fmla="*/ 3507 h 10"/>
                              <a:gd name="T48" fmla="+- 0 6937 2158"/>
                              <a:gd name="T49" fmla="*/ T48 w 8611"/>
                              <a:gd name="T50" fmla="+- 0 3507 3498"/>
                              <a:gd name="T51" fmla="*/ 3507 h 10"/>
                              <a:gd name="T52" fmla="+- 0 7312 2158"/>
                              <a:gd name="T53" fmla="*/ T52 w 8611"/>
                              <a:gd name="T54" fmla="+- 0 3507 3498"/>
                              <a:gd name="T55" fmla="*/ 3507 h 10"/>
                              <a:gd name="T56" fmla="+- 0 7686 2158"/>
                              <a:gd name="T57" fmla="*/ T56 w 8611"/>
                              <a:gd name="T58" fmla="+- 0 3507 3498"/>
                              <a:gd name="T59" fmla="*/ 3507 h 10"/>
                              <a:gd name="T60" fmla="+- 0 7686 2158"/>
                              <a:gd name="T61" fmla="*/ T60 w 8611"/>
                              <a:gd name="T62" fmla="+- 0 3498 3498"/>
                              <a:gd name="T63" fmla="*/ 3498 h 10"/>
                              <a:gd name="T64" fmla="+- 0 9167 2158"/>
                              <a:gd name="T65" fmla="*/ T64 w 8611"/>
                              <a:gd name="T66" fmla="+- 0 3498 3498"/>
                              <a:gd name="T67" fmla="*/ 3498 h 10"/>
                              <a:gd name="T68" fmla="+- 0 8673 2158"/>
                              <a:gd name="T69" fmla="*/ T68 w 8611"/>
                              <a:gd name="T70" fmla="+- 0 3498 3498"/>
                              <a:gd name="T71" fmla="*/ 3498 h 10"/>
                              <a:gd name="T72" fmla="+- 0 8437 2158"/>
                              <a:gd name="T73" fmla="*/ T72 w 8611"/>
                              <a:gd name="T74" fmla="+- 0 3498 3498"/>
                              <a:gd name="T75" fmla="*/ 3498 h 10"/>
                              <a:gd name="T76" fmla="+- 0 8063 2158"/>
                              <a:gd name="T77" fmla="*/ T76 w 8611"/>
                              <a:gd name="T78" fmla="+- 0 3498 3498"/>
                              <a:gd name="T79" fmla="*/ 3498 h 10"/>
                              <a:gd name="T80" fmla="+- 0 7686 2158"/>
                              <a:gd name="T81" fmla="*/ T80 w 8611"/>
                              <a:gd name="T82" fmla="+- 0 3498 3498"/>
                              <a:gd name="T83" fmla="*/ 3498 h 10"/>
                              <a:gd name="T84" fmla="+- 0 7686 2158"/>
                              <a:gd name="T85" fmla="*/ T84 w 8611"/>
                              <a:gd name="T86" fmla="+- 0 3507 3498"/>
                              <a:gd name="T87" fmla="*/ 3507 h 10"/>
                              <a:gd name="T88" fmla="+- 0 8063 2158"/>
                              <a:gd name="T89" fmla="*/ T88 w 8611"/>
                              <a:gd name="T90" fmla="+- 0 3507 3498"/>
                              <a:gd name="T91" fmla="*/ 3507 h 10"/>
                              <a:gd name="T92" fmla="+- 0 8437 2158"/>
                              <a:gd name="T93" fmla="*/ T92 w 8611"/>
                              <a:gd name="T94" fmla="+- 0 3507 3498"/>
                              <a:gd name="T95" fmla="*/ 3507 h 10"/>
                              <a:gd name="T96" fmla="+- 0 8673 2158"/>
                              <a:gd name="T97" fmla="*/ T96 w 8611"/>
                              <a:gd name="T98" fmla="+- 0 3507 3498"/>
                              <a:gd name="T99" fmla="*/ 3507 h 10"/>
                              <a:gd name="T100" fmla="+- 0 9167 2158"/>
                              <a:gd name="T101" fmla="*/ T100 w 8611"/>
                              <a:gd name="T102" fmla="+- 0 3507 3498"/>
                              <a:gd name="T103" fmla="*/ 3507 h 10"/>
                              <a:gd name="T104" fmla="+- 0 9167 2158"/>
                              <a:gd name="T105" fmla="*/ T104 w 8611"/>
                              <a:gd name="T106" fmla="+- 0 3498 3498"/>
                              <a:gd name="T107" fmla="*/ 3498 h 10"/>
                              <a:gd name="T108" fmla="+- 0 10768 2158"/>
                              <a:gd name="T109" fmla="*/ T108 w 8611"/>
                              <a:gd name="T110" fmla="+- 0 3498 3498"/>
                              <a:gd name="T111" fmla="*/ 3498 h 10"/>
                              <a:gd name="T112" fmla="+- 0 10538 2158"/>
                              <a:gd name="T113" fmla="*/ T112 w 8611"/>
                              <a:gd name="T114" fmla="+- 0 3498 3498"/>
                              <a:gd name="T115" fmla="*/ 3498 h 10"/>
                              <a:gd name="T116" fmla="+- 0 10094 2158"/>
                              <a:gd name="T117" fmla="*/ T116 w 8611"/>
                              <a:gd name="T118" fmla="+- 0 3498 3498"/>
                              <a:gd name="T119" fmla="*/ 3498 h 10"/>
                              <a:gd name="T120" fmla="+- 0 9640 2158"/>
                              <a:gd name="T121" fmla="*/ T120 w 8611"/>
                              <a:gd name="T122" fmla="+- 0 3498 3498"/>
                              <a:gd name="T123" fmla="*/ 3498 h 10"/>
                              <a:gd name="T124" fmla="+- 0 9168 2158"/>
                              <a:gd name="T125" fmla="*/ T124 w 8611"/>
                              <a:gd name="T126" fmla="+- 0 3498 3498"/>
                              <a:gd name="T127" fmla="*/ 3498 h 10"/>
                              <a:gd name="T128" fmla="+- 0 9168 2158"/>
                              <a:gd name="T129" fmla="*/ T128 w 8611"/>
                              <a:gd name="T130" fmla="+- 0 3507 3498"/>
                              <a:gd name="T131" fmla="*/ 3507 h 10"/>
                              <a:gd name="T132" fmla="+- 0 9640 2158"/>
                              <a:gd name="T133" fmla="*/ T132 w 8611"/>
                              <a:gd name="T134" fmla="+- 0 3507 3498"/>
                              <a:gd name="T135" fmla="*/ 3507 h 10"/>
                              <a:gd name="T136" fmla="+- 0 10094 2158"/>
                              <a:gd name="T137" fmla="*/ T136 w 8611"/>
                              <a:gd name="T138" fmla="+- 0 3507 3498"/>
                              <a:gd name="T139" fmla="*/ 3507 h 10"/>
                              <a:gd name="T140" fmla="+- 0 10538 2158"/>
                              <a:gd name="T141" fmla="*/ T140 w 8611"/>
                              <a:gd name="T142" fmla="+- 0 3507 3498"/>
                              <a:gd name="T143" fmla="*/ 3507 h 10"/>
                              <a:gd name="T144" fmla="+- 0 10768 2158"/>
                              <a:gd name="T145" fmla="*/ T144 w 8611"/>
                              <a:gd name="T146" fmla="+- 0 3507 3498"/>
                              <a:gd name="T147" fmla="*/ 3507 h 10"/>
                              <a:gd name="T148" fmla="+- 0 10768 2158"/>
                              <a:gd name="T149" fmla="*/ T148 w 8611"/>
                              <a:gd name="T150" fmla="+- 0 3498 3498"/>
                              <a:gd name="T151" fmla="*/ 34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611" h="10">
                                <a:moveTo>
                                  <a:pt x="245" y="0"/>
                                </a:moveTo>
                                <a:lnTo>
                                  <a:pt x="0" y="0"/>
                                </a:lnTo>
                                <a:lnTo>
                                  <a:pt x="0" y="9"/>
                                </a:lnTo>
                                <a:lnTo>
                                  <a:pt x="245" y="9"/>
                                </a:lnTo>
                                <a:lnTo>
                                  <a:pt x="245" y="0"/>
                                </a:lnTo>
                                <a:close/>
                                <a:moveTo>
                                  <a:pt x="5528" y="0"/>
                                </a:moveTo>
                                <a:lnTo>
                                  <a:pt x="5154" y="0"/>
                                </a:lnTo>
                                <a:lnTo>
                                  <a:pt x="4779" y="0"/>
                                </a:lnTo>
                                <a:lnTo>
                                  <a:pt x="4527" y="0"/>
                                </a:lnTo>
                                <a:lnTo>
                                  <a:pt x="4146" y="0"/>
                                </a:lnTo>
                                <a:lnTo>
                                  <a:pt x="4146" y="9"/>
                                </a:lnTo>
                                <a:lnTo>
                                  <a:pt x="4527" y="9"/>
                                </a:lnTo>
                                <a:lnTo>
                                  <a:pt x="4779" y="9"/>
                                </a:lnTo>
                                <a:lnTo>
                                  <a:pt x="5154" y="9"/>
                                </a:lnTo>
                                <a:lnTo>
                                  <a:pt x="5528" y="9"/>
                                </a:lnTo>
                                <a:lnTo>
                                  <a:pt x="5528" y="0"/>
                                </a:lnTo>
                                <a:close/>
                                <a:moveTo>
                                  <a:pt x="7009" y="0"/>
                                </a:moveTo>
                                <a:lnTo>
                                  <a:pt x="6515" y="0"/>
                                </a:lnTo>
                                <a:lnTo>
                                  <a:pt x="6279" y="0"/>
                                </a:lnTo>
                                <a:lnTo>
                                  <a:pt x="5905" y="0"/>
                                </a:lnTo>
                                <a:lnTo>
                                  <a:pt x="5528" y="0"/>
                                </a:lnTo>
                                <a:lnTo>
                                  <a:pt x="5528" y="9"/>
                                </a:lnTo>
                                <a:lnTo>
                                  <a:pt x="5905" y="9"/>
                                </a:lnTo>
                                <a:lnTo>
                                  <a:pt x="6279" y="9"/>
                                </a:lnTo>
                                <a:lnTo>
                                  <a:pt x="6515" y="9"/>
                                </a:lnTo>
                                <a:lnTo>
                                  <a:pt x="7009" y="9"/>
                                </a:lnTo>
                                <a:lnTo>
                                  <a:pt x="7009" y="0"/>
                                </a:lnTo>
                                <a:close/>
                                <a:moveTo>
                                  <a:pt x="8610" y="0"/>
                                </a:moveTo>
                                <a:lnTo>
                                  <a:pt x="8380" y="0"/>
                                </a:lnTo>
                                <a:lnTo>
                                  <a:pt x="7936" y="0"/>
                                </a:lnTo>
                                <a:lnTo>
                                  <a:pt x="7482" y="0"/>
                                </a:lnTo>
                                <a:lnTo>
                                  <a:pt x="7010" y="0"/>
                                </a:lnTo>
                                <a:lnTo>
                                  <a:pt x="7010" y="9"/>
                                </a:lnTo>
                                <a:lnTo>
                                  <a:pt x="7482" y="9"/>
                                </a:lnTo>
                                <a:lnTo>
                                  <a:pt x="7936" y="9"/>
                                </a:lnTo>
                                <a:lnTo>
                                  <a:pt x="8380" y="9"/>
                                </a:lnTo>
                                <a:lnTo>
                                  <a:pt x="8610" y="9"/>
                                </a:lnTo>
                                <a:lnTo>
                                  <a:pt x="861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40"/>
                        <wps:cNvSpPr>
                          <a:spLocks/>
                        </wps:cNvSpPr>
                        <wps:spPr bwMode="auto">
                          <a:xfrm>
                            <a:off x="1020" y="3497"/>
                            <a:ext cx="9758" cy="299"/>
                          </a:xfrm>
                          <a:custGeom>
                            <a:avLst/>
                            <a:gdLst>
                              <a:gd name="T0" fmla="+- 0 1020 1020"/>
                              <a:gd name="T1" fmla="*/ T0 w 9758"/>
                              <a:gd name="T2" fmla="+- 0 3786 3498"/>
                              <a:gd name="T3" fmla="*/ 3786 h 299"/>
                              <a:gd name="T4" fmla="+- 0 10778 1020"/>
                              <a:gd name="T5" fmla="*/ T4 w 9758"/>
                              <a:gd name="T6" fmla="+- 0 3786 3498"/>
                              <a:gd name="T7" fmla="*/ 3786 h 299"/>
                              <a:gd name="T8" fmla="+- 0 10533 1020"/>
                              <a:gd name="T9" fmla="*/ T8 w 9758"/>
                              <a:gd name="T10" fmla="+- 0 3786 3498"/>
                              <a:gd name="T11" fmla="*/ 3786 h 299"/>
                              <a:gd name="T12" fmla="+- 0 10094 1020"/>
                              <a:gd name="T13" fmla="*/ T12 w 9758"/>
                              <a:gd name="T14" fmla="+- 0 3786 3498"/>
                              <a:gd name="T15" fmla="*/ 3786 h 299"/>
                              <a:gd name="T16" fmla="+- 0 9640 1020"/>
                              <a:gd name="T17" fmla="*/ T16 w 9758"/>
                              <a:gd name="T18" fmla="+- 0 3786 3498"/>
                              <a:gd name="T19" fmla="*/ 3786 h 299"/>
                              <a:gd name="T20" fmla="+- 0 9167 1020"/>
                              <a:gd name="T21" fmla="*/ T20 w 9758"/>
                              <a:gd name="T22" fmla="+- 0 3786 3498"/>
                              <a:gd name="T23" fmla="*/ 3786 h 299"/>
                              <a:gd name="T24" fmla="+- 0 8673 1020"/>
                              <a:gd name="T25" fmla="*/ T24 w 9758"/>
                              <a:gd name="T26" fmla="+- 0 3786 3498"/>
                              <a:gd name="T27" fmla="*/ 3786 h 299"/>
                              <a:gd name="T28" fmla="+- 0 8437 1020"/>
                              <a:gd name="T29" fmla="*/ T28 w 9758"/>
                              <a:gd name="T30" fmla="+- 0 3786 3498"/>
                              <a:gd name="T31" fmla="*/ 3786 h 299"/>
                              <a:gd name="T32" fmla="+- 0 8063 1020"/>
                              <a:gd name="T33" fmla="*/ T32 w 9758"/>
                              <a:gd name="T34" fmla="+- 0 3786 3498"/>
                              <a:gd name="T35" fmla="*/ 3786 h 299"/>
                              <a:gd name="T36" fmla="+- 0 7686 1020"/>
                              <a:gd name="T37" fmla="*/ T36 w 9758"/>
                              <a:gd name="T38" fmla="+- 0 3786 3498"/>
                              <a:gd name="T39" fmla="*/ 3786 h 299"/>
                              <a:gd name="T40" fmla="+- 0 7312 1020"/>
                              <a:gd name="T41" fmla="*/ T40 w 9758"/>
                              <a:gd name="T42" fmla="+- 0 3786 3498"/>
                              <a:gd name="T43" fmla="*/ 3786 h 299"/>
                              <a:gd name="T44" fmla="+- 0 6937 1020"/>
                              <a:gd name="T45" fmla="*/ T44 w 9758"/>
                              <a:gd name="T46" fmla="+- 0 3786 3498"/>
                              <a:gd name="T47" fmla="*/ 3786 h 299"/>
                              <a:gd name="T48" fmla="+- 0 6685 1020"/>
                              <a:gd name="T49" fmla="*/ T48 w 9758"/>
                              <a:gd name="T50" fmla="+- 0 3786 3498"/>
                              <a:gd name="T51" fmla="*/ 3786 h 299"/>
                              <a:gd name="T52" fmla="+- 0 6671 1020"/>
                              <a:gd name="T53" fmla="*/ T52 w 9758"/>
                              <a:gd name="T54" fmla="+- 0 3786 3498"/>
                              <a:gd name="T55" fmla="*/ 3786 h 299"/>
                              <a:gd name="T56" fmla="+- 0 6294 1020"/>
                              <a:gd name="T57" fmla="*/ T56 w 9758"/>
                              <a:gd name="T58" fmla="+- 0 3786 3498"/>
                              <a:gd name="T59" fmla="*/ 3786 h 299"/>
                              <a:gd name="T60" fmla="+- 0 5905 1020"/>
                              <a:gd name="T61" fmla="*/ T60 w 9758"/>
                              <a:gd name="T62" fmla="+- 0 3786 3498"/>
                              <a:gd name="T63" fmla="*/ 3786 h 299"/>
                              <a:gd name="T64" fmla="+- 0 5516 1020"/>
                              <a:gd name="T65" fmla="*/ T64 w 9758"/>
                              <a:gd name="T66" fmla="+- 0 3786 3498"/>
                              <a:gd name="T67" fmla="*/ 3786 h 299"/>
                              <a:gd name="T68" fmla="+- 0 5197 1020"/>
                              <a:gd name="T69" fmla="*/ T68 w 9758"/>
                              <a:gd name="T70" fmla="+- 0 3786 3498"/>
                              <a:gd name="T71" fmla="*/ 3786 h 299"/>
                              <a:gd name="T72" fmla="+- 0 4753 1020"/>
                              <a:gd name="T73" fmla="*/ T72 w 9758"/>
                              <a:gd name="T74" fmla="+- 0 3786 3498"/>
                              <a:gd name="T75" fmla="*/ 3786 h 299"/>
                              <a:gd name="T76" fmla="+- 0 4309 1020"/>
                              <a:gd name="T77" fmla="*/ T76 w 9758"/>
                              <a:gd name="T78" fmla="+- 0 3786 3498"/>
                              <a:gd name="T79" fmla="*/ 3786 h 299"/>
                              <a:gd name="T80" fmla="+- 0 4295 1020"/>
                              <a:gd name="T81" fmla="*/ T80 w 9758"/>
                              <a:gd name="T82" fmla="+- 0 3786 3498"/>
                              <a:gd name="T83" fmla="*/ 3786 h 299"/>
                              <a:gd name="T84" fmla="+- 0 3839 1020"/>
                              <a:gd name="T85" fmla="*/ T84 w 9758"/>
                              <a:gd name="T86" fmla="+- 0 3786 3498"/>
                              <a:gd name="T87" fmla="*/ 3786 h 299"/>
                              <a:gd name="T88" fmla="+- 0 3370 1020"/>
                              <a:gd name="T89" fmla="*/ T88 w 9758"/>
                              <a:gd name="T90" fmla="+- 0 3786 3498"/>
                              <a:gd name="T91" fmla="*/ 3786 h 299"/>
                              <a:gd name="T92" fmla="+- 0 2888 1020"/>
                              <a:gd name="T93" fmla="*/ T92 w 9758"/>
                              <a:gd name="T94" fmla="+- 0 3786 3498"/>
                              <a:gd name="T95" fmla="*/ 3786 h 299"/>
                              <a:gd name="T96" fmla="+- 0 2393 1020"/>
                              <a:gd name="T97" fmla="*/ T96 w 9758"/>
                              <a:gd name="T98" fmla="+- 0 3786 3498"/>
                              <a:gd name="T99" fmla="*/ 3786 h 299"/>
                              <a:gd name="T100" fmla="+- 0 2139 1020"/>
                              <a:gd name="T101" fmla="*/ T100 w 9758"/>
                              <a:gd name="T102" fmla="+- 0 3786 3498"/>
                              <a:gd name="T103" fmla="*/ 3786 h 299"/>
                              <a:gd name="T104" fmla="+- 0 1685 1020"/>
                              <a:gd name="T105" fmla="*/ T104 w 9758"/>
                              <a:gd name="T106" fmla="+- 0 3786 3498"/>
                              <a:gd name="T107" fmla="*/ 3786 h 299"/>
                              <a:gd name="T108" fmla="+- 0 1248 1020"/>
                              <a:gd name="T109" fmla="*/ T108 w 9758"/>
                              <a:gd name="T110" fmla="+- 0 3786 3498"/>
                              <a:gd name="T111" fmla="*/ 3786 h 299"/>
                              <a:gd name="T112" fmla="+- 0 1020 1020"/>
                              <a:gd name="T113" fmla="*/ T112 w 9758"/>
                              <a:gd name="T114" fmla="+- 0 3796 3498"/>
                              <a:gd name="T115" fmla="*/ 3796 h 299"/>
                              <a:gd name="T116" fmla="+- 0 1258 1020"/>
                              <a:gd name="T117" fmla="*/ T116 w 9758"/>
                              <a:gd name="T118" fmla="+- 0 3796 3498"/>
                              <a:gd name="T119" fmla="*/ 3796 h 299"/>
                              <a:gd name="T120" fmla="+- 0 1695 1020"/>
                              <a:gd name="T121" fmla="*/ T120 w 9758"/>
                              <a:gd name="T122" fmla="+- 0 3796 3498"/>
                              <a:gd name="T123" fmla="*/ 3796 h 299"/>
                              <a:gd name="T124" fmla="+- 0 2148 1020"/>
                              <a:gd name="T125" fmla="*/ T124 w 9758"/>
                              <a:gd name="T126" fmla="+- 0 3796 3498"/>
                              <a:gd name="T127" fmla="*/ 3796 h 299"/>
                              <a:gd name="T128" fmla="+- 0 2403 1020"/>
                              <a:gd name="T129" fmla="*/ T128 w 9758"/>
                              <a:gd name="T130" fmla="+- 0 3796 3498"/>
                              <a:gd name="T131" fmla="*/ 3796 h 299"/>
                              <a:gd name="T132" fmla="+- 0 2897 1020"/>
                              <a:gd name="T133" fmla="*/ T132 w 9758"/>
                              <a:gd name="T134" fmla="+- 0 3796 3498"/>
                              <a:gd name="T135" fmla="*/ 3796 h 299"/>
                              <a:gd name="T136" fmla="+- 0 3380 1020"/>
                              <a:gd name="T137" fmla="*/ T136 w 9758"/>
                              <a:gd name="T138" fmla="+- 0 3796 3498"/>
                              <a:gd name="T139" fmla="*/ 3796 h 299"/>
                              <a:gd name="T140" fmla="+- 0 3848 1020"/>
                              <a:gd name="T141" fmla="*/ T140 w 9758"/>
                              <a:gd name="T142" fmla="+- 0 3796 3498"/>
                              <a:gd name="T143" fmla="*/ 3796 h 299"/>
                              <a:gd name="T144" fmla="+- 0 4304 1020"/>
                              <a:gd name="T145" fmla="*/ T144 w 9758"/>
                              <a:gd name="T146" fmla="+- 0 3796 3498"/>
                              <a:gd name="T147" fmla="*/ 3796 h 299"/>
                              <a:gd name="T148" fmla="+- 0 4743 1020"/>
                              <a:gd name="T149" fmla="*/ T148 w 9758"/>
                              <a:gd name="T150" fmla="+- 0 3796 3498"/>
                              <a:gd name="T151" fmla="*/ 3796 h 299"/>
                              <a:gd name="T152" fmla="+- 0 4758 1020"/>
                              <a:gd name="T153" fmla="*/ T152 w 9758"/>
                              <a:gd name="T154" fmla="+- 0 3796 3498"/>
                              <a:gd name="T155" fmla="*/ 3796 h 299"/>
                              <a:gd name="T156" fmla="+- 0 5202 1020"/>
                              <a:gd name="T157" fmla="*/ T156 w 9758"/>
                              <a:gd name="T158" fmla="+- 0 3796 3498"/>
                              <a:gd name="T159" fmla="*/ 3796 h 299"/>
                              <a:gd name="T160" fmla="+- 0 5521 1020"/>
                              <a:gd name="T161" fmla="*/ T160 w 9758"/>
                              <a:gd name="T162" fmla="+- 0 3796 3498"/>
                              <a:gd name="T163" fmla="*/ 3796 h 299"/>
                              <a:gd name="T164" fmla="+- 0 5910 1020"/>
                              <a:gd name="T165" fmla="*/ T164 w 9758"/>
                              <a:gd name="T166" fmla="+- 0 3796 3498"/>
                              <a:gd name="T167" fmla="*/ 3796 h 299"/>
                              <a:gd name="T168" fmla="+- 0 6294 1020"/>
                              <a:gd name="T169" fmla="*/ T168 w 9758"/>
                              <a:gd name="T170" fmla="+- 0 3796 3498"/>
                              <a:gd name="T171" fmla="*/ 3796 h 299"/>
                              <a:gd name="T172" fmla="+- 0 6681 1020"/>
                              <a:gd name="T173" fmla="*/ T172 w 9758"/>
                              <a:gd name="T174" fmla="+- 0 3796 3498"/>
                              <a:gd name="T175" fmla="*/ 3796 h 299"/>
                              <a:gd name="T176" fmla="+- 0 6923 1020"/>
                              <a:gd name="T177" fmla="*/ T176 w 9758"/>
                              <a:gd name="T178" fmla="+- 0 3796 3498"/>
                              <a:gd name="T179" fmla="*/ 3796 h 299"/>
                              <a:gd name="T180" fmla="+- 0 7297 1020"/>
                              <a:gd name="T181" fmla="*/ T180 w 9758"/>
                              <a:gd name="T182" fmla="+- 0 3796 3498"/>
                              <a:gd name="T183" fmla="*/ 3796 h 299"/>
                              <a:gd name="T184" fmla="+- 0 7672 1020"/>
                              <a:gd name="T185" fmla="*/ T184 w 9758"/>
                              <a:gd name="T186" fmla="+- 0 3796 3498"/>
                              <a:gd name="T187" fmla="*/ 3796 h 299"/>
                              <a:gd name="T188" fmla="+- 0 8049 1020"/>
                              <a:gd name="T189" fmla="*/ T188 w 9758"/>
                              <a:gd name="T190" fmla="+- 0 3796 3498"/>
                              <a:gd name="T191" fmla="*/ 3796 h 299"/>
                              <a:gd name="T192" fmla="+- 0 8423 1020"/>
                              <a:gd name="T193" fmla="*/ T192 w 9758"/>
                              <a:gd name="T194" fmla="+- 0 3796 3498"/>
                              <a:gd name="T195" fmla="*/ 3796 h 299"/>
                              <a:gd name="T196" fmla="+- 0 8658 1020"/>
                              <a:gd name="T197" fmla="*/ T196 w 9758"/>
                              <a:gd name="T198" fmla="+- 0 3796 3498"/>
                              <a:gd name="T199" fmla="*/ 3796 h 299"/>
                              <a:gd name="T200" fmla="+- 0 9153 1020"/>
                              <a:gd name="T201" fmla="*/ T200 w 9758"/>
                              <a:gd name="T202" fmla="+- 0 3796 3498"/>
                              <a:gd name="T203" fmla="*/ 3796 h 299"/>
                              <a:gd name="T204" fmla="+- 0 9626 1020"/>
                              <a:gd name="T205" fmla="*/ T204 w 9758"/>
                              <a:gd name="T206" fmla="+- 0 3796 3498"/>
                              <a:gd name="T207" fmla="*/ 3796 h 299"/>
                              <a:gd name="T208" fmla="+- 0 10080 1020"/>
                              <a:gd name="T209" fmla="*/ T208 w 9758"/>
                              <a:gd name="T210" fmla="+- 0 3796 3498"/>
                              <a:gd name="T211" fmla="*/ 3796 h 299"/>
                              <a:gd name="T212" fmla="+- 0 10524 1020"/>
                              <a:gd name="T213" fmla="*/ T212 w 9758"/>
                              <a:gd name="T214" fmla="+- 0 3796 3498"/>
                              <a:gd name="T215" fmla="*/ 3796 h 299"/>
                              <a:gd name="T216" fmla="+- 0 10538 1020"/>
                              <a:gd name="T217" fmla="*/ T216 w 9758"/>
                              <a:gd name="T218" fmla="+- 0 3796 3498"/>
                              <a:gd name="T219" fmla="*/ 3796 h 299"/>
                              <a:gd name="T220" fmla="+- 0 10778 1020"/>
                              <a:gd name="T221" fmla="*/ T220 w 9758"/>
                              <a:gd name="T222" fmla="+- 0 3786 3498"/>
                              <a:gd name="T223" fmla="*/ 3786 h 299"/>
                              <a:gd name="T224" fmla="+- 0 10768 1020"/>
                              <a:gd name="T225" fmla="*/ T224 w 9758"/>
                              <a:gd name="T226" fmla="+- 0 3786 3498"/>
                              <a:gd name="T227" fmla="*/ 3786 h 299"/>
                              <a:gd name="T228" fmla="+- 0 10778 1020"/>
                              <a:gd name="T229" fmla="*/ T228 w 9758"/>
                              <a:gd name="T230" fmla="+- 0 3498 3498"/>
                              <a:gd name="T231" fmla="*/ 3498 h 299"/>
                              <a:gd name="T232" fmla="+- 0 10778 1020"/>
                              <a:gd name="T233" fmla="*/ T232 w 9758"/>
                              <a:gd name="T234" fmla="+- 0 3507 3498"/>
                              <a:gd name="T235" fmla="*/ 3507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58" h="299">
                                <a:moveTo>
                                  <a:pt x="10" y="9"/>
                                </a:moveTo>
                                <a:lnTo>
                                  <a:pt x="0" y="9"/>
                                </a:lnTo>
                                <a:lnTo>
                                  <a:pt x="0" y="288"/>
                                </a:lnTo>
                                <a:lnTo>
                                  <a:pt x="10" y="288"/>
                                </a:lnTo>
                                <a:lnTo>
                                  <a:pt x="10" y="9"/>
                                </a:lnTo>
                                <a:close/>
                                <a:moveTo>
                                  <a:pt x="9758" y="288"/>
                                </a:moveTo>
                                <a:lnTo>
                                  <a:pt x="9748" y="288"/>
                                </a:lnTo>
                                <a:lnTo>
                                  <a:pt x="9518" y="288"/>
                                </a:lnTo>
                                <a:lnTo>
                                  <a:pt x="9513" y="288"/>
                                </a:lnTo>
                                <a:lnTo>
                                  <a:pt x="9504" y="288"/>
                                </a:lnTo>
                                <a:lnTo>
                                  <a:pt x="9074" y="288"/>
                                </a:lnTo>
                                <a:lnTo>
                                  <a:pt x="9069" y="288"/>
                                </a:lnTo>
                                <a:lnTo>
                                  <a:pt x="9060" y="288"/>
                                </a:lnTo>
                                <a:lnTo>
                                  <a:pt x="8620" y="288"/>
                                </a:lnTo>
                                <a:lnTo>
                                  <a:pt x="8616" y="288"/>
                                </a:lnTo>
                                <a:lnTo>
                                  <a:pt x="8606" y="288"/>
                                </a:lnTo>
                                <a:lnTo>
                                  <a:pt x="8147" y="288"/>
                                </a:lnTo>
                                <a:lnTo>
                                  <a:pt x="8143" y="288"/>
                                </a:lnTo>
                                <a:lnTo>
                                  <a:pt x="8133" y="288"/>
                                </a:lnTo>
                                <a:lnTo>
                                  <a:pt x="7653" y="288"/>
                                </a:lnTo>
                                <a:lnTo>
                                  <a:pt x="7648" y="288"/>
                                </a:lnTo>
                                <a:lnTo>
                                  <a:pt x="7638" y="288"/>
                                </a:lnTo>
                                <a:lnTo>
                                  <a:pt x="7417" y="288"/>
                                </a:lnTo>
                                <a:lnTo>
                                  <a:pt x="7413" y="288"/>
                                </a:lnTo>
                                <a:lnTo>
                                  <a:pt x="7403" y="288"/>
                                </a:lnTo>
                                <a:lnTo>
                                  <a:pt x="7043" y="288"/>
                                </a:lnTo>
                                <a:lnTo>
                                  <a:pt x="7038" y="288"/>
                                </a:lnTo>
                                <a:lnTo>
                                  <a:pt x="7029" y="288"/>
                                </a:lnTo>
                                <a:lnTo>
                                  <a:pt x="6666" y="288"/>
                                </a:lnTo>
                                <a:lnTo>
                                  <a:pt x="6661" y="288"/>
                                </a:lnTo>
                                <a:lnTo>
                                  <a:pt x="6652" y="288"/>
                                </a:lnTo>
                                <a:lnTo>
                                  <a:pt x="6292" y="288"/>
                                </a:lnTo>
                                <a:lnTo>
                                  <a:pt x="6287" y="288"/>
                                </a:lnTo>
                                <a:lnTo>
                                  <a:pt x="6277" y="288"/>
                                </a:lnTo>
                                <a:lnTo>
                                  <a:pt x="5917" y="288"/>
                                </a:lnTo>
                                <a:lnTo>
                                  <a:pt x="5913" y="288"/>
                                </a:lnTo>
                                <a:lnTo>
                                  <a:pt x="5903" y="288"/>
                                </a:lnTo>
                                <a:lnTo>
                                  <a:pt x="5665" y="288"/>
                                </a:lnTo>
                                <a:lnTo>
                                  <a:pt x="5661" y="288"/>
                                </a:lnTo>
                                <a:lnTo>
                                  <a:pt x="5651" y="288"/>
                                </a:lnTo>
                                <a:lnTo>
                                  <a:pt x="5279" y="288"/>
                                </a:lnTo>
                                <a:lnTo>
                                  <a:pt x="5274" y="288"/>
                                </a:lnTo>
                                <a:lnTo>
                                  <a:pt x="5265" y="288"/>
                                </a:lnTo>
                                <a:lnTo>
                                  <a:pt x="4890" y="288"/>
                                </a:lnTo>
                                <a:lnTo>
                                  <a:pt x="4885" y="288"/>
                                </a:lnTo>
                                <a:lnTo>
                                  <a:pt x="4875" y="288"/>
                                </a:lnTo>
                                <a:lnTo>
                                  <a:pt x="4501" y="288"/>
                                </a:lnTo>
                                <a:lnTo>
                                  <a:pt x="4496" y="288"/>
                                </a:lnTo>
                                <a:lnTo>
                                  <a:pt x="4487" y="288"/>
                                </a:lnTo>
                                <a:lnTo>
                                  <a:pt x="4182" y="288"/>
                                </a:lnTo>
                                <a:lnTo>
                                  <a:pt x="4177" y="288"/>
                                </a:lnTo>
                                <a:lnTo>
                                  <a:pt x="4167" y="288"/>
                                </a:lnTo>
                                <a:lnTo>
                                  <a:pt x="3738" y="288"/>
                                </a:lnTo>
                                <a:lnTo>
                                  <a:pt x="3733" y="288"/>
                                </a:lnTo>
                                <a:lnTo>
                                  <a:pt x="3723" y="288"/>
                                </a:lnTo>
                                <a:lnTo>
                                  <a:pt x="3289" y="288"/>
                                </a:lnTo>
                                <a:lnTo>
                                  <a:pt x="3284" y="288"/>
                                </a:lnTo>
                                <a:lnTo>
                                  <a:pt x="3275" y="288"/>
                                </a:lnTo>
                                <a:lnTo>
                                  <a:pt x="2833" y="288"/>
                                </a:lnTo>
                                <a:lnTo>
                                  <a:pt x="2828" y="288"/>
                                </a:lnTo>
                                <a:lnTo>
                                  <a:pt x="2819" y="288"/>
                                </a:lnTo>
                                <a:lnTo>
                                  <a:pt x="2364" y="288"/>
                                </a:lnTo>
                                <a:lnTo>
                                  <a:pt x="2360" y="288"/>
                                </a:lnTo>
                                <a:lnTo>
                                  <a:pt x="2350" y="288"/>
                                </a:lnTo>
                                <a:lnTo>
                                  <a:pt x="1882" y="288"/>
                                </a:lnTo>
                                <a:lnTo>
                                  <a:pt x="1877" y="288"/>
                                </a:lnTo>
                                <a:lnTo>
                                  <a:pt x="1868" y="288"/>
                                </a:lnTo>
                                <a:lnTo>
                                  <a:pt x="1388" y="288"/>
                                </a:lnTo>
                                <a:lnTo>
                                  <a:pt x="1383" y="288"/>
                                </a:lnTo>
                                <a:lnTo>
                                  <a:pt x="1373" y="288"/>
                                </a:lnTo>
                                <a:lnTo>
                                  <a:pt x="1133" y="288"/>
                                </a:lnTo>
                                <a:lnTo>
                                  <a:pt x="1128" y="288"/>
                                </a:lnTo>
                                <a:lnTo>
                                  <a:pt x="1119" y="288"/>
                                </a:lnTo>
                                <a:lnTo>
                                  <a:pt x="680" y="288"/>
                                </a:lnTo>
                                <a:lnTo>
                                  <a:pt x="675" y="288"/>
                                </a:lnTo>
                                <a:lnTo>
                                  <a:pt x="665" y="288"/>
                                </a:lnTo>
                                <a:lnTo>
                                  <a:pt x="243" y="288"/>
                                </a:lnTo>
                                <a:lnTo>
                                  <a:pt x="238" y="288"/>
                                </a:lnTo>
                                <a:lnTo>
                                  <a:pt x="228" y="288"/>
                                </a:lnTo>
                                <a:lnTo>
                                  <a:pt x="10" y="288"/>
                                </a:lnTo>
                                <a:lnTo>
                                  <a:pt x="0" y="288"/>
                                </a:lnTo>
                                <a:lnTo>
                                  <a:pt x="0" y="298"/>
                                </a:lnTo>
                                <a:lnTo>
                                  <a:pt x="10" y="298"/>
                                </a:lnTo>
                                <a:lnTo>
                                  <a:pt x="228" y="298"/>
                                </a:lnTo>
                                <a:lnTo>
                                  <a:pt x="238" y="298"/>
                                </a:lnTo>
                                <a:lnTo>
                                  <a:pt x="243" y="298"/>
                                </a:lnTo>
                                <a:lnTo>
                                  <a:pt x="665" y="298"/>
                                </a:lnTo>
                                <a:lnTo>
                                  <a:pt x="675" y="298"/>
                                </a:lnTo>
                                <a:lnTo>
                                  <a:pt x="680" y="298"/>
                                </a:lnTo>
                                <a:lnTo>
                                  <a:pt x="1119" y="298"/>
                                </a:lnTo>
                                <a:lnTo>
                                  <a:pt x="1128" y="298"/>
                                </a:lnTo>
                                <a:lnTo>
                                  <a:pt x="1133" y="298"/>
                                </a:lnTo>
                                <a:lnTo>
                                  <a:pt x="1373" y="298"/>
                                </a:lnTo>
                                <a:lnTo>
                                  <a:pt x="1383" y="298"/>
                                </a:lnTo>
                                <a:lnTo>
                                  <a:pt x="1388" y="298"/>
                                </a:lnTo>
                                <a:lnTo>
                                  <a:pt x="1868" y="298"/>
                                </a:lnTo>
                                <a:lnTo>
                                  <a:pt x="1877" y="298"/>
                                </a:lnTo>
                                <a:lnTo>
                                  <a:pt x="1882" y="298"/>
                                </a:lnTo>
                                <a:lnTo>
                                  <a:pt x="2350" y="298"/>
                                </a:lnTo>
                                <a:lnTo>
                                  <a:pt x="2360" y="298"/>
                                </a:lnTo>
                                <a:lnTo>
                                  <a:pt x="2364" y="298"/>
                                </a:lnTo>
                                <a:lnTo>
                                  <a:pt x="2819" y="298"/>
                                </a:lnTo>
                                <a:lnTo>
                                  <a:pt x="2828" y="298"/>
                                </a:lnTo>
                                <a:lnTo>
                                  <a:pt x="2833" y="298"/>
                                </a:lnTo>
                                <a:lnTo>
                                  <a:pt x="3275" y="298"/>
                                </a:lnTo>
                                <a:lnTo>
                                  <a:pt x="3284" y="298"/>
                                </a:lnTo>
                                <a:lnTo>
                                  <a:pt x="3289" y="298"/>
                                </a:lnTo>
                                <a:lnTo>
                                  <a:pt x="3723" y="298"/>
                                </a:lnTo>
                                <a:lnTo>
                                  <a:pt x="3733" y="298"/>
                                </a:lnTo>
                                <a:lnTo>
                                  <a:pt x="3738" y="298"/>
                                </a:lnTo>
                                <a:lnTo>
                                  <a:pt x="4167" y="298"/>
                                </a:lnTo>
                                <a:lnTo>
                                  <a:pt x="4177" y="298"/>
                                </a:lnTo>
                                <a:lnTo>
                                  <a:pt x="4182" y="298"/>
                                </a:lnTo>
                                <a:lnTo>
                                  <a:pt x="4487" y="298"/>
                                </a:lnTo>
                                <a:lnTo>
                                  <a:pt x="4496" y="298"/>
                                </a:lnTo>
                                <a:lnTo>
                                  <a:pt x="4501" y="298"/>
                                </a:lnTo>
                                <a:lnTo>
                                  <a:pt x="4875" y="298"/>
                                </a:lnTo>
                                <a:lnTo>
                                  <a:pt x="4885" y="298"/>
                                </a:lnTo>
                                <a:lnTo>
                                  <a:pt x="4890" y="298"/>
                                </a:lnTo>
                                <a:lnTo>
                                  <a:pt x="5265" y="298"/>
                                </a:lnTo>
                                <a:lnTo>
                                  <a:pt x="5274" y="298"/>
                                </a:lnTo>
                                <a:lnTo>
                                  <a:pt x="5279" y="298"/>
                                </a:lnTo>
                                <a:lnTo>
                                  <a:pt x="5651" y="298"/>
                                </a:lnTo>
                                <a:lnTo>
                                  <a:pt x="5661" y="298"/>
                                </a:lnTo>
                                <a:lnTo>
                                  <a:pt x="5665" y="298"/>
                                </a:lnTo>
                                <a:lnTo>
                                  <a:pt x="5903" y="298"/>
                                </a:lnTo>
                                <a:lnTo>
                                  <a:pt x="5913" y="298"/>
                                </a:lnTo>
                                <a:lnTo>
                                  <a:pt x="5917" y="298"/>
                                </a:lnTo>
                                <a:lnTo>
                                  <a:pt x="6277" y="298"/>
                                </a:lnTo>
                                <a:lnTo>
                                  <a:pt x="6287" y="298"/>
                                </a:lnTo>
                                <a:lnTo>
                                  <a:pt x="6292" y="298"/>
                                </a:lnTo>
                                <a:lnTo>
                                  <a:pt x="6652" y="298"/>
                                </a:lnTo>
                                <a:lnTo>
                                  <a:pt x="6661" y="298"/>
                                </a:lnTo>
                                <a:lnTo>
                                  <a:pt x="6666" y="298"/>
                                </a:lnTo>
                                <a:lnTo>
                                  <a:pt x="7029" y="298"/>
                                </a:lnTo>
                                <a:lnTo>
                                  <a:pt x="7038" y="298"/>
                                </a:lnTo>
                                <a:lnTo>
                                  <a:pt x="7043" y="298"/>
                                </a:lnTo>
                                <a:lnTo>
                                  <a:pt x="7403" y="298"/>
                                </a:lnTo>
                                <a:lnTo>
                                  <a:pt x="7413" y="298"/>
                                </a:lnTo>
                                <a:lnTo>
                                  <a:pt x="7417" y="298"/>
                                </a:lnTo>
                                <a:lnTo>
                                  <a:pt x="7638" y="298"/>
                                </a:lnTo>
                                <a:lnTo>
                                  <a:pt x="7648" y="298"/>
                                </a:lnTo>
                                <a:lnTo>
                                  <a:pt x="7653" y="298"/>
                                </a:lnTo>
                                <a:lnTo>
                                  <a:pt x="8133" y="298"/>
                                </a:lnTo>
                                <a:lnTo>
                                  <a:pt x="8143" y="298"/>
                                </a:lnTo>
                                <a:lnTo>
                                  <a:pt x="8147" y="298"/>
                                </a:lnTo>
                                <a:lnTo>
                                  <a:pt x="8606" y="298"/>
                                </a:lnTo>
                                <a:lnTo>
                                  <a:pt x="8616" y="298"/>
                                </a:lnTo>
                                <a:lnTo>
                                  <a:pt x="8620" y="298"/>
                                </a:lnTo>
                                <a:lnTo>
                                  <a:pt x="9060" y="298"/>
                                </a:lnTo>
                                <a:lnTo>
                                  <a:pt x="9069" y="298"/>
                                </a:lnTo>
                                <a:lnTo>
                                  <a:pt x="9074" y="298"/>
                                </a:lnTo>
                                <a:lnTo>
                                  <a:pt x="9504" y="298"/>
                                </a:lnTo>
                                <a:lnTo>
                                  <a:pt x="9513" y="298"/>
                                </a:lnTo>
                                <a:lnTo>
                                  <a:pt x="9518" y="298"/>
                                </a:lnTo>
                                <a:lnTo>
                                  <a:pt x="9748" y="298"/>
                                </a:lnTo>
                                <a:lnTo>
                                  <a:pt x="9758" y="298"/>
                                </a:lnTo>
                                <a:lnTo>
                                  <a:pt x="9758" y="288"/>
                                </a:lnTo>
                                <a:close/>
                                <a:moveTo>
                                  <a:pt x="9758" y="9"/>
                                </a:moveTo>
                                <a:lnTo>
                                  <a:pt x="9748" y="9"/>
                                </a:lnTo>
                                <a:lnTo>
                                  <a:pt x="9748" y="288"/>
                                </a:lnTo>
                                <a:lnTo>
                                  <a:pt x="9758" y="288"/>
                                </a:lnTo>
                                <a:lnTo>
                                  <a:pt x="9758" y="9"/>
                                </a:lnTo>
                                <a:close/>
                                <a:moveTo>
                                  <a:pt x="9758" y="0"/>
                                </a:moveTo>
                                <a:lnTo>
                                  <a:pt x="9748" y="0"/>
                                </a:lnTo>
                                <a:lnTo>
                                  <a:pt x="9748" y="9"/>
                                </a:lnTo>
                                <a:lnTo>
                                  <a:pt x="9758" y="9"/>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1"/>
                        <wps:cNvSpPr txBox="1">
                          <a:spLocks noChangeArrowheads="1"/>
                        </wps:cNvSpPr>
                        <wps:spPr bwMode="auto">
                          <a:xfrm>
                            <a:off x="1310" y="1814"/>
                            <a:ext cx="830"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ind w:right="1" w:firstLine="204"/>
                                <w:rPr>
                                  <w:sz w:val="24"/>
                                </w:rPr>
                              </w:pPr>
                              <w:r>
                                <w:rPr>
                                  <w:sz w:val="24"/>
                                </w:rPr>
                                <w:t>Код</w:t>
                              </w:r>
                              <w:r>
                                <w:rPr>
                                  <w:spacing w:val="1"/>
                                  <w:sz w:val="24"/>
                                </w:rPr>
                                <w:t xml:space="preserve"> </w:t>
                              </w:r>
                              <w:r>
                                <w:rPr>
                                  <w:sz w:val="24"/>
                                </w:rPr>
                                <w:t>региона</w:t>
                              </w:r>
                            </w:p>
                          </w:txbxContent>
                        </wps:txbx>
                        <wps:bodyPr rot="0" vert="horz" wrap="square" lIns="0" tIns="0" rIns="0" bIns="0" anchor="t" anchorCtr="0" upright="1">
                          <a:noAutofit/>
                        </wps:bodyPr>
                      </wps:wsp>
                      <wps:wsp>
                        <wps:cNvPr id="54" name="Text Box 42"/>
                        <wps:cNvSpPr txBox="1">
                          <a:spLocks noChangeArrowheads="1"/>
                        </wps:cNvSpPr>
                        <wps:spPr bwMode="auto">
                          <a:xfrm>
                            <a:off x="2710" y="1814"/>
                            <a:ext cx="220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ind w:left="448" w:right="3" w:hanging="449"/>
                                <w:rPr>
                                  <w:sz w:val="24"/>
                                </w:rPr>
                              </w:pPr>
                              <w:r>
                                <w:rPr>
                                  <w:sz w:val="24"/>
                                </w:rPr>
                                <w:t>Код образовательной</w:t>
                              </w:r>
                              <w:r>
                                <w:rPr>
                                  <w:spacing w:val="-57"/>
                                  <w:sz w:val="24"/>
                                </w:rPr>
                                <w:t xml:space="preserve"> </w:t>
                              </w:r>
                              <w:r>
                                <w:rPr>
                                  <w:sz w:val="24"/>
                                </w:rPr>
                                <w:t>организации</w:t>
                              </w:r>
                            </w:p>
                          </w:txbxContent>
                        </wps:txbx>
                        <wps:bodyPr rot="0" vert="horz" wrap="square" lIns="0" tIns="0" rIns="0" bIns="0" anchor="t" anchorCtr="0" upright="1">
                          <a:noAutofit/>
                        </wps:bodyPr>
                      </wps:wsp>
                      <wps:wsp>
                        <wps:cNvPr id="55" name="Text Box 43"/>
                        <wps:cNvSpPr txBox="1">
                          <a:spLocks noChangeArrowheads="1"/>
                        </wps:cNvSpPr>
                        <wps:spPr bwMode="auto">
                          <a:xfrm>
                            <a:off x="5365" y="1814"/>
                            <a:ext cx="132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ind w:right="13" w:firstLine="549"/>
                                <w:rPr>
                                  <w:sz w:val="24"/>
                                </w:rPr>
                              </w:pPr>
                              <w:r>
                                <w:rPr>
                                  <w:sz w:val="24"/>
                                </w:rPr>
                                <w:t>Класс</w:t>
                              </w:r>
                              <w:r>
                                <w:rPr>
                                  <w:spacing w:val="1"/>
                                  <w:sz w:val="24"/>
                                </w:rPr>
                                <w:t xml:space="preserve"> </w:t>
                              </w:r>
                              <w:r>
                                <w:rPr>
                                  <w:sz w:val="24"/>
                                </w:rPr>
                                <w:t>Номер</w:t>
                              </w:r>
                              <w:r>
                                <w:rPr>
                                  <w:spacing w:val="-15"/>
                                  <w:sz w:val="24"/>
                                </w:rPr>
                                <w:t xml:space="preserve"> </w:t>
                              </w:r>
                              <w:r>
                                <w:rPr>
                                  <w:sz w:val="24"/>
                                </w:rPr>
                                <w:t>буква</w:t>
                              </w:r>
                            </w:p>
                          </w:txbxContent>
                        </wps:txbx>
                        <wps:bodyPr rot="0" vert="horz" wrap="square" lIns="0" tIns="0" rIns="0" bIns="0" anchor="t" anchorCtr="0" upright="1">
                          <a:noAutofit/>
                        </wps:bodyPr>
                      </wps:wsp>
                      <wps:wsp>
                        <wps:cNvPr id="56" name="Text Box 44"/>
                        <wps:cNvSpPr txBox="1">
                          <a:spLocks noChangeArrowheads="1"/>
                        </wps:cNvSpPr>
                        <wps:spPr bwMode="auto">
                          <a:xfrm>
                            <a:off x="7203" y="1951"/>
                            <a:ext cx="9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spacing w:line="266" w:lineRule="exact"/>
                                <w:rPr>
                                  <w:sz w:val="24"/>
                                </w:rPr>
                              </w:pPr>
                              <w:r>
                                <w:rPr>
                                  <w:sz w:val="24"/>
                                </w:rPr>
                                <w:t>Код</w:t>
                              </w:r>
                              <w:r>
                                <w:rPr>
                                  <w:spacing w:val="-2"/>
                                  <w:sz w:val="24"/>
                                </w:rPr>
                                <w:t xml:space="preserve"> </w:t>
                              </w:r>
                              <w:r>
                                <w:rPr>
                                  <w:sz w:val="24"/>
                                </w:rPr>
                                <w:t>ППЭ</w:t>
                              </w:r>
                            </w:p>
                          </w:txbxContent>
                        </wps:txbx>
                        <wps:bodyPr rot="0" vert="horz" wrap="square" lIns="0" tIns="0" rIns="0" bIns="0" anchor="t" anchorCtr="0" upright="1">
                          <a:noAutofit/>
                        </wps:bodyPr>
                      </wps:wsp>
                      <wps:wsp>
                        <wps:cNvPr id="57" name="Text Box 45"/>
                        <wps:cNvSpPr txBox="1">
                          <a:spLocks noChangeArrowheads="1"/>
                        </wps:cNvSpPr>
                        <wps:spPr bwMode="auto">
                          <a:xfrm>
                            <a:off x="9066" y="1814"/>
                            <a:ext cx="109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ind w:firstLine="204"/>
                                <w:rPr>
                                  <w:sz w:val="24"/>
                                </w:rPr>
                              </w:pPr>
                              <w:r>
                                <w:rPr>
                                  <w:sz w:val="24"/>
                                </w:rPr>
                                <w:t>Номер</w:t>
                              </w:r>
                              <w:r>
                                <w:rPr>
                                  <w:spacing w:val="1"/>
                                  <w:sz w:val="24"/>
                                </w:rPr>
                                <w:t xml:space="preserve"> </w:t>
                              </w:r>
                              <w:r>
                                <w:rPr>
                                  <w:sz w:val="24"/>
                                </w:rPr>
                                <w:t>аудитории</w:t>
                              </w:r>
                            </w:p>
                          </w:txbxContent>
                        </wps:txbx>
                        <wps:bodyPr rot="0" vert="horz" wrap="square" lIns="0" tIns="0" rIns="0" bIns="0" anchor="t" anchorCtr="0" upright="1">
                          <a:noAutofit/>
                        </wps:bodyPr>
                      </wps:wsp>
                      <wps:wsp>
                        <wps:cNvPr id="58" name="Text Box 46"/>
                        <wps:cNvSpPr txBox="1">
                          <a:spLocks noChangeArrowheads="1"/>
                        </wps:cNvSpPr>
                        <wps:spPr bwMode="auto">
                          <a:xfrm>
                            <a:off x="1241" y="2662"/>
                            <a:ext cx="96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ind w:right="7" w:firstLine="273"/>
                                <w:rPr>
                                  <w:sz w:val="24"/>
                                </w:rPr>
                              </w:pPr>
                              <w:r>
                                <w:rPr>
                                  <w:sz w:val="24"/>
                                </w:rPr>
                                <w:t>Код</w:t>
                              </w:r>
                              <w:r>
                                <w:rPr>
                                  <w:spacing w:val="1"/>
                                  <w:sz w:val="24"/>
                                </w:rPr>
                                <w:t xml:space="preserve"> </w:t>
                              </w:r>
                              <w:r>
                                <w:rPr>
                                  <w:spacing w:val="-1"/>
                                  <w:sz w:val="24"/>
                                </w:rPr>
                                <w:t>предмета</w:t>
                              </w:r>
                            </w:p>
                          </w:txbxContent>
                        </wps:txbx>
                        <wps:bodyPr rot="0" vert="horz" wrap="square" lIns="0" tIns="0" rIns="0" bIns="0" anchor="t" anchorCtr="0" upright="1">
                          <a:noAutofit/>
                        </wps:bodyPr>
                      </wps:wsp>
                      <wps:wsp>
                        <wps:cNvPr id="59" name="Text Box 47"/>
                        <wps:cNvSpPr txBox="1">
                          <a:spLocks noChangeArrowheads="1"/>
                        </wps:cNvSpPr>
                        <wps:spPr bwMode="auto">
                          <a:xfrm>
                            <a:off x="3370" y="2801"/>
                            <a:ext cx="19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255" w:rsidRDefault="001A3255">
                              <w:pPr>
                                <w:spacing w:line="266" w:lineRule="exact"/>
                                <w:rPr>
                                  <w:sz w:val="24"/>
                                </w:rPr>
                              </w:pPr>
                              <w:r>
                                <w:rPr>
                                  <w:sz w:val="24"/>
                                </w:rPr>
                                <w:t>Название</w:t>
                              </w:r>
                              <w:r>
                                <w:rPr>
                                  <w:spacing w:val="-8"/>
                                  <w:sz w:val="24"/>
                                </w:rPr>
                                <w:t xml:space="preserve"> </w:t>
                              </w:r>
                              <w:r>
                                <w:rPr>
                                  <w:sz w:val="24"/>
                                </w:rPr>
                                <w:t>предмета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BA4C73" id="Группа 2" o:spid="_x0000_s1028" style="position:absolute;left:0;text-align:left;margin-left:53.5pt;margin-top:370.95pt;width:487.9pt;height:99.65pt;z-index:-251656192;mso-position-horizontal-relative:page" coordorigin="1020,1803" coordsize="9758,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">
                <v:shape id="AutoShape 3" o:spid="_x0000_s1029" style="position:absolute;left:1032;top:1812;width:9737;height:552;visibility:visible;mso-wrap-style:square;v-text-anchor:top" coordsize="973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T1sIA&#10;AADaAAAADwAAAGRycy9kb3ducmV2LnhtbESPwWrDMBBE74H+g9hCb4ncHkxxrYRQWpoeQrHjQ4+L&#10;tbJNrJWRlMT5+yhQ6HGYmTdMuZntKM7kw+BYwfMqA0HcOj1wp6A5fC5fQYSIrHF0TAquFGCzfliU&#10;WGh34YrOdexEgnAoUEEf41RIGdqeLIaVm4iTZ5y3GJP0ndQeLwluR/mSZbm0OHBa6HGi957aY32y&#10;Cioz1dY7lPX3R8NVvje/X+ZHqafHefsGItIc/8N/7Z1WkMP9Sro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NPWwgAAANoAAAAPAAAAAAAAAAAAAAAAAJgCAABkcnMvZG93&#10;bnJldi54bWxQSwUGAAAAAAQABAD1AAAAhwMAAAAA&#10;" path="m4170,l1376,,,,,552r1376,l4170,552,4170,xm9506,l7643,,7535,r-22,l7405,,5905,,4170,r,552l5905,552r1500,l7643,552r1863,l9506,xm9736,l9633,r-19,l9506,r,552l9736,552,9736,xe" fillcolor="#bebebe" stroked="f">
                  <v:path arrowok="t" o:connecttype="custom" o:connectlocs="4170,1813;1376,1813;1376,1813;0,1813;0,2365;1376,2365;1376,2365;4170,2365;4170,1813;9506,1813;7643,1813;7535,1813;7513,1813;7405,1813;5905,1813;5905,1813;4170,1813;4170,2365;5905,2365;5905,2365;7405,2365;7643,2365;9506,2365;9506,1813;9736,1813;9633,1813;9614,1813;9506,1813;9506,2365;9736,2365;9736,1813" o:connectangles="0,0,0,0,0,0,0,0,0,0,0,0,0,0,0,0,0,0,0,0,0,0,0,0,0,0,0,0,0,0,0"/>
                </v:shape>
                <v:shape id="AutoShape 4" o:spid="_x0000_s1030" style="position:absolute;left:1020;top:1803;width:9758;height:562;visibility:visible;mso-wrap-style:square;v-text-anchor:top" coordsize="975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ScMA&#10;AADaAAAADwAAAGRycy9kb3ducmV2LnhtbESPwW7CMAyG75P2DpEn7TZSOEyjIyDENmnSxgHoA1iN&#10;11Y0TpWEEnj6+YDE0fr9f/a3WGXXq5FC7DwbmE4KUMS1tx03BqrD18sbqJiQLfaeycCFIqyWjw8L&#10;LK0/847GfWqUQDiWaKBNaSi1jnVLDuPED8SS/fngMMkYGm0DngXuej0rilftsGO50OJAm5bq4/7k&#10;hPIxW1fjZ96GAXfzfPrtqp/rxpjnp7x+B5Uop/vyrf1tDcivoiIa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AScMAAADaAAAADwAAAAAAAAAAAAAAAACYAgAAZHJzL2Rv&#10;d25yZXYueG1sUEsFBgAAAAAEAAQA9QAAAIgDAAAAAA==&#10;" path="m4182,l1397,r-9,l10,,,,,10,,562r10,l10,10r1378,l1397,10r2785,l4182,xm9518,l7662,r-9,l7427,r-10,l5927,r-10,l4191,r-9,l4182,10r9,l5917,10r10,l7417,10r10,l7653,10r9,l9518,10r,-10xm9528,r-10,l9518,10r10,l9528,xm9758,r-10,l9528,r,10l9748,10r,552l9758,562r,-552l9758,xe" fillcolor="black" stroked="f">
                  <v:path arrowok="t" o:connecttype="custom" o:connectlocs="4182,1803;1397,1803;1388,1803;1388,1803;10,1803;0,1803;0,1813;0,2365;10,2365;10,1813;1388,1813;1388,1813;1397,1813;4182,1813;4182,1803;9518,1803;7662,1803;7653,1803;7427,1803;7417,1803;5927,1803;5917,1803;5917,1803;4191,1803;4182,1803;4182,1813;4191,1813;5917,1813;5917,1813;5927,1813;7417,1813;7427,1813;7653,1813;7662,1813;9518,1813;9518,1803;9528,1803;9518,1803;9518,1813;9528,1813;9528,1803;9758,1803;9748,1803;9528,1803;9528,1813;9748,1813;9748,2365;9758,2365;9758,1813;9758,1803" o:connectangles="0,0,0,0,0,0,0,0,0,0,0,0,0,0,0,0,0,0,0,0,0,0,0,0,0,0,0,0,0,0,0,0,0,0,0,0,0,0,0,0,0,0,0,0,0,0,0,0,0,0"/>
                </v:shape>
                <v:shape id="AutoShape 5" o:spid="_x0000_s1031" style="position:absolute;left:1032;top:2374;width:9737;height:276;visibility:visible;mso-wrap-style:square;v-text-anchor:top" coordsize="973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EYsQA&#10;AADbAAAADwAAAGRycy9kb3ducmV2LnhtbESPQWvCQBCF7wX/wzKCl6IbBUuJriJaodReTP0BQ3ZM&#10;gruzIbvV2F/fOQjeZnhv3vtmue69U1fqYhPYwHSSgSIug224MnD62Y/fQcWEbNEFJgN3irBeDV6W&#10;mNtw4yNdi1QpCeGYo4E6pTbXOpY1eYyT0BKLdg6dxyRrV2nb4U3CvdOzLHvTHhuWhhpb2tZUXopf&#10;b+BjXn2/7nbF3R3+evt1zIq9040xo2G/WYBK1Ken+XH9aQ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RGLEAAAA2wAAAA8AAAAAAAAAAAAAAAAAmAIAAGRycy9k&#10;b3ducmV2LnhtbFBLBQYAAAAABAAEAPUAAACJAwAAAAA=&#10;" path="m228,l125,,101,,,,,276r101,l125,276r103,l228,xm1371,l1268,r-36,l1128,r,276l1232,276r36,l1371,276,1371,xm4484,l4175,r,276l4484,276,4484,xm5901,l5797,r-36,l5658,r,276l5761,276r36,l5901,276,5901,xm7638,l7535,r-22,l7410,r,276l7513,276r22,l7638,276,7638,xm9736,l9633,r-19,l9511,r,276l9614,276r19,l9736,276,9736,xe" fillcolor="#bebebe" stroked="f">
                  <v:path arrowok="t" o:connecttype="custom" o:connectlocs="228,2374;125,2374;101,2374;0,2374;0,2650;101,2650;125,2650;228,2650;228,2374;1371,2374;1268,2374;1232,2374;1128,2374;1128,2650;1232,2650;1268,2650;1371,2650;1371,2374;4484,2374;4175,2374;4175,2650;4484,2650;4484,2374;5901,2374;5797,2374;5761,2374;5658,2374;5658,2650;5761,2650;5797,2650;5901,2650;5901,2374;7638,2374;7535,2374;7513,2374;7410,2374;7410,2650;7513,2650;7535,2650;7638,2650;7638,2374;9736,2374;9633,2374;9614,2374;9511,2374;9511,2650;9614,2650;9633,2650;9736,2650;9736,2374" o:connectangles="0,0,0,0,0,0,0,0,0,0,0,0,0,0,0,0,0,0,0,0,0,0,0,0,0,0,0,0,0,0,0,0,0,0,0,0,0,0,0,0,0,0,0,0,0,0,0,0,0,0"/>
                </v:shape>
                <v:rect id="Rectangle 6" o:spid="_x0000_s1032" style="position:absolute;left:1020;top:236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7" o:spid="_x0000_s1033" style="position:absolute;left:1029;top:2364;width:2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i/8MA&#10;AADbAAAADwAAAGRycy9kb3ducmV2LnhtbERPTWvCQBC9C/6HZYTedKMUKalrKBWhxYOtFvU4ZCfZ&#10;tNnZmF019td3hYK3ebzPmWWdrcWZWl85VjAeJSCIc6crLhV8bZfDJxA+IGusHZOCK3nI5v3eDFPt&#10;LvxJ500oRQxhn6ICE0KTSulzQxb9yDXEkStcazFE2JZSt3iJ4baWkySZSosVxwaDDb0ayn82J6tg&#10;9W3codn9vhf78Xq5mH7sUB4nSj0MupdnEIG6cBf/u990nP8It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Di/8MAAADbAAAADwAAAAAAAAAAAAAAAACYAgAAZHJzL2Rv&#10;d25yZXYueG1sUEsFBgAAAAAEAAQA9QAAAIgDAAAAAA==&#10;" fillcolor="#bebebe" stroked="f"/>
                <v:rect id="Rectangle 8" o:spid="_x0000_s1034" style="position:absolute;left:1258;top:2364;width:90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AutoShape 9" o:spid="_x0000_s1035" style="position:absolute;left:2158;top:2364;width:3359;height:10;visibility:visible;mso-wrap-style:square;v-text-anchor:top" coordsize="33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QyMQA&#10;AADbAAAADwAAAGRycy9kb3ducmV2LnhtbESP0WrCQBBF34X+wzKFvummQoOkbkIp1FYUsWk/YMiO&#10;STA7G7Orxr93Hgp9m+HeuffMshhdpy40hNazgedZAoq48rbl2sDvz8d0ASpEZIudZzJwowBF/jBZ&#10;Ymb9lb/pUsZaSQiHDA00MfaZ1qFqyGGY+Z5YtIMfHEZZh1rbAa8S7jo9T5JUO2xZGhrs6b2h6lie&#10;nYHVae9uuNum/Mkbn+pxPXfnF2OeHse3V1CRxvhv/rv+soIvsPKLDK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kMjEAAAA2wAAAA8AAAAAAAAAAAAAAAAAmAIAAGRycy9k&#10;b3ducmV2LnhtbFBLBQYAAAAABAAEAPUAAACJAwAAAAA=&#10;" path="m245,l,,,9r245,l245,xm3358,l3049,r,9l3358,9r,-9xe" fillcolor="#bebebe" stroked="f">
                  <v:path arrowok="t" o:connecttype="custom" o:connectlocs="245,2365;0,2365;0,2374;245,2374;245,2365;3358,2365;3049,2365;3049,2374;3358,2374;3358,2365" o:connectangles="0,0,0,0,0,0,0,0,0,0"/>
                </v:shape>
                <v:rect id="Rectangle 10" o:spid="_x0000_s1036" style="position:absolute;left:5516;top:2364;width:117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11" o:spid="_x0000_s1037" style="position:absolute;left:6690;top:2364;width:2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VrcUA&#10;AADbAAAADwAAAGRycy9kb3ducmV2LnhtbESPT2sCMRTE70K/Q3gFbzXrHkS2RimKUPHgX2yPj81z&#10;s7p52W6irn76plDwOMzMb5jRpLWVuFLjS8cK+r0EBHHudMmFgv1u/jYE4QOyxsoxKbiTh8n4pTPC&#10;TLsbb+i6DYWIEPYZKjAh1JmUPjdk0fdcTRy9o2sshiibQuoGbxFuK5kmyUBaLDkuGKxpaig/by9W&#10;wfJk3Hd9eCyOX/3VfDZYH1D+pEp1X9uPdxCB2vAM/7c/tYI0hb8v8Q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WtxQAAANsAAAAPAAAAAAAAAAAAAAAAAJgCAABkcnMv&#10;ZG93bnJldi54bWxQSwUGAAAAAAQABAD1AAAAigMAAAAA&#10;" fillcolor="#bebebe" stroked="f"/>
                <v:shape id="AutoShape 12" o:spid="_x0000_s1038" style="position:absolute;left:6932;top:2364;width:1510;height:10;visibility:visible;mso-wrap-style:square;v-text-anchor:top" coordsize="15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l98UA&#10;AADbAAAADwAAAGRycy9kb3ducmV2LnhtbESP0WrCQBRE3wv9h+UWfKubhJKG6CpFMFTaF6MfcM3e&#10;Jmmzd0N2NdGv7xYKPg4zc4ZZrifTiQsNrrWsIJ5HIIgrq1uuFRwP2+cMhPPIGjvLpOBKDtarx4cl&#10;5tqOvKdL6WsRIOxyVNB43+dSuqohg25ue+LgfdnBoA9yqKUecAxw08kkilJpsOWw0GBPm4aqn/Js&#10;FOz622vmTzY+l8f950dWJIf0u1Bq9jS9LUB4mvw9/N9+1wqSF/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X3xQAAANsAAAAPAAAAAAAAAAAAAAAAAJgCAABkcnMv&#10;ZG93bnJldi54bWxQSwUGAAAAAAQABAD1AAAAigMAAAAA&#10;" path="m19,l9,,,,,9r9,l19,9,19,xm374,l19,r,9l374,9r,-9xm1509,r-9,l1135,r-10,l758,,748,,384,,374,r,9l384,9r364,l758,9r367,l1135,9r365,l1509,9r,-9xe" fillcolor="black" stroked="f">
                  <v:path arrowok="t" o:connecttype="custom" o:connectlocs="19,2365;9,2365;0,2365;0,2374;9,2374;19,2374;19,2365;374,2365;19,2365;19,2374;374,2374;374,2365;1509,2365;1500,2365;1135,2365;1125,2365;758,2365;748,2365;384,2365;374,2365;374,2374;384,2374;748,2374;758,2374;1125,2374;1135,2374;1500,2374;1509,2374;1509,2365" o:connectangles="0,0,0,0,0,0,0,0,0,0,0,0,0,0,0,0,0,0,0,0,0,0,0,0,0,0,0,0,0"/>
                </v:shape>
                <v:rect id="Rectangle 13" o:spid="_x0000_s1039" style="position:absolute;left:8442;top:2364;width:2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N2cUA&#10;AADbAAAADwAAAGRycy9kb3ducmV2LnhtbESPQWvCQBSE74L/YXlCb2ZjoF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I3ZxQAAANsAAAAPAAAAAAAAAAAAAAAAAJgCAABkcnMv&#10;ZG93bnJldi54bWxQSwUGAAAAAAQABAD1AAAAigMAAAAA&#10;" fillcolor="#bebebe" stroked="f"/>
                <v:shape id="AutoShape 14" o:spid="_x0000_s1040" style="position:absolute;left:8667;top:2364;width:1875;height:10;visibility:visible;mso-wrap-style:square;v-text-anchor:top" coordsize="18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48cMA&#10;AADbAAAADwAAAGRycy9kb3ducmV2LnhtbESPQWsCMRSE7wX/Q3iCl6LZepCyGkWtgse69dDjM3lu&#10;Vjcvyybq+u9NQehxmJlvmNmic7W4URsqzwo+RhkIYu1NxaWCw892+AkiRGSDtWdS8KAAi3nvbYa5&#10;8Xfe062IpUgQDjkqsDE2uZRBW3IYRr4hTt7Jtw5jkm0pTYv3BHe1HGfZRDqsOC1YbGhtSV+Kq0uU&#10;r9VZXn8L/2213jyOy8Pl/L5RatDvllMQkbr4H361d0bBeAJ/X9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H48cMAAADbAAAADwAAAAAAAAAAAAAAAACYAgAAZHJzL2Rv&#10;d25yZXYueG1sUEsFBgAAAAAEAAQA9QAAAIgDAAAAAA==&#10;" path="m9,l,,,9r9,l9,xm495,l19,,9,r,9l19,9r476,l495,xm977,r-9,l504,r-9,l495,9r9,l968,9r9,l977,xm1431,r-10,l977,r,9l1421,9r10,l1431,xm1875,r-10,l1431,r,9l1865,9r10,l1875,xe" fillcolor="black" stroked="f">
                  <v:path arrowok="t" o:connecttype="custom" o:connectlocs="9,2365;0,2365;0,2374;9,2374;9,2365;495,2365;19,2365;9,2365;9,2374;19,2374;495,2374;495,2365;977,2365;968,2365;504,2365;495,2365;495,2374;504,2374;968,2374;977,2374;977,2365;1431,2365;1421,2365;977,2365;977,2374;1421,2374;1431,2374;1431,2365;1875,2365;1865,2365;1431,2365;1431,2374;1865,2374;1875,2374;1875,2365" o:connectangles="0,0,0,0,0,0,0,0,0,0,0,0,0,0,0,0,0,0,0,0,0,0,0,0,0,0,0,0,0,0,0,0,0,0,0"/>
                </v:shape>
                <v:rect id="Rectangle 15" o:spid="_x0000_s1041" style="position:absolute;left:10542;top:2364;width:2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62NcYA&#10;AADbAAAADwAAAGRycy9kb3ducmV2LnhtbESPQWvCQBSE74L/YXlCb2ZjDlpSV5EWocWDVYvt8ZF9&#10;ZmOzb9PsVmN/vSsUPA4z8w0znXe2FidqfeVYwShJQRAXTldcKvjYLYePIHxA1lg7JgUX8jCf9XtT&#10;zLU784ZO21CKCGGfowITQpNL6QtDFn3iGuLoHVxrMUTZllK3eI5wW8ssTcfSYsVxwWBDz4aK7+2v&#10;VbA6GvfV7P/eDp+j9fJl/L5H+ZMp9TDoFk8gAnXhHv5vv2oF2Q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62NcYAAADbAAAADwAAAAAAAAAAAAAAAACYAgAAZHJz&#10;L2Rvd25yZXYueG1sUEsFBgAAAAAEAAQA9QAAAIsDAAAAAA==&#10;" fillcolor="#bebebe" stroked="f"/>
                <v:shape id="AutoShape 16" o:spid="_x0000_s1042" style="position:absolute;left:1020;top:2364;width:9758;height:286;visibility:visible;mso-wrap-style:square;v-text-anchor:top" coordsize="975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wcLsA&#10;AADbAAAADwAAAGRycy9kb3ducmV2LnhtbERPuwrCMBTdBf8hXMFNUzuIVKOIKDoo+NwvzbUtNjel&#10;SWv9ezMIjofzXqw6U4qWaldYVjAZRyCIU6sLzhTcb7vRDITzyBpLy6TgQw5Wy35vgYm2b75Qe/WZ&#10;CCHsElSQe18lUro0J4NubCviwD1tbdAHWGdS1/gO4aaUcRRNpcGCQ0OOFW1ySl/XxijY8uu5n54l&#10;xev2eNo/8IxNkyk1HHTrOQhPnf+Lf+6DVhCH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NcsHC7AAAA2wAAAA8AAAAAAAAAAAAAAAAAmAIAAGRycy9kb3ducmV2Lnht&#10;bFBLBQYAAAAABAAEAPUAAACAAwAAAAA=&#10;" path="m10,9l,9,,285r10,l10,9xm248,9r-10,l238,285r10,l248,9xm684,9r-9,l675,285r9,l684,9xm1138,9r-10,l1128,285r10,l1138,9xm4506,9r-10,l4496,285r10,l4506,9xm4895,9r-10,l4885,285r10,l4895,9xm5284,9r-10,l5274,285r10,l5284,9xm5670,9r-9,l5661,285r9,l5670,9xm5922,9r-9,l5913,285r9,l5922,9xm6297,9r-10,l6287,285r10,l6297,9xm6671,9r-10,l6661,285r10,l6671,9xm7048,9r-10,l7038,285r10,l7048,9xm7422,9r-9,l7413,285r9,l7422,9xm7657,9r-9,l7648,285r9,l7657,9xm8152,9r-9,l8143,285r9,l8152,9xm8625,9r-9,l8616,285r9,l8625,9xm9079,9r-10,l9069,285r10,l9079,9xm9523,9r-10,l9513,285r10,l9523,9xm9758,r-10,l9748,9r,276l9758,285r,-276l9758,xe" fillcolor="black" stroked="f">
                  <v:path arrowok="t" o:connecttype="custom" o:connectlocs="0,2374;10,2650;248,2374;238,2650;248,2374;675,2374;684,2650;1138,2374;1128,2650;1138,2374;4496,2374;4506,2650;4895,2374;4885,2650;4895,2374;5274,2374;5284,2650;5670,2374;5661,2650;5670,2374;5913,2374;5922,2650;6297,2374;6287,2650;6297,2374;6661,2374;6671,2650;7048,2374;7038,2650;7048,2374;7413,2374;7422,2650;7657,2374;7648,2650;7657,2374;8143,2374;8152,2650;8625,2374;8616,2650;8625,2374;9069,2374;9079,2650;9523,2374;9513,2650;9523,2374;9748,2365;9748,2650;9758,2374" o:connectangles="0,0,0,0,0,0,0,0,0,0,0,0,0,0,0,0,0,0,0,0,0,0,0,0,0,0,0,0,0,0,0,0,0,0,0,0,0,0,0,0,0,0,0,0,0,0,0,0"/>
                </v:shape>
                <v:shape id="AutoShape 17" o:spid="_x0000_s1043" style="position:absolute;left:1032;top:2659;width:9737;height:552;visibility:visible;mso-wrap-style:square;v-text-anchor:top" coordsize="973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nz8IA&#10;AADbAAAADwAAAGRycy9kb3ducmV2LnhtbESPT4vCMBTE7wt+h/AEb2uqB3GrUUQU9bAsrR48PprX&#10;P9i8lCRq/fYbYWGPw8z8hlmue9OKBznfWFYwGScgiAurG64UXM77zzkIH5A1tpZJwYs8rFeDjyWm&#10;2j45o0ceKhEh7FNUUIfQpVL6oiaDfmw74uiV1hkMUbpKaofPCDetnCbJTBpsOC7U2NG2puKW342C&#10;rOxy4yzK/LS7cDb7Lq+H8kep0bDfLEAE6sN/+K991AqmX/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fPwgAAANsAAAAPAAAAAAAAAAAAAAAAAJgCAABkcnMvZG93&#10;bnJldi54bWxQSwUGAAAAAAQABAD1AAAAhwMAAAAA&#10;" path="m6657,l6282,,5905,,5797,r-36,l5653,,5267,,1376,,,,,552r1376,l5267,552r386,l5905,552r377,l6657,552,6657,xm8138,l7643,,7535,r-22,l7405,,7031,,6657,r,552l7031,552r374,l7643,552r495,l8138,xm9736,l9633,r-19,l9506,,9064,,8608,,8138,r,552l8608,552r456,l9506,552r230,l9736,xe" fillcolor="#bebebe" stroked="f">
                  <v:path arrowok="t" o:connecttype="custom" o:connectlocs="6657,2660;6282,2660;5905,2660;5797,2660;5761,2660;5653,2660;5267,2660;1376,2660;1376,2660;0,2660;0,3212;1376,3212;1376,3212;5267,3212;5653,3212;5905,3212;6282,3212;6657,3212;6657,2660;8138,2660;7643,2660;7535,2660;7513,2660;7405,2660;7031,2660;6657,2660;6657,3212;7031,3212;7405,3212;7643,3212;8138,3212;8138,2660;9736,2660;9633,2660;9614,2660;9506,2660;9064,2660;8608,2660;8138,2660;8138,3212;8608,3212;9064,3212;9506,3212;9736,3212;9736,2660" o:connectangles="0,0,0,0,0,0,0,0,0,0,0,0,0,0,0,0,0,0,0,0,0,0,0,0,0,0,0,0,0,0,0,0,0,0,0,0,0,0,0,0,0,0,0,0,0"/>
                </v:shape>
                <v:rect id="Rectangle 18" o:spid="_x0000_s1044" style="position:absolute;left:1020;top:26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19" o:spid="_x0000_s1045" style="position:absolute;left:1029;top:2650;width:2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dB8UA&#10;AADbAAAADwAAAGRycy9kb3ducmV2LnhtbESPQWsCMRSE74L/ITyhN82uBZHVKKUiKD20WlGPj81z&#10;s+3mZd2kuu2vN4LQ4zAz3zDTeWsrcaHGl44VpIMEBHHudMmFgt3nsj8G4QOyxsoxKfglD/NZtzPF&#10;TLsrb+iyDYWIEPYZKjAh1JmUPjdk0Q9cTRy9k2sshiibQuoGrxFuKzlMkpG0WHJcMFjTq6H8e/tj&#10;Fbx9GXes93/r0yF9Xy5GH3uU56FST732ZQIiUBv+w4/2Sit4Tu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h0HxQAAANsAAAAPAAAAAAAAAAAAAAAAAJgCAABkcnMv&#10;ZG93bnJldi54bWxQSwUGAAAAAAQABAD1AAAAigMAAAAA&#10;" fillcolor="#bebebe" stroked="f"/>
                <v:rect id="Rectangle 20" o:spid="_x0000_s1046" style="position:absolute;left:1258;top:2650;width:90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shape id="AutoShape 21" o:spid="_x0000_s1047" style="position:absolute;left:2158;top:2650;width:3359;height:10;visibility:visible;mso-wrap-style:square;v-text-anchor:top" coordsize="33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e2cMA&#10;AADbAAAADwAAAGRycy9kb3ducmV2LnhtbESP0WrCQBRE3wv+w3ILfdNNExpKdJUiVFsUseoHXLLX&#10;JDR7N81uYvx7VxD6OMzMGWa2GEwtempdZVnB6yQCQZxbXXGh4HT8HL+DcB5ZY22ZFFzJwWI+epph&#10;pu2Ff6g/+EIECLsMFZTeN5mULi/JoJvYhjh4Z9sa9EG2hdQtXgLc1DKOolQarDgslNjQsqT899AZ&#10;Bau/vbnibpvymjc2lcN3bLo3pV6eh48pCE+D/w8/2l9aQZLA/Uv4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1e2cMAAADbAAAADwAAAAAAAAAAAAAAAACYAgAAZHJzL2Rv&#10;d25yZXYueG1sUEsFBgAAAAAEAAQA9QAAAIgDAAAAAA==&#10;" path="m245,l,,,10r245,l245,xm3358,l3049,r,10l3358,10r,-10xe" fillcolor="#bebebe" stroked="f">
                  <v:path arrowok="t" o:connecttype="custom" o:connectlocs="245,2650;0,2650;0,2660;245,2660;245,2650;3358,2650;3049,2650;3049,2660;3358,2660;3358,2650" o:connectangles="0,0,0,0,0,0,0,0,0,0"/>
                </v:shape>
                <v:rect id="Rectangle 22" o:spid="_x0000_s1048" style="position:absolute;left:5516;top:2650;width:117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23" o:spid="_x0000_s1049" style="position:absolute;left:6690;top:2650;width:2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bBMYA&#10;AADbAAAADwAAAGRycy9kb3ducmV2LnhtbESPQWsCMRSE70L/Q3hCb5rVUpHVKKIIFQ+1tqw9PjbP&#10;zbabl+0m6tZfbwoFj8PMfMNM562txJkaXzpWMOgnIIhzp0suFHy8r3tjED4ga6wck4Jf8jCfPXSm&#10;mGp34Tc670MhIoR9igpMCHUqpc8NWfR9VxNH7+gaiyHKppC6wUuE20oOk2QkLZYcFwzWtDSUf+9P&#10;VsH2y7jPOrtujofB63o12mUof4ZKPXbbxQREoDbcw//tF63g6Rn+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kbBMYAAADbAAAADwAAAAAAAAAAAAAAAACYAgAAZHJz&#10;L2Rvd25yZXYueG1sUEsFBgAAAAAEAAQA9QAAAIsDAAAAAA==&#10;" fillcolor="#bebebe" stroked="f"/>
                <v:shape id="AutoShape 24" o:spid="_x0000_s1050" style="position:absolute;left:6932;top:2650;width:1510;height:10;visibility:visible;mso-wrap-style:square;v-text-anchor:top" coordsize="15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IxsMA&#10;AADbAAAADwAAAGRycy9kb3ducmV2LnhtbESP0YrCMBRE34X9h3AXfNNUhVq6RlkWVhR9sfoBd5tr&#10;W7e5KU3U6tcbQfBxmJkzzGzRmVpcqHWVZQWjYQSCOLe64kLBYf87SEA4j6yxtkwKbuRgMf/ozTDV&#10;9so7umS+EAHCLkUFpfdNKqXLSzLohrYhDt7RtgZ9kG0hdYvXADe1HEdRLA1WHBZKbOinpPw/OxsF&#10;6+Y+TfyfHZ2zw267SZbjfXxaKtX/7L6/QHjq/Dv8aq+0gkk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BIxsMAAADbAAAADwAAAAAAAAAAAAAAAACYAgAAZHJzL2Rv&#10;d25yZXYueG1sUEsFBgAAAAAEAAQA9QAAAIgDAAAAAA==&#10;" path="m19,l9,,,,,10r9,l19,10,19,xm374,l19,r,10l374,10,374,xm393,r-9,l374,r,10l384,10r9,l393,xm768,l758,,748,,393,r,10l748,10r10,l768,10,768,xm1125,l768,r,10l1125,10r,-10xm1144,r-9,l1125,r,10l1135,10r9,l1144,xm1509,r-9,l1144,r,10l1500,10r9,l1509,xe" fillcolor="black" stroked="f">
                  <v:path arrowok="t" o:connecttype="custom" o:connectlocs="19,2650;9,2650;0,2650;0,2660;9,2660;19,2660;19,2650;374,2650;19,2650;19,2660;374,2660;374,2650;393,2650;384,2650;374,2650;374,2660;384,2660;393,2660;393,2650;768,2650;758,2650;748,2650;393,2650;393,2660;748,2660;758,2660;768,2660;768,2650;1125,2650;768,2650;768,2660;1125,2660;1125,2650;1144,2650;1135,2650;1125,2650;1125,2660;1135,2660;1144,2660;1144,2650;1509,2650;1500,2650;1144,2650;1144,2660;1500,2660;1509,2660;1509,2650" o:connectangles="0,0,0,0,0,0,0,0,0,0,0,0,0,0,0,0,0,0,0,0,0,0,0,0,0,0,0,0,0,0,0,0,0,0,0,0,0,0,0,0,0,0,0,0,0,0,0"/>
                </v:shape>
                <v:rect id="Rectangle 25" o:spid="_x0000_s1051" style="position:absolute;left:8442;top:2650;width:2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g6MYA&#10;AADbAAAADwAAAGRycy9kb3ducmV2LnhtbESPT2sCMRTE74LfIbyCN82qYMtqlNIiWHpo/cPq8bF5&#10;blY3L+sm1W0/fVMQehxm5jfMbNHaSlyp8aVjBcNBAoI4d7rkQsFuu+w/gfABWWPlmBR8k4fFvNuZ&#10;Yardjdd03YRCRAj7FBWYEOpUSp8bsugHriaO3tE1FkOUTSF1g7cIt5UcJclEWiw5Lhis6cVQft58&#10;WQXvJ+MOdfbzdtwPP5avk88M5WWkVO+hfZ6CCNSG//C9vdIKxo/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cg6MYAAADbAAAADwAAAAAAAAAAAAAAAACYAgAAZHJz&#10;L2Rvd25yZXYueG1sUEsFBgAAAAAEAAQA9QAAAIsDAAAAAA==&#10;" fillcolor="#bebebe" stroked="f"/>
                <v:shape id="AutoShape 26" o:spid="_x0000_s1052" style="position:absolute;left:8667;top:2650;width:1875;height:10;visibility:visible;mso-wrap-style:square;v-text-anchor:top" coordsize="18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fxcQA&#10;AADbAAAADwAAAGRycy9kb3ducmV2LnhtbESPwW7CMAyG75P2DpGRdplGuk1CqBAQ25i04ygcdjSJ&#10;aQqNUzUBytvPh0k7Wr//z/7myyG06kJ9aiIbeB4XoIhtdA3XBnbbz6cpqJSRHbaRycCNEiwX93dz&#10;LF288oYuVa6VQDiVaMDn3JVaJ+spYBrHjliyQ+wDZhn7WrserwIPrX4piokO2LBc8NjRuyd7qs5B&#10;KB9vR33+qeK3t3Z92692p+Pj2piH0bCagco05P/lv/aXM/Aqz4qLe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X8XEAAAA2wAAAA8AAAAAAAAAAAAAAAAAmAIAAGRycy9k&#10;b3ducmV2LnhtbFBLBQYAAAAABAAEAPUAAACJAwAAAAA=&#10;" path="m9,l,,,10r9,l9,xm495,l19,,9,r,10l19,10r476,l495,xm514,l504,r-9,l495,10r9,l514,10,514,xm977,r-9,l514,r,10l968,10r9,l977,xm1431,r-10,l987,,977,r,10l987,10r434,l1431,10r,-10xm1875,r-10,l1440,r-9,l1431,10r9,l1865,10r10,l1875,xe" fillcolor="black" stroked="f">
                  <v:path arrowok="t" o:connecttype="custom" o:connectlocs="9,2650;0,2650;0,2660;9,2660;9,2650;495,2650;19,2650;9,2650;9,2660;19,2660;495,2660;495,2650;514,2650;504,2650;495,2650;495,2660;504,2660;514,2660;514,2650;977,2650;968,2650;514,2650;514,2660;968,2660;977,2660;977,2650;1431,2650;1421,2650;987,2650;977,2650;977,2660;987,2660;1421,2660;1431,2660;1431,2650;1875,2650;1865,2650;1440,2650;1431,2650;1431,2660;1440,2660;1865,2660;1875,2660;1875,2650" o:connectangles="0,0,0,0,0,0,0,0,0,0,0,0,0,0,0,0,0,0,0,0,0,0,0,0,0,0,0,0,0,0,0,0,0,0,0,0,0,0,0,0,0,0,0,0"/>
                </v:shape>
                <v:rect id="Rectangle 27" o:spid="_x0000_s1053" style="position:absolute;left:10542;top:2650;width:2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RAcYA&#10;AADbAAAADwAAAGRycy9kb3ducmV2LnhtbESPT2sCMRTE74LfIbyCN82qIO1qlNIiWHpo/cPq8bF5&#10;blY3L+sm1W0/fVMQehxm5jfMbNHaSlyp8aVjBcNBAoI4d7rkQsFuu+w/gvABWWPlmBR8k4fFvNuZ&#10;Yardjdd03YRCRAj7FBWYEOpUSp8bsugHriaO3tE1FkOUTSF1g7cIt5UcJclEWiw5Lhis6cVQft58&#10;WQXvJ+MOdfbzdtwPP5avk88M5WWkVO+hfZ6CCNSG//C9vdIKxk/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QRAcYAAADbAAAADwAAAAAAAAAAAAAAAACYAgAAZHJz&#10;L2Rvd25yZXYueG1sUEsFBgAAAAAEAAQA9QAAAIsDAAAAAA==&#10;" fillcolor="#bebebe" stroked="f"/>
                <v:shape id="AutoShape 28" o:spid="_x0000_s1054" style="position:absolute;left:1020;top:2650;width:9758;height:562;visibility:visible;mso-wrap-style:square;v-text-anchor:top" coordsize="975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SB8QA&#10;AADbAAAADwAAAGRycy9kb3ducmV2LnhtbESPwUrDQBCG7wXfYRnBW7uxiGjsNoSqIFQPrXmAITsm&#10;wexs2N2mq0/fOQgeh3/+b+bbVNmNaqYQB88GblcFKOLW24E7A83n6/IBVEzIFkfPZOCHIlTbq8UG&#10;S+vPfKD5mDolEI4lGuhTmkqtY9uTw7jyE7FkXz44TDKGTtuAZ4G7Ua+L4l47HFgu9DjRrqf2+3hy&#10;Qnle1838kj/ChIfHfHofmv3vzpib61w/gUqU0//yX/vNGriT78VFPEB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EgfEAAAA2wAAAA8AAAAAAAAAAAAAAAAAmAIAAGRycy9k&#10;b3ducmV2LnhtbFBLBQYAAAAABAAEAPUAAACJAwAAAAA=&#10;" path="m10,10l,10,,562r10,l10,10xm9758,r-10,l9748,10r,552l9758,562r,-552l9758,xe" fillcolor="black" stroked="f">
                  <v:path arrowok="t" o:connecttype="custom" o:connectlocs="10,2660;0,2660;0,3212;10,3212;10,2660;9758,2650;9748,2650;9748,2660;9748,3212;9758,3212;9758,2660;9758,2650" o:connectangles="0,0,0,0,0,0,0,0,0,0,0,0"/>
                </v:shape>
                <v:shape id="AutoShape 29" o:spid="_x0000_s1055" style="position:absolute;left:1032;top:3221;width:9737;height:276;visibility:visible;mso-wrap-style:square;v-text-anchor:top" coordsize="973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PO5MUA&#10;AADbAAAADwAAAGRycy9kb3ducmV2LnhtbESP0WrCQBRE3wv+w3IFX0rdKK2U1FXEGCitL8Z+wCV7&#10;TYK7d0N2TWK/vlso9HGYmTPMejtaI3rqfONYwWKegCAunW64UvB1zp9eQfiArNE4JgV38rDdTB7W&#10;mGo38In6IlQiQtinqKAOoU2l9GVNFv3ctcTRu7jOYoiyq6TucIhwa+QySVbSYsNxocaW9jWV1+Jm&#10;FRxequNjlhV38/k96o9TUuRGNkrNpuPuDUSgMfyH/9rvWsHzA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87kxQAAANsAAAAPAAAAAAAAAAAAAAAAAJgCAABkcnMv&#10;ZG93bnJldi54bWxQSwUGAAAAAAQABAD1AAAAigMAAAAA&#10;" path="m228,l125,,101,,,,,276r101,l125,276r103,l228,xm1371,l1268,r-36,l1128,r,276l1232,276r36,l1371,276,1371,xm6657,l6282,,5905,,5797,r-36,l5653,,5272,r,276l5653,276r108,l5797,276r108,l6282,276r375,l6657,xm8138,l7643,,7535,r-22,l7405,,7031,,6657,r,276l7031,276r374,l7513,276r22,l7643,276r495,l8138,xm9736,l9633,r-19,l9506,,9064,,8608,,8138,r,276l8608,276r456,l9506,276r108,l9633,276r103,l9736,xe" fillcolor="#bebebe" stroked="f">
                  <v:path arrowok="t" o:connecttype="custom" o:connectlocs="228,3222;125,3222;101,3222;0,3222;0,3498;101,3498;125,3498;228,3498;228,3222;1371,3222;1268,3222;1232,3222;1128,3222;1128,3498;1232,3498;1268,3498;1371,3498;1371,3222;6657,3222;6282,3222;5905,3222;5797,3222;5761,3222;5653,3222;5272,3222;5272,3498;5653,3498;5761,3498;5797,3498;5905,3498;6282,3498;6657,3498;6657,3222;8138,3222;7643,3222;7535,3222;7513,3222;7405,3222;7031,3222;6657,3222;6657,3498;7031,3498;7405,3498;7513,3498;7535,3498;7643,3498;8138,3498;8138,3222;9736,3222;9633,3222;9614,3222;9506,3222;9064,3222;8608,3222;8138,3222;8138,3498;8608,3498;9064,3498;9506,3498;9614,3498;9633,3498;9736,3498;9736,3222" o:connectangles="0,0,0,0,0,0,0,0,0,0,0,0,0,0,0,0,0,0,0,0,0,0,0,0,0,0,0,0,0,0,0,0,0,0,0,0,0,0,0,0,0,0,0,0,0,0,0,0,0,0,0,0,0,0,0,0,0,0,0,0,0,0,0"/>
                </v:shape>
                <v:rect id="Rectangle 30" o:spid="_x0000_s1056" style="position:absolute;left:1020;top:32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31" o:spid="_x0000_s1057" style="position:absolute;left:1029;top:3211;width:2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VlsYA&#10;AADbAAAADwAAAGRycy9kb3ducmV2LnhtbESPQWsCMRSE70L/Q3hCb5rVFpHVKKIIFQ+1tqw9PjbP&#10;zbabl+0m6tZfbwoFj8PMfMNM562txJkaXzpWMOgnIIhzp0suFHy8r3tjED4ga6wck4Jf8jCfPXSm&#10;mGp34Tc670MhIoR9igpMCHUqpc8NWfR9VxNH7+gaiyHKppC6wUuE20oOk2QkLZYcFwzWtDSUf+9P&#10;VsH2y7jPOrtujofB63o12mUof4ZKPXbbxQREoDbcw//tF63g+Qn+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pVlsYAAADbAAAADwAAAAAAAAAAAAAAAACYAgAAZHJz&#10;L2Rvd25yZXYueG1sUEsFBgAAAAAEAAQA9QAAAIsDAAAAAA==&#10;" fillcolor="#bebebe" stroked="f"/>
                <v:rect id="Rectangle 32" o:spid="_x0000_s1058" style="position:absolute;left:1258;top:3211;width:90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AutoShape 33" o:spid="_x0000_s1059" style="position:absolute;left:2158;top:3211;width:8611;height:10;visibility:visible;mso-wrap-style:square;v-text-anchor:top" coordsize="8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tlcIA&#10;AADbAAAADwAAAGRycy9kb3ducmV2LnhtbESPQWvCQBSE74L/YXlCb7qptSWkriKC0GNrJefX7DNJ&#10;m/c27K6a+uu7BcHjMDPfMMv1wJ06kw+tEwOPswwUSeVsK7WBw+dumoMKEcVi54QM/FKA9Wo8WmJh&#10;3UU+6LyPtUoQCQUaaGLsC61D1RBjmLmeJHlH5xljkr7W1uMlwbnT8yx70YytpIUGe9o2VP3sT2zg&#10;/ZqHq83r7deR24Xnp9KX32zMw2TYvIKKNMR7+NZ+swYWz/D/Jf0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G2VwgAAANsAAAAPAAAAAAAAAAAAAAAAAJgCAABkcnMvZG93&#10;bnJldi54bWxQSwUGAAAAAAQABAD1AAAAhwMAAAAA&#10;" path="m245,l,,,10r245,l245,xm5528,l5154,,4779,,4527,,4146,r,10l4527,10r252,l5154,10r374,l5528,xm7009,l6515,,6279,,5905,,5528,r,10l5905,10r374,l6515,10r494,l7009,xm8610,l8380,,7936,,7482,,7010,r,10l7482,10r454,l8380,10r230,l8610,xe" fillcolor="#bebebe" stroked="f">
                  <v:path arrowok="t" o:connecttype="custom" o:connectlocs="245,3212;0,3212;0,3222;245,3222;245,3212;5528,3212;5154,3212;4779,3212;4527,3212;4146,3212;4146,3222;4527,3222;4779,3222;5154,3222;5528,3222;5528,3212;7009,3212;6515,3212;6279,3212;5905,3212;5528,3212;5528,3222;5905,3222;6279,3222;6515,3222;7009,3222;7009,3212;8610,3212;8380,3212;7936,3212;7482,3212;7010,3212;7010,3222;7482,3222;7936,3222;8380,3222;8610,3222;8610,3212" o:connectangles="0,0,0,0,0,0,0,0,0,0,0,0,0,0,0,0,0,0,0,0,0,0,0,0,0,0,0,0,0,0,0,0,0,0,0,0,0,0"/>
                </v:shape>
                <v:shape id="AutoShape 34" o:spid="_x0000_s1060" style="position:absolute;left:1020;top:3211;width:9758;height:286;visibility:visible;mso-wrap-style:square;v-text-anchor:top" coordsize="975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kOcIA&#10;AADbAAAADwAAAGRycy9kb3ducmV2LnhtbESPT4vCMBTE7wt+h/AEb2u6IkW6pkUWRQ8K/tv7o3m2&#10;xealNGmt394IC3scZuY3zDIbTC16al1lWcHXNAJBnFtdcaHgetl8LkA4j6yxtkwKnuQgS0cfS0y0&#10;ffCJ+rMvRICwS1BB6X2TSOnykgy6qW2Ig3ezrUEfZFtI3eIjwE0tZ1EUS4MVh4USG/opKb+fO6Ng&#10;zffbNj5Kmq36/WH7i0fsukKpyXhYfYPwNPj/8F97pxXMY3h/CT9A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GQ5wgAAANsAAAAPAAAAAAAAAAAAAAAAAJgCAABkcnMvZG93&#10;bnJldi54bWxQSwUGAAAAAAQABAD1AAAAhwMAAAAA&#10;" path="m10,10l,10,,286r10,l10,10xm248,10r-10,l238,286r10,l248,10xm684,10r-9,l675,286r9,l684,10xm1138,10r-10,l1128,286r10,l1138,10xm9758,r-10,l9748,10r,276l9758,286r,-276l9758,xe" fillcolor="black" stroked="f">
                  <v:path arrowok="t" o:connecttype="custom" o:connectlocs="10,3222;0,3222;0,3498;10,3498;10,3222;248,3222;238,3222;238,3498;248,3498;248,3222;684,3222;675,3222;675,3498;684,3498;684,3222;1138,3222;1128,3222;1128,3498;1138,3498;1138,3222;9758,3212;9748,3212;9748,3222;9748,3498;9758,3498;9758,3222;9758,3212" o:connectangles="0,0,0,0,0,0,0,0,0,0,0,0,0,0,0,0,0,0,0,0,0,0,0,0,0,0,0"/>
                </v:shape>
                <v:shape id="AutoShape 35" o:spid="_x0000_s1061" style="position:absolute;left:1032;top:3507;width:9737;height:277;visibility:visible;mso-wrap-style:square;v-text-anchor:top" coordsize="973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s48AA&#10;AADbAAAADwAAAGRycy9kb3ducmV2LnhtbESPT4vCMBTE74LfITzBm6brf7pGEUHwqO56f9u8bYvN&#10;S2hirX56Iwgeh5n5DbNct6YSDdW+tKzga5iAIM6sLjlX8PuzGyxA+ICssbJMCu7kYb3qdpaYanvj&#10;IzWnkIsIYZ+igiIEl0rps4IM+qF1xNH7t7XBEGWdS13jLcJNJUdJMpMGS44LBTraFpRdTlejwDW7&#10;83R8cQftzGNL6P8Wk81cqX6v3XyDCNSGT/jd3msFkzm8vs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Fs48AAAADbAAAADwAAAAAAAAAAAAAAAACYAgAAZHJzL2Rvd25y&#10;ZXYueG1sUEsFBgAAAAAEAAQA9QAAAIUDAAAAAA==&#10;" path="m2821,l2352,,1872,,1376,,1268,r-36,l1124,,668,,233,,125,,101,,,,,277r101,l125,277r108,l668,277r456,l1232,277r36,l1376,277r496,l2352,277r469,l2821,xm4489,l4170,,3728,,3279,,2821,r,277l3279,277r449,l4170,277r319,l4489,xm6657,l6282,,5905,,5797,r-36,l5653,,5267,,4880,,4489,r,277l4880,277r387,l5653,277r108,l5797,277r108,l6282,277r375,l6657,xm8138,l7643,,7535,r-22,l7405,,7031,,6657,r,277l7031,277r374,l7513,277r22,l7643,277r495,l8138,xm9736,l9633,r-19,l9506,,9064,,8608,,8138,r,277l8608,277r456,l9506,277r108,l9633,277r103,l9736,xe" fillcolor="#bebebe" stroked="f">
                  <v:path arrowok="t" o:connecttype="custom" o:connectlocs="2352,3507;1376,3507;1232,3507;1124,3507;233,3507;101,3507;0,3784;125,3784;668,3784;1124,3784;1268,3784;1872,3784;2821,3784;4489,3507;3728,3507;2821,3507;3279,3784;4170,3784;4489,3507;6282,3507;5797,3507;5653,3507;5267,3507;4489,3507;4880,3784;5267,3784;5761,3784;5905,3784;6657,3784;8138,3507;7535,3507;7405,3507;6657,3507;7031,3784;7513,3784;7643,3784;8138,3507;9633,3507;9506,3507;8608,3507;8138,3784;9064,3784;9614,3784;9736,3784" o:connectangles="0,0,0,0,0,0,0,0,0,0,0,0,0,0,0,0,0,0,0,0,0,0,0,0,0,0,0,0,0,0,0,0,0,0,0,0,0,0,0,0,0,0,0,0"/>
                </v:shape>
                <v:rect id="Rectangle 36" o:spid="_x0000_s1062" style="position:absolute;left:1020;top:34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37" o:spid="_x0000_s1063" style="position:absolute;left:1029;top:3497;width:2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ifMYA&#10;AADbAAAADwAAAGRycy9kb3ducmV2LnhtbESPT2sCMRTE74LfIbyCN80qIu1qlNIiWHpo/cPq8bF5&#10;blY3L+sm1W0/fVMQehxm5jfMbNHaSlyp8aVjBcNBAoI4d7rkQsFuu+w/gvABWWPlmBR8k4fFvNuZ&#10;Yardjdd03YRCRAj7FBWYEOpUSp8bsugHriaO3tE1FkOUTSF1g7cIt5UcJclEWiw5Lhis6cVQft58&#10;WQXvJ+MOdfbzdtwPP5avk88M5WWkVO+hfZ6CCNSG//C9vdIKxk/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JifMYAAADbAAAADwAAAAAAAAAAAAAAAACYAgAAZHJz&#10;L2Rvd25yZXYueG1sUEsFBgAAAAAEAAQA9QAAAIsDAAAAAA==&#10;" fillcolor="#bebebe" stroked="f"/>
                <v:rect id="Rectangle 38" o:spid="_x0000_s1064" style="position:absolute;left:1258;top:3497;width:90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shape id="AutoShape 39" o:spid="_x0000_s1065" style="position:absolute;left:2158;top:3497;width:8611;height:10;visibility:visible;mso-wrap-style:square;v-text-anchor:top" coordsize="8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9S8IA&#10;AADbAAAADwAAAGRycy9kb3ducmV2LnhtbESPQWvCQBSE7wX/w/IK3urGaiWkriKC4NFa8fzMPpO0&#10;eW/D7lajv74rFHocZuYbZr7suVUX8qFxYmA8ykCRlM42Uhk4fG5eclAholhsnZCBGwVYLgZPcyys&#10;u8oHXfaxUgkioUADdYxdoXUoa2IMI9eRJO/sPGNM0lfaerwmOLf6NctmmrGRtFBjR+uayu/9DxvY&#10;3fNwt3m1Pp25mXqeHP3xi40ZPverd1CR+vgf/mtvrYG3MTy+pB+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v1LwgAAANsAAAAPAAAAAAAAAAAAAAAAAJgCAABkcnMvZG93&#10;bnJldi54bWxQSwUGAAAAAAQABAD1AAAAhwMAAAAA&#10;" path="m245,l,,,9r245,l245,xm5528,l5154,,4779,,4527,,4146,r,9l4527,9r252,l5154,9r374,l5528,xm7009,l6515,,6279,,5905,,5528,r,9l5905,9r374,l6515,9r494,l7009,xm8610,l8380,,7936,,7482,,7010,r,9l7482,9r454,l8380,9r230,l8610,xe" fillcolor="#bebebe" stroked="f">
                  <v:path arrowok="t" o:connecttype="custom" o:connectlocs="245,3498;0,3498;0,3507;245,3507;245,3498;5528,3498;5154,3498;4779,3498;4527,3498;4146,3498;4146,3507;4527,3507;4779,3507;5154,3507;5528,3507;5528,3498;7009,3498;6515,3498;6279,3498;5905,3498;5528,3498;5528,3507;5905,3507;6279,3507;6515,3507;7009,3507;7009,3498;8610,3498;8380,3498;7936,3498;7482,3498;7010,3498;7010,3507;7482,3507;7936,3507;8380,3507;8610,3507;8610,3498" o:connectangles="0,0,0,0,0,0,0,0,0,0,0,0,0,0,0,0,0,0,0,0,0,0,0,0,0,0,0,0,0,0,0,0,0,0,0,0,0,0"/>
                </v:shape>
                <v:shape id="AutoShape 40" o:spid="_x0000_s1066" style="position:absolute;left:1020;top:3497;width:9758;height:299;visibility:visible;mso-wrap-style:square;v-text-anchor:top" coordsize="975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qHcUA&#10;AADbAAAADwAAAGRycy9kb3ducmV2LnhtbESPT2sCMRTE74LfITyhN83WopSt2aUoUsFD1fbQ4+vm&#10;7R/cvGyTqNt++kYQPA4z8xtmkfemFWdyvrGs4HGSgCAurG64UvD5sR4/g/ABWWNrmRT8koc8Gw4W&#10;mGp74T2dD6ESEcI+RQV1CF0qpS9qMugntiOOXmmdwRClq6R2eIlw08ppksylwYbjQo0dLWsqjoeT&#10;UfDlt39v2parn6MzBT7t3r+TdanUw6h/fQERqA/38K290QpmU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KodxQAAANsAAAAPAAAAAAAAAAAAAAAAAJgCAABkcnMv&#10;ZG93bnJldi54bWxQSwUGAAAAAAQABAD1AAAAigMAAAAA&#10;" path="m10,9l,9,,288r10,l10,9xm9758,288r-10,l9518,288r-5,l9504,288r-430,l9069,288r-9,l8620,288r-4,l8606,288r-459,l8143,288r-10,l7653,288r-5,l7638,288r-221,l7413,288r-10,l7043,288r-5,l7029,288r-363,l6661,288r-9,l6292,288r-5,l6277,288r-360,l5913,288r-10,l5665,288r-4,l5651,288r-372,l5274,288r-9,l4890,288r-5,l4875,288r-374,l4496,288r-9,l4182,288r-5,l4167,288r-429,l3733,288r-10,l3289,288r-5,l3275,288r-442,l2828,288r-9,l2364,288r-4,l2350,288r-468,l1877,288r-9,l1388,288r-5,l1373,288r-240,l1128,288r-9,l680,288r-5,l665,288r-422,l238,288r-10,l10,288,,288r,10l10,298r218,l238,298r5,l665,298r10,l680,298r439,l1128,298r5,l1373,298r10,l1388,298r480,l1877,298r5,l2350,298r10,l2364,298r455,l2828,298r5,l3275,298r9,l3289,298r434,l3733,298r5,l4167,298r10,l4182,298r305,l4496,298r5,l4875,298r10,l4890,298r375,l5274,298r5,l5651,298r10,l5665,298r238,l5913,298r4,l6277,298r10,l6292,298r360,l6661,298r5,l7029,298r9,l7043,298r360,l7413,298r4,l7638,298r10,l7653,298r480,l8143,298r4,l8606,298r10,l8620,298r440,l9069,298r5,l9504,298r9,l9518,298r230,l9758,298r,-10xm9758,9r-10,l9748,288r10,l9758,9xm9758,r-10,l9748,9r10,l9758,xe" fillcolor="black" stroked="f">
                  <v:path arrowok="t" o:connecttype="custom" o:connectlocs="0,3786;9758,3786;9513,3786;9074,3786;8620,3786;8147,3786;7653,3786;7417,3786;7043,3786;6666,3786;6292,3786;5917,3786;5665,3786;5651,3786;5274,3786;4885,3786;4496,3786;4177,3786;3733,3786;3289,3786;3275,3786;2819,3786;2350,3786;1868,3786;1373,3786;1119,3786;665,3786;228,3786;0,3796;238,3796;675,3796;1128,3796;1383,3796;1877,3796;2360,3796;2828,3796;3284,3796;3723,3796;3738,3796;4182,3796;4501,3796;4890,3796;5274,3796;5661,3796;5903,3796;6277,3796;6652,3796;7029,3796;7403,3796;7638,3796;8133,3796;8606,3796;9060,3796;9504,3796;9518,3796;9758,3786;9748,3786;9758,3498;9758,3507" o:connectangles="0,0,0,0,0,0,0,0,0,0,0,0,0,0,0,0,0,0,0,0,0,0,0,0,0,0,0,0,0,0,0,0,0,0,0,0,0,0,0,0,0,0,0,0,0,0,0,0,0,0,0,0,0,0,0,0,0,0,0"/>
                </v:shape>
                <v:shapetype id="_x0000_t202" coordsize="21600,21600" o:spt="202" path="m,l,21600r21600,l21600,xe">
                  <v:stroke joinstyle="miter"/>
                  <v:path gradientshapeok="t" o:connecttype="rect"/>
                </v:shapetype>
                <v:shape id="Text Box 41" o:spid="_x0000_s1067" type="#_x0000_t202" style="position:absolute;left:1310;top:1814;width:83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D66B0" w:rsidRDefault="002D66B0">
                        <w:pPr>
                          <w:ind w:right="1" w:firstLine="204"/>
                          <w:rPr>
                            <w:sz w:val="24"/>
                          </w:rPr>
                        </w:pPr>
                        <w:r>
                          <w:rPr>
                            <w:sz w:val="24"/>
                          </w:rPr>
                          <w:t>Код</w:t>
                        </w:r>
                        <w:r>
                          <w:rPr>
                            <w:spacing w:val="1"/>
                            <w:sz w:val="24"/>
                          </w:rPr>
                          <w:t xml:space="preserve"> </w:t>
                        </w:r>
                        <w:r>
                          <w:rPr>
                            <w:sz w:val="24"/>
                          </w:rPr>
                          <w:t>региона</w:t>
                        </w:r>
                      </w:p>
                    </w:txbxContent>
                  </v:textbox>
                </v:shape>
                <v:shape id="Text Box 42" o:spid="_x0000_s1068" type="#_x0000_t202" style="position:absolute;left:2710;top:1814;width:220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D66B0" w:rsidRDefault="002D66B0">
                        <w:pPr>
                          <w:ind w:left="448" w:right="3" w:hanging="449"/>
                          <w:rPr>
                            <w:sz w:val="24"/>
                          </w:rPr>
                        </w:pPr>
                        <w:r>
                          <w:rPr>
                            <w:sz w:val="24"/>
                          </w:rPr>
                          <w:t>Код образовательной</w:t>
                        </w:r>
                        <w:r>
                          <w:rPr>
                            <w:spacing w:val="-57"/>
                            <w:sz w:val="24"/>
                          </w:rPr>
                          <w:t xml:space="preserve"> </w:t>
                        </w:r>
                        <w:r>
                          <w:rPr>
                            <w:sz w:val="24"/>
                          </w:rPr>
                          <w:t>организации</w:t>
                        </w:r>
                      </w:p>
                    </w:txbxContent>
                  </v:textbox>
                </v:shape>
                <v:shape id="Text Box 43" o:spid="_x0000_s1069" type="#_x0000_t202" style="position:absolute;left:5365;top:1814;width:132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D66B0" w:rsidRDefault="002D66B0">
                        <w:pPr>
                          <w:ind w:right="13" w:firstLine="549"/>
                          <w:rPr>
                            <w:sz w:val="24"/>
                          </w:rPr>
                        </w:pPr>
                        <w:r>
                          <w:rPr>
                            <w:sz w:val="24"/>
                          </w:rPr>
                          <w:t>Класс</w:t>
                        </w:r>
                        <w:r>
                          <w:rPr>
                            <w:spacing w:val="1"/>
                            <w:sz w:val="24"/>
                          </w:rPr>
                          <w:t xml:space="preserve"> </w:t>
                        </w:r>
                        <w:r>
                          <w:rPr>
                            <w:sz w:val="24"/>
                          </w:rPr>
                          <w:t>Номер</w:t>
                        </w:r>
                        <w:r>
                          <w:rPr>
                            <w:spacing w:val="-15"/>
                            <w:sz w:val="24"/>
                          </w:rPr>
                          <w:t xml:space="preserve"> </w:t>
                        </w:r>
                        <w:r>
                          <w:rPr>
                            <w:sz w:val="24"/>
                          </w:rPr>
                          <w:t>буква</w:t>
                        </w:r>
                      </w:p>
                    </w:txbxContent>
                  </v:textbox>
                </v:shape>
                <v:shape id="Text Box 44" o:spid="_x0000_s1070" type="#_x0000_t202" style="position:absolute;left:7203;top:1951;width:98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D66B0" w:rsidRDefault="002D66B0">
                        <w:pPr>
                          <w:spacing w:line="266" w:lineRule="exact"/>
                          <w:rPr>
                            <w:sz w:val="24"/>
                          </w:rPr>
                        </w:pPr>
                        <w:r>
                          <w:rPr>
                            <w:sz w:val="24"/>
                          </w:rPr>
                          <w:t>Код</w:t>
                        </w:r>
                        <w:r>
                          <w:rPr>
                            <w:spacing w:val="-2"/>
                            <w:sz w:val="24"/>
                          </w:rPr>
                          <w:t xml:space="preserve"> </w:t>
                        </w:r>
                        <w:r>
                          <w:rPr>
                            <w:sz w:val="24"/>
                          </w:rPr>
                          <w:t>ППЭ</w:t>
                        </w:r>
                      </w:p>
                    </w:txbxContent>
                  </v:textbox>
                </v:shape>
                <v:shape id="Text Box 45" o:spid="_x0000_s1071" type="#_x0000_t202" style="position:absolute;left:9066;top:1814;width:109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2D66B0" w:rsidRDefault="002D66B0">
                        <w:pPr>
                          <w:ind w:firstLine="204"/>
                          <w:rPr>
                            <w:sz w:val="24"/>
                          </w:rPr>
                        </w:pPr>
                        <w:r>
                          <w:rPr>
                            <w:sz w:val="24"/>
                          </w:rPr>
                          <w:t>Номер</w:t>
                        </w:r>
                        <w:r>
                          <w:rPr>
                            <w:spacing w:val="1"/>
                            <w:sz w:val="24"/>
                          </w:rPr>
                          <w:t xml:space="preserve"> </w:t>
                        </w:r>
                        <w:r>
                          <w:rPr>
                            <w:sz w:val="24"/>
                          </w:rPr>
                          <w:t>аудитории</w:t>
                        </w:r>
                      </w:p>
                    </w:txbxContent>
                  </v:textbox>
                </v:shape>
                <v:shape id="Text Box 46" o:spid="_x0000_s1072" type="#_x0000_t202" style="position:absolute;left:1241;top:2662;width:96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D66B0" w:rsidRDefault="002D66B0">
                        <w:pPr>
                          <w:ind w:right="7" w:firstLine="273"/>
                          <w:rPr>
                            <w:sz w:val="24"/>
                          </w:rPr>
                        </w:pPr>
                        <w:r>
                          <w:rPr>
                            <w:sz w:val="24"/>
                          </w:rPr>
                          <w:t>Код</w:t>
                        </w:r>
                        <w:r>
                          <w:rPr>
                            <w:spacing w:val="1"/>
                            <w:sz w:val="24"/>
                          </w:rPr>
                          <w:t xml:space="preserve"> </w:t>
                        </w:r>
                        <w:r>
                          <w:rPr>
                            <w:spacing w:val="-1"/>
                            <w:sz w:val="24"/>
                          </w:rPr>
                          <w:t>предмета</w:t>
                        </w:r>
                      </w:p>
                    </w:txbxContent>
                  </v:textbox>
                </v:shape>
                <v:shape id="Text Box 47" o:spid="_x0000_s1073" type="#_x0000_t202" style="position:absolute;left:3370;top:2801;width:198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2D66B0" w:rsidRDefault="002D66B0">
                        <w:pPr>
                          <w:spacing w:line="266" w:lineRule="exact"/>
                          <w:rPr>
                            <w:sz w:val="24"/>
                          </w:rPr>
                        </w:pPr>
                        <w:r>
                          <w:rPr>
                            <w:sz w:val="24"/>
                          </w:rPr>
                          <w:t>Название</w:t>
                        </w:r>
                        <w:r>
                          <w:rPr>
                            <w:spacing w:val="-8"/>
                            <w:sz w:val="24"/>
                          </w:rPr>
                          <w:t xml:space="preserve"> </w:t>
                        </w:r>
                        <w:r>
                          <w:rPr>
                            <w:sz w:val="24"/>
                          </w:rPr>
                          <w:t>предмета</w:t>
                        </w:r>
                      </w:p>
                    </w:txbxContent>
                  </v:textbox>
                </v:shape>
                <w10:wrap anchorx="page"/>
              </v:group>
            </w:pict>
          </mc:Fallback>
        </mc:AlternateContent>
      </w: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spacing w:after="0" w:line="240" w:lineRule="auto"/>
        <w:jc w:val="both"/>
        <w:rPr>
          <w:rFonts w:ascii="Times New Roman" w:eastAsia="Times New Roman" w:hAnsi="Times New Roman" w:cs="Times New Roman"/>
          <w:i/>
          <w:sz w:val="28"/>
          <w:szCs w:val="28"/>
        </w:rPr>
      </w:pPr>
    </w:p>
    <w:p w:rsidR="00901FF3" w:rsidRDefault="00901FF3">
      <w:pPr>
        <w:spacing w:after="0" w:line="240" w:lineRule="auto"/>
        <w:jc w:val="both"/>
        <w:rPr>
          <w:rFonts w:ascii="Times New Roman" w:eastAsia="Times New Roman" w:hAnsi="Times New Roman" w:cs="Times New Roman"/>
          <w:i/>
          <w:sz w:val="28"/>
          <w:szCs w:val="28"/>
        </w:rPr>
      </w:pPr>
    </w:p>
    <w:p w:rsidR="00AD6716" w:rsidRDefault="00A81CE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4445" distB="4445" distL="4445" distR="4445" simplePos="0" relativeHeight="7" behindDoc="0" locked="0" layoutInCell="0" allowOverlap="1" wp14:anchorId="476B55EC" wp14:editId="7BCC0923">
                <wp:simplePos x="0" y="0"/>
                <wp:positionH relativeFrom="column">
                  <wp:posOffset>372110</wp:posOffset>
                </wp:positionH>
                <wp:positionV relativeFrom="paragraph">
                  <wp:posOffset>63500</wp:posOffset>
                </wp:positionV>
                <wp:extent cx="2397760" cy="670560"/>
                <wp:effectExtent l="0" t="0" r="4445" b="0"/>
                <wp:wrapNone/>
                <wp:docPr id="5" name="Прямоугольник 4"/>
                <wp:cNvGraphicFramePr/>
                <a:graphic xmlns:a="http://schemas.openxmlformats.org/drawingml/2006/main">
                  <a:graphicData uri="http://schemas.microsoft.com/office/word/2010/wordprocessingShape">
                    <wps:wsp>
                      <wps:cNvSpPr/>
                      <wps:spPr>
                        <a:xfrm>
                          <a:off x="0" y="0"/>
                          <a:ext cx="2397240" cy="66996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3101" w:type="dxa"/>
                              <w:tblLayout w:type="fixed"/>
                              <w:tblLook w:val="0000" w:firstRow="0" w:lastRow="0" w:firstColumn="0" w:lastColumn="0" w:noHBand="0" w:noVBand="0"/>
                            </w:tblPr>
                            <w:tblGrid>
                              <w:gridCol w:w="388"/>
                              <w:gridCol w:w="388"/>
                              <w:gridCol w:w="387"/>
                              <w:gridCol w:w="386"/>
                              <w:gridCol w:w="387"/>
                              <w:gridCol w:w="388"/>
                              <w:gridCol w:w="387"/>
                              <w:gridCol w:w="390"/>
                            </w:tblGrid>
                            <w:tr w:rsidR="001A3255" w:rsidRPr="00901FF3">
                              <w:trPr>
                                <w:cantSplit/>
                                <w:trHeight w:val="356"/>
                              </w:trPr>
                              <w:tc>
                                <w:tcPr>
                                  <w:tcW w:w="3100" w:type="dxa"/>
                                  <w:gridSpan w:val="8"/>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Дата проведения ЕГЭ</w:t>
                                  </w:r>
                                </w:p>
                              </w:tc>
                            </w:tr>
                            <w:tr w:rsidR="001A3255">
                              <w:trPr>
                                <w:trHeight w:val="162"/>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r>
                            <w:tr w:rsidR="001A3255">
                              <w:trPr>
                                <w:cantSplit/>
                                <w:trHeight w:val="162"/>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p>
                              </w:tc>
                            </w:tr>
                          </w:tbl>
                          <w:p w:rsidR="001A3255" w:rsidRDefault="001A3255">
                            <w:pPr>
                              <w:pStyle w:val="afff1"/>
                              <w:rPr>
                                <w:color w:val="000000"/>
                              </w:rPr>
                            </w:pPr>
                          </w:p>
                          <w:p w:rsidR="001A3255" w:rsidRDefault="001A3255">
                            <w:pPr>
                              <w:pStyle w:val="afff1"/>
                              <w:rPr>
                                <w:color w:val="000000"/>
                              </w:rPr>
                            </w:pPr>
                          </w:p>
                        </w:txbxContent>
                      </wps:txbx>
                      <wps:bodyPr anchor="t" upright="1">
                        <a:noAutofit/>
                      </wps:bodyPr>
                    </wps:wsp>
                  </a:graphicData>
                </a:graphic>
              </wp:anchor>
            </w:drawing>
          </mc:Choice>
          <mc:Fallback>
            <w:pict>
              <v:rect id="Прямоугольник 4" o:spid="_x0000_s1074" style="position:absolute;left:0;text-align:left;margin-left:29.3pt;margin-top:5pt;width:188.8pt;height:52.8pt;z-index:7;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" o:allowincell="f" fillcolor="silver">
                <v:textbox>
                  <w:txbxContent>
                    <w:tbl>
                      <w:tblPr>
                        <w:tblW w:w="3101" w:type="dxa"/>
                        <w:tblLayout w:type="fixed"/>
                        <w:tblLook w:val="0000" w:firstRow="0" w:lastRow="0" w:firstColumn="0" w:lastColumn="0" w:noHBand="0" w:noVBand="0"/>
                      </w:tblPr>
                      <w:tblGrid>
                        <w:gridCol w:w="388"/>
                        <w:gridCol w:w="388"/>
                        <w:gridCol w:w="387"/>
                        <w:gridCol w:w="386"/>
                        <w:gridCol w:w="387"/>
                        <w:gridCol w:w="388"/>
                        <w:gridCol w:w="387"/>
                        <w:gridCol w:w="390"/>
                      </w:tblGrid>
                      <w:tr w:rsidR="001A3255" w:rsidRPr="00901FF3">
                        <w:trPr>
                          <w:cantSplit/>
                          <w:trHeight w:val="356"/>
                        </w:trPr>
                        <w:tc>
                          <w:tcPr>
                            <w:tcW w:w="3100" w:type="dxa"/>
                            <w:gridSpan w:val="8"/>
                          </w:tcPr>
                          <w:p w:rsidR="001A3255" w:rsidRPr="00901FF3" w:rsidRDefault="001A3255">
                            <w:pPr>
                              <w:pStyle w:val="afff1"/>
                              <w:widowControl w:val="0"/>
                              <w:spacing w:after="0" w:line="240" w:lineRule="auto"/>
                              <w:jc w:val="center"/>
                              <w:rPr>
                                <w:rFonts w:ascii="Times New Roman" w:hAnsi="Times New Roman" w:cs="Times New Roman"/>
                                <w:sz w:val="24"/>
                                <w:szCs w:val="24"/>
                              </w:rPr>
                            </w:pPr>
                            <w:r w:rsidRPr="00901FF3">
                              <w:rPr>
                                <w:rFonts w:ascii="Times New Roman" w:hAnsi="Times New Roman" w:cs="Times New Roman"/>
                                <w:sz w:val="24"/>
                                <w:szCs w:val="24"/>
                              </w:rPr>
                              <w:t>Дата проведения ЕГЭ</w:t>
                            </w:r>
                          </w:p>
                        </w:tc>
                      </w:tr>
                      <w:tr w:rsidR="001A3255">
                        <w:trPr>
                          <w:trHeight w:val="162"/>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r>
                      <w:tr w:rsidR="001A3255">
                        <w:trPr>
                          <w:cantSplit/>
                          <w:trHeight w:val="162"/>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p>
                        </w:tc>
                      </w:tr>
                    </w:tbl>
                    <w:p w:rsidR="001A3255" w:rsidRDefault="001A3255">
                      <w:pPr>
                        <w:pStyle w:val="afff1"/>
                        <w:rPr>
                          <w:color w:val="000000"/>
                        </w:rPr>
                      </w:pPr>
                    </w:p>
                    <w:p w:rsidR="001A3255" w:rsidRDefault="001A3255">
                      <w:pPr>
                        <w:pStyle w:val="afff1"/>
                        <w:rPr>
                          <w:color w:val="000000"/>
                        </w:rPr>
                      </w:pPr>
                    </w:p>
                  </w:txbxContent>
                </v:textbox>
              </v:rect>
            </w:pict>
          </mc:Fallback>
        </mc:AlternateContent>
      </w:r>
    </w:p>
    <w:p w:rsidR="00AD6716" w:rsidRDefault="00AD6716">
      <w:pPr>
        <w:spacing w:after="0" w:line="240" w:lineRule="auto"/>
        <w:jc w:val="both"/>
        <w:rPr>
          <w:rFonts w:ascii="Times New Roman" w:eastAsia="Times New Roman" w:hAnsi="Times New Roman" w:cs="Times New Roman"/>
          <w:i/>
          <w:sz w:val="28"/>
          <w:szCs w:val="28"/>
        </w:rPr>
      </w:pPr>
    </w:p>
    <w:p w:rsidR="00AD6716" w:rsidRDefault="00AD6716">
      <w:pPr>
        <w:spacing w:after="0" w:line="240" w:lineRule="auto"/>
        <w:jc w:val="both"/>
        <w:rPr>
          <w:rFonts w:ascii="Times New Roman" w:eastAsia="Times New Roman" w:hAnsi="Times New Roman" w:cs="Times New Roman"/>
          <w:i/>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Во время экзамена на рабочем столе участника экзамена, помимо </w:t>
      </w:r>
      <w:r w:rsidR="00BE1012">
        <w:rPr>
          <w:rFonts w:ascii="Times New Roman" w:eastAsia="Times New Roman" w:hAnsi="Times New Roman" w:cs="Times New Roman"/>
          <w:i/>
          <w:sz w:val="28"/>
          <w:szCs w:val="28"/>
        </w:rPr>
        <w:t>ЭМ</w:t>
      </w:r>
      <w:r>
        <w:rPr>
          <w:rFonts w:ascii="Times New Roman" w:eastAsia="Times New Roman" w:hAnsi="Times New Roman" w:cs="Times New Roman"/>
          <w:i/>
          <w:sz w:val="28"/>
          <w:szCs w:val="28"/>
        </w:rPr>
        <w:t>, могут находиться:</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гелевая, капиллярная ручка с чернилами черного цвета;</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документ, удостоверяющий личность;</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лекарства (при необходимости);</w:t>
      </w:r>
    </w:p>
    <w:p w:rsidR="00BE1012"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00BE1012" w:rsidRPr="00BE1012">
        <w:rPr>
          <w:rFonts w:ascii="Times New Roman" w:eastAsia="Times New Roman" w:hAnsi="Times New Roman" w:cs="Times New Roman"/>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w:t>
      </w:r>
      <w:r w:rsidR="00BE1012">
        <w:rPr>
          <w:rFonts w:ascii="Times New Roman" w:eastAsia="Times New Roman" w:hAnsi="Times New Roman" w:cs="Times New Roman"/>
          <w:i/>
          <w:sz w:val="28"/>
          <w:szCs w:val="28"/>
        </w:rPr>
        <w:t xml:space="preserve"> также </w:t>
      </w:r>
      <w:r w:rsidR="00BE1012" w:rsidRPr="00BE1012">
        <w:rPr>
          <w:rFonts w:ascii="Times New Roman" w:eastAsia="Times New Roman" w:hAnsi="Times New Roman" w:cs="Times New Roman"/>
          <w:i/>
          <w:sz w:val="28"/>
          <w:szCs w:val="28"/>
        </w:rPr>
        <w:t>их потребление не будут отвлекать других участников экзаменов от выполнения ими ЭР (при необходимости)</w:t>
      </w:r>
      <w:r w:rsidR="00BE1012">
        <w:rPr>
          <w:rFonts w:ascii="Times New Roman" w:eastAsia="Times New Roman" w:hAnsi="Times New Roman" w:cs="Times New Roman"/>
          <w:i/>
          <w:sz w:val="28"/>
          <w:szCs w:val="28"/>
        </w:rPr>
        <w:t>;</w:t>
      </w:r>
    </w:p>
    <w:p w:rsidR="00AD6716" w:rsidRDefault="00BE1012">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00A81CEE">
        <w:rPr>
          <w:rFonts w:ascii="Times New Roman" w:eastAsia="Times New Roman" w:hAnsi="Times New Roman" w:cs="Times New Roman"/>
          <w:i/>
          <w:sz w:val="28"/>
          <w:szCs w:val="28"/>
        </w:rPr>
        <w:t>специальные технические средства (для лиц с ОВЗ, детей-инвалидов, инвалидов);</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00A04E99">
        <w:rPr>
          <w:rFonts w:ascii="Times New Roman" w:eastAsia="Times New Roman" w:hAnsi="Times New Roman" w:cs="Times New Roman"/>
          <w:i/>
          <w:sz w:val="28"/>
          <w:szCs w:val="28"/>
        </w:rPr>
        <w:t xml:space="preserve">средства </w:t>
      </w:r>
      <w:r w:rsidR="00A04E99" w:rsidRPr="00A04E99">
        <w:rPr>
          <w:rFonts w:ascii="Times New Roman" w:eastAsia="Times New Roman" w:hAnsi="Times New Roman" w:cs="Times New Roman"/>
          <w:i/>
          <w:sz w:val="28"/>
          <w:szCs w:val="28"/>
        </w:rPr>
        <w:t>обучения и воспитания, которые можно использовать на экзаменах по отдельным учебным предметам</w:t>
      </w:r>
      <w:r w:rsidR="00A04E99">
        <w:rPr>
          <w:rFonts w:ascii="Times New Roman" w:eastAsia="Times New Roman" w:hAnsi="Times New Roman" w:cs="Times New Roman"/>
          <w:i/>
          <w:sz w:val="28"/>
          <w:szCs w:val="28"/>
        </w:rPr>
        <w:t>:</w:t>
      </w:r>
    </w:p>
    <w:tbl>
      <w:tblPr>
        <w:tblStyle w:val="afff3"/>
        <w:tblW w:w="0" w:type="auto"/>
        <w:tblLook w:val="04A0" w:firstRow="1" w:lastRow="0" w:firstColumn="1" w:lastColumn="0" w:noHBand="0" w:noVBand="1"/>
      </w:tblPr>
      <w:tblGrid>
        <w:gridCol w:w="3227"/>
        <w:gridCol w:w="7194"/>
      </w:tblGrid>
      <w:tr w:rsidR="00A04E99" w:rsidTr="00A04E99">
        <w:tc>
          <w:tcPr>
            <w:tcW w:w="3227" w:type="dxa"/>
          </w:tcPr>
          <w:p w:rsidR="00A04E99" w:rsidRPr="00A04E99" w:rsidRDefault="00A04E99" w:rsidP="00A04E99">
            <w:pPr>
              <w:spacing w:after="0" w:line="240" w:lineRule="auto"/>
              <w:contextualSpacing/>
              <w:jc w:val="center"/>
              <w:rPr>
                <w:rFonts w:ascii="Times New Roman" w:eastAsia="Times New Roman" w:hAnsi="Times New Roman" w:cs="Times New Roman"/>
                <w:b/>
                <w:sz w:val="24"/>
                <w:szCs w:val="24"/>
              </w:rPr>
            </w:pPr>
            <w:r w:rsidRPr="00A04E99">
              <w:rPr>
                <w:rFonts w:ascii="Times New Roman" w:eastAsia="Times New Roman" w:hAnsi="Times New Roman" w:cs="Times New Roman"/>
                <w:b/>
                <w:sz w:val="24"/>
                <w:szCs w:val="24"/>
              </w:rPr>
              <w:t>Учебный предмет</w:t>
            </w:r>
          </w:p>
        </w:tc>
        <w:tc>
          <w:tcPr>
            <w:tcW w:w="7194" w:type="dxa"/>
          </w:tcPr>
          <w:p w:rsidR="00A04E99" w:rsidRPr="00A04E99" w:rsidRDefault="00A04E99" w:rsidP="00A04E99">
            <w:pPr>
              <w:spacing w:after="0" w:line="240" w:lineRule="auto"/>
              <w:contextualSpacing/>
              <w:jc w:val="center"/>
              <w:rPr>
                <w:rFonts w:ascii="Times New Roman" w:eastAsia="Times New Roman" w:hAnsi="Times New Roman" w:cs="Times New Roman"/>
                <w:b/>
                <w:sz w:val="24"/>
                <w:szCs w:val="24"/>
              </w:rPr>
            </w:pPr>
            <w:r w:rsidRPr="00A04E99">
              <w:rPr>
                <w:rFonts w:ascii="Times New Roman" w:eastAsia="Times New Roman" w:hAnsi="Times New Roman" w:cs="Times New Roman"/>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A04E99" w:rsidTr="00A04E99">
        <w:tc>
          <w:tcPr>
            <w:tcW w:w="3227" w:type="dxa"/>
          </w:tcPr>
          <w:p w:rsidR="00A04E99" w:rsidRPr="007A779B" w:rsidRDefault="00A04E99" w:rsidP="005D3488">
            <w:pPr>
              <w:pStyle w:val="TableParagraph"/>
              <w:spacing w:line="230" w:lineRule="exact"/>
              <w:rPr>
                <w:sz w:val="24"/>
                <w:szCs w:val="24"/>
              </w:rPr>
            </w:pPr>
            <w:r w:rsidRPr="007A779B">
              <w:rPr>
                <w:sz w:val="24"/>
                <w:szCs w:val="24"/>
              </w:rPr>
              <w:t>Биология</w:t>
            </w:r>
          </w:p>
        </w:tc>
        <w:tc>
          <w:tcPr>
            <w:tcW w:w="7194" w:type="dxa"/>
          </w:tcPr>
          <w:p w:rsidR="00A04E99" w:rsidRPr="007A779B" w:rsidRDefault="00A04E99" w:rsidP="00A04E99">
            <w:pPr>
              <w:pStyle w:val="TableParagraph"/>
              <w:spacing w:line="230" w:lineRule="exact"/>
              <w:ind w:right="98"/>
              <w:rPr>
                <w:sz w:val="24"/>
                <w:szCs w:val="24"/>
              </w:rPr>
            </w:pPr>
            <w:r w:rsidRPr="007A779B">
              <w:rPr>
                <w:sz w:val="24"/>
                <w:szCs w:val="24"/>
              </w:rPr>
              <w:t>Непрограммируемый</w:t>
            </w:r>
            <w:r w:rsidRPr="007A779B">
              <w:rPr>
                <w:spacing w:val="-6"/>
                <w:sz w:val="24"/>
                <w:szCs w:val="24"/>
              </w:rPr>
              <w:t xml:space="preserve"> </w:t>
            </w:r>
            <w:r w:rsidRPr="007A779B">
              <w:rPr>
                <w:sz w:val="24"/>
                <w:szCs w:val="24"/>
              </w:rPr>
              <w:t>калькулятор</w:t>
            </w:r>
          </w:p>
        </w:tc>
      </w:tr>
      <w:tr w:rsidR="00A04E99" w:rsidTr="00A04E99">
        <w:tc>
          <w:tcPr>
            <w:tcW w:w="3227" w:type="dxa"/>
          </w:tcPr>
          <w:p w:rsidR="00A04E99" w:rsidRPr="007A779B" w:rsidRDefault="00A04E99" w:rsidP="005D3488">
            <w:pPr>
              <w:pStyle w:val="TableParagraph"/>
              <w:spacing w:line="234" w:lineRule="exact"/>
              <w:rPr>
                <w:sz w:val="24"/>
                <w:szCs w:val="24"/>
              </w:rPr>
            </w:pPr>
            <w:r w:rsidRPr="007A779B">
              <w:rPr>
                <w:sz w:val="24"/>
                <w:szCs w:val="24"/>
              </w:rPr>
              <w:t>География</w:t>
            </w:r>
          </w:p>
        </w:tc>
        <w:tc>
          <w:tcPr>
            <w:tcW w:w="7194" w:type="dxa"/>
          </w:tcPr>
          <w:p w:rsidR="00A04E99" w:rsidRPr="007A779B" w:rsidRDefault="00A04E99" w:rsidP="00A04E99">
            <w:pPr>
              <w:pStyle w:val="TableParagraph"/>
              <w:spacing w:line="234" w:lineRule="exact"/>
              <w:ind w:right="98"/>
              <w:rPr>
                <w:sz w:val="24"/>
                <w:szCs w:val="24"/>
              </w:rPr>
            </w:pPr>
            <w:r w:rsidRPr="007A779B">
              <w:rPr>
                <w:sz w:val="24"/>
                <w:szCs w:val="24"/>
              </w:rPr>
              <w:t>Непрограммируемый</w:t>
            </w:r>
            <w:r w:rsidRPr="007A779B">
              <w:rPr>
                <w:spacing w:val="-6"/>
                <w:sz w:val="24"/>
                <w:szCs w:val="24"/>
              </w:rPr>
              <w:t xml:space="preserve"> </w:t>
            </w:r>
            <w:r w:rsidRPr="007A779B">
              <w:rPr>
                <w:sz w:val="24"/>
                <w:szCs w:val="24"/>
              </w:rPr>
              <w:t>калькулятор</w:t>
            </w:r>
          </w:p>
        </w:tc>
      </w:tr>
      <w:tr w:rsidR="00A04E99" w:rsidTr="00A04E99">
        <w:tc>
          <w:tcPr>
            <w:tcW w:w="3227" w:type="dxa"/>
          </w:tcPr>
          <w:p w:rsidR="00A04E99" w:rsidRPr="007A779B" w:rsidRDefault="00A04E99" w:rsidP="005D3488">
            <w:pPr>
              <w:pStyle w:val="TableParagraph"/>
              <w:spacing w:line="242" w:lineRule="auto"/>
              <w:rPr>
                <w:sz w:val="24"/>
                <w:szCs w:val="24"/>
              </w:rPr>
            </w:pPr>
            <w:r w:rsidRPr="007A779B">
              <w:rPr>
                <w:sz w:val="24"/>
                <w:szCs w:val="24"/>
              </w:rPr>
              <w:t>Иностранные</w:t>
            </w:r>
            <w:r w:rsidRPr="007A779B">
              <w:rPr>
                <w:spacing w:val="-52"/>
                <w:sz w:val="24"/>
                <w:szCs w:val="24"/>
              </w:rPr>
              <w:t xml:space="preserve"> </w:t>
            </w:r>
            <w:r w:rsidRPr="007A779B">
              <w:rPr>
                <w:sz w:val="24"/>
                <w:szCs w:val="24"/>
              </w:rPr>
              <w:t>языки</w:t>
            </w:r>
          </w:p>
        </w:tc>
        <w:tc>
          <w:tcPr>
            <w:tcW w:w="7194" w:type="dxa"/>
          </w:tcPr>
          <w:p w:rsidR="00A04E99" w:rsidRPr="007A779B" w:rsidRDefault="00D32BD2" w:rsidP="00625961">
            <w:pPr>
              <w:pStyle w:val="TableParagraph"/>
              <w:ind w:left="34"/>
              <w:jc w:val="both"/>
              <w:rPr>
                <w:sz w:val="24"/>
                <w:szCs w:val="24"/>
              </w:rPr>
            </w:pPr>
            <w:r w:rsidRPr="007A779B">
              <w:rPr>
                <w:sz w:val="24"/>
                <w:szCs w:val="24"/>
              </w:rPr>
              <w:t>– т</w:t>
            </w:r>
            <w:r w:rsidR="00A04E99" w:rsidRPr="007A779B">
              <w:rPr>
                <w:sz w:val="24"/>
                <w:szCs w:val="24"/>
              </w:rPr>
              <w:t>ехнические средства, обеспечивающие воспроизведение аудиозаписей,</w:t>
            </w:r>
            <w:r w:rsidR="00A04E99" w:rsidRPr="007A779B">
              <w:rPr>
                <w:spacing w:val="1"/>
                <w:sz w:val="24"/>
                <w:szCs w:val="24"/>
              </w:rPr>
              <w:t xml:space="preserve"> </w:t>
            </w:r>
            <w:r w:rsidR="00A04E99" w:rsidRPr="007A779B">
              <w:rPr>
                <w:sz w:val="24"/>
                <w:szCs w:val="24"/>
              </w:rPr>
              <w:t>содержащихся</w:t>
            </w:r>
            <w:r w:rsidR="00A04E99" w:rsidRPr="007A779B">
              <w:rPr>
                <w:spacing w:val="-2"/>
                <w:sz w:val="24"/>
                <w:szCs w:val="24"/>
              </w:rPr>
              <w:t xml:space="preserve"> </w:t>
            </w:r>
            <w:r w:rsidR="00A04E99" w:rsidRPr="007A779B">
              <w:rPr>
                <w:sz w:val="24"/>
                <w:szCs w:val="24"/>
              </w:rPr>
              <w:t>на</w:t>
            </w:r>
            <w:r w:rsidR="00A04E99" w:rsidRPr="007A779B">
              <w:rPr>
                <w:spacing w:val="-1"/>
                <w:sz w:val="24"/>
                <w:szCs w:val="24"/>
              </w:rPr>
              <w:t xml:space="preserve"> </w:t>
            </w:r>
            <w:r w:rsidR="00A04E99" w:rsidRPr="007A779B">
              <w:rPr>
                <w:sz w:val="24"/>
                <w:szCs w:val="24"/>
              </w:rPr>
              <w:t>электронных</w:t>
            </w:r>
            <w:r w:rsidR="00A04E99" w:rsidRPr="007A779B">
              <w:rPr>
                <w:spacing w:val="-2"/>
                <w:sz w:val="24"/>
                <w:szCs w:val="24"/>
              </w:rPr>
              <w:t xml:space="preserve"> </w:t>
            </w:r>
            <w:r w:rsidR="00A04E99" w:rsidRPr="007A779B">
              <w:rPr>
                <w:sz w:val="24"/>
                <w:szCs w:val="24"/>
              </w:rPr>
              <w:t>носителях,</w:t>
            </w:r>
            <w:r w:rsidR="00A04E99" w:rsidRPr="007A779B">
              <w:rPr>
                <w:spacing w:val="-4"/>
                <w:sz w:val="24"/>
                <w:szCs w:val="24"/>
              </w:rPr>
              <w:t xml:space="preserve"> </w:t>
            </w:r>
            <w:r w:rsidR="00A04E99" w:rsidRPr="007A779B">
              <w:rPr>
                <w:sz w:val="24"/>
                <w:szCs w:val="24"/>
              </w:rPr>
              <w:t>для</w:t>
            </w:r>
            <w:r w:rsidR="00A04E99" w:rsidRPr="007A779B">
              <w:rPr>
                <w:spacing w:val="-2"/>
                <w:sz w:val="24"/>
                <w:szCs w:val="24"/>
              </w:rPr>
              <w:t xml:space="preserve"> </w:t>
            </w:r>
            <w:r w:rsidR="00A04E99" w:rsidRPr="007A779B">
              <w:rPr>
                <w:sz w:val="24"/>
                <w:szCs w:val="24"/>
              </w:rPr>
              <w:t>выполнения</w:t>
            </w:r>
            <w:r w:rsidR="00A04E99" w:rsidRPr="007A779B">
              <w:rPr>
                <w:spacing w:val="-2"/>
                <w:sz w:val="24"/>
                <w:szCs w:val="24"/>
              </w:rPr>
              <w:t xml:space="preserve"> </w:t>
            </w:r>
            <w:r w:rsidR="00A04E99" w:rsidRPr="007A779B">
              <w:rPr>
                <w:sz w:val="24"/>
                <w:szCs w:val="24"/>
              </w:rPr>
              <w:t>заданий</w:t>
            </w:r>
            <w:r w:rsidR="00A04E99" w:rsidRPr="007A779B">
              <w:rPr>
                <w:spacing w:val="-1"/>
                <w:sz w:val="24"/>
                <w:szCs w:val="24"/>
              </w:rPr>
              <w:t xml:space="preserve"> </w:t>
            </w:r>
            <w:r w:rsidR="00A04E99" w:rsidRPr="007A779B">
              <w:rPr>
                <w:sz w:val="24"/>
                <w:szCs w:val="24"/>
              </w:rPr>
              <w:t>раздела «Аудирование»</w:t>
            </w:r>
            <w:r w:rsidR="00A04E99" w:rsidRPr="007A779B">
              <w:rPr>
                <w:spacing w:val="-6"/>
                <w:sz w:val="24"/>
                <w:szCs w:val="24"/>
              </w:rPr>
              <w:t xml:space="preserve"> </w:t>
            </w:r>
            <w:r w:rsidR="00A04E99" w:rsidRPr="007A779B">
              <w:rPr>
                <w:sz w:val="24"/>
                <w:szCs w:val="24"/>
              </w:rPr>
              <w:t>КИМ</w:t>
            </w:r>
            <w:r w:rsidR="0051236F" w:rsidRPr="007A779B">
              <w:rPr>
                <w:rStyle w:val="afff4"/>
                <w:sz w:val="24"/>
                <w:szCs w:val="24"/>
              </w:rPr>
              <w:footnoteReference w:id="60"/>
            </w:r>
            <w:r w:rsidR="00A04E99" w:rsidRPr="007A779B">
              <w:rPr>
                <w:sz w:val="24"/>
                <w:szCs w:val="24"/>
              </w:rPr>
              <w:t>;</w:t>
            </w:r>
          </w:p>
          <w:p w:rsidR="00D32BD2" w:rsidRPr="007A779B" w:rsidRDefault="00D32BD2" w:rsidP="00625961">
            <w:pPr>
              <w:pStyle w:val="TableParagraph"/>
              <w:ind w:left="34" w:right="93"/>
              <w:jc w:val="both"/>
              <w:rPr>
                <w:sz w:val="24"/>
                <w:szCs w:val="24"/>
              </w:rPr>
            </w:pPr>
            <w:r w:rsidRPr="007A779B">
              <w:rPr>
                <w:sz w:val="24"/>
                <w:szCs w:val="24"/>
              </w:rPr>
              <w:t>– </w:t>
            </w:r>
            <w:r w:rsidR="00A04E99" w:rsidRPr="007A779B">
              <w:rPr>
                <w:sz w:val="24"/>
                <w:szCs w:val="24"/>
              </w:rPr>
              <w:t>компьютерная</w:t>
            </w:r>
            <w:r w:rsidR="00A04E99" w:rsidRPr="007A779B">
              <w:rPr>
                <w:spacing w:val="-2"/>
                <w:sz w:val="24"/>
                <w:szCs w:val="24"/>
              </w:rPr>
              <w:t xml:space="preserve"> </w:t>
            </w:r>
            <w:r w:rsidR="00A04E99" w:rsidRPr="007A779B">
              <w:rPr>
                <w:sz w:val="24"/>
                <w:szCs w:val="24"/>
              </w:rPr>
              <w:t>техника,</w:t>
            </w:r>
            <w:r w:rsidR="00A04E99" w:rsidRPr="007A779B">
              <w:rPr>
                <w:spacing w:val="-2"/>
                <w:sz w:val="24"/>
                <w:szCs w:val="24"/>
              </w:rPr>
              <w:t xml:space="preserve"> </w:t>
            </w:r>
            <w:r w:rsidR="00A04E99" w:rsidRPr="007A779B">
              <w:rPr>
                <w:sz w:val="24"/>
                <w:szCs w:val="24"/>
              </w:rPr>
              <w:t>не</w:t>
            </w:r>
            <w:r w:rsidR="00A04E99" w:rsidRPr="007A779B">
              <w:rPr>
                <w:spacing w:val="-2"/>
                <w:sz w:val="24"/>
                <w:szCs w:val="24"/>
              </w:rPr>
              <w:t xml:space="preserve"> </w:t>
            </w:r>
            <w:r w:rsidR="00A04E99" w:rsidRPr="007A779B">
              <w:rPr>
                <w:sz w:val="24"/>
                <w:szCs w:val="24"/>
              </w:rPr>
              <w:t>имеющая</w:t>
            </w:r>
            <w:r w:rsidR="00A04E99" w:rsidRPr="007A779B">
              <w:rPr>
                <w:spacing w:val="-3"/>
                <w:sz w:val="24"/>
                <w:szCs w:val="24"/>
              </w:rPr>
              <w:t xml:space="preserve"> </w:t>
            </w:r>
            <w:r w:rsidR="00A04E99" w:rsidRPr="007A779B">
              <w:rPr>
                <w:sz w:val="24"/>
                <w:szCs w:val="24"/>
              </w:rPr>
              <w:t>доступа</w:t>
            </w:r>
            <w:r w:rsidRPr="007A779B">
              <w:rPr>
                <w:sz w:val="24"/>
                <w:szCs w:val="24"/>
              </w:rPr>
              <w:t xml:space="preserve"> </w:t>
            </w:r>
            <w:r w:rsidR="00A04E99" w:rsidRPr="007A779B">
              <w:rPr>
                <w:sz w:val="24"/>
                <w:szCs w:val="24"/>
              </w:rPr>
              <w:t>к информационно-телекоммуникационной сети «Интернет»</w:t>
            </w:r>
            <w:r w:rsidR="0051236F" w:rsidRPr="007A779B">
              <w:rPr>
                <w:rStyle w:val="afff4"/>
                <w:sz w:val="24"/>
                <w:szCs w:val="24"/>
              </w:rPr>
              <w:footnoteReference w:id="61"/>
            </w:r>
            <w:r w:rsidR="00A04E99" w:rsidRPr="007A779B">
              <w:rPr>
                <w:sz w:val="24"/>
                <w:szCs w:val="24"/>
              </w:rPr>
              <w:t xml:space="preserve">; </w:t>
            </w:r>
          </w:p>
          <w:p w:rsidR="00A04E99" w:rsidRPr="007A779B" w:rsidRDefault="00D32BD2" w:rsidP="00625961">
            <w:pPr>
              <w:pStyle w:val="TableParagraph"/>
              <w:ind w:left="34" w:right="93"/>
              <w:jc w:val="both"/>
              <w:rPr>
                <w:sz w:val="24"/>
                <w:szCs w:val="24"/>
              </w:rPr>
            </w:pPr>
            <w:r w:rsidRPr="007A779B">
              <w:rPr>
                <w:sz w:val="24"/>
                <w:szCs w:val="24"/>
              </w:rPr>
              <w:t>– </w:t>
            </w:r>
            <w:r w:rsidR="00A04E99" w:rsidRPr="007A779B">
              <w:rPr>
                <w:sz w:val="24"/>
                <w:szCs w:val="24"/>
              </w:rPr>
              <w:t>аудиогарнитура для</w:t>
            </w:r>
            <w:r w:rsidR="00A04E99" w:rsidRPr="007A779B">
              <w:rPr>
                <w:spacing w:val="-52"/>
                <w:sz w:val="24"/>
                <w:szCs w:val="24"/>
              </w:rPr>
              <w:t xml:space="preserve"> </w:t>
            </w:r>
            <w:r w:rsidR="00A04E99" w:rsidRPr="007A779B">
              <w:rPr>
                <w:sz w:val="24"/>
                <w:szCs w:val="24"/>
              </w:rPr>
              <w:t>выполнения</w:t>
            </w:r>
            <w:r w:rsidR="00A04E99" w:rsidRPr="007A779B">
              <w:rPr>
                <w:spacing w:val="-2"/>
                <w:sz w:val="24"/>
                <w:szCs w:val="24"/>
              </w:rPr>
              <w:t xml:space="preserve"> </w:t>
            </w:r>
            <w:r w:rsidR="00A04E99" w:rsidRPr="007A779B">
              <w:rPr>
                <w:sz w:val="24"/>
                <w:szCs w:val="24"/>
              </w:rPr>
              <w:t>заданий КИМ,</w:t>
            </w:r>
            <w:r w:rsidR="00A04E99" w:rsidRPr="007A779B">
              <w:rPr>
                <w:spacing w:val="-1"/>
                <w:sz w:val="24"/>
                <w:szCs w:val="24"/>
              </w:rPr>
              <w:t xml:space="preserve"> </w:t>
            </w:r>
            <w:r w:rsidR="00A04E99" w:rsidRPr="007A779B">
              <w:rPr>
                <w:sz w:val="24"/>
                <w:szCs w:val="24"/>
              </w:rPr>
              <w:t>предусматривающих устные ответы</w:t>
            </w:r>
            <w:r w:rsidRPr="007A779B">
              <w:rPr>
                <w:rStyle w:val="afff4"/>
                <w:sz w:val="24"/>
                <w:szCs w:val="24"/>
              </w:rPr>
              <w:footnoteReference w:id="62"/>
            </w:r>
          </w:p>
        </w:tc>
      </w:tr>
      <w:tr w:rsidR="00A04E99" w:rsidTr="00A04E99">
        <w:tc>
          <w:tcPr>
            <w:tcW w:w="3227" w:type="dxa"/>
          </w:tcPr>
          <w:p w:rsidR="00A04E99" w:rsidRPr="007A779B" w:rsidRDefault="00A04E99" w:rsidP="005D3488">
            <w:pPr>
              <w:pStyle w:val="TableParagraph"/>
              <w:spacing w:line="247" w:lineRule="exact"/>
              <w:rPr>
                <w:sz w:val="24"/>
                <w:szCs w:val="24"/>
              </w:rPr>
            </w:pPr>
            <w:r w:rsidRPr="007A779B">
              <w:rPr>
                <w:sz w:val="24"/>
                <w:szCs w:val="24"/>
              </w:rPr>
              <w:t>Информатика</w:t>
            </w:r>
          </w:p>
        </w:tc>
        <w:tc>
          <w:tcPr>
            <w:tcW w:w="7194" w:type="dxa"/>
          </w:tcPr>
          <w:p w:rsidR="00A04E99" w:rsidRPr="007A779B" w:rsidRDefault="00A04E99" w:rsidP="00625961">
            <w:pPr>
              <w:pStyle w:val="TableParagraph"/>
              <w:spacing w:line="247" w:lineRule="exact"/>
              <w:ind w:right="98" w:firstLine="34"/>
              <w:jc w:val="both"/>
              <w:rPr>
                <w:sz w:val="24"/>
                <w:szCs w:val="24"/>
              </w:rPr>
            </w:pPr>
            <w:r w:rsidRPr="007A779B">
              <w:rPr>
                <w:sz w:val="24"/>
                <w:szCs w:val="24"/>
              </w:rPr>
              <w:t>Компьютерная</w:t>
            </w:r>
            <w:r w:rsidRPr="007A779B">
              <w:rPr>
                <w:spacing w:val="-3"/>
                <w:sz w:val="24"/>
                <w:szCs w:val="24"/>
              </w:rPr>
              <w:t xml:space="preserve"> </w:t>
            </w:r>
            <w:r w:rsidRPr="007A779B">
              <w:rPr>
                <w:sz w:val="24"/>
                <w:szCs w:val="24"/>
              </w:rPr>
              <w:t>техника,</w:t>
            </w:r>
            <w:r w:rsidRPr="007A779B">
              <w:rPr>
                <w:spacing w:val="-2"/>
                <w:sz w:val="24"/>
                <w:szCs w:val="24"/>
              </w:rPr>
              <w:t xml:space="preserve"> </w:t>
            </w:r>
            <w:r w:rsidRPr="007A779B">
              <w:rPr>
                <w:sz w:val="24"/>
                <w:szCs w:val="24"/>
              </w:rPr>
              <w:t>не</w:t>
            </w:r>
            <w:r w:rsidRPr="007A779B">
              <w:rPr>
                <w:spacing w:val="-1"/>
                <w:sz w:val="24"/>
                <w:szCs w:val="24"/>
              </w:rPr>
              <w:t xml:space="preserve"> </w:t>
            </w:r>
            <w:r w:rsidRPr="007A779B">
              <w:rPr>
                <w:sz w:val="24"/>
                <w:szCs w:val="24"/>
              </w:rPr>
              <w:t>имеющая</w:t>
            </w:r>
            <w:r w:rsidRPr="007A779B">
              <w:rPr>
                <w:spacing w:val="-3"/>
                <w:sz w:val="24"/>
                <w:szCs w:val="24"/>
              </w:rPr>
              <w:t xml:space="preserve"> </w:t>
            </w:r>
            <w:r w:rsidRPr="007A779B">
              <w:rPr>
                <w:sz w:val="24"/>
                <w:szCs w:val="24"/>
              </w:rPr>
              <w:t>доступа</w:t>
            </w:r>
            <w:r w:rsidR="00512704" w:rsidRPr="007A779B">
              <w:rPr>
                <w:sz w:val="24"/>
                <w:szCs w:val="24"/>
              </w:rPr>
              <w:t xml:space="preserve"> </w:t>
            </w:r>
            <w:r w:rsidRPr="007A779B">
              <w:rPr>
                <w:sz w:val="24"/>
                <w:szCs w:val="24"/>
              </w:rPr>
              <w:t>к</w:t>
            </w:r>
            <w:r w:rsidRPr="007A779B">
              <w:rPr>
                <w:spacing w:val="-5"/>
                <w:sz w:val="24"/>
                <w:szCs w:val="24"/>
              </w:rPr>
              <w:t xml:space="preserve"> </w:t>
            </w:r>
            <w:r w:rsidRPr="007A779B">
              <w:rPr>
                <w:sz w:val="24"/>
                <w:szCs w:val="24"/>
              </w:rPr>
              <w:t>информационно-телекоммуникационной</w:t>
            </w:r>
            <w:r w:rsidRPr="007A779B">
              <w:rPr>
                <w:spacing w:val="-4"/>
                <w:sz w:val="24"/>
                <w:szCs w:val="24"/>
              </w:rPr>
              <w:t xml:space="preserve"> </w:t>
            </w:r>
            <w:r w:rsidRPr="007A779B">
              <w:rPr>
                <w:sz w:val="24"/>
                <w:szCs w:val="24"/>
              </w:rPr>
              <w:t>сети</w:t>
            </w:r>
            <w:r w:rsidRPr="007A779B">
              <w:rPr>
                <w:spacing w:val="-5"/>
                <w:sz w:val="24"/>
                <w:szCs w:val="24"/>
              </w:rPr>
              <w:t xml:space="preserve"> </w:t>
            </w:r>
            <w:r w:rsidRPr="007A779B">
              <w:rPr>
                <w:sz w:val="24"/>
                <w:szCs w:val="24"/>
              </w:rPr>
              <w:t>«Интернет»,</w:t>
            </w:r>
            <w:r w:rsidR="00512704" w:rsidRPr="007A779B">
              <w:rPr>
                <w:sz w:val="24"/>
                <w:szCs w:val="24"/>
              </w:rPr>
              <w:t xml:space="preserve"> </w:t>
            </w:r>
            <w:r w:rsidRPr="007A779B">
              <w:rPr>
                <w:sz w:val="24"/>
                <w:szCs w:val="24"/>
              </w:rPr>
              <w:t>с установленным программным обеспечением, предоставляющим возможность работы</w:t>
            </w:r>
            <w:r w:rsidRPr="007A779B">
              <w:rPr>
                <w:spacing w:val="-52"/>
                <w:sz w:val="24"/>
                <w:szCs w:val="24"/>
              </w:rPr>
              <w:t xml:space="preserve"> </w:t>
            </w:r>
            <w:r w:rsidRPr="007A779B">
              <w:rPr>
                <w:sz w:val="24"/>
                <w:szCs w:val="24"/>
              </w:rPr>
              <w:t>с</w:t>
            </w:r>
            <w:r w:rsidRPr="007A779B">
              <w:rPr>
                <w:spacing w:val="-1"/>
                <w:sz w:val="24"/>
                <w:szCs w:val="24"/>
              </w:rPr>
              <w:t xml:space="preserve"> </w:t>
            </w:r>
            <w:r w:rsidRPr="007A779B">
              <w:rPr>
                <w:sz w:val="24"/>
                <w:szCs w:val="24"/>
              </w:rPr>
              <w:t>редакторами</w:t>
            </w:r>
            <w:r w:rsidRPr="007A779B">
              <w:rPr>
                <w:spacing w:val="-1"/>
                <w:sz w:val="24"/>
                <w:szCs w:val="24"/>
              </w:rPr>
              <w:t xml:space="preserve"> </w:t>
            </w:r>
            <w:r w:rsidRPr="007A779B">
              <w:rPr>
                <w:sz w:val="24"/>
                <w:szCs w:val="24"/>
              </w:rPr>
              <w:t>электронных таблиц, текстовыми</w:t>
            </w:r>
            <w:r w:rsidRPr="007A779B">
              <w:rPr>
                <w:spacing w:val="-1"/>
                <w:sz w:val="24"/>
                <w:szCs w:val="24"/>
              </w:rPr>
              <w:t xml:space="preserve"> </w:t>
            </w:r>
            <w:r w:rsidRPr="007A779B">
              <w:rPr>
                <w:sz w:val="24"/>
                <w:szCs w:val="24"/>
              </w:rPr>
              <w:t>редакторами, средами</w:t>
            </w:r>
            <w:r w:rsidR="00512704" w:rsidRPr="007A779B">
              <w:rPr>
                <w:sz w:val="24"/>
                <w:szCs w:val="24"/>
              </w:rPr>
              <w:t xml:space="preserve"> </w:t>
            </w:r>
            <w:r w:rsidRPr="007A779B">
              <w:rPr>
                <w:sz w:val="24"/>
                <w:szCs w:val="24"/>
              </w:rPr>
              <w:t>программирования</w:t>
            </w:r>
            <w:r w:rsidR="00512704" w:rsidRPr="007A779B">
              <w:rPr>
                <w:rStyle w:val="afff4"/>
                <w:sz w:val="24"/>
                <w:szCs w:val="24"/>
              </w:rPr>
              <w:footnoteReference w:id="63"/>
            </w:r>
          </w:p>
        </w:tc>
      </w:tr>
      <w:tr w:rsidR="00A04E99" w:rsidTr="00A04E99">
        <w:tc>
          <w:tcPr>
            <w:tcW w:w="3227" w:type="dxa"/>
          </w:tcPr>
          <w:p w:rsidR="00A04E99" w:rsidRPr="007A779B" w:rsidRDefault="00A04E99" w:rsidP="005D3488">
            <w:pPr>
              <w:pStyle w:val="TableParagraph"/>
              <w:spacing w:line="234" w:lineRule="exact"/>
              <w:rPr>
                <w:sz w:val="24"/>
                <w:szCs w:val="24"/>
              </w:rPr>
            </w:pPr>
            <w:r w:rsidRPr="007A779B">
              <w:rPr>
                <w:sz w:val="24"/>
                <w:szCs w:val="24"/>
              </w:rPr>
              <w:t>История</w:t>
            </w:r>
          </w:p>
        </w:tc>
        <w:tc>
          <w:tcPr>
            <w:tcW w:w="7194" w:type="dxa"/>
          </w:tcPr>
          <w:p w:rsidR="00A04E99" w:rsidRPr="007A779B" w:rsidRDefault="00A04E99" w:rsidP="00A04E99">
            <w:pPr>
              <w:pStyle w:val="TableParagraph"/>
              <w:spacing w:line="234" w:lineRule="exact"/>
              <w:ind w:right="95" w:firstLine="34"/>
              <w:rPr>
                <w:sz w:val="24"/>
                <w:szCs w:val="24"/>
              </w:rPr>
            </w:pPr>
            <w:r w:rsidRPr="007A779B">
              <w:rPr>
                <w:sz w:val="24"/>
                <w:szCs w:val="24"/>
              </w:rPr>
              <w:t>Не</w:t>
            </w:r>
            <w:r w:rsidRPr="007A779B">
              <w:rPr>
                <w:spacing w:val="-3"/>
                <w:sz w:val="24"/>
                <w:szCs w:val="24"/>
              </w:rPr>
              <w:t xml:space="preserve"> </w:t>
            </w:r>
            <w:r w:rsidRPr="007A779B">
              <w:rPr>
                <w:sz w:val="24"/>
                <w:szCs w:val="24"/>
              </w:rPr>
              <w:t>используются</w:t>
            </w:r>
          </w:p>
        </w:tc>
      </w:tr>
      <w:tr w:rsidR="00A04E99" w:rsidTr="00A04E99">
        <w:tc>
          <w:tcPr>
            <w:tcW w:w="3227" w:type="dxa"/>
          </w:tcPr>
          <w:p w:rsidR="00A04E99" w:rsidRPr="007A779B" w:rsidRDefault="00A04E99" w:rsidP="005D3488">
            <w:pPr>
              <w:pStyle w:val="TableParagraph"/>
              <w:spacing w:line="234" w:lineRule="exact"/>
              <w:rPr>
                <w:sz w:val="24"/>
                <w:szCs w:val="24"/>
              </w:rPr>
            </w:pPr>
            <w:r w:rsidRPr="007A779B">
              <w:rPr>
                <w:sz w:val="24"/>
                <w:szCs w:val="24"/>
              </w:rPr>
              <w:t>Литература</w:t>
            </w:r>
          </w:p>
        </w:tc>
        <w:tc>
          <w:tcPr>
            <w:tcW w:w="7194" w:type="dxa"/>
          </w:tcPr>
          <w:p w:rsidR="00A04E99" w:rsidRPr="007A779B" w:rsidRDefault="00A04E99" w:rsidP="005D3488">
            <w:pPr>
              <w:pStyle w:val="TableParagraph"/>
              <w:spacing w:line="234" w:lineRule="exact"/>
              <w:ind w:right="98" w:firstLine="34"/>
              <w:rPr>
                <w:sz w:val="24"/>
                <w:szCs w:val="24"/>
              </w:rPr>
            </w:pPr>
            <w:r w:rsidRPr="007A779B">
              <w:rPr>
                <w:sz w:val="24"/>
                <w:szCs w:val="24"/>
              </w:rPr>
              <w:t>Орфографический</w:t>
            </w:r>
            <w:r w:rsidRPr="007A779B">
              <w:rPr>
                <w:spacing w:val="-4"/>
                <w:sz w:val="24"/>
                <w:szCs w:val="24"/>
              </w:rPr>
              <w:t xml:space="preserve"> </w:t>
            </w:r>
            <w:r w:rsidRPr="007A779B">
              <w:rPr>
                <w:sz w:val="24"/>
                <w:szCs w:val="24"/>
              </w:rPr>
              <w:t>словарь</w:t>
            </w:r>
            <w:r w:rsidR="005D3488" w:rsidRPr="007A779B">
              <w:rPr>
                <w:rStyle w:val="afff4"/>
                <w:sz w:val="24"/>
                <w:szCs w:val="24"/>
              </w:rPr>
              <w:footnoteReference w:id="64"/>
            </w:r>
          </w:p>
        </w:tc>
      </w:tr>
      <w:tr w:rsidR="00A04E99" w:rsidTr="00A04E99">
        <w:tc>
          <w:tcPr>
            <w:tcW w:w="3227" w:type="dxa"/>
          </w:tcPr>
          <w:p w:rsidR="00A04E99" w:rsidRPr="007A779B" w:rsidRDefault="00A04E99" w:rsidP="005D3488">
            <w:pPr>
              <w:pStyle w:val="TableParagraph"/>
              <w:spacing w:line="232" w:lineRule="exact"/>
              <w:rPr>
                <w:sz w:val="24"/>
                <w:szCs w:val="24"/>
              </w:rPr>
            </w:pPr>
            <w:r w:rsidRPr="007A779B">
              <w:rPr>
                <w:sz w:val="24"/>
                <w:szCs w:val="24"/>
              </w:rPr>
              <w:t>Математика</w:t>
            </w:r>
          </w:p>
        </w:tc>
        <w:tc>
          <w:tcPr>
            <w:tcW w:w="7194" w:type="dxa"/>
          </w:tcPr>
          <w:p w:rsidR="00A04E99" w:rsidRPr="007A779B" w:rsidRDefault="00A04E99" w:rsidP="00A04E99">
            <w:pPr>
              <w:pStyle w:val="TableParagraph"/>
              <w:spacing w:line="232" w:lineRule="exact"/>
              <w:ind w:right="95" w:firstLine="34"/>
              <w:rPr>
                <w:sz w:val="24"/>
                <w:szCs w:val="24"/>
              </w:rPr>
            </w:pPr>
            <w:r w:rsidRPr="007A779B">
              <w:rPr>
                <w:sz w:val="24"/>
                <w:szCs w:val="24"/>
              </w:rPr>
              <w:t>Линейка,</w:t>
            </w:r>
            <w:r w:rsidRPr="007A779B">
              <w:rPr>
                <w:spacing w:val="-1"/>
                <w:sz w:val="24"/>
                <w:szCs w:val="24"/>
              </w:rPr>
              <w:t xml:space="preserve"> </w:t>
            </w:r>
            <w:r w:rsidRPr="007A779B">
              <w:rPr>
                <w:sz w:val="24"/>
                <w:szCs w:val="24"/>
              </w:rPr>
              <w:t>не</w:t>
            </w:r>
            <w:r w:rsidRPr="007A779B">
              <w:rPr>
                <w:spacing w:val="-4"/>
                <w:sz w:val="24"/>
                <w:szCs w:val="24"/>
              </w:rPr>
              <w:t xml:space="preserve"> </w:t>
            </w:r>
            <w:r w:rsidRPr="007A779B">
              <w:rPr>
                <w:sz w:val="24"/>
                <w:szCs w:val="24"/>
              </w:rPr>
              <w:t>содержащая</w:t>
            </w:r>
            <w:r w:rsidRPr="007A779B">
              <w:rPr>
                <w:spacing w:val="-3"/>
                <w:sz w:val="24"/>
                <w:szCs w:val="24"/>
              </w:rPr>
              <w:t xml:space="preserve"> </w:t>
            </w:r>
            <w:r w:rsidRPr="007A779B">
              <w:rPr>
                <w:sz w:val="24"/>
                <w:szCs w:val="24"/>
              </w:rPr>
              <w:t>справочной</w:t>
            </w:r>
            <w:r w:rsidRPr="007A779B">
              <w:rPr>
                <w:spacing w:val="-1"/>
                <w:sz w:val="24"/>
                <w:szCs w:val="24"/>
              </w:rPr>
              <w:t xml:space="preserve"> </w:t>
            </w:r>
            <w:r w:rsidRPr="007A779B">
              <w:rPr>
                <w:sz w:val="24"/>
                <w:szCs w:val="24"/>
              </w:rPr>
              <w:t>информации</w:t>
            </w:r>
          </w:p>
        </w:tc>
      </w:tr>
      <w:tr w:rsidR="00A04E99" w:rsidTr="00A04E99">
        <w:tc>
          <w:tcPr>
            <w:tcW w:w="3227" w:type="dxa"/>
          </w:tcPr>
          <w:p w:rsidR="00A04E99" w:rsidRPr="007A779B" w:rsidRDefault="00A04E99" w:rsidP="005D3488">
            <w:pPr>
              <w:pStyle w:val="TableParagraph"/>
              <w:spacing w:line="234" w:lineRule="exact"/>
              <w:rPr>
                <w:sz w:val="24"/>
                <w:szCs w:val="24"/>
              </w:rPr>
            </w:pPr>
            <w:r w:rsidRPr="007A779B">
              <w:rPr>
                <w:sz w:val="24"/>
                <w:szCs w:val="24"/>
              </w:rPr>
              <w:t>Обществознание</w:t>
            </w:r>
          </w:p>
        </w:tc>
        <w:tc>
          <w:tcPr>
            <w:tcW w:w="7194" w:type="dxa"/>
          </w:tcPr>
          <w:p w:rsidR="00A04E99" w:rsidRPr="007A779B" w:rsidRDefault="00A04E99" w:rsidP="00A04E99">
            <w:pPr>
              <w:pStyle w:val="TableParagraph"/>
              <w:spacing w:line="234" w:lineRule="exact"/>
              <w:ind w:right="95" w:firstLine="34"/>
              <w:rPr>
                <w:sz w:val="24"/>
                <w:szCs w:val="24"/>
              </w:rPr>
            </w:pPr>
            <w:r w:rsidRPr="007A779B">
              <w:rPr>
                <w:sz w:val="24"/>
                <w:szCs w:val="24"/>
              </w:rPr>
              <w:t>Не</w:t>
            </w:r>
            <w:r w:rsidRPr="007A779B">
              <w:rPr>
                <w:spacing w:val="-3"/>
                <w:sz w:val="24"/>
                <w:szCs w:val="24"/>
              </w:rPr>
              <w:t xml:space="preserve"> </w:t>
            </w:r>
            <w:r w:rsidRPr="007A779B">
              <w:rPr>
                <w:sz w:val="24"/>
                <w:szCs w:val="24"/>
              </w:rPr>
              <w:t>используются</w:t>
            </w:r>
          </w:p>
        </w:tc>
      </w:tr>
      <w:tr w:rsidR="00A04E99" w:rsidTr="00A04E99">
        <w:tc>
          <w:tcPr>
            <w:tcW w:w="3227" w:type="dxa"/>
          </w:tcPr>
          <w:p w:rsidR="00A04E99" w:rsidRPr="007A779B" w:rsidRDefault="00A04E99" w:rsidP="005D3488">
            <w:pPr>
              <w:pStyle w:val="TableParagraph"/>
              <w:spacing w:line="232" w:lineRule="exact"/>
              <w:rPr>
                <w:sz w:val="24"/>
                <w:szCs w:val="24"/>
              </w:rPr>
            </w:pPr>
            <w:r w:rsidRPr="007A779B">
              <w:rPr>
                <w:sz w:val="24"/>
                <w:szCs w:val="24"/>
              </w:rPr>
              <w:t>Русский</w:t>
            </w:r>
            <w:r w:rsidRPr="007A779B">
              <w:rPr>
                <w:spacing w:val="-3"/>
                <w:sz w:val="24"/>
                <w:szCs w:val="24"/>
              </w:rPr>
              <w:t xml:space="preserve"> </w:t>
            </w:r>
            <w:r w:rsidRPr="007A779B">
              <w:rPr>
                <w:sz w:val="24"/>
                <w:szCs w:val="24"/>
              </w:rPr>
              <w:t>язык</w:t>
            </w:r>
          </w:p>
        </w:tc>
        <w:tc>
          <w:tcPr>
            <w:tcW w:w="7194" w:type="dxa"/>
          </w:tcPr>
          <w:p w:rsidR="00A04E99" w:rsidRPr="007A779B" w:rsidRDefault="00A04E99" w:rsidP="00A04E99">
            <w:pPr>
              <w:pStyle w:val="TableParagraph"/>
              <w:spacing w:line="232" w:lineRule="exact"/>
              <w:ind w:right="95" w:firstLine="34"/>
              <w:rPr>
                <w:sz w:val="24"/>
                <w:szCs w:val="24"/>
              </w:rPr>
            </w:pPr>
            <w:r w:rsidRPr="007A779B">
              <w:rPr>
                <w:sz w:val="24"/>
                <w:szCs w:val="24"/>
              </w:rPr>
              <w:t>Не</w:t>
            </w:r>
            <w:r w:rsidRPr="007A779B">
              <w:rPr>
                <w:spacing w:val="-3"/>
                <w:sz w:val="24"/>
                <w:szCs w:val="24"/>
              </w:rPr>
              <w:t xml:space="preserve"> </w:t>
            </w:r>
            <w:r w:rsidRPr="007A779B">
              <w:rPr>
                <w:sz w:val="24"/>
                <w:szCs w:val="24"/>
              </w:rPr>
              <w:t>используются</w:t>
            </w:r>
          </w:p>
        </w:tc>
      </w:tr>
      <w:tr w:rsidR="00A04E99" w:rsidTr="00A04E99">
        <w:tc>
          <w:tcPr>
            <w:tcW w:w="3227" w:type="dxa"/>
          </w:tcPr>
          <w:p w:rsidR="00A04E99" w:rsidRPr="007A779B" w:rsidRDefault="00A04E99" w:rsidP="005D3488">
            <w:pPr>
              <w:pStyle w:val="TableParagraph"/>
              <w:spacing w:line="249" w:lineRule="exact"/>
              <w:rPr>
                <w:sz w:val="24"/>
                <w:szCs w:val="24"/>
              </w:rPr>
            </w:pPr>
            <w:r w:rsidRPr="007A779B">
              <w:rPr>
                <w:sz w:val="24"/>
                <w:szCs w:val="24"/>
              </w:rPr>
              <w:t>Физика</w:t>
            </w:r>
          </w:p>
        </w:tc>
        <w:tc>
          <w:tcPr>
            <w:tcW w:w="7194" w:type="dxa"/>
          </w:tcPr>
          <w:p w:rsidR="00A04E99" w:rsidRPr="007A779B" w:rsidRDefault="00A04E99" w:rsidP="00EB605B">
            <w:pPr>
              <w:pStyle w:val="TableParagraph"/>
              <w:spacing w:line="252" w:lineRule="exact"/>
              <w:ind w:left="34" w:right="1803"/>
              <w:rPr>
                <w:sz w:val="24"/>
                <w:szCs w:val="24"/>
              </w:rPr>
            </w:pPr>
            <w:r w:rsidRPr="007A779B">
              <w:rPr>
                <w:sz w:val="24"/>
                <w:szCs w:val="24"/>
              </w:rPr>
              <w:t>Линейка, не содержащая справочной информации;</w:t>
            </w:r>
            <w:r w:rsidRPr="007A779B">
              <w:rPr>
                <w:spacing w:val="-52"/>
                <w:sz w:val="24"/>
                <w:szCs w:val="24"/>
              </w:rPr>
              <w:t xml:space="preserve"> </w:t>
            </w:r>
            <w:r w:rsidRPr="007A779B">
              <w:rPr>
                <w:sz w:val="24"/>
                <w:szCs w:val="24"/>
              </w:rPr>
              <w:t>непрограммируемый</w:t>
            </w:r>
            <w:r w:rsidRPr="007A779B">
              <w:rPr>
                <w:spacing w:val="-4"/>
                <w:sz w:val="24"/>
                <w:szCs w:val="24"/>
              </w:rPr>
              <w:t xml:space="preserve"> </w:t>
            </w:r>
            <w:r w:rsidRPr="007A779B">
              <w:rPr>
                <w:sz w:val="24"/>
                <w:szCs w:val="24"/>
              </w:rPr>
              <w:t>калькулятор</w:t>
            </w:r>
          </w:p>
        </w:tc>
      </w:tr>
      <w:tr w:rsidR="00A04E99" w:rsidTr="00A04E99">
        <w:tc>
          <w:tcPr>
            <w:tcW w:w="3227" w:type="dxa"/>
          </w:tcPr>
          <w:p w:rsidR="00A04E99" w:rsidRPr="007A779B" w:rsidRDefault="00A04E99" w:rsidP="005D3488">
            <w:pPr>
              <w:pStyle w:val="TableParagraph"/>
              <w:spacing w:line="247" w:lineRule="exact"/>
              <w:rPr>
                <w:sz w:val="24"/>
                <w:szCs w:val="24"/>
              </w:rPr>
            </w:pPr>
            <w:r w:rsidRPr="007A779B">
              <w:rPr>
                <w:sz w:val="24"/>
                <w:szCs w:val="24"/>
              </w:rPr>
              <w:t>Химия</w:t>
            </w:r>
          </w:p>
        </w:tc>
        <w:tc>
          <w:tcPr>
            <w:tcW w:w="7194" w:type="dxa"/>
          </w:tcPr>
          <w:p w:rsidR="00A04E99" w:rsidRPr="007A779B" w:rsidRDefault="00EB605B" w:rsidP="00625961">
            <w:pPr>
              <w:pStyle w:val="TableParagraph"/>
              <w:ind w:right="98" w:firstLine="34"/>
              <w:jc w:val="both"/>
              <w:rPr>
                <w:sz w:val="24"/>
                <w:szCs w:val="24"/>
              </w:rPr>
            </w:pPr>
            <w:r w:rsidRPr="007A779B">
              <w:rPr>
                <w:sz w:val="24"/>
                <w:szCs w:val="24"/>
              </w:rPr>
              <w:t>– н</w:t>
            </w:r>
            <w:r w:rsidR="00A04E99" w:rsidRPr="007A779B">
              <w:rPr>
                <w:sz w:val="24"/>
                <w:szCs w:val="24"/>
              </w:rPr>
              <w:t>епрограммируемый</w:t>
            </w:r>
            <w:r w:rsidR="00A04E99" w:rsidRPr="007A779B">
              <w:rPr>
                <w:spacing w:val="-6"/>
                <w:sz w:val="24"/>
                <w:szCs w:val="24"/>
              </w:rPr>
              <w:t xml:space="preserve"> </w:t>
            </w:r>
            <w:r w:rsidR="00A04E99" w:rsidRPr="007A779B">
              <w:rPr>
                <w:sz w:val="24"/>
                <w:szCs w:val="24"/>
              </w:rPr>
              <w:t>калькулятор;</w:t>
            </w:r>
          </w:p>
          <w:p w:rsidR="00EB605B" w:rsidRPr="007A779B" w:rsidRDefault="00EB605B" w:rsidP="00625961">
            <w:pPr>
              <w:pStyle w:val="TableParagraph"/>
              <w:spacing w:before="1"/>
              <w:ind w:right="97" w:firstLine="34"/>
              <w:jc w:val="both"/>
              <w:rPr>
                <w:sz w:val="24"/>
                <w:szCs w:val="24"/>
              </w:rPr>
            </w:pPr>
            <w:r w:rsidRPr="007A779B">
              <w:rPr>
                <w:sz w:val="24"/>
                <w:szCs w:val="24"/>
              </w:rPr>
              <w:t>– п</w:t>
            </w:r>
            <w:r w:rsidR="00A04E99" w:rsidRPr="007A779B">
              <w:rPr>
                <w:sz w:val="24"/>
                <w:szCs w:val="24"/>
              </w:rPr>
              <w:t>ериодическая система химических элементов Д.И. Менделеева</w:t>
            </w:r>
            <w:r w:rsidRPr="007A779B">
              <w:rPr>
                <w:rStyle w:val="afff4"/>
                <w:sz w:val="24"/>
                <w:szCs w:val="24"/>
              </w:rPr>
              <w:footnoteReference w:id="65"/>
            </w:r>
            <w:r w:rsidRPr="007A779B">
              <w:rPr>
                <w:sz w:val="24"/>
                <w:szCs w:val="24"/>
              </w:rPr>
              <w:t>;</w:t>
            </w:r>
          </w:p>
          <w:p w:rsidR="00EB605B" w:rsidRPr="007A779B" w:rsidRDefault="00EB605B" w:rsidP="00625961">
            <w:pPr>
              <w:pStyle w:val="TableParagraph"/>
              <w:spacing w:before="1"/>
              <w:ind w:right="97" w:firstLine="34"/>
              <w:jc w:val="both"/>
              <w:rPr>
                <w:sz w:val="24"/>
                <w:szCs w:val="24"/>
              </w:rPr>
            </w:pPr>
            <w:r w:rsidRPr="007A779B">
              <w:rPr>
                <w:sz w:val="24"/>
                <w:szCs w:val="24"/>
              </w:rPr>
              <w:t>– </w:t>
            </w:r>
            <w:r w:rsidR="00A04E99" w:rsidRPr="007A779B">
              <w:rPr>
                <w:sz w:val="24"/>
                <w:szCs w:val="24"/>
              </w:rPr>
              <w:t>таблица</w:t>
            </w:r>
            <w:r w:rsidR="00A04E99" w:rsidRPr="007A779B">
              <w:rPr>
                <w:spacing w:val="-52"/>
                <w:sz w:val="24"/>
                <w:szCs w:val="24"/>
              </w:rPr>
              <w:t xml:space="preserve"> </w:t>
            </w:r>
            <w:r w:rsidR="00A04E99" w:rsidRPr="007A779B">
              <w:rPr>
                <w:sz w:val="24"/>
                <w:szCs w:val="24"/>
              </w:rPr>
              <w:t>растворимости</w:t>
            </w:r>
            <w:r w:rsidR="00A04E99" w:rsidRPr="007A779B">
              <w:rPr>
                <w:spacing w:val="-2"/>
                <w:sz w:val="24"/>
                <w:szCs w:val="24"/>
              </w:rPr>
              <w:t xml:space="preserve"> </w:t>
            </w:r>
            <w:r w:rsidR="00A04E99" w:rsidRPr="007A779B">
              <w:rPr>
                <w:sz w:val="24"/>
                <w:szCs w:val="24"/>
              </w:rPr>
              <w:t>солей,</w:t>
            </w:r>
            <w:r w:rsidR="00A04E99" w:rsidRPr="007A779B">
              <w:rPr>
                <w:spacing w:val="-4"/>
                <w:sz w:val="24"/>
                <w:szCs w:val="24"/>
              </w:rPr>
              <w:t xml:space="preserve"> </w:t>
            </w:r>
            <w:r w:rsidR="00A04E99" w:rsidRPr="007A779B">
              <w:rPr>
                <w:sz w:val="24"/>
                <w:szCs w:val="24"/>
              </w:rPr>
              <w:t>кислот</w:t>
            </w:r>
            <w:r w:rsidR="00A04E99" w:rsidRPr="007A779B">
              <w:rPr>
                <w:spacing w:val="-2"/>
                <w:sz w:val="24"/>
                <w:szCs w:val="24"/>
              </w:rPr>
              <w:t xml:space="preserve"> </w:t>
            </w:r>
            <w:r w:rsidR="00A04E99" w:rsidRPr="007A779B">
              <w:rPr>
                <w:sz w:val="24"/>
                <w:szCs w:val="24"/>
              </w:rPr>
              <w:t>и</w:t>
            </w:r>
            <w:r w:rsidR="00A04E99" w:rsidRPr="007A779B">
              <w:rPr>
                <w:spacing w:val="-2"/>
                <w:sz w:val="24"/>
                <w:szCs w:val="24"/>
              </w:rPr>
              <w:t xml:space="preserve"> </w:t>
            </w:r>
            <w:r w:rsidR="00A04E99" w:rsidRPr="007A779B">
              <w:rPr>
                <w:sz w:val="24"/>
                <w:szCs w:val="24"/>
              </w:rPr>
              <w:t>оснований</w:t>
            </w:r>
            <w:r w:rsidR="00A04E99" w:rsidRPr="007A779B">
              <w:rPr>
                <w:spacing w:val="-1"/>
                <w:sz w:val="24"/>
                <w:szCs w:val="24"/>
              </w:rPr>
              <w:t xml:space="preserve"> </w:t>
            </w:r>
            <w:r w:rsidR="00A04E99" w:rsidRPr="007A779B">
              <w:rPr>
                <w:sz w:val="24"/>
                <w:szCs w:val="24"/>
              </w:rPr>
              <w:t>в</w:t>
            </w:r>
            <w:r w:rsidR="00A04E99" w:rsidRPr="007A779B">
              <w:rPr>
                <w:spacing w:val="-4"/>
                <w:sz w:val="24"/>
                <w:szCs w:val="24"/>
              </w:rPr>
              <w:t xml:space="preserve"> </w:t>
            </w:r>
            <w:r w:rsidR="00A04E99" w:rsidRPr="007A779B">
              <w:rPr>
                <w:sz w:val="24"/>
                <w:szCs w:val="24"/>
              </w:rPr>
              <w:t>воде</w:t>
            </w:r>
            <w:r w:rsidRPr="007A779B">
              <w:rPr>
                <w:rStyle w:val="afff4"/>
                <w:sz w:val="24"/>
                <w:szCs w:val="24"/>
              </w:rPr>
              <w:footnoteReference w:id="66"/>
            </w:r>
            <w:r w:rsidRPr="007A779B">
              <w:rPr>
                <w:sz w:val="24"/>
                <w:szCs w:val="24"/>
              </w:rPr>
              <w:t>;</w:t>
            </w:r>
          </w:p>
          <w:p w:rsidR="00A04E99" w:rsidRPr="007A779B" w:rsidRDefault="00EB605B" w:rsidP="00625961">
            <w:pPr>
              <w:pStyle w:val="TableParagraph"/>
              <w:spacing w:before="1"/>
              <w:ind w:right="97" w:firstLine="34"/>
              <w:jc w:val="both"/>
              <w:rPr>
                <w:sz w:val="24"/>
                <w:szCs w:val="24"/>
              </w:rPr>
            </w:pPr>
            <w:r w:rsidRPr="007A779B">
              <w:rPr>
                <w:sz w:val="24"/>
                <w:szCs w:val="24"/>
              </w:rPr>
              <w:t>– </w:t>
            </w:r>
            <w:r w:rsidR="00A04E99" w:rsidRPr="007A779B">
              <w:rPr>
                <w:sz w:val="24"/>
                <w:szCs w:val="24"/>
              </w:rPr>
              <w:t>электрохимический</w:t>
            </w:r>
            <w:r w:rsidR="00A04E99" w:rsidRPr="007A779B">
              <w:rPr>
                <w:spacing w:val="-2"/>
                <w:sz w:val="24"/>
                <w:szCs w:val="24"/>
              </w:rPr>
              <w:t xml:space="preserve"> </w:t>
            </w:r>
            <w:r w:rsidR="00A04E99" w:rsidRPr="007A779B">
              <w:rPr>
                <w:sz w:val="24"/>
                <w:szCs w:val="24"/>
              </w:rPr>
              <w:t>ряд</w:t>
            </w:r>
            <w:r w:rsidRPr="007A779B">
              <w:rPr>
                <w:sz w:val="24"/>
                <w:szCs w:val="24"/>
              </w:rPr>
              <w:t xml:space="preserve"> </w:t>
            </w:r>
            <w:r w:rsidR="00A04E99" w:rsidRPr="007A779B">
              <w:rPr>
                <w:sz w:val="24"/>
                <w:szCs w:val="24"/>
              </w:rPr>
              <w:t>напряжений</w:t>
            </w:r>
            <w:r w:rsidR="00A04E99" w:rsidRPr="007A779B">
              <w:rPr>
                <w:spacing w:val="-4"/>
                <w:sz w:val="24"/>
                <w:szCs w:val="24"/>
              </w:rPr>
              <w:t xml:space="preserve"> </w:t>
            </w:r>
            <w:r w:rsidR="00A04E99" w:rsidRPr="007A779B">
              <w:rPr>
                <w:sz w:val="24"/>
                <w:szCs w:val="24"/>
              </w:rPr>
              <w:t>металлов</w:t>
            </w:r>
            <w:r w:rsidRPr="007A779B">
              <w:rPr>
                <w:rStyle w:val="afff4"/>
                <w:sz w:val="24"/>
                <w:szCs w:val="24"/>
              </w:rPr>
              <w:footnoteReference w:id="67"/>
            </w:r>
          </w:p>
        </w:tc>
      </w:tr>
    </w:tbl>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черновик</w:t>
      </w:r>
      <w:r w:rsidR="00A04E99">
        <w:rPr>
          <w:rFonts w:ascii="Times New Roman" w:eastAsia="Times New Roman" w:hAnsi="Times New Roman" w:cs="Times New Roman"/>
          <w:i/>
          <w:sz w:val="28"/>
          <w:szCs w:val="28"/>
        </w:rPr>
        <w:t>и, выданные в ППЭ</w:t>
      </w:r>
      <w:r>
        <w:rPr>
          <w:rFonts w:ascii="Times New Roman" w:eastAsia="Times New Roman" w:hAnsi="Times New Roman" w:cs="Times New Roman"/>
          <w:i/>
          <w:sz w:val="28"/>
          <w:szCs w:val="28"/>
        </w:rPr>
        <w:t>.</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Инструкция состоит из двух частей, первая из которых зачитывается участникам </w:t>
      </w:r>
      <w:r w:rsidR="00955CDC">
        <w:rPr>
          <w:rFonts w:ascii="Times New Roman" w:eastAsia="Times New Roman" w:hAnsi="Times New Roman" w:cs="Times New Roman"/>
          <w:i/>
          <w:sz w:val="28"/>
          <w:szCs w:val="28"/>
        </w:rPr>
        <w:t>с 9:50</w:t>
      </w:r>
      <w:r>
        <w:rPr>
          <w:rFonts w:ascii="Times New Roman" w:eastAsia="Times New Roman" w:hAnsi="Times New Roman" w:cs="Times New Roman"/>
          <w:i/>
          <w:sz w:val="28"/>
          <w:szCs w:val="28"/>
        </w:rPr>
        <w:t xml:space="preserve">, а вторая – после получения ими </w:t>
      </w:r>
      <w:r w:rsidR="00955CDC">
        <w:rPr>
          <w:rFonts w:ascii="Times New Roman" w:eastAsia="Times New Roman" w:hAnsi="Times New Roman" w:cs="Times New Roman"/>
          <w:i/>
          <w:sz w:val="28"/>
          <w:szCs w:val="28"/>
        </w:rPr>
        <w:t>ЭМ</w:t>
      </w:r>
      <w:r>
        <w:rPr>
          <w:rFonts w:ascii="Times New Roman" w:eastAsia="Times New Roman" w:hAnsi="Times New Roman" w:cs="Times New Roman"/>
          <w:i/>
          <w:sz w:val="28"/>
          <w:szCs w:val="28"/>
        </w:rPr>
        <w:t>.</w:t>
      </w:r>
    </w:p>
    <w:p w:rsidR="00AD6716" w:rsidRDefault="00AD6716">
      <w:pPr>
        <w:spacing w:after="0" w:line="240" w:lineRule="auto"/>
        <w:ind w:firstLine="709"/>
        <w:contextualSpacing/>
        <w:jc w:val="both"/>
        <w:rPr>
          <w:rFonts w:ascii="Times New Roman" w:eastAsia="Times New Roman" w:hAnsi="Times New Roman" w:cs="Times New Roman"/>
          <w:i/>
          <w:sz w:val="28"/>
          <w:szCs w:val="28"/>
        </w:rPr>
      </w:pPr>
    </w:p>
    <w:p w:rsidR="00AD6716" w:rsidRPr="00081D8A" w:rsidRDefault="00A81CEE">
      <w:pPr>
        <w:spacing w:after="0" w:line="240" w:lineRule="auto"/>
        <w:ind w:firstLine="709"/>
        <w:jc w:val="center"/>
        <w:rPr>
          <w:rFonts w:ascii="Times New Roman" w:eastAsia="Times New Roman" w:hAnsi="Times New Roman" w:cs="Times New Roman"/>
          <w:b/>
          <w:sz w:val="28"/>
          <w:szCs w:val="28"/>
        </w:rPr>
      </w:pPr>
      <w:r w:rsidRPr="00081D8A">
        <w:rPr>
          <w:rFonts w:ascii="Times New Roman" w:eastAsia="Times New Roman" w:hAnsi="Times New Roman" w:cs="Times New Roman"/>
          <w:b/>
          <w:sz w:val="28"/>
          <w:szCs w:val="28"/>
        </w:rPr>
        <w:t>Кодировка учебных предметов:</w:t>
      </w:r>
    </w:p>
    <w:tbl>
      <w:tblPr>
        <w:tblW w:w="10174" w:type="dxa"/>
        <w:tblLayout w:type="fixed"/>
        <w:tblLook w:val="00A0" w:firstRow="1" w:lastRow="0" w:firstColumn="1" w:lastColumn="0" w:noHBand="0" w:noVBand="0"/>
      </w:tblPr>
      <w:tblGrid>
        <w:gridCol w:w="3086"/>
        <w:gridCol w:w="1560"/>
        <w:gridCol w:w="3970"/>
        <w:gridCol w:w="1558"/>
      </w:tblGrid>
      <w:tr w:rsidR="00AD6716">
        <w:trPr>
          <w:trHeight w:val="461"/>
        </w:trPr>
        <w:tc>
          <w:tcPr>
            <w:tcW w:w="3085"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учебного предмета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учебного предмета</w:t>
            </w:r>
          </w:p>
        </w:tc>
        <w:tc>
          <w:tcPr>
            <w:tcW w:w="3970"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учебного предмета</w:t>
            </w:r>
          </w:p>
        </w:tc>
        <w:tc>
          <w:tcPr>
            <w:tcW w:w="1558"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учебного предмета</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Испанский язык</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Китайский язык</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 (КЕГЭ)</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 (устный экзамен)</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 (устный экзамен)</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язык (устный экзамен)</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Испанский язык (устный экзамен)</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Китайский язык (устный экзамен)</w:t>
            </w:r>
          </w:p>
        </w:tc>
        <w:tc>
          <w:tcPr>
            <w:tcW w:w="1558"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D6716">
        <w:tc>
          <w:tcPr>
            <w:tcW w:w="308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язык</w:t>
            </w:r>
          </w:p>
        </w:tc>
        <w:tc>
          <w:tcPr>
            <w:tcW w:w="1560"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70" w:type="dxa"/>
            <w:tcBorders>
              <w:top w:val="single" w:sz="4" w:space="0" w:color="000000"/>
              <w:left w:val="single" w:sz="4" w:space="0" w:color="000000"/>
              <w:bottom w:val="single" w:sz="4" w:space="0" w:color="000000"/>
              <w:right w:val="single" w:sz="4" w:space="0" w:color="000000"/>
            </w:tcBorders>
          </w:tcPr>
          <w:p w:rsidR="00AD6716" w:rsidRDefault="00AD6716">
            <w:pPr>
              <w:widowControl w:val="0"/>
              <w:spacing w:after="0" w:line="240" w:lineRule="auto"/>
              <w:ind w:firstLine="709"/>
              <w:jc w:val="center"/>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D6716" w:rsidRDefault="00AD6716">
            <w:pPr>
              <w:widowControl w:val="0"/>
              <w:spacing w:after="0" w:line="240" w:lineRule="auto"/>
              <w:ind w:firstLine="709"/>
              <w:jc w:val="center"/>
              <w:rPr>
                <w:rFonts w:ascii="Times New Roman" w:eastAsia="Times New Roman" w:hAnsi="Times New Roman" w:cs="Times New Roman"/>
                <w:sz w:val="24"/>
                <w:szCs w:val="24"/>
              </w:rPr>
            </w:pPr>
          </w:p>
        </w:tc>
      </w:tr>
    </w:tbl>
    <w:p w:rsidR="00AD6716" w:rsidRDefault="00AD6716">
      <w:pPr>
        <w:spacing w:after="0" w:line="240" w:lineRule="auto"/>
        <w:jc w:val="center"/>
        <w:rPr>
          <w:rFonts w:ascii="Times New Roman" w:eastAsia="Times New Roman" w:hAnsi="Times New Roman" w:cs="Times New Roman"/>
          <w:b/>
          <w:iCs/>
          <w:sz w:val="28"/>
          <w:szCs w:val="28"/>
        </w:rPr>
      </w:pPr>
    </w:p>
    <w:p w:rsidR="00AD6716" w:rsidRDefault="001108FD">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Продолжительность выполнения ЭР</w:t>
      </w:r>
    </w:p>
    <w:tbl>
      <w:tblPr>
        <w:tblW w:w="10173" w:type="dxa"/>
        <w:tblLayout w:type="fixed"/>
        <w:tblLook w:val="04A0" w:firstRow="1" w:lastRow="0" w:firstColumn="1" w:lastColumn="0" w:noHBand="0" w:noVBand="1"/>
      </w:tblPr>
      <w:tblGrid>
        <w:gridCol w:w="2518"/>
        <w:gridCol w:w="3544"/>
        <w:gridCol w:w="4111"/>
      </w:tblGrid>
      <w:tr w:rsidR="00081D8A" w:rsidTr="00081D8A">
        <w:trPr>
          <w:tblHeader/>
        </w:trPr>
        <w:tc>
          <w:tcPr>
            <w:tcW w:w="2518" w:type="dxa"/>
            <w:tcBorders>
              <w:top w:val="single" w:sz="4" w:space="0" w:color="000000"/>
              <w:left w:val="single" w:sz="4" w:space="0" w:color="000000"/>
              <w:bottom w:val="single" w:sz="4" w:space="0" w:color="000000"/>
              <w:right w:val="single" w:sz="4" w:space="0" w:color="000000"/>
            </w:tcBorders>
            <w:vAlign w:val="center"/>
          </w:tcPr>
          <w:p w:rsidR="00081D8A" w:rsidRDefault="00081D8A" w:rsidP="003D0910">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Название учебного предмета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081D8A" w:rsidRDefault="00081D8A" w:rsidP="00F5052A">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 xml:space="preserve">Продолжительность выполнения </w:t>
            </w:r>
            <w:r w:rsidR="00F5052A">
              <w:rPr>
                <w:rFonts w:ascii="Times New Roman" w:eastAsia="Times New Roman" w:hAnsi="Times New Roman" w:cs="Times New Roman"/>
                <w:b/>
                <w:iCs/>
                <w:sz w:val="20"/>
                <w:szCs w:val="24"/>
              </w:rPr>
              <w:t>ЭР</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D8A" w:rsidRDefault="00081D8A" w:rsidP="00F5052A">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 xml:space="preserve">Продолжительность выполнения </w:t>
            </w:r>
            <w:r w:rsidR="00F5052A">
              <w:rPr>
                <w:rFonts w:ascii="Times New Roman" w:eastAsia="Times New Roman" w:hAnsi="Times New Roman" w:cs="Times New Roman"/>
                <w:b/>
                <w:iCs/>
                <w:sz w:val="20"/>
                <w:szCs w:val="24"/>
              </w:rPr>
              <w:t>ЭР</w:t>
            </w:r>
            <w:r>
              <w:rPr>
                <w:rFonts w:ascii="Times New Roman" w:eastAsia="Times New Roman" w:hAnsi="Times New Roman" w:cs="Times New Roman"/>
                <w:b/>
                <w:iCs/>
                <w:sz w:val="20"/>
                <w:szCs w:val="24"/>
              </w:rPr>
              <w:t xml:space="preserve"> лицами с ОВЗ, детьми-инвалидами и инвалидами</w:t>
            </w:r>
          </w:p>
        </w:tc>
      </w:tr>
      <w:tr w:rsidR="00081D8A" w:rsidTr="003D0910">
        <w:tc>
          <w:tcPr>
            <w:tcW w:w="2518" w:type="dxa"/>
            <w:tcBorders>
              <w:top w:val="single" w:sz="4" w:space="0" w:color="000000"/>
              <w:left w:val="single" w:sz="4" w:space="0" w:color="000000"/>
              <w:bottom w:val="single" w:sz="4" w:space="0" w:color="000000"/>
              <w:right w:val="single" w:sz="4" w:space="0" w:color="000000"/>
            </w:tcBorders>
          </w:tcPr>
          <w:p w:rsidR="00081D8A" w:rsidRDefault="00081D8A"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Математика (профильный уровень)</w:t>
            </w:r>
          </w:p>
        </w:tc>
        <w:tc>
          <w:tcPr>
            <w:tcW w:w="3544" w:type="dxa"/>
            <w:vMerge w:val="restart"/>
            <w:tcBorders>
              <w:top w:val="single" w:sz="4" w:space="0" w:color="000000"/>
              <w:left w:val="single" w:sz="4" w:space="0" w:color="000000"/>
              <w:right w:val="single" w:sz="4" w:space="0" w:color="000000"/>
            </w:tcBorders>
          </w:tcPr>
          <w:p w:rsidR="00081D8A" w:rsidRDefault="00081D8A"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55 минут (235 минут)</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1D8A" w:rsidRDefault="00081D8A">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 часов 25 минут (325 минут)</w:t>
            </w:r>
          </w:p>
        </w:tc>
      </w:tr>
      <w:tr w:rsidR="00081D8A" w:rsidTr="003D0910">
        <w:tc>
          <w:tcPr>
            <w:tcW w:w="2518" w:type="dxa"/>
            <w:tcBorders>
              <w:top w:val="single" w:sz="4" w:space="0" w:color="000000"/>
              <w:left w:val="single" w:sz="4" w:space="0" w:color="000000"/>
              <w:bottom w:val="single" w:sz="4" w:space="0" w:color="000000"/>
              <w:right w:val="single" w:sz="4" w:space="0" w:color="000000"/>
            </w:tcBorders>
          </w:tcPr>
          <w:p w:rsidR="00081D8A" w:rsidRDefault="00081D8A"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Биология</w:t>
            </w:r>
          </w:p>
        </w:tc>
        <w:tc>
          <w:tcPr>
            <w:tcW w:w="3544" w:type="dxa"/>
            <w:vMerge/>
            <w:tcBorders>
              <w:left w:val="single" w:sz="4" w:space="0" w:color="000000"/>
              <w:right w:val="single" w:sz="4" w:space="0" w:color="000000"/>
            </w:tcBorders>
          </w:tcPr>
          <w:p w:rsidR="00081D8A" w:rsidRDefault="00081D8A"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81D8A" w:rsidRDefault="00081D8A">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81D8A" w:rsidTr="003D0910">
        <w:tc>
          <w:tcPr>
            <w:tcW w:w="2518" w:type="dxa"/>
            <w:tcBorders>
              <w:top w:val="single" w:sz="4" w:space="0" w:color="000000"/>
              <w:left w:val="single" w:sz="4" w:space="0" w:color="000000"/>
              <w:bottom w:val="single" w:sz="4" w:space="0" w:color="000000"/>
              <w:right w:val="single" w:sz="4" w:space="0" w:color="000000"/>
            </w:tcBorders>
          </w:tcPr>
          <w:p w:rsidR="00081D8A" w:rsidRDefault="00081D8A"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Информатика</w:t>
            </w:r>
          </w:p>
        </w:tc>
        <w:tc>
          <w:tcPr>
            <w:tcW w:w="3544" w:type="dxa"/>
            <w:vMerge/>
            <w:tcBorders>
              <w:left w:val="single" w:sz="4" w:space="0" w:color="000000"/>
              <w:right w:val="single" w:sz="4" w:space="0" w:color="000000"/>
            </w:tcBorders>
          </w:tcPr>
          <w:p w:rsidR="00081D8A" w:rsidRDefault="00081D8A"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81D8A" w:rsidRDefault="00081D8A">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81D8A" w:rsidTr="003D0910">
        <w:tc>
          <w:tcPr>
            <w:tcW w:w="2518" w:type="dxa"/>
            <w:tcBorders>
              <w:top w:val="single" w:sz="4" w:space="0" w:color="000000"/>
              <w:left w:val="single" w:sz="4" w:space="0" w:color="000000"/>
              <w:bottom w:val="single" w:sz="4" w:space="0" w:color="000000"/>
              <w:right w:val="single" w:sz="4" w:space="0" w:color="000000"/>
            </w:tcBorders>
          </w:tcPr>
          <w:p w:rsidR="00081D8A" w:rsidRDefault="00081D8A"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Литература</w:t>
            </w:r>
          </w:p>
        </w:tc>
        <w:tc>
          <w:tcPr>
            <w:tcW w:w="3544" w:type="dxa"/>
            <w:vMerge/>
            <w:tcBorders>
              <w:left w:val="single" w:sz="4" w:space="0" w:color="000000"/>
              <w:right w:val="single" w:sz="4" w:space="0" w:color="000000"/>
            </w:tcBorders>
          </w:tcPr>
          <w:p w:rsidR="00081D8A" w:rsidRDefault="00081D8A"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81D8A" w:rsidRDefault="00081D8A">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81D8A"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081D8A" w:rsidRDefault="00081D8A"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Физика</w:t>
            </w:r>
          </w:p>
        </w:tc>
        <w:tc>
          <w:tcPr>
            <w:tcW w:w="3544" w:type="dxa"/>
            <w:vMerge/>
            <w:tcBorders>
              <w:left w:val="single" w:sz="4" w:space="0" w:color="000000"/>
              <w:bottom w:val="single" w:sz="4" w:space="0" w:color="000000"/>
              <w:right w:val="single" w:sz="4" w:space="0" w:color="000000"/>
            </w:tcBorders>
          </w:tcPr>
          <w:p w:rsidR="00081D8A" w:rsidRDefault="00081D8A"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81D8A" w:rsidRDefault="00081D8A">
            <w:pPr>
              <w:widowControl w:val="0"/>
              <w:spacing w:after="0" w:line="240" w:lineRule="auto"/>
              <w:ind w:firstLine="709"/>
              <w:jc w:val="both"/>
              <w:rPr>
                <w:rFonts w:ascii="Times New Roman" w:eastAsia="Times New Roman" w:hAnsi="Times New Roman" w:cs="Times New Roman"/>
                <w:iCs/>
                <w:color w:val="FF0000"/>
                <w:sz w:val="24"/>
                <w:szCs w:val="24"/>
              </w:rPr>
            </w:pPr>
          </w:p>
        </w:tc>
      </w:tr>
      <w:tr w:rsidR="006E559C"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6E559C" w:rsidRDefault="006E559C"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Русский язык</w:t>
            </w:r>
          </w:p>
        </w:tc>
        <w:tc>
          <w:tcPr>
            <w:tcW w:w="3544" w:type="dxa"/>
            <w:vMerge w:val="restart"/>
            <w:tcBorders>
              <w:top w:val="single" w:sz="4" w:space="0" w:color="000000"/>
              <w:left w:val="single" w:sz="4" w:space="0" w:color="000000"/>
              <w:right w:val="single" w:sz="4" w:space="0" w:color="000000"/>
            </w:tcBorders>
          </w:tcPr>
          <w:p w:rsidR="006E559C" w:rsidRDefault="006E559C"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30 минут (210 минут)</w:t>
            </w:r>
          </w:p>
        </w:tc>
        <w:tc>
          <w:tcPr>
            <w:tcW w:w="4111" w:type="dxa"/>
            <w:vMerge w:val="restart"/>
            <w:tcBorders>
              <w:top w:val="single" w:sz="4" w:space="0" w:color="000000"/>
              <w:left w:val="single" w:sz="4" w:space="0" w:color="000000"/>
              <w:right w:val="single" w:sz="4" w:space="0" w:color="000000"/>
            </w:tcBorders>
            <w:shd w:val="clear" w:color="auto" w:fill="auto"/>
          </w:tcPr>
          <w:p w:rsidR="006E559C" w:rsidRPr="006E559C" w:rsidRDefault="006E559C" w:rsidP="006E559C">
            <w:pPr>
              <w:widowControl w:val="0"/>
              <w:spacing w:after="0" w:line="240" w:lineRule="auto"/>
              <w:ind w:firstLine="34"/>
              <w:jc w:val="both"/>
              <w:rPr>
                <w:rFonts w:ascii="Times New Roman" w:eastAsia="Times New Roman" w:hAnsi="Times New Roman" w:cs="Times New Roman"/>
                <w:iCs/>
                <w:sz w:val="24"/>
                <w:szCs w:val="24"/>
              </w:rPr>
            </w:pPr>
            <w:r w:rsidRPr="006E559C">
              <w:rPr>
                <w:rFonts w:ascii="Times New Roman" w:eastAsia="Times New Roman" w:hAnsi="Times New Roman" w:cs="Times New Roman"/>
                <w:iCs/>
                <w:sz w:val="24"/>
                <w:szCs w:val="24"/>
              </w:rPr>
              <w:t>5 часов (300 минут)</w:t>
            </w:r>
          </w:p>
        </w:tc>
      </w:tr>
      <w:tr w:rsidR="006E559C"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6E559C" w:rsidRDefault="006E559C"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История</w:t>
            </w:r>
          </w:p>
        </w:tc>
        <w:tc>
          <w:tcPr>
            <w:tcW w:w="3544" w:type="dxa"/>
            <w:vMerge/>
            <w:tcBorders>
              <w:left w:val="single" w:sz="4" w:space="0" w:color="000000"/>
              <w:right w:val="single" w:sz="4" w:space="0" w:color="000000"/>
            </w:tcBorders>
          </w:tcPr>
          <w:p w:rsidR="006E559C" w:rsidRDefault="006E559C"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right w:val="single" w:sz="4" w:space="0" w:color="000000"/>
            </w:tcBorders>
            <w:shd w:val="clear" w:color="auto" w:fill="auto"/>
          </w:tcPr>
          <w:p w:rsidR="006E559C" w:rsidRDefault="006E559C">
            <w:pPr>
              <w:widowControl w:val="0"/>
              <w:spacing w:after="0" w:line="240" w:lineRule="auto"/>
              <w:ind w:firstLine="709"/>
              <w:jc w:val="both"/>
              <w:rPr>
                <w:rFonts w:ascii="Times New Roman" w:eastAsia="Times New Roman" w:hAnsi="Times New Roman" w:cs="Times New Roman"/>
                <w:iCs/>
                <w:color w:val="FF0000"/>
                <w:sz w:val="24"/>
                <w:szCs w:val="24"/>
              </w:rPr>
            </w:pPr>
          </w:p>
        </w:tc>
      </w:tr>
      <w:tr w:rsidR="006E559C"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6E559C" w:rsidRDefault="006E559C"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Обществознание</w:t>
            </w:r>
          </w:p>
        </w:tc>
        <w:tc>
          <w:tcPr>
            <w:tcW w:w="3544" w:type="dxa"/>
            <w:vMerge/>
            <w:tcBorders>
              <w:left w:val="single" w:sz="4" w:space="0" w:color="000000"/>
              <w:right w:val="single" w:sz="4" w:space="0" w:color="000000"/>
            </w:tcBorders>
          </w:tcPr>
          <w:p w:rsidR="006E559C" w:rsidRDefault="006E559C"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right w:val="single" w:sz="4" w:space="0" w:color="000000"/>
            </w:tcBorders>
            <w:shd w:val="clear" w:color="auto" w:fill="auto"/>
          </w:tcPr>
          <w:p w:rsidR="006E559C" w:rsidRDefault="006E559C">
            <w:pPr>
              <w:widowControl w:val="0"/>
              <w:spacing w:after="0" w:line="240" w:lineRule="auto"/>
              <w:ind w:firstLine="709"/>
              <w:jc w:val="both"/>
              <w:rPr>
                <w:rFonts w:ascii="Times New Roman" w:eastAsia="Times New Roman" w:hAnsi="Times New Roman" w:cs="Times New Roman"/>
                <w:iCs/>
                <w:color w:val="FF0000"/>
                <w:sz w:val="24"/>
                <w:szCs w:val="24"/>
              </w:rPr>
            </w:pPr>
          </w:p>
        </w:tc>
      </w:tr>
      <w:tr w:rsidR="006E559C"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6E559C" w:rsidRDefault="006E559C"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Химия</w:t>
            </w:r>
          </w:p>
        </w:tc>
        <w:tc>
          <w:tcPr>
            <w:tcW w:w="3544" w:type="dxa"/>
            <w:vMerge/>
            <w:tcBorders>
              <w:left w:val="single" w:sz="4" w:space="0" w:color="000000"/>
              <w:bottom w:val="single" w:sz="4" w:space="0" w:color="000000"/>
              <w:right w:val="single" w:sz="4" w:space="0" w:color="000000"/>
            </w:tcBorders>
          </w:tcPr>
          <w:p w:rsidR="006E559C" w:rsidRDefault="006E559C" w:rsidP="003D0910">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bottom w:val="single" w:sz="4" w:space="0" w:color="000000"/>
              <w:right w:val="single" w:sz="4" w:space="0" w:color="000000"/>
            </w:tcBorders>
            <w:shd w:val="clear" w:color="auto" w:fill="auto"/>
          </w:tcPr>
          <w:p w:rsidR="006E559C" w:rsidRDefault="006E559C">
            <w:pPr>
              <w:widowControl w:val="0"/>
              <w:spacing w:after="0" w:line="240" w:lineRule="auto"/>
              <w:ind w:firstLine="709"/>
              <w:jc w:val="both"/>
              <w:rPr>
                <w:rFonts w:ascii="Times New Roman" w:eastAsia="Times New Roman" w:hAnsi="Times New Roman" w:cs="Times New Roman"/>
                <w:iCs/>
                <w:color w:val="FF0000"/>
                <w:sz w:val="24"/>
                <w:szCs w:val="24"/>
              </w:rPr>
            </w:pPr>
          </w:p>
        </w:tc>
      </w:tr>
      <w:tr w:rsidR="00722049" w:rsidTr="003D0910">
        <w:trPr>
          <w:trHeight w:val="260"/>
        </w:trPr>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B339F4">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Иностранные языки (</w:t>
            </w:r>
            <w:proofErr w:type="gramStart"/>
            <w:r>
              <w:rPr>
                <w:rFonts w:ascii="Times New Roman" w:eastAsia="Times New Roman" w:hAnsi="Times New Roman" w:cs="Times New Roman"/>
                <w:iCs/>
                <w:sz w:val="24"/>
                <w:szCs w:val="24"/>
              </w:rPr>
              <w:t>письменный</w:t>
            </w:r>
            <w:proofErr w:type="gramEnd"/>
            <w:r>
              <w:rPr>
                <w:rFonts w:ascii="Times New Roman" w:eastAsia="Times New Roman" w:hAnsi="Times New Roman" w:cs="Times New Roman"/>
                <w:iCs/>
                <w:sz w:val="24"/>
                <w:szCs w:val="24"/>
              </w:rPr>
              <w:t>)</w:t>
            </w:r>
          </w:p>
        </w:tc>
        <w:tc>
          <w:tcPr>
            <w:tcW w:w="3544" w:type="dxa"/>
            <w:tcBorders>
              <w:left w:val="single" w:sz="4" w:space="0" w:color="000000"/>
              <w:bottom w:val="single" w:sz="4" w:space="0" w:color="000000"/>
              <w:right w:val="single" w:sz="4" w:space="0" w:color="000000"/>
            </w:tcBorders>
          </w:tcPr>
          <w:p w:rsidR="00722049" w:rsidRPr="00722049" w:rsidRDefault="00722049" w:rsidP="00722049">
            <w:pPr>
              <w:widowControl w:val="0"/>
              <w:spacing w:after="0" w:line="240" w:lineRule="auto"/>
              <w:ind w:firstLine="34"/>
              <w:jc w:val="both"/>
              <w:rPr>
                <w:rFonts w:ascii="Times New Roman" w:eastAsia="Times New Roman" w:hAnsi="Times New Roman" w:cs="Times New Roman"/>
                <w:iCs/>
                <w:sz w:val="24"/>
                <w:szCs w:val="24"/>
              </w:rPr>
            </w:pPr>
            <w:r w:rsidRPr="00722049">
              <w:rPr>
                <w:rFonts w:ascii="Times New Roman" w:eastAsia="Times New Roman" w:hAnsi="Times New Roman" w:cs="Times New Roman"/>
                <w:iCs/>
                <w:sz w:val="24"/>
                <w:szCs w:val="24"/>
              </w:rPr>
              <w:t>3 часа 10 минут (190 минут)</w:t>
            </w:r>
          </w:p>
        </w:tc>
        <w:tc>
          <w:tcPr>
            <w:tcW w:w="4111" w:type="dxa"/>
            <w:tcBorders>
              <w:left w:val="single" w:sz="4" w:space="0" w:color="000000"/>
              <w:bottom w:val="single" w:sz="4" w:space="0" w:color="000000"/>
              <w:right w:val="single" w:sz="4" w:space="0" w:color="000000"/>
            </w:tcBorders>
            <w:shd w:val="clear" w:color="auto" w:fill="auto"/>
          </w:tcPr>
          <w:p w:rsidR="00722049" w:rsidRPr="00722049" w:rsidRDefault="00722049" w:rsidP="00722049">
            <w:pPr>
              <w:widowControl w:val="0"/>
              <w:spacing w:after="0" w:line="240" w:lineRule="auto"/>
              <w:ind w:firstLine="3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40 минут (380 минут)</w:t>
            </w:r>
          </w:p>
        </w:tc>
      </w:tr>
      <w:tr w:rsidR="00722049" w:rsidTr="003D0910">
        <w:trPr>
          <w:trHeight w:val="182"/>
        </w:trPr>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B339F4">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Математика (базовый уровень)</w:t>
            </w:r>
          </w:p>
        </w:tc>
        <w:tc>
          <w:tcPr>
            <w:tcW w:w="3544" w:type="dxa"/>
            <w:vMerge w:val="restart"/>
            <w:tcBorders>
              <w:top w:val="single" w:sz="4" w:space="0" w:color="000000"/>
              <w:left w:val="single" w:sz="4" w:space="0" w:color="000000"/>
              <w:right w:val="single" w:sz="4" w:space="0" w:color="000000"/>
            </w:tcBorders>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(180 минут)</w:t>
            </w:r>
          </w:p>
        </w:tc>
        <w:tc>
          <w:tcPr>
            <w:tcW w:w="4111" w:type="dxa"/>
            <w:vMerge w:val="restart"/>
            <w:tcBorders>
              <w:top w:val="single" w:sz="4" w:space="0" w:color="000000"/>
              <w:left w:val="single" w:sz="4" w:space="0" w:color="000000"/>
              <w:right w:val="single" w:sz="4" w:space="0" w:color="000000"/>
            </w:tcBorders>
            <w:shd w:val="clear" w:color="auto" w:fill="auto"/>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30 минут (270 минут)</w:t>
            </w:r>
          </w:p>
        </w:tc>
      </w:tr>
      <w:tr w:rsidR="00722049" w:rsidTr="003D0910">
        <w:trPr>
          <w:trHeight w:val="291"/>
        </w:trPr>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3D091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География</w:t>
            </w:r>
          </w:p>
        </w:tc>
        <w:tc>
          <w:tcPr>
            <w:tcW w:w="3544" w:type="dxa"/>
            <w:vMerge/>
            <w:tcBorders>
              <w:left w:val="single" w:sz="4" w:space="0" w:color="000000"/>
              <w:right w:val="single" w:sz="4" w:space="0" w:color="000000"/>
            </w:tcBorders>
          </w:tcPr>
          <w:p w:rsidR="00722049" w:rsidRDefault="00722049" w:rsidP="003D0910">
            <w:pPr>
              <w:widowControl w:val="0"/>
              <w:spacing w:after="0" w:line="240" w:lineRule="auto"/>
              <w:rPr>
                <w:rFonts w:ascii="Times New Roman" w:eastAsia="Times New Roman" w:hAnsi="Times New Roman" w:cs="Times New Roman"/>
                <w:iCs/>
                <w:sz w:val="24"/>
                <w:szCs w:val="24"/>
              </w:rPr>
            </w:pPr>
          </w:p>
        </w:tc>
        <w:tc>
          <w:tcPr>
            <w:tcW w:w="4111" w:type="dxa"/>
            <w:vMerge/>
            <w:tcBorders>
              <w:left w:val="single" w:sz="4" w:space="0" w:color="000000"/>
              <w:right w:val="single" w:sz="4" w:space="0" w:color="000000"/>
            </w:tcBorders>
            <w:shd w:val="clear" w:color="auto" w:fill="auto"/>
          </w:tcPr>
          <w:p w:rsidR="00722049" w:rsidRDefault="00722049" w:rsidP="003D0910">
            <w:pPr>
              <w:widowControl w:val="0"/>
              <w:spacing w:after="0" w:line="240" w:lineRule="auto"/>
              <w:rPr>
                <w:rFonts w:ascii="Times New Roman" w:eastAsia="Times New Roman" w:hAnsi="Times New Roman" w:cs="Times New Roman"/>
                <w:iCs/>
                <w:sz w:val="24"/>
                <w:szCs w:val="24"/>
              </w:rPr>
            </w:pPr>
          </w:p>
        </w:tc>
      </w:tr>
      <w:tr w:rsidR="00722049" w:rsidTr="00722049">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722049">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Китайский язык (письменный)</w:t>
            </w:r>
          </w:p>
        </w:tc>
        <w:tc>
          <w:tcPr>
            <w:tcW w:w="3544" w:type="dxa"/>
            <w:vMerge/>
            <w:tcBorders>
              <w:left w:val="single" w:sz="4" w:space="0" w:color="000000"/>
              <w:bottom w:val="single" w:sz="4" w:space="0" w:color="000000"/>
              <w:right w:val="single" w:sz="4" w:space="0" w:color="000000"/>
            </w:tcBorders>
          </w:tcPr>
          <w:p w:rsidR="00722049" w:rsidRDefault="00722049" w:rsidP="003D0910">
            <w:pPr>
              <w:widowControl w:val="0"/>
              <w:spacing w:after="0" w:line="240" w:lineRule="auto"/>
              <w:rPr>
                <w:rFonts w:ascii="Times New Roman" w:eastAsia="Times New Roman" w:hAnsi="Times New Roman" w:cs="Times New Roman"/>
                <w:iCs/>
                <w:sz w:val="24"/>
                <w:szCs w:val="24"/>
              </w:rPr>
            </w:pPr>
          </w:p>
        </w:tc>
        <w:tc>
          <w:tcPr>
            <w:tcW w:w="4111" w:type="dxa"/>
            <w:vMerge/>
            <w:tcBorders>
              <w:left w:val="single" w:sz="4" w:space="0" w:color="000000"/>
              <w:bottom w:val="single" w:sz="4" w:space="0" w:color="auto"/>
              <w:right w:val="single" w:sz="4" w:space="0" w:color="000000"/>
            </w:tcBorders>
            <w:shd w:val="clear" w:color="auto" w:fill="auto"/>
          </w:tcPr>
          <w:p w:rsidR="00722049" w:rsidRDefault="00722049" w:rsidP="003D0910">
            <w:pPr>
              <w:widowControl w:val="0"/>
              <w:spacing w:after="0" w:line="240" w:lineRule="auto"/>
              <w:rPr>
                <w:rFonts w:ascii="Times New Roman" w:eastAsia="Times New Roman" w:hAnsi="Times New Roman" w:cs="Times New Roman"/>
                <w:iCs/>
                <w:sz w:val="24"/>
                <w:szCs w:val="24"/>
              </w:rPr>
            </w:pPr>
          </w:p>
        </w:tc>
      </w:tr>
      <w:tr w:rsidR="00722049" w:rsidTr="00722049">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722049">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Иностранные языки (</w:t>
            </w:r>
            <w:proofErr w:type="gramStart"/>
            <w:r>
              <w:rPr>
                <w:rFonts w:ascii="Times New Roman" w:eastAsia="Times New Roman" w:hAnsi="Times New Roman" w:cs="Times New Roman"/>
                <w:iCs/>
                <w:sz w:val="24"/>
                <w:szCs w:val="24"/>
              </w:rPr>
              <w:t>устный</w:t>
            </w:r>
            <w:proofErr w:type="gramEnd"/>
            <w:r>
              <w:rPr>
                <w:rFonts w:ascii="Times New Roman" w:eastAsia="Times New Roman" w:hAnsi="Times New Roman" w:cs="Times New Roman"/>
                <w:iCs/>
                <w:sz w:val="24"/>
                <w:szCs w:val="24"/>
              </w:rPr>
              <w:t>)</w:t>
            </w:r>
          </w:p>
        </w:tc>
        <w:tc>
          <w:tcPr>
            <w:tcW w:w="3544" w:type="dxa"/>
            <w:tcBorders>
              <w:top w:val="single" w:sz="4" w:space="0" w:color="000000"/>
              <w:left w:val="single" w:sz="4" w:space="0" w:color="000000"/>
              <w:bottom w:val="single" w:sz="4" w:space="0" w:color="000000"/>
              <w:right w:val="single" w:sz="4" w:space="0" w:color="auto"/>
            </w:tcBorders>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 минут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47 минут</w:t>
            </w:r>
          </w:p>
        </w:tc>
      </w:tr>
      <w:tr w:rsidR="00722049" w:rsidTr="00722049">
        <w:trPr>
          <w:trHeight w:val="279"/>
        </w:trPr>
        <w:tc>
          <w:tcPr>
            <w:tcW w:w="2518" w:type="dxa"/>
            <w:tcBorders>
              <w:top w:val="single" w:sz="4" w:space="0" w:color="000000"/>
              <w:left w:val="single" w:sz="4" w:space="0" w:color="000000"/>
              <w:bottom w:val="single" w:sz="4" w:space="0" w:color="000000"/>
              <w:right w:val="single" w:sz="4" w:space="0" w:color="000000"/>
            </w:tcBorders>
          </w:tcPr>
          <w:p w:rsidR="00722049" w:rsidRDefault="00722049" w:rsidP="00722049">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Китайский язык (устный)</w:t>
            </w:r>
          </w:p>
        </w:tc>
        <w:tc>
          <w:tcPr>
            <w:tcW w:w="3544" w:type="dxa"/>
            <w:tcBorders>
              <w:top w:val="single" w:sz="4" w:space="0" w:color="000000"/>
              <w:left w:val="single" w:sz="4" w:space="0" w:color="000000"/>
              <w:bottom w:val="single" w:sz="4" w:space="0" w:color="000000"/>
              <w:right w:val="single" w:sz="4" w:space="0" w:color="auto"/>
            </w:tcBorders>
            <w:vAlign w:val="center"/>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 минут</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22049" w:rsidRDefault="00722049" w:rsidP="003D0910">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44 минуты</w:t>
            </w:r>
          </w:p>
        </w:tc>
      </w:tr>
    </w:tbl>
    <w:p w:rsidR="00AD6716" w:rsidRDefault="00A81CEE">
      <w:pPr>
        <w:spacing w:after="0" w:line="240" w:lineRule="auto"/>
        <w:ind w:firstLine="709"/>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Инструкция для участников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Первая часть инструктажа (начало проведения с 9:50):</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Уважаемые участники экзамена! Сегодня вы сдаете экзамен по _______________ </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назовите соответствующий учебный предмет) </w:t>
      </w:r>
      <w:r>
        <w:rPr>
          <w:rFonts w:ascii="Times New Roman" w:eastAsia="Times New Roman" w:hAnsi="Times New Roman" w:cs="Times New Roman"/>
          <w:b/>
          <w:sz w:val="28"/>
          <w:szCs w:val="28"/>
        </w:rPr>
        <w:t>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b/>
          <w:sz w:val="28"/>
          <w:szCs w:val="28"/>
        </w:rPr>
        <w:t xml:space="preserve">форме ЕГЭ с использованием технологии печати полных комплектов экзаменационных материалов в аудиториях ППЭ.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время проведения экзамена в</w:t>
      </w:r>
      <w:r w:rsidR="00F51D98">
        <w:rPr>
          <w:rFonts w:ascii="Times New Roman" w:eastAsia="Times New Roman" w:hAnsi="Times New Roman" w:cs="Times New Roman"/>
          <w:b/>
          <w:sz w:val="28"/>
          <w:szCs w:val="28"/>
        </w:rPr>
        <w:t xml:space="preserve">ам необходимо </w:t>
      </w:r>
      <w:r>
        <w:rPr>
          <w:rFonts w:ascii="Times New Roman" w:eastAsia="Times New Roman" w:hAnsi="Times New Roman" w:cs="Times New Roman"/>
          <w:b/>
          <w:sz w:val="28"/>
          <w:szCs w:val="28"/>
        </w:rPr>
        <w:t xml:space="preserve">соблюдать </w:t>
      </w:r>
      <w:r w:rsidR="00F51D98">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орядок</w:t>
      </w:r>
      <w:r w:rsidR="00F51D98">
        <w:rPr>
          <w:rFonts w:ascii="Times New Roman" w:eastAsia="Times New Roman" w:hAnsi="Times New Roman" w:cs="Times New Roman"/>
          <w:b/>
          <w:sz w:val="28"/>
          <w:szCs w:val="28"/>
        </w:rPr>
        <w:t xml:space="preserve"> проведения экзаменов</w:t>
      </w:r>
      <w:r>
        <w:rPr>
          <w:rFonts w:ascii="Times New Roman" w:eastAsia="Times New Roman" w:hAnsi="Times New Roman" w:cs="Times New Roman"/>
          <w:b/>
          <w:sz w:val="28"/>
          <w:szCs w:val="28"/>
        </w:rPr>
        <w:t xml:space="preserve">.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день проведения экзамена  в ППЭ запрещается: </w:t>
      </w:r>
    </w:p>
    <w:p w:rsidR="001A69E6" w:rsidRDefault="001A69E6" w:rsidP="001A69E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1A69E6">
        <w:rPr>
          <w:rFonts w:ascii="Times New Roman" w:eastAsia="Times New Roman" w:hAnsi="Times New Roman" w:cs="Times New Roman"/>
          <w:b/>
          <w:sz w:val="28"/>
          <w:szCs w:val="28"/>
        </w:rPr>
        <w:t>выполнять ЭР несамостоятельно, в том ч</w:t>
      </w:r>
      <w:r>
        <w:rPr>
          <w:rFonts w:ascii="Times New Roman" w:eastAsia="Times New Roman" w:hAnsi="Times New Roman" w:cs="Times New Roman"/>
          <w:b/>
          <w:sz w:val="28"/>
          <w:szCs w:val="28"/>
        </w:rPr>
        <w:t>исле с помощью посторонних лиц;</w:t>
      </w:r>
    </w:p>
    <w:p w:rsidR="001A69E6" w:rsidRDefault="001A69E6" w:rsidP="001A69E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1A69E6">
        <w:rPr>
          <w:rFonts w:ascii="Times New Roman" w:eastAsia="Times New Roman" w:hAnsi="Times New Roman" w:cs="Times New Roman"/>
          <w:b/>
          <w:sz w:val="28"/>
          <w:szCs w:val="28"/>
        </w:rPr>
        <w:t>общаться с другими участниками экзаменов во время проведения экзамена в</w:t>
      </w:r>
      <w:r w:rsidR="005C0588">
        <w:rPr>
          <w:rFonts w:ascii="Times New Roman" w:eastAsia="Times New Roman" w:hAnsi="Times New Roman" w:cs="Times New Roman"/>
          <w:b/>
          <w:sz w:val="28"/>
          <w:szCs w:val="28"/>
        </w:rPr>
        <w:t xml:space="preserve"> </w:t>
      </w:r>
      <w:r w:rsidRPr="001A69E6">
        <w:rPr>
          <w:rFonts w:ascii="Times New Roman" w:eastAsia="Times New Roman" w:hAnsi="Times New Roman" w:cs="Times New Roman"/>
          <w:b/>
          <w:sz w:val="28"/>
          <w:szCs w:val="28"/>
        </w:rPr>
        <w:t>аудитории;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иметь при себе средства связи, </w:t>
      </w:r>
      <w:r w:rsidR="005C0588" w:rsidRPr="005C0588">
        <w:rPr>
          <w:rFonts w:ascii="Times New Roman" w:eastAsia="Times New Roman" w:hAnsi="Times New Roman" w:cs="Times New Roman"/>
          <w:b/>
          <w:sz w:val="28"/>
          <w:szCs w:val="28"/>
        </w:rPr>
        <w:t xml:space="preserve">фото-, аудио- и видеоаппаратуру, </w:t>
      </w:r>
      <w:proofErr w:type="gramStart"/>
      <w:r w:rsidR="005C0588" w:rsidRPr="005C0588">
        <w:rPr>
          <w:rFonts w:ascii="Times New Roman" w:eastAsia="Times New Roman" w:hAnsi="Times New Roman" w:cs="Times New Roman"/>
          <w:b/>
          <w:sz w:val="28"/>
          <w:szCs w:val="28"/>
        </w:rPr>
        <w:t>электронно- вычислительную</w:t>
      </w:r>
      <w:proofErr w:type="gramEnd"/>
      <w:r w:rsidR="005C0588" w:rsidRPr="005C0588">
        <w:rPr>
          <w:rFonts w:ascii="Times New Roman" w:eastAsia="Times New Roman" w:hAnsi="Times New Roman" w:cs="Times New Roman"/>
          <w:b/>
          <w:sz w:val="28"/>
          <w:szCs w:val="28"/>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иметь при себе уведомление о регистрации на экзамене (при наличии – необходимо сдать его нам);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выносить из аудиторий и ППЭ черновики, экзаменационные материалы на бумажном и (или) электронном носителях;</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фотографировать экзаменационные материалы</w:t>
      </w:r>
      <w:r w:rsidR="00AF45EA">
        <w:rPr>
          <w:rFonts w:ascii="Times New Roman" w:eastAsia="Times New Roman" w:hAnsi="Times New Roman" w:cs="Times New Roman"/>
          <w:b/>
          <w:sz w:val="28"/>
          <w:szCs w:val="28"/>
        </w:rPr>
        <w:t>, черновики</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пользоваться справочными материалами, кроме тех, которые указаны в тексте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переписывать задания из КИМ в черновики (при необходимости можно делать заметки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перемещаться по ППЭ во время экзамена без сопровождения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разговаривать, пересаживаться, обмениваться любыми материалами и предметами.</w:t>
      </w:r>
    </w:p>
    <w:p w:rsidR="00AD6716" w:rsidRDefault="00A81CEE">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В случае нарушения порядка проведения ЕГЭ вы будете удалены </w:t>
      </w:r>
      <w:r w:rsidR="00AF45EA">
        <w:rPr>
          <w:rFonts w:ascii="Times New Roman" w:eastAsia="Times New Roman" w:hAnsi="Times New Roman" w:cs="Times New Roman"/>
          <w:b/>
          <w:sz w:val="28"/>
          <w:szCs w:val="28"/>
        </w:rPr>
        <w:t>из ППЭ</w:t>
      </w:r>
      <w:r>
        <w:rPr>
          <w:rFonts w:ascii="Times New Roman" w:eastAsia="Times New Roman" w:hAnsi="Times New Roman" w:cs="Times New Roman"/>
          <w:b/>
          <w:sz w:val="28"/>
          <w:szCs w:val="28"/>
        </w:rPr>
        <w:t xml:space="preserve">.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Ознакомиться с результатами ЕГЭ вы сможете в школе или на портале </w:t>
      </w:r>
      <w:r>
        <w:rPr>
          <w:rFonts w:ascii="Times New Roman" w:eastAsia="Times New Roman" w:hAnsi="Times New Roman" w:cs="Times New Roman"/>
          <w:b/>
          <w:sz w:val="28"/>
          <w:szCs w:val="28"/>
          <w:lang w:val="en-US"/>
        </w:rPr>
        <w:t>checkege</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rustest</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r>
        <w:rPr>
          <w:rFonts w:ascii="Times New Roman" w:eastAsia="Times New Roman" w:hAnsi="Times New Roman" w:cs="Times New Roman"/>
          <w:b/>
          <w:sz w:val="28"/>
          <w:szCs w:val="28"/>
        </w:rPr>
        <w:t xml:space="preserve"> в соответствии с графиком.</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Плановая дата ознакомления с результатами: ___________ </w:t>
      </w:r>
      <w:r>
        <w:rPr>
          <w:rFonts w:ascii="Times New Roman" w:eastAsia="Times New Roman" w:hAnsi="Times New Roman" w:cs="Times New Roman"/>
          <w:i/>
          <w:sz w:val="28"/>
          <w:szCs w:val="28"/>
        </w:rPr>
        <w:t>(назвать дату).</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AD6716" w:rsidRPr="00381D71"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Апелляцию вы мож</w:t>
      </w:r>
      <w:r w:rsidR="00B73940">
        <w:rPr>
          <w:rFonts w:ascii="Times New Roman" w:eastAsia="Times New Roman" w:hAnsi="Times New Roman" w:cs="Times New Roman"/>
          <w:b/>
          <w:sz w:val="28"/>
          <w:szCs w:val="28"/>
        </w:rPr>
        <w:t>ете подать в своей школе или в А</w:t>
      </w:r>
      <w:r>
        <w:rPr>
          <w:rFonts w:ascii="Times New Roman" w:eastAsia="Times New Roman" w:hAnsi="Times New Roman" w:cs="Times New Roman"/>
          <w:b/>
          <w:sz w:val="28"/>
          <w:szCs w:val="28"/>
        </w:rPr>
        <w:t>К</w:t>
      </w:r>
      <w:r w:rsidR="00B73940">
        <w:rPr>
          <w:rFonts w:ascii="Times New Roman" w:eastAsia="Times New Roman" w:hAnsi="Times New Roman" w:cs="Times New Roman"/>
          <w:b/>
          <w:sz w:val="28"/>
          <w:szCs w:val="28"/>
        </w:rPr>
        <w:t>,</w:t>
      </w:r>
      <w:r w:rsidR="00B73940" w:rsidRPr="00B73940">
        <w:rPr>
          <w:rFonts w:ascii="Times New Roman" w:eastAsia="Times New Roman" w:hAnsi="Times New Roman" w:cs="Times New Roman"/>
          <w:color w:val="FF0000"/>
          <w:sz w:val="28"/>
          <w:szCs w:val="28"/>
        </w:rPr>
        <w:t xml:space="preserve"> </w:t>
      </w:r>
      <w:r w:rsidR="00B73940" w:rsidRPr="00381D71">
        <w:rPr>
          <w:rFonts w:ascii="Times New Roman" w:hAnsi="Times New Roman" w:cs="Times New Roman"/>
          <w:b/>
          <w:sz w:val="28"/>
          <w:szCs w:val="28"/>
        </w:rPr>
        <w:t>а также с</w:t>
      </w:r>
      <w:r w:rsidR="00B73940" w:rsidRPr="00381D71">
        <w:rPr>
          <w:rFonts w:ascii="Times New Roman" w:hAnsi="Times New Roman" w:cs="Times New Roman"/>
          <w:b/>
          <w:spacing w:val="1"/>
          <w:sz w:val="28"/>
          <w:szCs w:val="28"/>
        </w:rPr>
        <w:t xml:space="preserve"> </w:t>
      </w:r>
      <w:r w:rsidR="00B73940" w:rsidRPr="00381D71">
        <w:rPr>
          <w:rFonts w:ascii="Times New Roman" w:hAnsi="Times New Roman" w:cs="Times New Roman"/>
          <w:b/>
          <w:sz w:val="28"/>
          <w:szCs w:val="28"/>
        </w:rPr>
        <w:t>использованием</w:t>
      </w:r>
      <w:r w:rsidR="00B73940" w:rsidRPr="00381D71">
        <w:rPr>
          <w:rFonts w:ascii="Times New Roman" w:hAnsi="Times New Roman" w:cs="Times New Roman"/>
          <w:b/>
          <w:spacing w:val="-1"/>
          <w:sz w:val="28"/>
          <w:szCs w:val="28"/>
        </w:rPr>
        <w:t xml:space="preserve"> </w:t>
      </w:r>
      <w:r w:rsidR="00B73940" w:rsidRPr="00381D71">
        <w:rPr>
          <w:rFonts w:ascii="Times New Roman" w:hAnsi="Times New Roman" w:cs="Times New Roman"/>
          <w:b/>
          <w:sz w:val="28"/>
          <w:szCs w:val="28"/>
        </w:rPr>
        <w:t>информационно-коммуникационных технологий</w:t>
      </w:r>
      <w:r w:rsidRPr="00381D71">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w:t>
      </w:r>
      <w:r w:rsidR="00402B73">
        <w:rPr>
          <w:rFonts w:ascii="Times New Roman" w:eastAsia="Times New Roman" w:hAnsi="Times New Roman" w:cs="Times New Roman"/>
          <w:b/>
          <w:sz w:val="28"/>
          <w:szCs w:val="28"/>
        </w:rPr>
        <w:t>КИМ</w:t>
      </w:r>
      <w:r>
        <w:rPr>
          <w:rFonts w:ascii="Times New Roman" w:eastAsia="Times New Roman" w:hAnsi="Times New Roman" w:cs="Times New Roman"/>
          <w:b/>
          <w:sz w:val="28"/>
          <w:szCs w:val="28"/>
        </w:rPr>
        <w:t xml:space="preserve"> с кратким ответом, с нарушением участником экзамена требований Порядка</w:t>
      </w:r>
      <w:r w:rsidR="00402B7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402B73">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 xml:space="preserve"> неправильным заполнением бланков </w:t>
      </w:r>
      <w:r w:rsidR="00402B73">
        <w:rPr>
          <w:rFonts w:ascii="Times New Roman" w:eastAsia="Times New Roman" w:hAnsi="Times New Roman" w:cs="Times New Roman"/>
          <w:b/>
          <w:sz w:val="28"/>
          <w:szCs w:val="28"/>
        </w:rPr>
        <w:t>и дополнительных бланков,</w:t>
      </w:r>
      <w:r>
        <w:rPr>
          <w:rFonts w:ascii="Times New Roman" w:eastAsia="Times New Roman" w:hAnsi="Times New Roman" w:cs="Times New Roman"/>
          <w:b/>
          <w:sz w:val="28"/>
          <w:szCs w:val="28"/>
        </w:rPr>
        <w:t xml:space="preserve"> не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рассматривается. </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гелевая</w:t>
      </w:r>
      <w:r w:rsidR="00E97217">
        <w:rPr>
          <w:rFonts w:ascii="Times New Roman" w:eastAsia="Times New Roman" w:hAnsi="Times New Roman" w:cs="Times New Roman"/>
          <w:b/>
          <w:sz w:val="28"/>
          <w:szCs w:val="28"/>
        </w:rPr>
        <w:t xml:space="preserve"> или</w:t>
      </w:r>
      <w:r>
        <w:rPr>
          <w:rFonts w:ascii="Times New Roman" w:eastAsia="Times New Roman" w:hAnsi="Times New Roman" w:cs="Times New Roman"/>
          <w:b/>
          <w:sz w:val="28"/>
          <w:szCs w:val="28"/>
        </w:rPr>
        <w:t xml:space="preserve"> капиллярная ручка с чернилами черного цвета;</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документ, удостоверяющий личность;</w:t>
      </w:r>
    </w:p>
    <w:p w:rsidR="00AD6716" w:rsidRDefault="00E97217">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лекарства </w:t>
      </w:r>
      <w:r w:rsidR="00A81CEE">
        <w:rPr>
          <w:rFonts w:ascii="Times New Roman" w:eastAsia="Times New Roman" w:hAnsi="Times New Roman" w:cs="Times New Roman"/>
          <w:b/>
          <w:sz w:val="28"/>
          <w:szCs w:val="28"/>
        </w:rPr>
        <w:t>(при необходимости);</w:t>
      </w:r>
    </w:p>
    <w:p w:rsidR="00E97217" w:rsidRDefault="0023278C">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23278C">
        <w:rPr>
          <w:rFonts w:ascii="Times New Roman" w:eastAsia="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черновики</w:t>
      </w:r>
      <w:r w:rsidR="0023278C">
        <w:rPr>
          <w:rFonts w:ascii="Times New Roman" w:eastAsia="Times New Roman" w:hAnsi="Times New Roman" w:cs="Times New Roman"/>
          <w:b/>
          <w:sz w:val="28"/>
          <w:szCs w:val="28"/>
        </w:rPr>
        <w:t>, выданные в ППЭ</w:t>
      </w:r>
      <w:r>
        <w:rPr>
          <w:rFonts w:ascii="Times New Roman" w:eastAsia="Times New Roman" w:hAnsi="Times New Roman" w:cs="Times New Roman"/>
          <w:b/>
          <w:sz w:val="28"/>
          <w:szCs w:val="28"/>
        </w:rPr>
        <w:t>;</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0023278C" w:rsidRPr="0023278C">
        <w:rPr>
          <w:rFonts w:ascii="Times New Roman" w:eastAsia="Times New Roman" w:hAnsi="Times New Roman" w:cs="Times New Roman"/>
          <w:b/>
          <w:sz w:val="28"/>
          <w:szCs w:val="28"/>
        </w:rPr>
        <w:t>средства обучения и воспитания, которые можно использовать на экзаменах по отдельным учебным предметам</w:t>
      </w:r>
      <w:r>
        <w:rPr>
          <w:rFonts w:ascii="Times New Roman" w:eastAsia="Times New Roman" w:hAnsi="Times New Roman" w:cs="Times New Roman"/>
          <w:b/>
          <w:sz w:val="28"/>
          <w:szCs w:val="28"/>
        </w:rPr>
        <w:t>;</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специальные технические средства (для участников с ОВЗ, детей-инвалидов, инвалидов).</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Pr>
          <w:rFonts w:ascii="Times New Roman" w:eastAsia="Times New Roman" w:hAnsi="Times New Roman" w:cs="Times New Roman"/>
          <w:b/>
          <w:sz w:val="28"/>
          <w:szCs w:val="28"/>
          <w:u w:val="single"/>
          <w:lang w:eastAsia="zh-CN"/>
        </w:rPr>
        <w:t>а также документ, удостоверяющий личность,</w:t>
      </w: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u w:val="single"/>
          <w:lang w:eastAsia="zh-CN"/>
        </w:rPr>
        <w:t xml:space="preserve">черновики, </w:t>
      </w:r>
      <w:r w:rsidR="004E689A">
        <w:rPr>
          <w:rFonts w:ascii="Times New Roman" w:eastAsia="Times New Roman" w:hAnsi="Times New Roman" w:cs="Times New Roman"/>
          <w:b/>
          <w:sz w:val="28"/>
          <w:szCs w:val="28"/>
          <w:u w:val="single"/>
          <w:lang w:eastAsia="zh-CN"/>
        </w:rPr>
        <w:t>средства обучения и воспитания</w:t>
      </w:r>
      <w:r>
        <w:rPr>
          <w:rFonts w:ascii="Times New Roman" w:eastAsia="Times New Roman" w:hAnsi="Times New Roman" w:cs="Times New Roman"/>
          <w:b/>
          <w:sz w:val="28"/>
          <w:szCs w:val="28"/>
          <w:u w:val="single"/>
          <w:lang w:eastAsia="zh-CN"/>
        </w:rPr>
        <w:t xml:space="preserve"> (при наличии) и письменные принадлежности на своем рабочем столе.</w:t>
      </w:r>
      <w:r>
        <w:rPr>
          <w:rFonts w:ascii="Times New Roman" w:eastAsia="Times New Roman" w:hAnsi="Times New Roman" w:cs="Times New Roman"/>
          <w:b/>
          <w:sz w:val="28"/>
          <w:szCs w:val="28"/>
          <w:lang w:eastAsia="zh-CN"/>
        </w:rPr>
        <w:t xml:space="preserve"> На территории ППЭ вас будет сопровождать организатор. </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r w:rsidR="00C279E1">
        <w:rPr>
          <w:rFonts w:ascii="Times New Roman" w:eastAsia="Times New Roman" w:hAnsi="Times New Roman" w:cs="Times New Roman"/>
          <w:b/>
          <w:sz w:val="28"/>
          <w:szCs w:val="28"/>
          <w:lang w:eastAsia="zh-CN"/>
        </w:rPr>
        <w:t xml:space="preserve"> </w:t>
      </w:r>
      <w:r w:rsidR="00C279E1" w:rsidRPr="00C279E1">
        <w:rPr>
          <w:rFonts w:ascii="Times New Roman" w:eastAsia="Times New Roman" w:hAnsi="Times New Roman" w:cs="Times New Roman"/>
          <w:b/>
          <w:sz w:val="28"/>
          <w:szCs w:val="28"/>
          <w:lang w:eastAsia="zh-CN"/>
        </w:rPr>
        <w:t>в резервные сроки проведения экзамена по соответствующему учебному предмету</w:t>
      </w:r>
      <w:r>
        <w:rPr>
          <w:rFonts w:ascii="Times New Roman" w:eastAsia="Times New Roman" w:hAnsi="Times New Roman" w:cs="Times New Roman"/>
          <w:b/>
          <w:sz w:val="28"/>
          <w:szCs w:val="28"/>
          <w:lang w:eastAsia="zh-CN"/>
        </w:rPr>
        <w:t xml:space="preserve">. </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обращает внимание участников экзамена на станцию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Экзаменационные материалы поступили на станцию организатора в зашифрованном виде.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w:t>
      </w:r>
      <w:r w:rsidR="003E7415">
        <w:rPr>
          <w:rFonts w:ascii="Times New Roman" w:eastAsia="Times New Roman" w:hAnsi="Times New Roman" w:cs="Times New Roman"/>
          <w:b/>
          <w:sz w:val="28"/>
          <w:szCs w:val="28"/>
        </w:rPr>
        <w:t>прохождения</w:t>
      </w:r>
      <w:r>
        <w:rPr>
          <w:rFonts w:ascii="Times New Roman" w:eastAsia="Times New Roman" w:hAnsi="Times New Roman" w:cs="Times New Roman"/>
          <w:b/>
          <w:sz w:val="28"/>
          <w:szCs w:val="28"/>
        </w:rPr>
        <w:t xml:space="preserve">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Не ранее 10:00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AD6716" w:rsidRDefault="00A81CEE">
      <w:pPr>
        <w:spacing w:after="0" w:line="240" w:lineRule="auto"/>
        <w:ind w:firstLine="709"/>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lastRenderedPageBreak/>
        <w:t xml:space="preserve">Выполняется печать ЭМ и проверка качества </w:t>
      </w:r>
      <w:r>
        <w:rPr>
          <w:rFonts w:ascii="Times New Roman" w:eastAsia="Calibri" w:hAnsi="Times New Roman" w:cs="Times New Roman"/>
          <w:i/>
          <w:sz w:val="28"/>
          <w:szCs w:val="28"/>
        </w:rPr>
        <w:t>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Pr>
          <w:rFonts w:ascii="Times New Roman" w:eastAsia="Calibri" w:hAnsi="Times New Roman" w:cs="Times New Roman"/>
          <w:i/>
          <w:sz w:val="28"/>
          <w:szCs w:val="28"/>
        </w:rPr>
        <w:t xml:space="preserve"> результат проверки сообщается организатору, ответственному за печать ЭМ, для подтверждения качества печати на станции организатора. </w:t>
      </w:r>
      <w:r>
        <w:rPr>
          <w:rFonts w:ascii="Times New Roman" w:eastAsia="Times New Roman" w:hAnsi="Times New Roman" w:cs="Times New Roman"/>
          <w:i/>
          <w:sz w:val="28"/>
          <w:szCs w:val="28"/>
        </w:rPr>
        <w:t>Качественный комплект размещается на столе для выдачи участникам, некачественный откладывается.</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Далее начинается вторая часть инструктажа.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Вам выдаются напечатанные в аудитории ППЭ индивидуальные комплекты.</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(Организаторы раздают участникам распечатанные комплекты ЭМ в произвольном порядке).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бланк регистрации,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бланк ответов № 1, </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бланк ответов № 2 лист 1 </w:t>
      </w:r>
      <w:r>
        <w:rPr>
          <w:rFonts w:ascii="Times New Roman" w:eastAsia="Times New Roman" w:hAnsi="Times New Roman" w:cs="Times New Roman"/>
          <w:i/>
          <w:sz w:val="28"/>
          <w:szCs w:val="28"/>
        </w:rPr>
        <w:t>(не читается при проведении ЕГЭ по математике базового уровня),</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бланк ответов № 2 лист 2 </w:t>
      </w:r>
      <w:r>
        <w:rPr>
          <w:rFonts w:ascii="Times New Roman" w:eastAsia="Times New Roman" w:hAnsi="Times New Roman" w:cs="Times New Roman"/>
          <w:i/>
          <w:sz w:val="28"/>
          <w:szCs w:val="28"/>
        </w:rPr>
        <w:t>(не читается при проведении ЕГЭ по математике базового уровня)</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контрольный лист с информацией о номере бланка регистрации и номере КИМ</w:t>
      </w:r>
      <w:r>
        <w:rPr>
          <w:rFonts w:ascii="Times New Roman" w:eastAsia="Calibri"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7D4004" w:rsidRDefault="007D4004" w:rsidP="007D4004">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Сделать паузу для проверки участниками комплектации </w:t>
      </w:r>
      <w:proofErr w:type="gramStart"/>
      <w:r>
        <w:rPr>
          <w:rFonts w:ascii="Times New Roman" w:eastAsia="Times New Roman" w:hAnsi="Times New Roman" w:cs="Times New Roman"/>
          <w:i/>
          <w:sz w:val="28"/>
          <w:szCs w:val="28"/>
        </w:rPr>
        <w:t>выданных</w:t>
      </w:r>
      <w:proofErr w:type="gramEnd"/>
      <w:r>
        <w:rPr>
          <w:rFonts w:ascii="Times New Roman" w:eastAsia="Times New Roman" w:hAnsi="Times New Roman" w:cs="Times New Roman"/>
          <w:i/>
          <w:sz w:val="28"/>
          <w:szCs w:val="28"/>
        </w:rPr>
        <w:t xml:space="preserve"> ЭМ.</w:t>
      </w:r>
    </w:p>
    <w:p w:rsidR="007D4004" w:rsidRPr="007D4004" w:rsidRDefault="007D4004" w:rsidP="007D4004">
      <w:pPr>
        <w:spacing w:after="0" w:line="240" w:lineRule="auto"/>
        <w:ind w:firstLine="709"/>
        <w:jc w:val="both"/>
        <w:rPr>
          <w:rFonts w:ascii="Times New Roman" w:eastAsia="Times New Roman" w:hAnsi="Times New Roman" w:cs="Times New Roman"/>
          <w:b/>
          <w:sz w:val="28"/>
          <w:szCs w:val="28"/>
        </w:rPr>
      </w:pPr>
      <w:r w:rsidRPr="007D4004">
        <w:rPr>
          <w:rFonts w:ascii="Times New Roman" w:eastAsia="Times New Roman" w:hAnsi="Times New Roman" w:cs="Times New Roman"/>
          <w:b/>
          <w:sz w:val="28"/>
          <w:szCs w:val="28"/>
        </w:rPr>
        <w:t>Возьмите бланк регистрации и контрольный лист. Проверьте, совпадает ли цифровое значение штрихкода на бланке регистрации</w:t>
      </w:r>
      <w:r>
        <w:rPr>
          <w:rFonts w:ascii="Times New Roman" w:eastAsia="Times New Roman" w:hAnsi="Times New Roman" w:cs="Times New Roman"/>
          <w:b/>
          <w:sz w:val="28"/>
          <w:szCs w:val="28"/>
        </w:rPr>
        <w:t xml:space="preserve"> </w:t>
      </w:r>
      <w:r w:rsidRPr="007D4004">
        <w:rPr>
          <w:rFonts w:ascii="Times New Roman" w:eastAsia="Times New Roman" w:hAnsi="Times New Roman" w:cs="Times New Roman"/>
          <w:b/>
          <w:sz w:val="28"/>
          <w:szCs w:val="28"/>
        </w:rPr>
        <w:t>со штрихкодом на контрольном листе. Номер бланка регистрации находится в средней части контрольного листа с подписью «БР».</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rPr>
      </w:pPr>
      <w:r w:rsidRPr="007D4004">
        <w:rPr>
          <w:rFonts w:ascii="Times New Roman" w:eastAsia="Times New Roman" w:hAnsi="Times New Roman" w:cs="Times New Roman"/>
          <w:i/>
          <w:sz w:val="28"/>
          <w:szCs w:val="28"/>
        </w:rPr>
        <w:t>Сделать паузу для проверки участниками совпадения номеров бланка регистрации.</w:t>
      </w:r>
    </w:p>
    <w:p w:rsidR="007D4004" w:rsidRPr="007D4004" w:rsidRDefault="007D4004" w:rsidP="007D4004">
      <w:pPr>
        <w:spacing w:after="0" w:line="240" w:lineRule="auto"/>
        <w:ind w:firstLine="709"/>
        <w:jc w:val="both"/>
        <w:rPr>
          <w:rFonts w:ascii="Times New Roman" w:eastAsia="Times New Roman" w:hAnsi="Times New Roman" w:cs="Times New Roman"/>
          <w:b/>
          <w:sz w:val="28"/>
          <w:szCs w:val="28"/>
        </w:rPr>
      </w:pPr>
      <w:r w:rsidRPr="007D4004">
        <w:rPr>
          <w:rFonts w:ascii="Times New Roman" w:eastAsia="Times New Roman" w:hAnsi="Times New Roman" w:cs="Times New Roman"/>
          <w:b/>
          <w:sz w:val="28"/>
          <w:szCs w:val="28"/>
        </w:rPr>
        <w:t xml:space="preserve">Возьмите КИМ и контрольный лист. Проверьте, совпадает ли цифровое значение штрихкода </w:t>
      </w:r>
      <w:r w:rsidR="00C31119">
        <w:rPr>
          <w:rFonts w:ascii="Times New Roman" w:eastAsia="Times New Roman" w:hAnsi="Times New Roman" w:cs="Times New Roman"/>
          <w:b/>
          <w:sz w:val="28"/>
          <w:szCs w:val="28"/>
        </w:rPr>
        <w:t xml:space="preserve">на первом и </w:t>
      </w:r>
      <w:r w:rsidRPr="007D4004">
        <w:rPr>
          <w:rFonts w:ascii="Times New Roman" w:eastAsia="Times New Roman" w:hAnsi="Times New Roman" w:cs="Times New Roman"/>
          <w:b/>
          <w:sz w:val="28"/>
          <w:szCs w:val="28"/>
        </w:rPr>
        <w:t>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7D4004" w:rsidRPr="00C31119" w:rsidRDefault="007D4004" w:rsidP="007D4004">
      <w:pPr>
        <w:spacing w:after="0" w:line="240" w:lineRule="auto"/>
        <w:ind w:firstLine="709"/>
        <w:jc w:val="both"/>
        <w:rPr>
          <w:rFonts w:ascii="Times New Roman" w:eastAsia="Times New Roman" w:hAnsi="Times New Roman" w:cs="Times New Roman"/>
          <w:i/>
          <w:sz w:val="28"/>
          <w:szCs w:val="28"/>
        </w:rPr>
      </w:pPr>
      <w:r w:rsidRPr="00C31119">
        <w:rPr>
          <w:rFonts w:ascii="Times New Roman" w:eastAsia="Times New Roman" w:hAnsi="Times New Roman" w:cs="Times New Roman"/>
          <w:i/>
          <w:sz w:val="28"/>
          <w:szCs w:val="28"/>
        </w:rPr>
        <w:t>Сделать паузу для проверки участниками совпадения номеров КИМ.</w:t>
      </w:r>
    </w:p>
    <w:p w:rsidR="007D4004" w:rsidRPr="007D4004" w:rsidRDefault="007D4004" w:rsidP="007D4004">
      <w:pPr>
        <w:spacing w:after="0" w:line="240" w:lineRule="auto"/>
        <w:ind w:firstLine="709"/>
        <w:jc w:val="both"/>
        <w:rPr>
          <w:rFonts w:ascii="Times New Roman" w:eastAsia="Times New Roman" w:hAnsi="Times New Roman" w:cs="Times New Roman"/>
          <w:b/>
          <w:sz w:val="28"/>
          <w:szCs w:val="28"/>
        </w:rPr>
      </w:pPr>
      <w:r w:rsidRPr="007D4004">
        <w:rPr>
          <w:rFonts w:ascii="Times New Roman" w:eastAsia="Times New Roman" w:hAnsi="Times New Roman" w:cs="Times New Roman"/>
          <w:b/>
          <w:sz w:val="28"/>
          <w:szCs w:val="28"/>
        </w:rPr>
        <w:t xml:space="preserve">Внимательно просмотрите текст </w:t>
      </w:r>
      <w:r w:rsidR="003D1F7B">
        <w:rPr>
          <w:rFonts w:ascii="Times New Roman" w:eastAsia="Times New Roman" w:hAnsi="Times New Roman" w:cs="Times New Roman"/>
          <w:b/>
          <w:sz w:val="28"/>
          <w:szCs w:val="28"/>
        </w:rPr>
        <w:t>КИМ, проверьте</w:t>
      </w:r>
      <w:r w:rsidRPr="007D4004">
        <w:rPr>
          <w:rFonts w:ascii="Times New Roman" w:eastAsia="Times New Roman" w:hAnsi="Times New Roman" w:cs="Times New Roman"/>
          <w:b/>
          <w:sz w:val="28"/>
          <w:szCs w:val="28"/>
        </w:rPr>
        <w:t xml:space="preserve"> качество текста на полиграфические дефекты, пересчитайте листы КИМ и сравните с указанным числом листов </w:t>
      </w:r>
      <w:proofErr w:type="gramStart"/>
      <w:r w:rsidRPr="007D4004">
        <w:rPr>
          <w:rFonts w:ascii="Times New Roman" w:eastAsia="Times New Roman" w:hAnsi="Times New Roman" w:cs="Times New Roman"/>
          <w:b/>
          <w:sz w:val="28"/>
          <w:szCs w:val="28"/>
        </w:rPr>
        <w:t>в</w:t>
      </w:r>
      <w:proofErr w:type="gramEnd"/>
      <w:r w:rsidRPr="007D4004">
        <w:rPr>
          <w:rFonts w:ascii="Times New Roman" w:eastAsia="Times New Roman" w:hAnsi="Times New Roman" w:cs="Times New Roman"/>
          <w:b/>
          <w:sz w:val="28"/>
          <w:szCs w:val="28"/>
        </w:rPr>
        <w:t xml:space="preserve"> КИМ. Количество листов напечатано на каждой странице КИМ в правом верхнем углу после наклонной черты.</w:t>
      </w:r>
    </w:p>
    <w:p w:rsidR="007D4004" w:rsidRPr="007D4004" w:rsidRDefault="007D4004" w:rsidP="007D4004">
      <w:pPr>
        <w:spacing w:after="0" w:line="240" w:lineRule="auto"/>
        <w:ind w:firstLine="709"/>
        <w:jc w:val="both"/>
        <w:rPr>
          <w:rFonts w:ascii="Times New Roman" w:eastAsia="Times New Roman" w:hAnsi="Times New Roman" w:cs="Times New Roman"/>
          <w:b/>
          <w:sz w:val="28"/>
          <w:szCs w:val="28"/>
        </w:rPr>
      </w:pPr>
      <w:r w:rsidRPr="007D4004">
        <w:rPr>
          <w:rFonts w:ascii="Times New Roman" w:eastAsia="Times New Roman" w:hAnsi="Times New Roman" w:cs="Times New Roman"/>
          <w:b/>
          <w:sz w:val="28"/>
          <w:szCs w:val="28"/>
        </w:rPr>
        <w:lastRenderedPageBreak/>
        <w:t>Внимательно просмотрите бланки, проверьте качество печати штрихкодов и QR-кода, черных квадратов (реперов) на полиграфические дефекты.</w:t>
      </w:r>
    </w:p>
    <w:p w:rsidR="00AD6716" w:rsidRDefault="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b/>
          <w:sz w:val="28"/>
          <w:szCs w:val="28"/>
        </w:rPr>
        <w:t>В случае если вы обнаружили несовпадения, обратитесь к нам</w:t>
      </w:r>
      <w:r w:rsidR="00A81CEE">
        <w:rPr>
          <w:rFonts w:ascii="Times New Roman" w:eastAsia="Times New Roman" w:hAnsi="Times New Roman" w:cs="Times New Roman"/>
          <w:i/>
          <w:sz w:val="28"/>
          <w:szCs w:val="28"/>
          <w:lang w:eastAsia="zh-CN"/>
        </w:rPr>
        <w:t>.</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 xml:space="preserve">Сделать паузу для проверки участниками качества печати </w:t>
      </w:r>
      <w:proofErr w:type="gramStart"/>
      <w:r w:rsidRPr="007D4004">
        <w:rPr>
          <w:rFonts w:ascii="Times New Roman" w:eastAsia="Times New Roman" w:hAnsi="Times New Roman" w:cs="Times New Roman"/>
          <w:i/>
          <w:sz w:val="28"/>
          <w:szCs w:val="28"/>
          <w:lang w:eastAsia="zh-CN"/>
        </w:rPr>
        <w:t>выданных</w:t>
      </w:r>
      <w:proofErr w:type="gramEnd"/>
      <w:r w:rsidRPr="007D4004">
        <w:rPr>
          <w:rFonts w:ascii="Times New Roman" w:eastAsia="Times New Roman" w:hAnsi="Times New Roman" w:cs="Times New Roman"/>
          <w:i/>
          <w:sz w:val="28"/>
          <w:szCs w:val="28"/>
          <w:lang w:eastAsia="zh-CN"/>
        </w:rPr>
        <w:t xml:space="preserve"> ЭМ.</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7D4004" w:rsidRPr="003D1F7B"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D1F7B">
        <w:rPr>
          <w:rFonts w:ascii="Times New Roman" w:eastAsia="Times New Roman" w:hAnsi="Times New Roman" w:cs="Times New Roman"/>
          <w:b/>
          <w:bCs/>
          <w:sz w:val="28"/>
          <w:szCs w:val="28"/>
          <w:lang w:eastAsia="zh-CN"/>
        </w:rPr>
        <w:t>Приступаем к заполнению бланка регистрации.</w:t>
      </w:r>
    </w:p>
    <w:p w:rsidR="007D4004" w:rsidRPr="003D1F7B"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D1F7B">
        <w:rPr>
          <w:rFonts w:ascii="Times New Roman" w:eastAsia="Times New Roman" w:hAnsi="Times New Roman" w:cs="Times New Roman"/>
          <w:b/>
          <w:sz w:val="28"/>
          <w:szCs w:val="28"/>
          <w:lang w:eastAsia="zh-CN"/>
        </w:rPr>
        <w:t>Записывайте буквы и цифры в соответствии с образцом на бланке. Каждая цифра, символ записывается в отдельную клетку.</w:t>
      </w:r>
    </w:p>
    <w:p w:rsidR="007D4004" w:rsidRPr="003D1F7B"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D1F7B">
        <w:rPr>
          <w:rFonts w:ascii="Times New Roman" w:eastAsia="Times New Roman" w:hAnsi="Times New Roman" w:cs="Times New Roman"/>
          <w:b/>
          <w:bCs/>
          <w:sz w:val="28"/>
          <w:szCs w:val="28"/>
          <w:lang w:eastAsia="zh-CN"/>
        </w:rPr>
        <w:t>Поля «Код региона», «Код ППЭ», «Код предмета», «Название предмета» и</w:t>
      </w:r>
    </w:p>
    <w:p w:rsidR="007D4004" w:rsidRPr="003D1F7B"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D1F7B">
        <w:rPr>
          <w:rFonts w:ascii="Times New Roman" w:eastAsia="Times New Roman" w:hAnsi="Times New Roman" w:cs="Times New Roman"/>
          <w:b/>
          <w:sz w:val="28"/>
          <w:szCs w:val="28"/>
          <w:lang w:eastAsia="zh-CN"/>
        </w:rPr>
        <w:t>«Дата проведения ЕГЭ» заполнены автоматически.</w:t>
      </w:r>
    </w:p>
    <w:p w:rsidR="007D4004" w:rsidRPr="003D1F7B"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D1F7B">
        <w:rPr>
          <w:rFonts w:ascii="Times New Roman" w:eastAsia="Times New Roman" w:hAnsi="Times New Roman" w:cs="Times New Roman"/>
          <w:b/>
          <w:bCs/>
          <w:sz w:val="28"/>
          <w:szCs w:val="28"/>
          <w:lang w:eastAsia="zh-CN"/>
        </w:rPr>
        <w:t>Заполните поля «Код образовательной организации» и «Номер аудитории» в соответствии с информацией на доске (информационном стенде).</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Обратите внимание участников на доску (информационный стенд).</w:t>
      </w:r>
    </w:p>
    <w:p w:rsidR="007D4004" w:rsidRPr="003D1F7B"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D1F7B">
        <w:rPr>
          <w:rFonts w:ascii="Times New Roman" w:eastAsia="Times New Roman" w:hAnsi="Times New Roman" w:cs="Times New Roman"/>
          <w:b/>
          <w:bCs/>
          <w:sz w:val="28"/>
          <w:szCs w:val="28"/>
          <w:lang w:eastAsia="zh-CN"/>
        </w:rPr>
        <w:t>Заполните поле «Класс».</w:t>
      </w:r>
    </w:p>
    <w:p w:rsidR="007D4004" w:rsidRPr="003D1F7B" w:rsidRDefault="003D1F7B" w:rsidP="007D4004">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Поля</w:t>
      </w:r>
      <w:r>
        <w:rPr>
          <w:rFonts w:ascii="Times New Roman" w:eastAsia="Times New Roman" w:hAnsi="Times New Roman" w:cs="Times New Roman"/>
          <w:b/>
          <w:sz w:val="28"/>
          <w:szCs w:val="28"/>
          <w:lang w:eastAsia="zh-CN"/>
        </w:rPr>
        <w:tab/>
        <w:t xml:space="preserve">«Служебная отметка», </w:t>
      </w:r>
      <w:r w:rsidR="007D4004" w:rsidRPr="003D1F7B">
        <w:rPr>
          <w:rFonts w:ascii="Times New Roman" w:eastAsia="Times New Roman" w:hAnsi="Times New Roman" w:cs="Times New Roman"/>
          <w:b/>
          <w:sz w:val="28"/>
          <w:szCs w:val="28"/>
          <w:lang w:eastAsia="zh-CN"/>
        </w:rPr>
        <w:t>«Резерв-1»</w:t>
      </w:r>
      <w:r w:rsidR="00D10F07">
        <w:rPr>
          <w:rFonts w:ascii="Times New Roman" w:eastAsia="Times New Roman" w:hAnsi="Times New Roman" w:cs="Times New Roman"/>
          <w:b/>
          <w:sz w:val="28"/>
          <w:szCs w:val="28"/>
          <w:lang w:eastAsia="zh-CN"/>
        </w:rPr>
        <w:t xml:space="preserve"> </w:t>
      </w:r>
      <w:r w:rsidR="007D4004" w:rsidRPr="003D1F7B">
        <w:rPr>
          <w:rFonts w:ascii="Times New Roman" w:eastAsia="Times New Roman" w:hAnsi="Times New Roman" w:cs="Times New Roman"/>
          <w:b/>
          <w:sz w:val="28"/>
          <w:szCs w:val="28"/>
          <w:lang w:eastAsia="zh-CN"/>
        </w:rPr>
        <w:t>и</w:t>
      </w:r>
      <w:r w:rsidR="00D10F07">
        <w:rPr>
          <w:rFonts w:ascii="Times New Roman" w:eastAsia="Times New Roman" w:hAnsi="Times New Roman" w:cs="Times New Roman"/>
          <w:b/>
          <w:sz w:val="28"/>
          <w:szCs w:val="28"/>
          <w:lang w:eastAsia="zh-CN"/>
        </w:rPr>
        <w:t xml:space="preserve"> </w:t>
      </w:r>
      <w:r w:rsidR="007D4004" w:rsidRPr="003D1F7B">
        <w:rPr>
          <w:rFonts w:ascii="Times New Roman" w:eastAsia="Times New Roman" w:hAnsi="Times New Roman" w:cs="Times New Roman"/>
          <w:b/>
          <w:sz w:val="28"/>
          <w:szCs w:val="28"/>
          <w:lang w:eastAsia="zh-CN"/>
        </w:rPr>
        <w:t>«Контрольная</w:t>
      </w:r>
      <w:r w:rsidR="00D10F07">
        <w:rPr>
          <w:rFonts w:ascii="Times New Roman" w:eastAsia="Times New Roman" w:hAnsi="Times New Roman" w:cs="Times New Roman"/>
          <w:b/>
          <w:sz w:val="28"/>
          <w:szCs w:val="28"/>
          <w:lang w:eastAsia="zh-CN"/>
        </w:rPr>
        <w:t xml:space="preserve"> </w:t>
      </w:r>
      <w:r w:rsidR="007D4004" w:rsidRPr="003D1F7B">
        <w:rPr>
          <w:rFonts w:ascii="Times New Roman" w:eastAsia="Times New Roman" w:hAnsi="Times New Roman" w:cs="Times New Roman"/>
          <w:b/>
          <w:sz w:val="28"/>
          <w:szCs w:val="28"/>
          <w:lang w:eastAsia="zh-CN"/>
        </w:rPr>
        <w:t>сумма»</w:t>
      </w:r>
      <w:r w:rsidR="00D10F07">
        <w:rPr>
          <w:rFonts w:ascii="Times New Roman" w:eastAsia="Times New Roman" w:hAnsi="Times New Roman" w:cs="Times New Roman"/>
          <w:b/>
          <w:sz w:val="28"/>
          <w:szCs w:val="28"/>
          <w:lang w:eastAsia="zh-CN"/>
        </w:rPr>
        <w:t xml:space="preserve"> </w:t>
      </w:r>
      <w:r w:rsidR="007D4004" w:rsidRPr="003D1F7B">
        <w:rPr>
          <w:rFonts w:ascii="Times New Roman" w:eastAsia="Times New Roman" w:hAnsi="Times New Roman" w:cs="Times New Roman"/>
          <w:b/>
          <w:sz w:val="28"/>
          <w:szCs w:val="28"/>
          <w:lang w:eastAsia="zh-CN"/>
        </w:rPr>
        <w:t>не заполняются.</w:t>
      </w:r>
    </w:p>
    <w:p w:rsidR="007D4004" w:rsidRPr="003D1F7B" w:rsidRDefault="007D4004" w:rsidP="007D4004">
      <w:pPr>
        <w:spacing w:after="0" w:line="240" w:lineRule="auto"/>
        <w:ind w:firstLine="709"/>
        <w:jc w:val="both"/>
        <w:rPr>
          <w:rFonts w:ascii="Times New Roman" w:eastAsia="Times New Roman" w:hAnsi="Times New Roman" w:cs="Times New Roman"/>
          <w:b/>
          <w:bCs/>
          <w:sz w:val="28"/>
          <w:szCs w:val="28"/>
          <w:lang w:eastAsia="zh-CN"/>
        </w:rPr>
      </w:pPr>
      <w:proofErr w:type="gramStart"/>
      <w:r w:rsidRPr="003D1F7B">
        <w:rPr>
          <w:rFonts w:ascii="Times New Roman" w:eastAsia="Times New Roman" w:hAnsi="Times New Roman" w:cs="Times New Roman"/>
          <w:b/>
          <w:bCs/>
          <w:sz w:val="28"/>
          <w:szCs w:val="28"/>
          <w:lang w:eastAsia="zh-CN"/>
        </w:rPr>
        <w:t>Заполняем сведения об участнике экзамена, поля: фамилия, имя, отчество (при наличии), данные документа, удостоверяющего личность.</w:t>
      </w:r>
      <w:proofErr w:type="gramEnd"/>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Сделать паузу для заполнения участниками бланков регистрации.</w:t>
      </w:r>
    </w:p>
    <w:p w:rsidR="007D4004" w:rsidRPr="00D10F07"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D10F07">
        <w:rPr>
          <w:rFonts w:ascii="Times New Roman" w:eastAsia="Times New Roman" w:hAnsi="Times New Roman" w:cs="Times New Roman"/>
          <w:b/>
          <w:bCs/>
          <w:sz w:val="28"/>
          <w:szCs w:val="28"/>
          <w:lang w:eastAsia="zh-CN"/>
        </w:rPr>
        <w:t>Поставьте вашу подпись в поле «Подпись участника ЕГЭ», расположенном в нижней части бланка регистрации.</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D4004" w:rsidRPr="00344901"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44901">
        <w:rPr>
          <w:rFonts w:ascii="Times New Roman" w:eastAsia="Times New Roman" w:hAnsi="Times New Roman" w:cs="Times New Roman"/>
          <w:b/>
          <w:bCs/>
          <w:sz w:val="28"/>
          <w:szCs w:val="28"/>
          <w:lang w:eastAsia="zh-CN"/>
        </w:rPr>
        <w:t>Приступаем к заполнению регистрационных полей бланков для записи ответов.</w:t>
      </w:r>
    </w:p>
    <w:p w:rsidR="007D4004" w:rsidRPr="00344901"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44901">
        <w:rPr>
          <w:rFonts w:ascii="Times New Roman" w:eastAsia="Times New Roman" w:hAnsi="Times New Roman" w:cs="Times New Roman"/>
          <w:b/>
          <w:sz w:val="28"/>
          <w:szCs w:val="28"/>
          <w:lang w:eastAsia="zh-CN"/>
        </w:rPr>
        <w:t xml:space="preserve">Код региона, код предмета и его название на бланке ответов №1 </w:t>
      </w:r>
      <w:proofErr w:type="gramStart"/>
      <w:r w:rsidRPr="00344901">
        <w:rPr>
          <w:rFonts w:ascii="Times New Roman" w:eastAsia="Times New Roman" w:hAnsi="Times New Roman" w:cs="Times New Roman"/>
          <w:b/>
          <w:sz w:val="28"/>
          <w:szCs w:val="28"/>
          <w:lang w:eastAsia="zh-CN"/>
        </w:rPr>
        <w:t>заполнены</w:t>
      </w:r>
      <w:proofErr w:type="gramEnd"/>
      <w:r w:rsidRPr="00344901">
        <w:rPr>
          <w:rFonts w:ascii="Times New Roman" w:eastAsia="Times New Roman" w:hAnsi="Times New Roman" w:cs="Times New Roman"/>
          <w:b/>
          <w:sz w:val="28"/>
          <w:szCs w:val="28"/>
          <w:lang w:eastAsia="zh-CN"/>
        </w:rPr>
        <w:t xml:space="preserve">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7D4004" w:rsidRPr="00344901"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44901">
        <w:rPr>
          <w:rFonts w:ascii="Times New Roman" w:eastAsia="Times New Roman" w:hAnsi="Times New Roman" w:cs="Times New Roman"/>
          <w:b/>
          <w:bCs/>
          <w:sz w:val="28"/>
          <w:szCs w:val="28"/>
          <w:lang w:eastAsia="zh-CN"/>
        </w:rPr>
        <w:t xml:space="preserve">Код региона, код предмета и его название, Лист № на бланке ответов №2 </w:t>
      </w:r>
      <w:proofErr w:type="gramStart"/>
      <w:r w:rsidRPr="00344901">
        <w:rPr>
          <w:rFonts w:ascii="Times New Roman" w:eastAsia="Times New Roman" w:hAnsi="Times New Roman" w:cs="Times New Roman"/>
          <w:b/>
          <w:bCs/>
          <w:sz w:val="28"/>
          <w:szCs w:val="28"/>
          <w:lang w:eastAsia="zh-CN"/>
        </w:rPr>
        <w:t>заполнены</w:t>
      </w:r>
      <w:proofErr w:type="gramEnd"/>
      <w:r w:rsidRPr="00344901">
        <w:rPr>
          <w:rFonts w:ascii="Times New Roman" w:eastAsia="Times New Roman" w:hAnsi="Times New Roman" w:cs="Times New Roman"/>
          <w:b/>
          <w:bCs/>
          <w:sz w:val="28"/>
          <w:szCs w:val="28"/>
          <w:lang w:eastAsia="zh-CN"/>
        </w:rPr>
        <w:t xml:space="preserve">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D4004" w:rsidRPr="00344901"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44901">
        <w:rPr>
          <w:rFonts w:ascii="Times New Roman" w:eastAsia="Times New Roman" w:hAnsi="Times New Roman" w:cs="Times New Roman"/>
          <w:b/>
          <w:bCs/>
          <w:sz w:val="28"/>
          <w:szCs w:val="28"/>
          <w:lang w:eastAsia="zh-CN"/>
        </w:rPr>
        <w:t>Напоминаем основные правила по заполнению бланков для записи ответов.</w:t>
      </w:r>
    </w:p>
    <w:p w:rsidR="007D4004" w:rsidRPr="00344901"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44901">
        <w:rPr>
          <w:rFonts w:ascii="Times New Roman" w:eastAsia="Times New Roman" w:hAnsi="Times New Roman" w:cs="Times New Roman"/>
          <w:b/>
          <w:sz w:val="28"/>
          <w:szCs w:val="28"/>
          <w:lang w:eastAsia="zh-CN"/>
        </w:rPr>
        <w:lastRenderedPageBreak/>
        <w:t xml:space="preserve">При выполнении заданий внимательно читайте инструкции к заданиям, </w:t>
      </w:r>
      <w:r w:rsidR="005006FA">
        <w:rPr>
          <w:rFonts w:ascii="Times New Roman" w:eastAsia="Times New Roman" w:hAnsi="Times New Roman" w:cs="Times New Roman"/>
          <w:b/>
          <w:sz w:val="28"/>
          <w:szCs w:val="28"/>
          <w:lang w:eastAsia="zh-CN"/>
        </w:rPr>
        <w:t>указанные</w:t>
      </w:r>
      <w:r w:rsidRPr="00344901">
        <w:rPr>
          <w:rFonts w:ascii="Times New Roman" w:eastAsia="Times New Roman" w:hAnsi="Times New Roman" w:cs="Times New Roman"/>
          <w:b/>
          <w:sz w:val="28"/>
          <w:szCs w:val="28"/>
          <w:lang w:eastAsia="zh-CN"/>
        </w:rPr>
        <w:t xml:space="preserve"> </w:t>
      </w:r>
      <w:r w:rsidR="005006FA">
        <w:rPr>
          <w:rFonts w:ascii="Times New Roman" w:eastAsia="Times New Roman" w:hAnsi="Times New Roman" w:cs="Times New Roman"/>
          <w:b/>
          <w:sz w:val="28"/>
          <w:szCs w:val="28"/>
          <w:lang w:eastAsia="zh-CN"/>
        </w:rPr>
        <w:t xml:space="preserve">у вас </w:t>
      </w:r>
      <w:proofErr w:type="gramStart"/>
      <w:r w:rsidRPr="00344901">
        <w:rPr>
          <w:rFonts w:ascii="Times New Roman" w:eastAsia="Times New Roman" w:hAnsi="Times New Roman" w:cs="Times New Roman"/>
          <w:b/>
          <w:sz w:val="28"/>
          <w:szCs w:val="28"/>
          <w:lang w:eastAsia="zh-CN"/>
        </w:rPr>
        <w:t>в</w:t>
      </w:r>
      <w:proofErr w:type="gramEnd"/>
      <w:r w:rsidRPr="00344901">
        <w:rPr>
          <w:rFonts w:ascii="Times New Roman" w:eastAsia="Times New Roman" w:hAnsi="Times New Roman" w:cs="Times New Roman"/>
          <w:b/>
          <w:sz w:val="28"/>
          <w:szCs w:val="28"/>
          <w:lang w:eastAsia="zh-CN"/>
        </w:rPr>
        <w:t xml:space="preserve"> КИМ. Записывайте </w:t>
      </w:r>
      <w:r w:rsidR="005006FA">
        <w:rPr>
          <w:rFonts w:ascii="Times New Roman" w:eastAsia="Times New Roman" w:hAnsi="Times New Roman" w:cs="Times New Roman"/>
          <w:b/>
          <w:sz w:val="28"/>
          <w:szCs w:val="28"/>
          <w:lang w:eastAsia="zh-CN"/>
        </w:rPr>
        <w:t>ответы, начиная</w:t>
      </w:r>
      <w:r w:rsidRPr="00344901">
        <w:rPr>
          <w:rFonts w:ascii="Times New Roman" w:eastAsia="Times New Roman" w:hAnsi="Times New Roman" w:cs="Times New Roman"/>
          <w:b/>
          <w:sz w:val="28"/>
          <w:szCs w:val="28"/>
          <w:lang w:eastAsia="zh-CN"/>
        </w:rPr>
        <w:t xml:space="preserve"> с первой клетки, в соответствии с этими инструкциями.</w:t>
      </w:r>
    </w:p>
    <w:p w:rsidR="007D4004" w:rsidRPr="00344901"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44901">
        <w:rPr>
          <w:rFonts w:ascii="Times New Roman" w:eastAsia="Times New Roman" w:hAnsi="Times New Roman" w:cs="Times New Roman"/>
          <w:b/>
          <w:bCs/>
          <w:sz w:val="28"/>
          <w:szCs w:val="28"/>
          <w:lang w:eastAsia="zh-CN"/>
        </w:rPr>
        <w:t>При выполнении заданий с кратким ответом ответ записывайте справа от номера задания в бланке ответов № 1.</w:t>
      </w:r>
    </w:p>
    <w:p w:rsidR="007D4004" w:rsidRPr="00344901"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44901">
        <w:rPr>
          <w:rFonts w:ascii="Times New Roman" w:eastAsia="Times New Roman" w:hAnsi="Times New Roman" w:cs="Times New Roman"/>
          <w:b/>
          <w:sz w:val="28"/>
          <w:szCs w:val="28"/>
          <w:lang w:eastAsia="zh-CN"/>
        </w:rPr>
        <w:t>Не разрешается использовать при записи ответа на задания с кратким ответом никаких иных символов, кроме символов, указанных в бланках.</w:t>
      </w:r>
    </w:p>
    <w:p w:rsidR="007D4004" w:rsidRPr="00024518"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024518">
        <w:rPr>
          <w:rFonts w:ascii="Times New Roman" w:eastAsia="Times New Roman" w:hAnsi="Times New Roman" w:cs="Times New Roman"/>
          <w:b/>
          <w:sz w:val="28"/>
          <w:szCs w:val="28"/>
          <w:lang w:eastAsia="zh-CN"/>
        </w:rPr>
        <w:t>Вы можете заменить ошибочный ответ.</w:t>
      </w:r>
    </w:p>
    <w:p w:rsidR="007D4004" w:rsidRPr="00024518"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024518">
        <w:rPr>
          <w:rFonts w:ascii="Times New Roman" w:eastAsia="Times New Roman" w:hAnsi="Times New Roman" w:cs="Times New Roman"/>
          <w:b/>
          <w:sz w:val="28"/>
          <w:szCs w:val="28"/>
          <w:lang w:eastAsia="zh-CN"/>
        </w:rPr>
        <w:t>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w:t>
      </w:r>
    </w:p>
    <w:p w:rsidR="007D4004" w:rsidRPr="00024518"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024518">
        <w:rPr>
          <w:rFonts w:ascii="Times New Roman" w:eastAsia="Times New Roman" w:hAnsi="Times New Roman" w:cs="Times New Roman"/>
          <w:b/>
          <w:bCs/>
          <w:sz w:val="28"/>
          <w:szCs w:val="28"/>
          <w:lang w:eastAsia="zh-CN"/>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rsidR="007D4004" w:rsidRPr="00880EAF"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7D4004">
        <w:rPr>
          <w:rFonts w:ascii="Times New Roman" w:eastAsia="Times New Roman" w:hAnsi="Times New Roman" w:cs="Times New Roman"/>
          <w:i/>
          <w:sz w:val="28"/>
          <w:szCs w:val="28"/>
          <w:lang w:eastAsia="zh-CN"/>
        </w:rPr>
        <w:t xml:space="preserve">Данный абзац не читается при проведении ЕГЭ по математике базового уровня: </w:t>
      </w:r>
      <w:r w:rsidRPr="00880EAF">
        <w:rPr>
          <w:rFonts w:ascii="Times New Roman" w:eastAsia="Times New Roman" w:hAnsi="Times New Roman" w:cs="Times New Roman"/>
          <w:b/>
          <w:sz w:val="28"/>
          <w:szCs w:val="28"/>
          <w:lang w:eastAsia="zh-CN"/>
        </w:rPr>
        <w:t>в случае нехватки места на бланке ответов № 2 лист 1 и бланке ответов № 2 лист 2 Вы можете обратиться к нам за дополнительным бланком ответов</w:t>
      </w:r>
      <w:r w:rsidR="00880EAF">
        <w:rPr>
          <w:rFonts w:ascii="Times New Roman" w:eastAsia="Times New Roman" w:hAnsi="Times New Roman" w:cs="Times New Roman"/>
          <w:b/>
          <w:sz w:val="28"/>
          <w:szCs w:val="28"/>
          <w:lang w:eastAsia="zh-CN"/>
        </w:rPr>
        <w:t xml:space="preserve"> </w:t>
      </w:r>
      <w:r w:rsidRPr="00880EAF">
        <w:rPr>
          <w:rFonts w:ascii="Times New Roman" w:eastAsia="Times New Roman" w:hAnsi="Times New Roman" w:cs="Times New Roman"/>
          <w:b/>
          <w:bCs/>
          <w:sz w:val="28"/>
          <w:szCs w:val="28"/>
          <w:lang w:eastAsia="zh-CN"/>
        </w:rPr>
        <w:t>№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880EAF">
        <w:rPr>
          <w:rFonts w:ascii="Times New Roman" w:eastAsia="Times New Roman" w:hAnsi="Times New Roman" w:cs="Times New Roman"/>
          <w:b/>
          <w:sz w:val="28"/>
          <w:szCs w:val="28"/>
          <w:lang w:eastAsia="zh-CN"/>
        </w:rPr>
        <w:t>Начало выполнения ЭР:</w:t>
      </w:r>
      <w:r w:rsidRPr="007D4004">
        <w:rPr>
          <w:rFonts w:ascii="Times New Roman" w:eastAsia="Times New Roman" w:hAnsi="Times New Roman" w:cs="Times New Roman"/>
          <w:b/>
          <w:i/>
          <w:sz w:val="28"/>
          <w:szCs w:val="28"/>
          <w:lang w:eastAsia="zh-CN"/>
        </w:rPr>
        <w:t xml:space="preserve"> </w:t>
      </w:r>
      <w:r w:rsidRPr="007D4004">
        <w:rPr>
          <w:rFonts w:ascii="Times New Roman" w:eastAsia="Times New Roman" w:hAnsi="Times New Roman" w:cs="Times New Roman"/>
          <w:i/>
          <w:sz w:val="28"/>
          <w:szCs w:val="28"/>
          <w:lang w:eastAsia="zh-CN"/>
        </w:rPr>
        <w:t>(объявить время начала экзамена).</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DE49FF">
        <w:rPr>
          <w:rFonts w:ascii="Times New Roman" w:eastAsia="Times New Roman" w:hAnsi="Times New Roman" w:cs="Times New Roman"/>
          <w:b/>
          <w:sz w:val="28"/>
          <w:szCs w:val="28"/>
          <w:lang w:eastAsia="zh-CN"/>
        </w:rPr>
        <w:t>Окончание выполнения ЭР:</w:t>
      </w:r>
      <w:r w:rsidRPr="007D4004">
        <w:rPr>
          <w:rFonts w:ascii="Times New Roman" w:eastAsia="Times New Roman" w:hAnsi="Times New Roman" w:cs="Times New Roman"/>
          <w:b/>
          <w:i/>
          <w:sz w:val="28"/>
          <w:szCs w:val="28"/>
          <w:lang w:eastAsia="zh-CN"/>
        </w:rPr>
        <w:t xml:space="preserve"> </w:t>
      </w:r>
      <w:r w:rsidRPr="007D4004">
        <w:rPr>
          <w:rFonts w:ascii="Times New Roman" w:eastAsia="Times New Roman" w:hAnsi="Times New Roman" w:cs="Times New Roman"/>
          <w:i/>
          <w:sz w:val="28"/>
          <w:szCs w:val="28"/>
          <w:lang w:eastAsia="zh-CN"/>
        </w:rPr>
        <w:t>(указать время).</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Запишите на доске (информационном стенде) время начала и окончания выполнения</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ЭР.</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Важно!</w:t>
      </w:r>
      <w:r w:rsidR="00DE49FF">
        <w:rPr>
          <w:rFonts w:ascii="Times New Roman" w:eastAsia="Times New Roman" w:hAnsi="Times New Roman" w:cs="Times New Roman"/>
          <w:i/>
          <w:sz w:val="28"/>
          <w:szCs w:val="28"/>
          <w:lang w:eastAsia="zh-CN"/>
        </w:rPr>
        <w:t xml:space="preserve"> </w:t>
      </w:r>
      <w:proofErr w:type="gramStart"/>
      <w:r w:rsidRPr="007D4004">
        <w:rPr>
          <w:rFonts w:ascii="Times New Roman" w:eastAsia="Times New Roman" w:hAnsi="Times New Roman" w:cs="Times New Roman"/>
          <w:i/>
          <w:sz w:val="28"/>
          <w:szCs w:val="28"/>
          <w:lang w:eastAsia="zh-CN"/>
        </w:rPr>
        <w:t>Время,</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отведенное</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на настройку</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необходимых</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технических</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средств,</w:t>
      </w:r>
      <w:r w:rsidR="00DE49FF">
        <w:rPr>
          <w:rFonts w:ascii="Times New Roman" w:eastAsia="Times New Roman" w:hAnsi="Times New Roman" w:cs="Times New Roman"/>
          <w:i/>
          <w:sz w:val="28"/>
          <w:szCs w:val="28"/>
          <w:lang w:eastAsia="zh-CN"/>
        </w:rPr>
        <w:t xml:space="preserve"> </w:t>
      </w:r>
      <w:r w:rsidRPr="007D4004">
        <w:rPr>
          <w:rFonts w:ascii="Times New Roman" w:eastAsia="Times New Roman" w:hAnsi="Times New Roman" w:cs="Times New Roman"/>
          <w:i/>
          <w:sz w:val="28"/>
          <w:szCs w:val="28"/>
          <w:lang w:eastAsia="zh-CN"/>
        </w:rPr>
        <w:t>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w:t>
      </w:r>
      <w:proofErr w:type="gramEnd"/>
      <w:r w:rsidRPr="007D4004">
        <w:rPr>
          <w:rFonts w:ascii="Times New Roman" w:eastAsia="Times New Roman" w:hAnsi="Times New Roman" w:cs="Times New Roman"/>
          <w:i/>
          <w:sz w:val="28"/>
          <w:szCs w:val="28"/>
          <w:lang w:eastAsia="zh-CN"/>
        </w:rPr>
        <w:t xml:space="preserve"> инвалидов в бланки, в общее время выполнения ЭР не включается.</w:t>
      </w:r>
    </w:p>
    <w:p w:rsidR="007D4004" w:rsidRPr="00DE49FF"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DE49FF">
        <w:rPr>
          <w:rFonts w:ascii="Times New Roman" w:eastAsia="Times New Roman" w:hAnsi="Times New Roman" w:cs="Times New Roman"/>
          <w:b/>
          <w:bCs/>
          <w:sz w:val="28"/>
          <w:szCs w:val="28"/>
          <w:lang w:eastAsia="zh-CN"/>
        </w:rPr>
        <w:t>Не забывайте переносить ответы из черновика в бланк ответов.</w:t>
      </w:r>
    </w:p>
    <w:p w:rsidR="00996B9F"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DE49FF">
        <w:rPr>
          <w:rFonts w:ascii="Times New Roman" w:eastAsia="Times New Roman" w:hAnsi="Times New Roman" w:cs="Times New Roman"/>
          <w:b/>
          <w:sz w:val="28"/>
          <w:szCs w:val="28"/>
          <w:lang w:eastAsia="zh-CN"/>
        </w:rPr>
        <w:t>Инструктаж закончен. Вы можете п</w:t>
      </w:r>
      <w:r w:rsidR="00996B9F">
        <w:rPr>
          <w:rFonts w:ascii="Times New Roman" w:eastAsia="Times New Roman" w:hAnsi="Times New Roman" w:cs="Times New Roman"/>
          <w:b/>
          <w:sz w:val="28"/>
          <w:szCs w:val="28"/>
          <w:lang w:eastAsia="zh-CN"/>
        </w:rPr>
        <w:t>риступать к выполнению заданий.</w:t>
      </w:r>
    </w:p>
    <w:p w:rsidR="007D4004" w:rsidRPr="007D4004" w:rsidRDefault="007D4004" w:rsidP="007D4004">
      <w:pPr>
        <w:spacing w:after="0" w:line="240" w:lineRule="auto"/>
        <w:ind w:firstLine="709"/>
        <w:jc w:val="both"/>
        <w:rPr>
          <w:rFonts w:ascii="Times New Roman" w:eastAsia="Times New Roman" w:hAnsi="Times New Roman" w:cs="Times New Roman"/>
          <w:b/>
          <w:i/>
          <w:sz w:val="28"/>
          <w:szCs w:val="28"/>
          <w:lang w:eastAsia="zh-CN"/>
        </w:rPr>
      </w:pPr>
      <w:r w:rsidRPr="00DE49FF">
        <w:rPr>
          <w:rFonts w:ascii="Times New Roman" w:eastAsia="Times New Roman" w:hAnsi="Times New Roman" w:cs="Times New Roman"/>
          <w:b/>
          <w:sz w:val="28"/>
          <w:szCs w:val="28"/>
          <w:lang w:eastAsia="zh-CN"/>
        </w:rPr>
        <w:t>Желаем удач</w:t>
      </w:r>
      <w:r w:rsidRPr="00387BD5">
        <w:rPr>
          <w:rFonts w:ascii="Times New Roman" w:eastAsia="Times New Roman" w:hAnsi="Times New Roman" w:cs="Times New Roman"/>
          <w:b/>
          <w:sz w:val="28"/>
          <w:szCs w:val="28"/>
          <w:lang w:eastAsia="zh-CN"/>
        </w:rPr>
        <w:t>и!</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За 30 минут до окончания выполнения ЭР необходимо объявить:</w:t>
      </w:r>
    </w:p>
    <w:p w:rsidR="007D4004" w:rsidRPr="00387BD5"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87BD5">
        <w:rPr>
          <w:rFonts w:ascii="Times New Roman" w:eastAsia="Times New Roman" w:hAnsi="Times New Roman" w:cs="Times New Roman"/>
          <w:b/>
          <w:bCs/>
          <w:sz w:val="28"/>
          <w:szCs w:val="28"/>
          <w:lang w:eastAsia="zh-CN"/>
        </w:rPr>
        <w:t>До окончания выполнения ЭР осталось 30 минут.</w:t>
      </w:r>
    </w:p>
    <w:p w:rsidR="007D4004" w:rsidRPr="00387BD5" w:rsidRDefault="007D4004" w:rsidP="007D4004">
      <w:pPr>
        <w:spacing w:after="0" w:line="240" w:lineRule="auto"/>
        <w:ind w:firstLine="709"/>
        <w:jc w:val="both"/>
        <w:rPr>
          <w:rFonts w:ascii="Times New Roman" w:eastAsia="Times New Roman" w:hAnsi="Times New Roman" w:cs="Times New Roman"/>
          <w:b/>
          <w:sz w:val="28"/>
          <w:szCs w:val="28"/>
          <w:lang w:eastAsia="zh-CN"/>
        </w:rPr>
      </w:pPr>
      <w:r w:rsidRPr="00387BD5">
        <w:rPr>
          <w:rFonts w:ascii="Times New Roman" w:eastAsia="Times New Roman" w:hAnsi="Times New Roman" w:cs="Times New Roman"/>
          <w:b/>
          <w:sz w:val="28"/>
          <w:szCs w:val="28"/>
          <w:lang w:eastAsia="zh-CN"/>
        </w:rPr>
        <w:t>Не забывайте переносить ответы из текста работы и черновика в бланки для записи ответов.</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t>За 5 минут до окончания выполнения ЭР необходимо объявить:</w:t>
      </w:r>
    </w:p>
    <w:p w:rsidR="007D4004" w:rsidRPr="00387BD5"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87BD5">
        <w:rPr>
          <w:rFonts w:ascii="Times New Roman" w:eastAsia="Times New Roman" w:hAnsi="Times New Roman" w:cs="Times New Roman"/>
          <w:b/>
          <w:bCs/>
          <w:sz w:val="28"/>
          <w:szCs w:val="28"/>
          <w:lang w:eastAsia="zh-CN"/>
        </w:rPr>
        <w:t xml:space="preserve">До окончания выполнения ЭР осталось 5 минут. Проверьте, все ли ответы вы перенесли </w:t>
      </w:r>
      <w:proofErr w:type="gramStart"/>
      <w:r w:rsidRPr="00387BD5">
        <w:rPr>
          <w:rFonts w:ascii="Times New Roman" w:eastAsia="Times New Roman" w:hAnsi="Times New Roman" w:cs="Times New Roman"/>
          <w:b/>
          <w:bCs/>
          <w:sz w:val="28"/>
          <w:szCs w:val="28"/>
          <w:lang w:eastAsia="zh-CN"/>
        </w:rPr>
        <w:t>из</w:t>
      </w:r>
      <w:proofErr w:type="gramEnd"/>
      <w:r w:rsidRPr="00387BD5">
        <w:rPr>
          <w:rFonts w:ascii="Times New Roman" w:eastAsia="Times New Roman" w:hAnsi="Times New Roman" w:cs="Times New Roman"/>
          <w:b/>
          <w:bCs/>
          <w:sz w:val="28"/>
          <w:szCs w:val="28"/>
          <w:lang w:eastAsia="zh-CN"/>
        </w:rPr>
        <w:t xml:space="preserve"> </w:t>
      </w:r>
      <w:proofErr w:type="gramStart"/>
      <w:r w:rsidRPr="00387BD5">
        <w:rPr>
          <w:rFonts w:ascii="Times New Roman" w:eastAsia="Times New Roman" w:hAnsi="Times New Roman" w:cs="Times New Roman"/>
          <w:b/>
          <w:bCs/>
          <w:sz w:val="28"/>
          <w:szCs w:val="28"/>
          <w:lang w:eastAsia="zh-CN"/>
        </w:rPr>
        <w:t>КИМ</w:t>
      </w:r>
      <w:proofErr w:type="gramEnd"/>
      <w:r w:rsidRPr="00387BD5">
        <w:rPr>
          <w:rFonts w:ascii="Times New Roman" w:eastAsia="Times New Roman" w:hAnsi="Times New Roman" w:cs="Times New Roman"/>
          <w:b/>
          <w:bCs/>
          <w:sz w:val="28"/>
          <w:szCs w:val="28"/>
          <w:lang w:eastAsia="zh-CN"/>
        </w:rPr>
        <w:t xml:space="preserve"> и черновиков в бланки для записи ответов.</w:t>
      </w:r>
    </w:p>
    <w:p w:rsidR="007D4004" w:rsidRPr="007D4004" w:rsidRDefault="007D4004" w:rsidP="007D4004">
      <w:pPr>
        <w:spacing w:after="0" w:line="240" w:lineRule="auto"/>
        <w:ind w:firstLine="709"/>
        <w:jc w:val="both"/>
        <w:rPr>
          <w:rFonts w:ascii="Times New Roman" w:eastAsia="Times New Roman" w:hAnsi="Times New Roman" w:cs="Times New Roman"/>
          <w:i/>
          <w:sz w:val="28"/>
          <w:szCs w:val="28"/>
          <w:lang w:eastAsia="zh-CN"/>
        </w:rPr>
      </w:pPr>
      <w:r w:rsidRPr="007D4004">
        <w:rPr>
          <w:rFonts w:ascii="Times New Roman" w:eastAsia="Times New Roman" w:hAnsi="Times New Roman" w:cs="Times New Roman"/>
          <w:i/>
          <w:sz w:val="28"/>
          <w:szCs w:val="28"/>
          <w:lang w:eastAsia="zh-CN"/>
        </w:rPr>
        <w:lastRenderedPageBreak/>
        <w:t>По окончании выполнения ЭР (экзамена) объявить:</w:t>
      </w:r>
    </w:p>
    <w:p w:rsidR="007D4004" w:rsidRPr="00387BD5" w:rsidRDefault="007D4004" w:rsidP="007D4004">
      <w:pPr>
        <w:spacing w:after="0" w:line="240" w:lineRule="auto"/>
        <w:ind w:firstLine="709"/>
        <w:jc w:val="both"/>
        <w:rPr>
          <w:rFonts w:ascii="Times New Roman" w:eastAsia="Times New Roman" w:hAnsi="Times New Roman" w:cs="Times New Roman"/>
          <w:b/>
          <w:bCs/>
          <w:sz w:val="28"/>
          <w:szCs w:val="28"/>
          <w:lang w:eastAsia="zh-CN"/>
        </w:rPr>
      </w:pPr>
      <w:r w:rsidRPr="00387BD5">
        <w:rPr>
          <w:rFonts w:ascii="Times New Roman" w:eastAsia="Times New Roman" w:hAnsi="Times New Roman" w:cs="Times New Roman"/>
          <w:b/>
          <w:bCs/>
          <w:sz w:val="28"/>
          <w:szCs w:val="28"/>
          <w:lang w:eastAsia="zh-CN"/>
        </w:rPr>
        <w:t>Выполнение ЭР окончено. Положите экзаменационные материалы на край стола. Мы пройдем и соберем ваши экзаменационные материалы.</w:t>
      </w:r>
    </w:p>
    <w:p w:rsidR="00AD6716" w:rsidRDefault="007D4004" w:rsidP="007A779B">
      <w:pPr>
        <w:spacing w:after="0" w:line="240" w:lineRule="auto"/>
        <w:ind w:firstLine="709"/>
        <w:jc w:val="both"/>
        <w:rPr>
          <w:rFonts w:ascii="Times New Roman" w:hAnsi="Times New Roman" w:cs="Times New Roman"/>
          <w:sz w:val="28"/>
          <w:szCs w:val="28"/>
        </w:rPr>
      </w:pPr>
      <w:r w:rsidRPr="007D4004">
        <w:rPr>
          <w:rFonts w:ascii="Times New Roman" w:eastAsia="Times New Roman" w:hAnsi="Times New Roman" w:cs="Times New Roman"/>
          <w:i/>
          <w:sz w:val="28"/>
          <w:szCs w:val="28"/>
          <w:lang w:eastAsia="zh-CN"/>
        </w:rPr>
        <w:t>Организаторы осуществляют сбор экзаменационных материалов с рабочих мест участников экзамена в организованном порядке.</w:t>
      </w:r>
      <w:r w:rsidR="00A81CEE">
        <w:br w:type="page"/>
      </w:r>
    </w:p>
    <w:p w:rsidR="00734210" w:rsidRDefault="00A81CEE">
      <w:pPr>
        <w:pStyle w:val="affa"/>
        <w:ind w:left="5672"/>
        <w:jc w:val="both"/>
        <w:rPr>
          <w:sz w:val="28"/>
          <w:szCs w:val="28"/>
        </w:rPr>
      </w:pPr>
      <w:r>
        <w:rPr>
          <w:sz w:val="28"/>
          <w:szCs w:val="28"/>
        </w:rPr>
        <w:lastRenderedPageBreak/>
        <w:t xml:space="preserve">Приложение № 9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81CEE">
      <w:pPr>
        <w:spacing w:after="0" w:line="240" w:lineRule="auto"/>
        <w:jc w:val="center"/>
        <w:rPr>
          <w:rFonts w:ascii="Times New Roman" w:hAnsi="Times New Roman" w:cs="Times New Roman"/>
          <w:b/>
          <w:sz w:val="28"/>
          <w:szCs w:val="28"/>
        </w:rPr>
      </w:pPr>
      <w:bookmarkStart w:id="16" w:name="_Toc1745333"/>
      <w:r>
        <w:rPr>
          <w:rFonts w:ascii="Times New Roman" w:hAnsi="Times New Roman" w:cs="Times New Roman"/>
          <w:b/>
          <w:sz w:val="28"/>
          <w:szCs w:val="28"/>
        </w:rPr>
        <w:t>Текст инструктажа для организаторов, проводимого в ППЭ перед началом экзамена</w:t>
      </w:r>
      <w:bookmarkEnd w:id="16"/>
    </w:p>
    <w:p w:rsidR="00583636" w:rsidRDefault="00583636">
      <w:pPr>
        <w:spacing w:after="0" w:line="240" w:lineRule="auto"/>
        <w:jc w:val="center"/>
        <w:rPr>
          <w:rFonts w:ascii="Times New Roman" w:hAnsi="Times New Roman" w:cs="Times New Roman"/>
          <w:b/>
          <w:sz w:val="28"/>
          <w:szCs w:val="28"/>
        </w:rPr>
      </w:pPr>
    </w:p>
    <w:p w:rsidR="00583636" w:rsidRPr="00113DD7" w:rsidRDefault="00583636" w:rsidP="00583636">
      <w:pPr>
        <w:widowControl w:val="0"/>
        <w:spacing w:after="0" w:line="240" w:lineRule="auto"/>
        <w:ind w:firstLine="709"/>
        <w:jc w:val="both"/>
        <w:rPr>
          <w:rFonts w:ascii="Times New Roman" w:eastAsia="Calibri" w:hAnsi="Times New Roman" w:cs="Times New Roman"/>
          <w:i/>
          <w:sz w:val="28"/>
          <w:szCs w:val="28"/>
        </w:rPr>
      </w:pPr>
      <w:r w:rsidRPr="00113DD7">
        <w:rPr>
          <w:rFonts w:ascii="Times New Roman" w:eastAsia="Calibri" w:hAnsi="Times New Roman" w:cs="Times New Roman"/>
          <w:i/>
          <w:sz w:val="28"/>
          <w:szCs w:val="28"/>
        </w:rPr>
        <w:t>Инструктаж должен начинаться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Здравствуйте, уважаемые коллеги!</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Сегодня, «</w:t>
      </w:r>
      <w:r w:rsidR="00113DD7">
        <w:rPr>
          <w:rFonts w:ascii="Times New Roman" w:eastAsia="Calibri" w:hAnsi="Times New Roman" w:cs="Times New Roman"/>
          <w:sz w:val="28"/>
          <w:szCs w:val="28"/>
        </w:rPr>
        <w:t>_____</w:t>
      </w:r>
      <w:r w:rsidRPr="00583636">
        <w:rPr>
          <w:rFonts w:ascii="Times New Roman" w:eastAsia="Calibri" w:hAnsi="Times New Roman" w:cs="Times New Roman"/>
          <w:sz w:val="28"/>
          <w:szCs w:val="28"/>
        </w:rPr>
        <w:t>»</w:t>
      </w:r>
      <w:r w:rsidR="00113DD7">
        <w:rPr>
          <w:rFonts w:ascii="Times New Roman" w:eastAsia="Calibri" w:hAnsi="Times New Roman" w:cs="Times New Roman"/>
          <w:sz w:val="28"/>
          <w:szCs w:val="28"/>
        </w:rPr>
        <w:t>______________</w:t>
      </w:r>
      <w:r w:rsidRPr="00583636">
        <w:rPr>
          <w:rFonts w:ascii="Times New Roman" w:eastAsia="Calibri" w:hAnsi="Times New Roman" w:cs="Times New Roman"/>
          <w:sz w:val="28"/>
          <w:szCs w:val="28"/>
        </w:rPr>
        <w:t>2024 года в ППЭ №</w:t>
      </w:r>
      <w:r w:rsidR="00113DD7">
        <w:rPr>
          <w:rFonts w:ascii="Times New Roman" w:eastAsia="Calibri" w:hAnsi="Times New Roman" w:cs="Times New Roman"/>
          <w:sz w:val="28"/>
          <w:szCs w:val="28"/>
        </w:rPr>
        <w:t xml:space="preserve"> _____ проводится экзамен </w:t>
      </w:r>
      <w:proofErr w:type="gramStart"/>
      <w:r w:rsidR="00113DD7">
        <w:rPr>
          <w:rFonts w:ascii="Times New Roman" w:eastAsia="Calibri" w:hAnsi="Times New Roman" w:cs="Times New Roman"/>
          <w:sz w:val="28"/>
          <w:szCs w:val="28"/>
        </w:rPr>
        <w:t>по</w:t>
      </w:r>
      <w:proofErr w:type="gramEnd"/>
      <w:r w:rsidR="00113DD7">
        <w:rPr>
          <w:rFonts w:ascii="Times New Roman" w:eastAsia="Calibri" w:hAnsi="Times New Roman" w:cs="Times New Roman"/>
          <w:sz w:val="28"/>
          <w:szCs w:val="28"/>
        </w:rPr>
        <w:t xml:space="preserve"> ____________________________.</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 xml:space="preserve">Экзамен проходит в форме ЕГЭ, в аудиториях № </w:t>
      </w:r>
      <w:proofErr w:type="gramStart"/>
      <w:r w:rsidRPr="00583636">
        <w:rPr>
          <w:rFonts w:ascii="Times New Roman" w:eastAsia="Calibri" w:hAnsi="Times New Roman" w:cs="Times New Roman"/>
          <w:sz w:val="28"/>
          <w:szCs w:val="28"/>
        </w:rPr>
        <w:t>произведена</w:t>
      </w:r>
      <w:proofErr w:type="gramEnd"/>
      <w:r w:rsidRPr="00583636">
        <w:rPr>
          <w:rFonts w:ascii="Times New Roman" w:eastAsia="Calibri" w:hAnsi="Times New Roman" w:cs="Times New Roman"/>
          <w:sz w:val="28"/>
          <w:szCs w:val="28"/>
        </w:rPr>
        <w:t xml:space="preserve"> спецрассадка (аудиторий со спецрассадкой нет). Плановая дата ознакомления участников экзамена с результатами –</w:t>
      </w:r>
      <w:r w:rsidR="00113DD7">
        <w:rPr>
          <w:rFonts w:ascii="Times New Roman" w:eastAsia="Calibri" w:hAnsi="Times New Roman" w:cs="Times New Roman"/>
          <w:sz w:val="28"/>
          <w:szCs w:val="28"/>
        </w:rPr>
        <w:t>___________________</w:t>
      </w:r>
      <w:r w:rsidRPr="00583636">
        <w:rPr>
          <w:rFonts w:ascii="Times New Roman" w:eastAsia="Calibri" w:hAnsi="Times New Roman" w:cs="Times New Roman"/>
          <w:sz w:val="28"/>
          <w:szCs w:val="28"/>
        </w:rPr>
        <w:t>(</w:t>
      </w:r>
      <w:r w:rsidRPr="00113DD7">
        <w:rPr>
          <w:rFonts w:ascii="Times New Roman" w:eastAsia="Calibri" w:hAnsi="Times New Roman" w:cs="Times New Roman"/>
          <w:i/>
          <w:sz w:val="28"/>
          <w:szCs w:val="28"/>
        </w:rPr>
        <w:t>назвать дату</w:t>
      </w:r>
      <w:r w:rsidRPr="00583636">
        <w:rPr>
          <w:rFonts w:ascii="Times New Roman" w:eastAsia="Calibri" w:hAnsi="Times New Roman" w:cs="Times New Roman"/>
          <w:sz w:val="28"/>
          <w:szCs w:val="28"/>
        </w:rPr>
        <w:t>).</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Все категории сотрудников действуют в соответствии со своими инструкциями.</w:t>
      </w:r>
      <w:r w:rsidR="00601DB0">
        <w:rPr>
          <w:rFonts w:ascii="Times New Roman" w:eastAsia="Calibri" w:hAnsi="Times New Roman" w:cs="Times New Roman"/>
          <w:sz w:val="28"/>
          <w:szCs w:val="28"/>
        </w:rPr>
        <w:t xml:space="preserve"> </w:t>
      </w:r>
      <w:r w:rsidRPr="00583636">
        <w:rPr>
          <w:rFonts w:ascii="Times New Roman" w:eastAsia="Calibri" w:hAnsi="Times New Roman" w:cs="Times New Roman"/>
          <w:sz w:val="28"/>
          <w:szCs w:val="28"/>
        </w:rPr>
        <w:t>Сейчас мы проговорим основные моменты подготовки и проведения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484E9E">
        <w:rPr>
          <w:rFonts w:ascii="Times New Roman" w:eastAsia="Calibri" w:hAnsi="Times New Roman" w:cs="Times New Roman"/>
          <w:i/>
          <w:sz w:val="28"/>
          <w:szCs w:val="28"/>
        </w:rPr>
        <w:t>1.</w:t>
      </w:r>
      <w:r w:rsidRPr="00583636">
        <w:rPr>
          <w:rFonts w:ascii="Times New Roman" w:eastAsia="Calibri" w:hAnsi="Times New Roman" w:cs="Times New Roman"/>
          <w:sz w:val="28"/>
          <w:szCs w:val="28"/>
        </w:rPr>
        <w:tab/>
      </w:r>
      <w:r w:rsidRPr="00601DB0">
        <w:rPr>
          <w:rFonts w:ascii="Times New Roman" w:eastAsia="Calibri" w:hAnsi="Times New Roman" w:cs="Times New Roman"/>
          <w:i/>
          <w:sz w:val="28"/>
          <w:szCs w:val="28"/>
        </w:rPr>
        <w:t>Подготовка аудиторий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До начала экзамена в аудитории необходимо проверить следующее:</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номера аудиторий заметно обозначены и находятся в зоне видимости камер видеонаблюдения;</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номер каждого рабочего места участника экзамена заметно обозначен;</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в аудитории есть табличка, оповещающая о ведении видеонаблюдения в ППЭ;</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в аудитории есть часы, находящиеся в поле зрения участников экзамена, которые показывают правильное время;</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наличие черновиков, их необходимо разложить на столы участников экзамена по 2 листа;</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подготовлен калибровочный лист станции организатора;</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583636" w:rsidRPr="00583636" w:rsidRDefault="00601DB0"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все</w:t>
      </w:r>
      <w:r>
        <w:rPr>
          <w:rFonts w:ascii="Times New Roman" w:eastAsia="Calibri" w:hAnsi="Times New Roman" w:cs="Times New Roman"/>
          <w:sz w:val="28"/>
          <w:szCs w:val="28"/>
        </w:rPr>
        <w:t xml:space="preserve"> рабочие </w:t>
      </w:r>
      <w:r w:rsidR="00583636" w:rsidRPr="00583636">
        <w:rPr>
          <w:rFonts w:ascii="Times New Roman" w:eastAsia="Calibri" w:hAnsi="Times New Roman" w:cs="Times New Roman"/>
          <w:sz w:val="28"/>
          <w:szCs w:val="28"/>
        </w:rPr>
        <w:t>места</w:t>
      </w:r>
      <w:r>
        <w:rPr>
          <w:rFonts w:ascii="Times New Roman" w:eastAsia="Calibri" w:hAnsi="Times New Roman" w:cs="Times New Roman"/>
          <w:sz w:val="28"/>
          <w:szCs w:val="28"/>
        </w:rPr>
        <w:t xml:space="preserve"> </w:t>
      </w:r>
      <w:r w:rsidR="00583636" w:rsidRPr="00583636">
        <w:rPr>
          <w:rFonts w:ascii="Times New Roman" w:eastAsia="Calibri" w:hAnsi="Times New Roman" w:cs="Times New Roman"/>
          <w:sz w:val="28"/>
          <w:szCs w:val="28"/>
        </w:rPr>
        <w:t>участников</w:t>
      </w:r>
      <w:r>
        <w:rPr>
          <w:rFonts w:ascii="Times New Roman" w:eastAsia="Calibri" w:hAnsi="Times New Roman" w:cs="Times New Roman"/>
          <w:sz w:val="28"/>
          <w:szCs w:val="28"/>
        </w:rPr>
        <w:t xml:space="preserve"> </w:t>
      </w:r>
      <w:r w:rsidR="00583636" w:rsidRPr="00583636">
        <w:rPr>
          <w:rFonts w:ascii="Times New Roman" w:eastAsia="Calibri" w:hAnsi="Times New Roman" w:cs="Times New Roman"/>
          <w:sz w:val="28"/>
          <w:szCs w:val="28"/>
        </w:rPr>
        <w:t>расположены</w:t>
      </w:r>
      <w:r>
        <w:rPr>
          <w:rFonts w:ascii="Times New Roman" w:eastAsia="Calibri" w:hAnsi="Times New Roman" w:cs="Times New Roman"/>
          <w:sz w:val="28"/>
          <w:szCs w:val="28"/>
        </w:rPr>
        <w:t xml:space="preserve"> </w:t>
      </w:r>
      <w:r w:rsidR="00583636" w:rsidRPr="00583636">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583636" w:rsidRPr="00583636">
        <w:rPr>
          <w:rFonts w:ascii="Times New Roman" w:eastAsia="Calibri" w:hAnsi="Times New Roman" w:cs="Times New Roman"/>
          <w:sz w:val="28"/>
          <w:szCs w:val="28"/>
        </w:rPr>
        <w:t>зоне</w:t>
      </w:r>
      <w:r>
        <w:rPr>
          <w:rFonts w:ascii="Times New Roman" w:eastAsia="Calibri" w:hAnsi="Times New Roman" w:cs="Times New Roman"/>
          <w:sz w:val="28"/>
          <w:szCs w:val="28"/>
        </w:rPr>
        <w:t xml:space="preserve"> видимости </w:t>
      </w:r>
      <w:r w:rsidR="00583636" w:rsidRPr="00583636">
        <w:rPr>
          <w:rFonts w:ascii="Times New Roman" w:eastAsia="Calibri" w:hAnsi="Times New Roman" w:cs="Times New Roman"/>
          <w:sz w:val="28"/>
          <w:szCs w:val="28"/>
        </w:rPr>
        <w:t>камер видеонаблюдения.</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Организатору вне аудитории необходимо проверить наличие на месте дежурства таблички, оповещающей о ведении видеонаблюдения в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484E9E">
        <w:rPr>
          <w:rFonts w:ascii="Times New Roman" w:eastAsia="Calibri" w:hAnsi="Times New Roman" w:cs="Times New Roman"/>
          <w:i/>
          <w:sz w:val="28"/>
          <w:szCs w:val="28"/>
        </w:rPr>
        <w:t>2.</w:t>
      </w:r>
      <w:r w:rsidRPr="00583636">
        <w:rPr>
          <w:rFonts w:ascii="Times New Roman" w:eastAsia="Calibri" w:hAnsi="Times New Roman" w:cs="Times New Roman"/>
          <w:sz w:val="28"/>
          <w:szCs w:val="28"/>
        </w:rPr>
        <w:tab/>
      </w:r>
      <w:r w:rsidRPr="00793DD3">
        <w:rPr>
          <w:rFonts w:ascii="Times New Roman" w:eastAsia="Calibri" w:hAnsi="Times New Roman" w:cs="Times New Roman"/>
          <w:i/>
          <w:sz w:val="28"/>
          <w:szCs w:val="28"/>
        </w:rPr>
        <w:t>Требования к соблюдению порядка проведения экзамена в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Напоминаю, что во время экзамена запрещается:</w:t>
      </w:r>
    </w:p>
    <w:p w:rsidR="00583636" w:rsidRPr="00583636" w:rsidRDefault="00757E98" w:rsidP="00583636">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 xml:space="preserve">участникам экзамена – выполнять ЭР несамостоятельно, в том числе с помощью посторонних лиц, общаться с другими участниками экзаменов во время </w:t>
      </w:r>
      <w:r w:rsidR="00583636" w:rsidRPr="00583636">
        <w:rPr>
          <w:rFonts w:ascii="Times New Roman" w:eastAsia="Calibri" w:hAnsi="Times New Roman" w:cs="Times New Roman"/>
          <w:sz w:val="28"/>
          <w:szCs w:val="28"/>
        </w:rPr>
        <w:lastRenderedPageBreak/>
        <w:t>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w:t>
      </w:r>
      <w:proofErr w:type="gramEnd"/>
      <w:r w:rsidR="00583636" w:rsidRPr="00583636">
        <w:rPr>
          <w:rFonts w:ascii="Times New Roman" w:eastAsia="Calibri" w:hAnsi="Times New Roman" w:cs="Times New Roman"/>
          <w:sz w:val="28"/>
          <w:szCs w:val="28"/>
        </w:rPr>
        <w:t xml:space="preserve"> учебным предметам), выносить из аудиторий и ППЭ черновики, ЭМ на бумажном и (или) электронном носителях, фотографировать ЭМ, черновики;</w:t>
      </w:r>
    </w:p>
    <w:p w:rsidR="00AD6716" w:rsidRDefault="00757E98"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 xml:space="preserve">организаторам, ассистентам, медицинским работникам </w:t>
      </w:r>
      <w:proofErr w:type="gramStart"/>
      <w:r w:rsidR="00583636" w:rsidRPr="00583636">
        <w:rPr>
          <w:rFonts w:ascii="Times New Roman" w:eastAsia="Calibri" w:hAnsi="Times New Roman" w:cs="Times New Roman"/>
          <w:sz w:val="28"/>
          <w:szCs w:val="28"/>
        </w:rPr>
        <w:t>–и</w:t>
      </w:r>
      <w:proofErr w:type="gramEnd"/>
      <w:r w:rsidR="00583636" w:rsidRPr="00583636">
        <w:rPr>
          <w:rFonts w:ascii="Times New Roman" w:eastAsia="Calibri" w:hAnsi="Times New Roman" w:cs="Times New Roman"/>
          <w:sz w:val="28"/>
          <w:szCs w:val="28"/>
        </w:rPr>
        <w:t>меть при себе средства связи и выносить из аудиторий и ППЭ ЭМ на бумажном или электронном носителях, фотографировать ЭМ;</w:t>
      </w:r>
    </w:p>
    <w:p w:rsidR="00583636" w:rsidRPr="00583636" w:rsidRDefault="00757E98" w:rsidP="00583636">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proofErr w:type="gramStart"/>
      <w:r w:rsidRPr="00583636">
        <w:rPr>
          <w:rFonts w:ascii="Times New Roman" w:eastAsia="Calibri" w:hAnsi="Times New Roman" w:cs="Times New Roman"/>
          <w:sz w:val="28"/>
          <w:szCs w:val="28"/>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003F7B2E">
        <w:rPr>
          <w:rFonts w:ascii="Times New Roman" w:eastAsia="Calibri" w:hAnsi="Times New Roman" w:cs="Times New Roman"/>
          <w:sz w:val="28"/>
          <w:szCs w:val="28"/>
        </w:rPr>
        <w:t>Смоленской области</w:t>
      </w:r>
      <w:r w:rsidRPr="00583636">
        <w:rPr>
          <w:rFonts w:ascii="Times New Roman" w:eastAsia="Calibri" w:hAnsi="Times New Roman" w:cs="Times New Roman"/>
          <w:sz w:val="28"/>
          <w:szCs w:val="28"/>
        </w:rPr>
        <w:t>, осуществляющего переданные полномочия Российской Федерации в сфере образования, разрешается использование средств связи</w:t>
      </w:r>
      <w:proofErr w:type="gramEnd"/>
      <w:r w:rsidRPr="00583636">
        <w:rPr>
          <w:rFonts w:ascii="Times New Roman" w:eastAsia="Calibri" w:hAnsi="Times New Roman" w:cs="Times New Roman"/>
          <w:sz w:val="28"/>
          <w:szCs w:val="28"/>
        </w:rPr>
        <w:t>, электронно-вычислительной техники, фото-, аудио- и видеоаппаратуры, справочных материалов, письменных заметок и иных сре</w:t>
      </w:r>
      <w:proofErr w:type="gramStart"/>
      <w:r w:rsidRPr="00583636">
        <w:rPr>
          <w:rFonts w:ascii="Times New Roman" w:eastAsia="Calibri" w:hAnsi="Times New Roman" w:cs="Times New Roman"/>
          <w:sz w:val="28"/>
          <w:szCs w:val="28"/>
        </w:rPr>
        <w:t>дств хр</w:t>
      </w:r>
      <w:proofErr w:type="gramEnd"/>
      <w:r w:rsidRPr="00583636">
        <w:rPr>
          <w:rFonts w:ascii="Times New Roman" w:eastAsia="Calibri" w:hAnsi="Times New Roman" w:cs="Times New Roman"/>
          <w:sz w:val="28"/>
          <w:szCs w:val="28"/>
        </w:rPr>
        <w:t>анения и передачи информации только в связи со служебной необходимостью в Штабе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Лица, допустившие нарушение указанных требований или иное нарушение порядка проведения экзамена, удаляются из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484E9E">
        <w:rPr>
          <w:rFonts w:ascii="Times New Roman" w:eastAsia="Calibri" w:hAnsi="Times New Roman" w:cs="Times New Roman"/>
          <w:i/>
          <w:sz w:val="28"/>
          <w:szCs w:val="28"/>
        </w:rPr>
        <w:t>3.</w:t>
      </w:r>
      <w:r w:rsidRPr="00583636">
        <w:rPr>
          <w:rFonts w:ascii="Times New Roman" w:eastAsia="Calibri" w:hAnsi="Times New Roman" w:cs="Times New Roman"/>
          <w:sz w:val="28"/>
          <w:szCs w:val="28"/>
        </w:rPr>
        <w:tab/>
      </w:r>
      <w:r w:rsidRPr="00757E98">
        <w:rPr>
          <w:rFonts w:ascii="Times New Roman" w:eastAsia="Calibri" w:hAnsi="Times New Roman" w:cs="Times New Roman"/>
          <w:i/>
          <w:sz w:val="28"/>
          <w:szCs w:val="28"/>
        </w:rPr>
        <w:t>Допуск участников в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Нужно напомнить участникам экзамена о требованиях порядка проведения экзамена, в том числе:</w:t>
      </w:r>
    </w:p>
    <w:p w:rsidR="00583636" w:rsidRPr="00583636" w:rsidRDefault="00B2753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о запрете иметь при себе средства связи, электронно-вычислительную технику, фото, аудио и видеоаппаратуру;</w:t>
      </w:r>
    </w:p>
    <w:p w:rsidR="00583636" w:rsidRPr="00583636" w:rsidRDefault="00B2753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о необходимости оставить личные вещи в специально выделенном месте для хранения личных вещей до входа в ППЭ;</w:t>
      </w:r>
    </w:p>
    <w:p w:rsidR="00583636" w:rsidRPr="00583636" w:rsidRDefault="00B2753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о последствиях выявления у участников экзамена запрещенных средств.</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Если участник экзамена отказывается сдать запрещенные средства, следует сообщить об этом руководителю ППЭ и члену ГЭК.</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lastRenderedPageBreak/>
        <w:t>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B2753F">
        <w:rPr>
          <w:rFonts w:ascii="Times New Roman" w:eastAsia="Calibri" w:hAnsi="Times New Roman" w:cs="Times New Roman"/>
          <w:sz w:val="28"/>
          <w:szCs w:val="28"/>
          <w:u w:val="single"/>
        </w:rPr>
        <w:t>При входе участников экзамена непосредственно в аудиторию ответственный организатор должен</w:t>
      </w:r>
      <w:r w:rsidRPr="00583636">
        <w:rPr>
          <w:rFonts w:ascii="Times New Roman" w:eastAsia="Calibri" w:hAnsi="Times New Roman" w:cs="Times New Roman"/>
          <w:sz w:val="28"/>
          <w:szCs w:val="28"/>
        </w:rPr>
        <w:t xml:space="preserve"> 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w:t>
      </w:r>
      <w:r>
        <w:rPr>
          <w:rFonts w:ascii="Times New Roman" w:eastAsia="Calibri" w:hAnsi="Times New Roman" w:cs="Times New Roman"/>
          <w:sz w:val="28"/>
          <w:szCs w:val="28"/>
        </w:rPr>
        <w:t xml:space="preserve">ена в Штаб ППЭ (в сопровождении </w:t>
      </w:r>
      <w:r w:rsidRPr="00583636">
        <w:rPr>
          <w:rFonts w:ascii="Times New Roman" w:eastAsia="Calibri" w:hAnsi="Times New Roman" w:cs="Times New Roman"/>
          <w:sz w:val="28"/>
          <w:szCs w:val="28"/>
        </w:rPr>
        <w:t>организатора вне аудитории) либо по желанию участника передать документы организатору вне аудитории для копирования их в Штабе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FB57BE">
        <w:rPr>
          <w:rFonts w:ascii="Times New Roman" w:eastAsia="Calibri" w:hAnsi="Times New Roman" w:cs="Times New Roman"/>
          <w:i/>
          <w:sz w:val="28"/>
          <w:szCs w:val="28"/>
        </w:rPr>
        <w:t>Читается при проведении письменной части экзамена по иностранным языкам:</w:t>
      </w:r>
      <w:r w:rsidRPr="00583636">
        <w:rPr>
          <w:rFonts w:ascii="Times New Roman" w:eastAsia="Calibri" w:hAnsi="Times New Roman" w:cs="Times New Roman"/>
          <w:sz w:val="28"/>
          <w:szCs w:val="28"/>
        </w:rPr>
        <w:t xml:space="preserve"> </w:t>
      </w:r>
      <w:proofErr w:type="gramStart"/>
      <w:r w:rsidRPr="00583636">
        <w:rPr>
          <w:rFonts w:ascii="Times New Roman" w:eastAsia="Calibri" w:hAnsi="Times New Roman" w:cs="Times New Roman"/>
          <w:sz w:val="28"/>
          <w:szCs w:val="28"/>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583636">
        <w:rPr>
          <w:rFonts w:ascii="Times New Roman" w:eastAsia="Calibri" w:hAnsi="Times New Roman" w:cs="Times New Roman"/>
          <w:sz w:val="28"/>
          <w:szCs w:val="28"/>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484E9E">
        <w:rPr>
          <w:rFonts w:ascii="Times New Roman" w:eastAsia="Calibri" w:hAnsi="Times New Roman" w:cs="Times New Roman"/>
          <w:i/>
          <w:sz w:val="28"/>
          <w:szCs w:val="28"/>
        </w:rPr>
        <w:t>4.</w:t>
      </w:r>
      <w:r w:rsidRPr="00484E9E">
        <w:rPr>
          <w:rFonts w:ascii="Times New Roman" w:eastAsia="Calibri" w:hAnsi="Times New Roman" w:cs="Times New Roman"/>
          <w:i/>
          <w:sz w:val="28"/>
          <w:szCs w:val="28"/>
        </w:rPr>
        <w:tab/>
      </w:r>
      <w:r w:rsidRPr="00884546">
        <w:rPr>
          <w:rFonts w:ascii="Times New Roman" w:eastAsia="Calibri" w:hAnsi="Times New Roman" w:cs="Times New Roman"/>
          <w:i/>
          <w:sz w:val="28"/>
          <w:szCs w:val="28"/>
        </w:rPr>
        <w:t>Проведение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Непосредственно перед началом экзамена – не позднее чем в 9:45 ответственный организатор должен получить в Штабе ППЭ у руководителя ППЭ (под подпись) ДБО № 2.</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Второй организатор при этом остается в аудитории.</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В 9:50 начать проведение первой части инструктажа для участников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 xml:space="preserve">Ответственный организатор </w:t>
      </w:r>
      <w:r w:rsidR="008D06AF">
        <w:rPr>
          <w:rFonts w:ascii="Times New Roman" w:eastAsia="Calibri" w:hAnsi="Times New Roman" w:cs="Times New Roman"/>
          <w:sz w:val="28"/>
          <w:szCs w:val="28"/>
        </w:rPr>
        <w:t xml:space="preserve">в аудитории распределяет роли организаторов в аудитории на процедуру печати ЭМ: организатор, ответственный за печать </w:t>
      </w:r>
      <w:r w:rsidRPr="00583636">
        <w:rPr>
          <w:rFonts w:ascii="Times New Roman" w:eastAsia="Calibri" w:hAnsi="Times New Roman" w:cs="Times New Roman"/>
          <w:sz w:val="28"/>
          <w:szCs w:val="28"/>
        </w:rPr>
        <w:t xml:space="preserve">ЭМ, и организатор, ответственный за проверку комплектности и </w:t>
      </w:r>
      <w:proofErr w:type="gramStart"/>
      <w:r w:rsidRPr="00583636">
        <w:rPr>
          <w:rFonts w:ascii="Times New Roman" w:eastAsia="Calibri" w:hAnsi="Times New Roman" w:cs="Times New Roman"/>
          <w:sz w:val="28"/>
          <w:szCs w:val="28"/>
        </w:rPr>
        <w:t>качества</w:t>
      </w:r>
      <w:proofErr w:type="gramEnd"/>
      <w:r w:rsidRPr="00583636">
        <w:rPr>
          <w:rFonts w:ascii="Times New Roman" w:eastAsia="Calibri" w:hAnsi="Times New Roman" w:cs="Times New Roman"/>
          <w:sz w:val="28"/>
          <w:szCs w:val="28"/>
        </w:rPr>
        <w:t xml:space="preserve"> распечатанных ЭМ, а также определяет ответственного за сканирование в аудитории.</w:t>
      </w:r>
    </w:p>
    <w:p w:rsidR="00583636" w:rsidRPr="00583636" w:rsidRDefault="008D06A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ранее 10:00 нужно начать печать полных комплектов ЭМ</w:t>
      </w:r>
      <w:r w:rsidR="00583636" w:rsidRPr="00583636">
        <w:rPr>
          <w:rFonts w:ascii="Times New Roman" w:eastAsia="Calibri" w:hAnsi="Times New Roman" w:cs="Times New Roman"/>
          <w:sz w:val="28"/>
          <w:szCs w:val="28"/>
        </w:rPr>
        <w:t xml:space="preserve"> в соответствии с инструкцией организатора в аудитории.</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lastRenderedPageBreak/>
        <w:t>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 xml:space="preserve">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583636">
        <w:rPr>
          <w:rFonts w:ascii="Times New Roman" w:eastAsia="Calibri" w:hAnsi="Times New Roman" w:cs="Times New Roman"/>
          <w:sz w:val="28"/>
          <w:szCs w:val="28"/>
        </w:rPr>
        <w:t>организаторов</w:t>
      </w:r>
      <w:proofErr w:type="gramEnd"/>
      <w:r w:rsidRPr="00583636">
        <w:rPr>
          <w:rFonts w:ascii="Times New Roman" w:eastAsia="Calibri" w:hAnsi="Times New Roman" w:cs="Times New Roman"/>
          <w:sz w:val="28"/>
          <w:szCs w:val="28"/>
        </w:rPr>
        <w:t xml:space="preserve">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8D06AF">
        <w:rPr>
          <w:rFonts w:ascii="Times New Roman" w:eastAsia="Calibri" w:hAnsi="Times New Roman" w:cs="Times New Roman"/>
          <w:b/>
          <w:i/>
          <w:sz w:val="28"/>
          <w:szCs w:val="28"/>
        </w:rPr>
        <w:t xml:space="preserve">Абзац читается при проведении письменной части экзамена по иностранным языкам: </w:t>
      </w:r>
      <w:r w:rsidRPr="00583636">
        <w:rPr>
          <w:rFonts w:ascii="Times New Roman" w:eastAsia="Calibri" w:hAnsi="Times New Roman" w:cs="Times New Roman"/>
          <w:sz w:val="28"/>
          <w:szCs w:val="28"/>
        </w:rPr>
        <w:t>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rsid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Объявить время начала и окончания экзамена, зафиксировать их на доске (информационном стенде). Сообщить в Штаб ППЭ через организатора вне аудитории об успешном начале экзамена в аудитории.</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8D06AF">
        <w:rPr>
          <w:rFonts w:ascii="Times New Roman" w:eastAsia="Calibri" w:hAnsi="Times New Roman" w:cs="Times New Roman"/>
          <w:b/>
          <w:i/>
          <w:sz w:val="28"/>
          <w:szCs w:val="28"/>
        </w:rPr>
        <w:t>Абзац НЕ читается при проведении ЕГЭ по математике базового уровня:</w:t>
      </w:r>
      <w:r w:rsidRPr="00583636">
        <w:rPr>
          <w:rFonts w:ascii="Times New Roman" w:eastAsia="Calibri" w:hAnsi="Times New Roman" w:cs="Times New Roman"/>
          <w:sz w:val="28"/>
          <w:szCs w:val="28"/>
        </w:rPr>
        <w:t xml:space="preserve"> 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w:t>
      </w:r>
      <w:r w:rsidR="008D06AF">
        <w:rPr>
          <w:rFonts w:ascii="Times New Roman" w:eastAsia="Calibri" w:hAnsi="Times New Roman" w:cs="Times New Roman"/>
          <w:sz w:val="28"/>
          <w:szCs w:val="28"/>
        </w:rPr>
        <w:t xml:space="preserve"> </w:t>
      </w:r>
      <w:r w:rsidRPr="00583636">
        <w:rPr>
          <w:rFonts w:ascii="Times New Roman" w:eastAsia="Calibri" w:hAnsi="Times New Roman" w:cs="Times New Roman"/>
          <w:sz w:val="28"/>
          <w:szCs w:val="28"/>
        </w:rPr>
        <w:t>«Дополнительный бланк ответов № 2» у нового бланка должно остаться пустым.</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Если участник экзамена по состоянию здоровья или другим объективным причинам не может завершить выполнение ЭР,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w:t>
      </w:r>
      <w:proofErr w:type="gramStart"/>
      <w:r w:rsidRPr="00583636">
        <w:rPr>
          <w:rFonts w:ascii="Times New Roman" w:eastAsia="Calibri" w:hAnsi="Times New Roman" w:cs="Times New Roman"/>
          <w:sz w:val="28"/>
          <w:szCs w:val="28"/>
        </w:rPr>
        <w:t>учета времени отсутствия участников экзаменов</w:t>
      </w:r>
      <w:proofErr w:type="gramEnd"/>
      <w:r w:rsidRPr="00583636">
        <w:rPr>
          <w:rFonts w:ascii="Times New Roman" w:eastAsia="Calibri" w:hAnsi="Times New Roman" w:cs="Times New Roman"/>
          <w:sz w:val="28"/>
          <w:szCs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8C34BF">
        <w:rPr>
          <w:rFonts w:ascii="Times New Roman" w:eastAsia="Calibri" w:hAnsi="Times New Roman" w:cs="Times New Roman"/>
          <w:i/>
          <w:sz w:val="28"/>
          <w:szCs w:val="28"/>
        </w:rPr>
        <w:t>следующие листы выдаются в Штабе ППЭ по схеме, установленной руководителем ППЭ – объяснить схему</w:t>
      </w:r>
      <w:r w:rsidRPr="00583636">
        <w:rPr>
          <w:rFonts w:ascii="Times New Roman" w:eastAsia="Calibri" w:hAnsi="Times New Roman" w:cs="Times New Roman"/>
          <w:sz w:val="28"/>
          <w:szCs w:val="28"/>
        </w:rPr>
        <w:t>).</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973822">
        <w:rPr>
          <w:rFonts w:ascii="Times New Roman" w:eastAsia="Calibri" w:hAnsi="Times New Roman" w:cs="Times New Roman"/>
          <w:i/>
          <w:sz w:val="28"/>
          <w:szCs w:val="28"/>
        </w:rPr>
        <w:t>5.</w:t>
      </w:r>
      <w:r w:rsidRPr="00973822">
        <w:rPr>
          <w:rFonts w:ascii="Times New Roman" w:eastAsia="Calibri" w:hAnsi="Times New Roman" w:cs="Times New Roman"/>
          <w:i/>
          <w:sz w:val="28"/>
          <w:szCs w:val="28"/>
        </w:rPr>
        <w:tab/>
      </w:r>
      <w:r w:rsidRPr="008C34BF">
        <w:rPr>
          <w:rFonts w:ascii="Times New Roman" w:eastAsia="Calibri" w:hAnsi="Times New Roman" w:cs="Times New Roman"/>
          <w:i/>
          <w:sz w:val="28"/>
          <w:szCs w:val="28"/>
        </w:rPr>
        <w:t>Завершение экзамена.</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 xml:space="preserve">за 30 минут и за 5 минут до окончания экзамена необходимо сообщить </w:t>
      </w:r>
      <w:r w:rsidR="00583636" w:rsidRPr="00583636">
        <w:rPr>
          <w:rFonts w:ascii="Times New Roman" w:eastAsia="Calibri" w:hAnsi="Times New Roman" w:cs="Times New Roman"/>
          <w:sz w:val="28"/>
          <w:szCs w:val="28"/>
        </w:rPr>
        <w:lastRenderedPageBreak/>
        <w:t xml:space="preserve">участникам экзамена о скором завершении экзамена и необходимости переноса ответов из черновиков и КИМ </w:t>
      </w:r>
      <w:proofErr w:type="gramStart"/>
      <w:r w:rsidR="00583636" w:rsidRPr="00583636">
        <w:rPr>
          <w:rFonts w:ascii="Times New Roman" w:eastAsia="Calibri" w:hAnsi="Times New Roman" w:cs="Times New Roman"/>
          <w:sz w:val="28"/>
          <w:szCs w:val="28"/>
        </w:rPr>
        <w:t>в</w:t>
      </w:r>
      <w:proofErr w:type="gramEnd"/>
      <w:r w:rsidR="00583636" w:rsidRPr="00583636">
        <w:rPr>
          <w:rFonts w:ascii="Times New Roman" w:eastAsia="Calibri" w:hAnsi="Times New Roman" w:cs="Times New Roman"/>
          <w:sz w:val="28"/>
          <w:szCs w:val="28"/>
        </w:rPr>
        <w:t xml:space="preserve"> ЭР;</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по истечении установленного времени объявить участникам экзамена в центре видимости камер</w:t>
      </w:r>
      <w:proofErr w:type="gramStart"/>
      <w:r w:rsidR="00583636" w:rsidRPr="00583636">
        <w:rPr>
          <w:rFonts w:ascii="Times New Roman" w:eastAsia="Calibri" w:hAnsi="Times New Roman" w:cs="Times New Roman"/>
          <w:sz w:val="28"/>
          <w:szCs w:val="28"/>
        </w:rPr>
        <w:t xml:space="preserve"> (-</w:t>
      </w:r>
      <w:proofErr w:type="gramEnd"/>
      <w:r w:rsidR="00583636" w:rsidRPr="00583636">
        <w:rPr>
          <w:rFonts w:ascii="Times New Roman" w:eastAsia="Calibri" w:hAnsi="Times New Roman" w:cs="Times New Roman"/>
          <w:sz w:val="28"/>
          <w:szCs w:val="28"/>
        </w:rPr>
        <w:t>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После завершения выполнения ЭР участниками экзамена (все участники покинули аудиторию) необходимо:</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 xml:space="preserve">проинформировать руководителя </w:t>
      </w:r>
      <w:r>
        <w:rPr>
          <w:rFonts w:ascii="Times New Roman" w:eastAsia="Calibri" w:hAnsi="Times New Roman" w:cs="Times New Roman"/>
          <w:sz w:val="28"/>
          <w:szCs w:val="28"/>
        </w:rPr>
        <w:t>ППЭ через организатора вне</w:t>
      </w:r>
      <w:r w:rsidR="00583636" w:rsidRPr="00583636">
        <w:rPr>
          <w:rFonts w:ascii="Times New Roman" w:eastAsia="Calibri" w:hAnsi="Times New Roman" w:cs="Times New Roman"/>
          <w:sz w:val="28"/>
          <w:szCs w:val="28"/>
        </w:rPr>
        <w:t xml:space="preserve"> аудитории о завершении выполнения ЭР в аудитории;</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выполнить сканирование бланков участников и форм ППЭ, предназначенных для сканирования в аудитории;</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подписать протокол печати полных комплектов ЭМ в аудитории ППЭ (форма ППЭ-23) и протокол проведения процедуры сканирования бланков в аудитории ППЭ (форма ППЭ-15);</w:t>
      </w:r>
    </w:p>
    <w:p w:rsidR="00583636" w:rsidRPr="00583636" w:rsidRDefault="008C34BF" w:rsidP="0058363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583636" w:rsidRPr="00583636">
        <w:rPr>
          <w:rFonts w:ascii="Times New Roman" w:eastAsia="Calibri" w:hAnsi="Times New Roman" w:cs="Times New Roman"/>
          <w:sz w:val="28"/>
          <w:szCs w:val="28"/>
        </w:rPr>
        <w:t>упаковать ЭМ в соответствии с инструкцией организатора в аудитории.</w:t>
      </w:r>
    </w:p>
    <w:p w:rsidR="00583636" w:rsidRP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583636">
        <w:rPr>
          <w:rFonts w:ascii="Times New Roman" w:eastAsia="Calibri" w:hAnsi="Times New Roman" w:cs="Times New Roman"/>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583636" w:rsidRDefault="00583636" w:rsidP="00583636">
      <w:pPr>
        <w:widowControl w:val="0"/>
        <w:spacing w:after="0" w:line="240" w:lineRule="auto"/>
        <w:ind w:firstLine="709"/>
        <w:jc w:val="both"/>
        <w:rPr>
          <w:rFonts w:ascii="Times New Roman" w:eastAsia="Calibri" w:hAnsi="Times New Roman" w:cs="Times New Roman"/>
          <w:sz w:val="28"/>
          <w:szCs w:val="28"/>
        </w:rPr>
      </w:pPr>
      <w:r w:rsidRPr="00973822">
        <w:rPr>
          <w:rFonts w:ascii="Times New Roman" w:eastAsia="Calibri" w:hAnsi="Times New Roman" w:cs="Times New Roman"/>
          <w:i/>
          <w:sz w:val="28"/>
          <w:szCs w:val="28"/>
        </w:rPr>
        <w:t>6.</w:t>
      </w:r>
      <w:r w:rsidRPr="00973822">
        <w:rPr>
          <w:rFonts w:ascii="Times New Roman" w:eastAsia="Calibri" w:hAnsi="Times New Roman" w:cs="Times New Roman"/>
          <w:i/>
          <w:sz w:val="28"/>
          <w:szCs w:val="28"/>
        </w:rPr>
        <w:tab/>
        <w:t>Направление работников ППЭ на рабочие места и выдача документов.</w:t>
      </w:r>
    </w:p>
    <w:p w:rsidR="0010333C" w:rsidRPr="00484E9E" w:rsidRDefault="0010333C" w:rsidP="0010333C">
      <w:pPr>
        <w:widowControl w:val="0"/>
        <w:spacing w:after="0" w:line="240" w:lineRule="auto"/>
        <w:ind w:firstLine="709"/>
        <w:jc w:val="both"/>
        <w:rPr>
          <w:rFonts w:ascii="Times New Roman" w:eastAsia="Calibri" w:hAnsi="Times New Roman" w:cs="Times New Roman"/>
          <w:i/>
          <w:sz w:val="28"/>
          <w:szCs w:val="28"/>
        </w:rPr>
      </w:pPr>
      <w:r w:rsidRPr="00484E9E">
        <w:rPr>
          <w:rFonts w:ascii="Times New Roman" w:eastAsia="Calibri" w:hAnsi="Times New Roman" w:cs="Times New Roman"/>
          <w:i/>
          <w:sz w:val="28"/>
          <w:szCs w:val="28"/>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10333C" w:rsidRPr="00484E9E" w:rsidRDefault="00141360" w:rsidP="0010333C">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формы</w:t>
      </w:r>
      <w:r>
        <w:rPr>
          <w:rFonts w:ascii="Times New Roman" w:eastAsia="Calibri" w:hAnsi="Times New Roman" w:cs="Times New Roman"/>
          <w:i/>
          <w:sz w:val="28"/>
          <w:szCs w:val="28"/>
        </w:rPr>
        <w:t>:</w:t>
      </w:r>
      <w:r w:rsidR="0010333C" w:rsidRPr="00484E9E">
        <w:rPr>
          <w:rFonts w:ascii="Times New Roman" w:eastAsia="Calibri" w:hAnsi="Times New Roman" w:cs="Times New Roman"/>
          <w:i/>
          <w:sz w:val="28"/>
          <w:szCs w:val="28"/>
        </w:rPr>
        <w:t xml:space="preserve"> ППЭ-05-01 (2 экземпляра), ППЭ-05-02,ППЭ-12-02, ППЭ-12-03,ППЭ-12-04-МАШ, ППЭ-16;</w:t>
      </w:r>
    </w:p>
    <w:p w:rsidR="0010333C" w:rsidRPr="00484E9E" w:rsidRDefault="00141360" w:rsidP="00FB57B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rsidR="0010333C" w:rsidRPr="00484E9E" w:rsidRDefault="00141360" w:rsidP="00FB57B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таблички с номерами аудиторий;</w:t>
      </w:r>
    </w:p>
    <w:p w:rsidR="0010333C" w:rsidRPr="00484E9E" w:rsidRDefault="00141360" w:rsidP="00FB57B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калибровочный лист станции организатора соответствующей аудитории;</w:t>
      </w:r>
    </w:p>
    <w:p w:rsidR="0010333C" w:rsidRPr="00484E9E" w:rsidRDefault="00141360" w:rsidP="00FB57B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черновики (минимальное количество черновиков – два листа на одного участника экзамена);</w:t>
      </w:r>
    </w:p>
    <w:p w:rsidR="0010333C" w:rsidRPr="00484E9E" w:rsidRDefault="00141360" w:rsidP="00FB57B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конверт для упаковки использованных черновиков (один конверт на аудиторию);</w:t>
      </w:r>
    </w:p>
    <w:p w:rsidR="00AD6716" w:rsidRDefault="00141360" w:rsidP="00FB57BE">
      <w:pPr>
        <w:widowControl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w:t>
      </w:r>
      <w:r w:rsidR="0010333C" w:rsidRPr="00484E9E">
        <w:rPr>
          <w:rFonts w:ascii="Times New Roman" w:eastAsia="Calibri" w:hAnsi="Times New Roman" w:cs="Times New Roman"/>
          <w:i/>
          <w:sz w:val="28"/>
          <w:szCs w:val="28"/>
        </w:rPr>
        <w:t>3 ВДП: первый для упаковки бланков (все типы бланков упаковываются в один ВДП), второй для упаковки испорченных или бракованных ЭМ, третий для упаковки использованных КИМ</w:t>
      </w:r>
      <w:proofErr w:type="gramStart"/>
      <w:r w:rsidR="0010333C" w:rsidRPr="00484E9E">
        <w:rPr>
          <w:rFonts w:ascii="Times New Roman" w:eastAsia="Calibri" w:hAnsi="Times New Roman" w:cs="Times New Roman"/>
          <w:i/>
          <w:sz w:val="28"/>
          <w:szCs w:val="28"/>
        </w:rPr>
        <w:t>.</w:t>
      </w:r>
      <w:r w:rsidR="00A81CEE">
        <w:rPr>
          <w:rFonts w:ascii="Times New Roman" w:eastAsia="Calibri" w:hAnsi="Times New Roman" w:cs="Times New Roman"/>
          <w:sz w:val="28"/>
          <w:szCs w:val="28"/>
        </w:rPr>
        <w:t>.</w:t>
      </w:r>
      <w:r w:rsidR="00A81CEE">
        <w:br w:type="page"/>
      </w:r>
      <w:proofErr w:type="gramEnd"/>
    </w:p>
    <w:p w:rsidR="00734210" w:rsidRDefault="00A81CEE">
      <w:pPr>
        <w:pStyle w:val="affa"/>
        <w:ind w:left="5672"/>
        <w:jc w:val="both"/>
        <w:rPr>
          <w:sz w:val="28"/>
          <w:szCs w:val="28"/>
        </w:rPr>
      </w:pPr>
      <w:r>
        <w:rPr>
          <w:sz w:val="28"/>
          <w:szCs w:val="28"/>
        </w:rPr>
        <w:lastRenderedPageBreak/>
        <w:t xml:space="preserve">Приложение № 10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17" w:name="_Toc1745339"/>
      <w:bookmarkStart w:id="18" w:name="_Toc494807805"/>
      <w:bookmarkStart w:id="19" w:name="_Toc438199185"/>
      <w:bookmarkStart w:id="20" w:name="_Toc404247097"/>
      <w:r>
        <w:rPr>
          <w:rFonts w:ascii="Times New Roman" w:hAnsi="Times New Roman" w:cs="Times New Roman"/>
          <w:b/>
          <w:sz w:val="28"/>
          <w:szCs w:val="28"/>
        </w:rPr>
        <w:t>Инструкция для членов ГЭК</w:t>
      </w:r>
      <w:bookmarkEnd w:id="17"/>
      <w:bookmarkEnd w:id="18"/>
      <w:bookmarkEnd w:id="19"/>
      <w:bookmarkEnd w:id="20"/>
      <w:r>
        <w:rPr>
          <w:rFonts w:ascii="Times New Roman" w:hAnsi="Times New Roman" w:cs="Times New Roman"/>
          <w:b/>
          <w:sz w:val="28"/>
          <w:szCs w:val="28"/>
        </w:rPr>
        <w:t xml:space="preserve"> при подготовке и проведении ЕГЭ по иностранным языками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подготовительном этапе проведения экзамена член ГЭК:</w:t>
      </w:r>
    </w:p>
    <w:p w:rsidR="00585B80" w:rsidRPr="00585B80" w:rsidRDefault="00A81CEE" w:rsidP="008B7A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проводит проверку готовности ППЭ не </w:t>
      </w:r>
      <w:proofErr w:type="gramStart"/>
      <w:r>
        <w:rPr>
          <w:rFonts w:ascii="Times New Roman" w:eastAsia="Times New Roman" w:hAnsi="Times New Roman" w:cs="Times New Roman"/>
          <w:sz w:val="28"/>
          <w:szCs w:val="28"/>
        </w:rPr>
        <w:t>позднее</w:t>
      </w:r>
      <w:proofErr w:type="gramEnd"/>
      <w:r>
        <w:rPr>
          <w:rFonts w:ascii="Times New Roman" w:eastAsia="Times New Roman" w:hAnsi="Times New Roman" w:cs="Times New Roman"/>
          <w:sz w:val="28"/>
          <w:szCs w:val="28"/>
        </w:rPr>
        <w:t xml:space="preserve"> чем за две недели до начала экзаменов</w:t>
      </w:r>
      <w:r w:rsidR="00FB57BE">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и не ранее чем за 2 рабочих дня, но не позднее 17:00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w:t>
      </w:r>
      <w:r w:rsidR="003C57EB">
        <w:rPr>
          <w:rFonts w:ascii="Times New Roman" w:eastAsia="Times New Roman" w:hAnsi="Times New Roman" w:cs="Times New Roman"/>
          <w:sz w:val="28"/>
          <w:szCs w:val="28"/>
        </w:rPr>
        <w:t xml:space="preserve"> </w:t>
      </w:r>
      <w:r w:rsidR="003C57EB" w:rsidRPr="00585B80">
        <w:rPr>
          <w:rFonts w:ascii="Times New Roman" w:eastAsia="Times New Roman" w:hAnsi="Times New Roman" w:cs="Times New Roman"/>
          <w:sz w:val="28"/>
          <w:szCs w:val="28"/>
        </w:rPr>
        <w:t>(</w:t>
      </w:r>
      <w:r w:rsidR="003C57EB">
        <w:rPr>
          <w:rFonts w:ascii="Times New Roman" w:eastAsia="Times New Roman" w:hAnsi="Times New Roman" w:cs="Times New Roman"/>
          <w:sz w:val="28"/>
          <w:szCs w:val="28"/>
        </w:rPr>
        <w:t>П</w:t>
      </w:r>
      <w:r w:rsidR="003C57EB" w:rsidRPr="00585B80">
        <w:rPr>
          <w:rFonts w:ascii="Times New Roman" w:eastAsia="Times New Roman" w:hAnsi="Times New Roman" w:cs="Times New Roman"/>
          <w:sz w:val="28"/>
          <w:szCs w:val="28"/>
        </w:rPr>
        <w:t xml:space="preserve">риложение </w:t>
      </w:r>
      <w:r w:rsidR="003C57EB">
        <w:rPr>
          <w:rFonts w:ascii="Times New Roman" w:eastAsia="Times New Roman" w:hAnsi="Times New Roman" w:cs="Times New Roman"/>
          <w:sz w:val="28"/>
          <w:szCs w:val="28"/>
        </w:rPr>
        <w:t>№ 1</w:t>
      </w:r>
      <w:r w:rsidR="003C57EB" w:rsidRPr="00585B80">
        <w:rPr>
          <w:rFonts w:ascii="Times New Roman" w:eastAsia="Times New Roman" w:hAnsi="Times New Roman" w:cs="Times New Roman"/>
          <w:sz w:val="28"/>
          <w:szCs w:val="28"/>
        </w:rPr>
        <w:t>)</w:t>
      </w:r>
      <w:r w:rsidR="00585B80" w:rsidRPr="00585B80">
        <w:rPr>
          <w:rFonts w:ascii="Times New Roman" w:eastAsia="Times New Roman" w:hAnsi="Times New Roman" w:cs="Times New Roman"/>
          <w:sz w:val="28"/>
          <w:szCs w:val="28"/>
        </w:rPr>
        <w:t>, при этом не требуется оценка качества печати ДБО № 2.</w:t>
      </w:r>
    </w:p>
    <w:p w:rsidR="00585B80" w:rsidRPr="00585B80" w:rsidRDefault="00585B80" w:rsidP="008B7A23">
      <w:pPr>
        <w:spacing w:after="0" w:line="240" w:lineRule="auto"/>
        <w:ind w:firstLine="709"/>
        <w:jc w:val="both"/>
        <w:rPr>
          <w:rFonts w:ascii="Times New Roman" w:eastAsia="Times New Roman" w:hAnsi="Times New Roman" w:cs="Times New Roman"/>
          <w:sz w:val="28"/>
          <w:szCs w:val="28"/>
        </w:rPr>
      </w:pPr>
      <w:r w:rsidRPr="008B7A23">
        <w:rPr>
          <w:rFonts w:ascii="Times New Roman" w:eastAsia="Times New Roman" w:hAnsi="Times New Roman" w:cs="Times New Roman"/>
          <w:b/>
          <w:sz w:val="28"/>
          <w:szCs w:val="28"/>
        </w:rPr>
        <w:t>Важно!</w:t>
      </w:r>
      <w:r w:rsidRPr="00585B80">
        <w:rPr>
          <w:rFonts w:ascii="Times New Roman" w:eastAsia="Times New Roman" w:hAnsi="Times New Roman" w:cs="Times New Roman"/>
          <w:sz w:val="28"/>
          <w:szCs w:val="28"/>
        </w:rPr>
        <w:t xml:space="preserve"> Все члены ГЭК, назначенные на экзамен, должны пройти авторизацию в ППЭ, в который они назначены, не ранее чем за 2 рабочих дня, но не позднее 17:00 календарного дня, предшествующего дню экзамена.</w:t>
      </w:r>
    </w:p>
    <w:p w:rsidR="00585B80" w:rsidRPr="00585B80" w:rsidRDefault="008B7A23" w:rsidP="008B7A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в личном кабинете ППЭ:</w:t>
      </w:r>
    </w:p>
    <w:p w:rsidR="00585B80" w:rsidRPr="00585B80" w:rsidRDefault="008B7A23" w:rsidP="008B7A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rsidR="00585B80" w:rsidRPr="008B7A23" w:rsidRDefault="008B7A23" w:rsidP="00585B80">
      <w:pPr>
        <w:tabs>
          <w:tab w:val="left" w:pos="318"/>
        </w:tabs>
        <w:spacing w:after="0" w:line="240" w:lineRule="auto"/>
        <w:ind w:firstLine="709"/>
        <w:jc w:val="both"/>
        <w:rPr>
          <w:rFonts w:ascii="Times New Roman" w:eastAsia="Times New Roman" w:hAnsi="Times New Roman" w:cs="Times New Roman"/>
          <w:sz w:val="28"/>
          <w:szCs w:val="28"/>
          <w:u w:val="single"/>
        </w:rPr>
      </w:pPr>
      <w:r w:rsidRPr="008B7A23">
        <w:rPr>
          <w:rFonts w:ascii="Times New Roman" w:eastAsia="Times New Roman" w:hAnsi="Times New Roman" w:cs="Times New Roman"/>
          <w:sz w:val="28"/>
          <w:szCs w:val="28"/>
          <w:u w:val="single"/>
        </w:rPr>
        <w:t>– </w:t>
      </w:r>
      <w:r w:rsidR="00585B80" w:rsidRPr="008B7A23">
        <w:rPr>
          <w:rFonts w:ascii="Times New Roman" w:eastAsia="Times New Roman" w:hAnsi="Times New Roman" w:cs="Times New Roman"/>
          <w:sz w:val="28"/>
          <w:szCs w:val="28"/>
          <w:u w:val="single"/>
        </w:rPr>
        <w:t>на каждой станции организатора в каждой аудитории подготовки, назначенной на экзамен, и резервных станциях организатора:</w:t>
      </w:r>
    </w:p>
    <w:p w:rsidR="00585B80" w:rsidRPr="00585B80" w:rsidRDefault="008B7A23"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проводит контроль технической готовности с использованием токена члена ГЭК в соответствии с общей инструкцией для члена ГЭК (</w:t>
      </w:r>
      <w:r>
        <w:rPr>
          <w:rFonts w:ascii="Times New Roman" w:eastAsia="Times New Roman" w:hAnsi="Times New Roman" w:cs="Times New Roman"/>
          <w:sz w:val="28"/>
          <w:szCs w:val="28"/>
        </w:rPr>
        <w:t>П</w:t>
      </w:r>
      <w:r w:rsidR="00585B80" w:rsidRPr="00585B80">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 xml:space="preserve">№ </w:t>
      </w:r>
      <w:r w:rsidR="003C57EB">
        <w:rPr>
          <w:rFonts w:ascii="Times New Roman" w:eastAsia="Times New Roman" w:hAnsi="Times New Roman" w:cs="Times New Roman"/>
          <w:sz w:val="28"/>
          <w:szCs w:val="28"/>
        </w:rPr>
        <w:t>1</w:t>
      </w:r>
      <w:r w:rsidR="00585B80" w:rsidRPr="00585B80">
        <w:rPr>
          <w:rFonts w:ascii="Times New Roman" w:eastAsia="Times New Roman" w:hAnsi="Times New Roman" w:cs="Times New Roman"/>
          <w:sz w:val="28"/>
          <w:szCs w:val="28"/>
        </w:rPr>
        <w:t>), учитывая следующие отличия:</w:t>
      </w:r>
    </w:p>
    <w:p w:rsidR="00585B80" w:rsidRPr="00585B80" w:rsidRDefault="002109EE"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тестовый комплект ЭМ по устному экзамену включает в себя только бланк регистрации;</w:t>
      </w:r>
    </w:p>
    <w:p w:rsidR="00585B80" w:rsidRPr="00585B80"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подключение и калибровка сканера с использованием напечатанного на станции организатора калибровочного листа не выполняется, калибровочный лист не используется;</w:t>
      </w:r>
    </w:p>
    <w:p w:rsidR="00585B80" w:rsidRPr="00585B80"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загрузка пакета с сертификатами специалистов РЦОИ не выполняется;</w:t>
      </w:r>
    </w:p>
    <w:p w:rsidR="00585B80" w:rsidRPr="00585B80"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 xml:space="preserve">на </w:t>
      </w:r>
      <w:r w:rsidR="00585B80" w:rsidRPr="00CB38C1">
        <w:rPr>
          <w:rFonts w:ascii="Times New Roman" w:eastAsia="Times New Roman" w:hAnsi="Times New Roman" w:cs="Times New Roman"/>
          <w:sz w:val="28"/>
          <w:szCs w:val="28"/>
          <w:u w:val="single"/>
        </w:rPr>
        <w:t>каждой станции записи ответов</w:t>
      </w:r>
      <w:r w:rsidR="00585B80" w:rsidRPr="00585B80">
        <w:rPr>
          <w:rFonts w:ascii="Times New Roman" w:eastAsia="Times New Roman" w:hAnsi="Times New Roman" w:cs="Times New Roman"/>
          <w:sz w:val="28"/>
          <w:szCs w:val="28"/>
        </w:rPr>
        <w:t xml:space="preserve"> в каждой аудитории проведения, назначенной на экзамен, и резервных станциях записи ответов:</w:t>
      </w:r>
    </w:p>
    <w:p w:rsidR="00585B80" w:rsidRPr="00585B80" w:rsidRDefault="00392457" w:rsidP="0039245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проверяет настройки станции: код региона, код П</w:t>
      </w:r>
      <w:r>
        <w:rPr>
          <w:rFonts w:ascii="Times New Roman" w:eastAsia="Times New Roman" w:hAnsi="Times New Roman" w:cs="Times New Roman"/>
          <w:sz w:val="28"/>
          <w:szCs w:val="28"/>
        </w:rPr>
        <w:t>ПЭ, номер компьютера (ноутбука) –</w:t>
      </w:r>
      <w:r w:rsidR="00CB38C1">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уникальный для ППЭ номер компьютера (ноутбука);</w:t>
      </w:r>
    </w:p>
    <w:p w:rsidR="00585B80" w:rsidRPr="00585B80"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92457"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проверяе</w:t>
      </w:r>
      <w:r>
        <w:rPr>
          <w:rFonts w:ascii="Times New Roman" w:eastAsia="Times New Roman" w:hAnsi="Times New Roman" w:cs="Times New Roman"/>
          <w:sz w:val="28"/>
          <w:szCs w:val="28"/>
        </w:rPr>
        <w:t>т настройки системного времени;</w:t>
      </w:r>
    </w:p>
    <w:p w:rsidR="00585B80" w:rsidRPr="00585B80" w:rsidRDefault="00392457"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 xml:space="preserve">проверяет наличие </w:t>
      </w:r>
      <w:proofErr w:type="gramStart"/>
      <w:r w:rsidR="00585B80" w:rsidRPr="00585B80">
        <w:rPr>
          <w:rFonts w:ascii="Times New Roman" w:eastAsia="Times New Roman" w:hAnsi="Times New Roman" w:cs="Times New Roman"/>
          <w:sz w:val="28"/>
          <w:szCs w:val="28"/>
        </w:rPr>
        <w:t>загруженного</w:t>
      </w:r>
      <w:proofErr w:type="gramEnd"/>
      <w:r w:rsidR="00585B80" w:rsidRPr="00585B80">
        <w:rPr>
          <w:rFonts w:ascii="Times New Roman" w:eastAsia="Times New Roman" w:hAnsi="Times New Roman" w:cs="Times New Roman"/>
          <w:sz w:val="28"/>
          <w:szCs w:val="28"/>
        </w:rPr>
        <w:t xml:space="preserve"> интернет-пакета;</w:t>
      </w:r>
    </w:p>
    <w:p w:rsidR="00585B80" w:rsidRPr="00585B80" w:rsidRDefault="00E146C0"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 xml:space="preserve">оценивает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w:t>
      </w:r>
      <w:r w:rsidR="00585B80" w:rsidRPr="00585B80">
        <w:rPr>
          <w:rFonts w:ascii="Times New Roman" w:eastAsia="Times New Roman" w:hAnsi="Times New Roman" w:cs="Times New Roman"/>
          <w:sz w:val="28"/>
          <w:szCs w:val="28"/>
        </w:rPr>
        <w:lastRenderedPageBreak/>
        <w:t>уровня громкости аудиозаписи), звук не должен прерываться («кваканье», хрипы, щелчки и т.п.) и не должен быть искажен;</w:t>
      </w:r>
    </w:p>
    <w:p w:rsidR="00585B80" w:rsidRPr="00585B80" w:rsidRDefault="00E146C0"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585B80" w:rsidRDefault="00E146C0"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контролирует загрузку пакета с сертификатами специалистов РЦОИ</w:t>
      </w:r>
      <w:r w:rsidR="00585B80">
        <w:rPr>
          <w:rFonts w:ascii="Times New Roman" w:eastAsia="Times New Roman" w:hAnsi="Times New Roman" w:cs="Times New Roman"/>
          <w:sz w:val="28"/>
          <w:szCs w:val="28"/>
        </w:rPr>
        <w:t>;</w:t>
      </w:r>
    </w:p>
    <w:p w:rsidR="00585B80" w:rsidRPr="00585B80" w:rsidRDefault="00E146C0"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проверяет работоспособность сре</w:t>
      </w:r>
      <w:proofErr w:type="gramStart"/>
      <w:r w:rsidR="00585B80" w:rsidRPr="00585B80">
        <w:rPr>
          <w:rFonts w:ascii="Times New Roman" w:eastAsia="Times New Roman" w:hAnsi="Times New Roman" w:cs="Times New Roman"/>
          <w:sz w:val="28"/>
          <w:szCs w:val="28"/>
        </w:rPr>
        <w:t>дств кр</w:t>
      </w:r>
      <w:proofErr w:type="gramEnd"/>
      <w:r w:rsidR="00585B80" w:rsidRPr="00585B80">
        <w:rPr>
          <w:rFonts w:ascii="Times New Roman" w:eastAsia="Times New Roman" w:hAnsi="Times New Roman" w:cs="Times New Roman"/>
          <w:sz w:val="28"/>
          <w:szCs w:val="28"/>
        </w:rPr>
        <w:t>иптозащиты с использованием токена члена ГЭК: подключает к станции записи ответов токен члена ГЭК и вводит пароль доступа к нему;</w:t>
      </w:r>
    </w:p>
    <w:p w:rsidR="00585B80" w:rsidRPr="00585B80" w:rsidRDefault="00715EC6"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585B80" w:rsidRPr="00585B80" w:rsidRDefault="00715EC6"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585B80" w:rsidRPr="00585B80" w:rsidRDefault="00585B80" w:rsidP="00585B80">
      <w:pPr>
        <w:tabs>
          <w:tab w:val="left" w:pos="318"/>
        </w:tabs>
        <w:spacing w:after="0" w:line="240" w:lineRule="auto"/>
        <w:ind w:firstLine="709"/>
        <w:jc w:val="both"/>
        <w:rPr>
          <w:rFonts w:ascii="Times New Roman" w:eastAsia="Times New Roman" w:hAnsi="Times New Roman" w:cs="Times New Roman"/>
          <w:sz w:val="28"/>
          <w:szCs w:val="28"/>
        </w:rPr>
      </w:pPr>
      <w:r w:rsidRPr="00715EC6">
        <w:rPr>
          <w:rFonts w:ascii="Times New Roman" w:eastAsia="Times New Roman" w:hAnsi="Times New Roman" w:cs="Times New Roman"/>
          <w:b/>
          <w:sz w:val="28"/>
          <w:szCs w:val="28"/>
        </w:rPr>
        <w:t>Важно!</w:t>
      </w:r>
      <w:r w:rsidRPr="00585B80">
        <w:rPr>
          <w:rFonts w:ascii="Times New Roman" w:eastAsia="Times New Roman" w:hAnsi="Times New Roman" w:cs="Times New Roman"/>
          <w:sz w:val="28"/>
          <w:szCs w:val="28"/>
        </w:rPr>
        <w:t xml:space="preserve"> Не рекомендуется перемещать станцию записи ответов с подключенной аудиогарнитурой после завершения контроля технической готовности;</w:t>
      </w:r>
    </w:p>
    <w:p w:rsidR="00C91BDC" w:rsidRPr="00C91BDC" w:rsidRDefault="00C91BDC" w:rsidP="00585B80">
      <w:pPr>
        <w:tabs>
          <w:tab w:val="left" w:pos="318"/>
        </w:tabs>
        <w:spacing w:after="0" w:line="240" w:lineRule="auto"/>
        <w:ind w:firstLine="709"/>
        <w:jc w:val="both"/>
        <w:rPr>
          <w:rFonts w:ascii="Times New Roman" w:eastAsia="Times New Roman" w:hAnsi="Times New Roman" w:cs="Times New Roman"/>
          <w:sz w:val="28"/>
          <w:szCs w:val="28"/>
          <w:u w:val="single"/>
        </w:rPr>
      </w:pPr>
      <w:r w:rsidRPr="00C91BDC">
        <w:rPr>
          <w:rFonts w:ascii="Times New Roman" w:eastAsia="Times New Roman" w:hAnsi="Times New Roman" w:cs="Times New Roman"/>
          <w:sz w:val="28"/>
          <w:szCs w:val="28"/>
          <w:u w:val="single"/>
        </w:rPr>
        <w:t>– </w:t>
      </w:r>
      <w:r w:rsidR="00585B80" w:rsidRPr="00C91BDC">
        <w:rPr>
          <w:rFonts w:ascii="Times New Roman" w:eastAsia="Times New Roman" w:hAnsi="Times New Roman" w:cs="Times New Roman"/>
          <w:sz w:val="28"/>
          <w:szCs w:val="28"/>
          <w:u w:val="single"/>
        </w:rPr>
        <w:t xml:space="preserve">на основной и резервной станциях Штаба </w:t>
      </w:r>
      <w:r w:rsidRPr="00C91BDC">
        <w:rPr>
          <w:rFonts w:ascii="Times New Roman" w:eastAsia="Times New Roman" w:hAnsi="Times New Roman" w:cs="Times New Roman"/>
          <w:sz w:val="28"/>
          <w:szCs w:val="28"/>
          <w:u w:val="single"/>
        </w:rPr>
        <w:t>ППЭ, установленных в Штабе ППЭ:</w:t>
      </w:r>
    </w:p>
    <w:p w:rsidR="00585B80" w:rsidRPr="00585B80" w:rsidRDefault="00C91BDC"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проводит контроль технической готовности с использованием токена члена ГЭК</w:t>
      </w:r>
      <w:r>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в соответствии с общей инструкцией для члена ГЭК (</w:t>
      </w:r>
      <w:r>
        <w:rPr>
          <w:rFonts w:ascii="Times New Roman" w:eastAsia="Times New Roman" w:hAnsi="Times New Roman" w:cs="Times New Roman"/>
          <w:sz w:val="28"/>
          <w:szCs w:val="28"/>
        </w:rPr>
        <w:t>П</w:t>
      </w:r>
      <w:r w:rsidR="00585B80" w:rsidRPr="00585B80">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 1</w:t>
      </w:r>
      <w:r w:rsidR="00585B80" w:rsidRPr="00585B80">
        <w:rPr>
          <w:rFonts w:ascii="Times New Roman" w:eastAsia="Times New Roman" w:hAnsi="Times New Roman" w:cs="Times New Roman"/>
          <w:sz w:val="28"/>
          <w:szCs w:val="28"/>
        </w:rPr>
        <w:t>), учитывая, что 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rsidR="00585B80" w:rsidRPr="000C422D" w:rsidRDefault="00585B80" w:rsidP="00585B80">
      <w:pPr>
        <w:tabs>
          <w:tab w:val="left" w:pos="318"/>
        </w:tabs>
        <w:spacing w:after="0" w:line="240" w:lineRule="auto"/>
        <w:ind w:firstLine="709"/>
        <w:jc w:val="both"/>
        <w:rPr>
          <w:rFonts w:ascii="Times New Roman" w:eastAsia="Times New Roman" w:hAnsi="Times New Roman" w:cs="Times New Roman"/>
          <w:b/>
          <w:i/>
          <w:sz w:val="28"/>
          <w:szCs w:val="28"/>
        </w:rPr>
      </w:pPr>
      <w:r w:rsidRPr="000C422D">
        <w:rPr>
          <w:rFonts w:ascii="Times New Roman" w:eastAsia="Times New Roman" w:hAnsi="Times New Roman" w:cs="Times New Roman"/>
          <w:b/>
          <w:i/>
          <w:sz w:val="28"/>
          <w:szCs w:val="28"/>
        </w:rPr>
        <w:t>Проверяет наличие дополнительного (резервного) оборудования, необходимого для проведения экзамена:</w:t>
      </w:r>
    </w:p>
    <w:p w:rsidR="00585B80" w:rsidRPr="00585B80" w:rsidRDefault="000C422D"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585B80" w:rsidRPr="00585B80" w:rsidRDefault="000C422D"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585B80" w:rsidRPr="00585B80">
        <w:rPr>
          <w:rFonts w:ascii="Times New Roman" w:eastAsia="Times New Roman" w:hAnsi="Times New Roman" w:cs="Times New Roman"/>
          <w:sz w:val="28"/>
          <w:szCs w:val="28"/>
        </w:rPr>
        <w:t>основной</w:t>
      </w:r>
      <w:proofErr w:type="gramEnd"/>
      <w:r w:rsidR="00585B80" w:rsidRPr="00585B80">
        <w:rPr>
          <w:rFonts w:ascii="Times New Roman" w:eastAsia="Times New Roman" w:hAnsi="Times New Roman" w:cs="Times New Roman"/>
          <w:sz w:val="28"/>
          <w:szCs w:val="28"/>
        </w:rPr>
        <w:t xml:space="preserve"> и резервный флеш-накопители для переноса данных между станциями</w:t>
      </w:r>
      <w:r>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ППЭ;</w:t>
      </w:r>
    </w:p>
    <w:p w:rsidR="00585B80" w:rsidRPr="00585B80" w:rsidRDefault="000C422D"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585B80" w:rsidRPr="00585B80">
        <w:rPr>
          <w:rFonts w:ascii="Times New Roman" w:eastAsia="Times New Roman" w:hAnsi="Times New Roman" w:cs="Times New Roman"/>
          <w:sz w:val="28"/>
          <w:szCs w:val="28"/>
        </w:rPr>
        <w:t>основной</w:t>
      </w:r>
      <w:proofErr w:type="gramEnd"/>
      <w:r w:rsidR="00585B80" w:rsidRPr="00585B80">
        <w:rPr>
          <w:rFonts w:ascii="Times New Roman" w:eastAsia="Times New Roman" w:hAnsi="Times New Roman" w:cs="Times New Roman"/>
          <w:sz w:val="28"/>
          <w:szCs w:val="28"/>
        </w:rPr>
        <w:t xml:space="preserve"> и резервный флеш-накопители для сохранения устных ответов участников</w:t>
      </w:r>
      <w:r>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экзамена (если указанные флеш-накопители не предоставляются РЦОИ);</w:t>
      </w:r>
    </w:p>
    <w:p w:rsidR="00585B80" w:rsidRPr="00585B80" w:rsidRDefault="000C422D"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устройство или оборудование, обеспечивающее резервный канал доступа в сеть</w:t>
      </w:r>
      <w:r>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«Интернет» (например, USB-модем) для обеспечения резервного канала доступа в сеть</w:t>
      </w:r>
      <w:r w:rsidR="00926D45">
        <w:rPr>
          <w:rFonts w:ascii="Times New Roman" w:eastAsia="Times New Roman" w:hAnsi="Times New Roman" w:cs="Times New Roman"/>
          <w:sz w:val="28"/>
          <w:szCs w:val="28"/>
        </w:rPr>
        <w:t xml:space="preserve"> </w:t>
      </w:r>
      <w:r w:rsidR="00585B80" w:rsidRPr="00585B80">
        <w:rPr>
          <w:rFonts w:ascii="Times New Roman" w:eastAsia="Times New Roman" w:hAnsi="Times New Roman" w:cs="Times New Roman"/>
          <w:sz w:val="28"/>
          <w:szCs w:val="28"/>
        </w:rPr>
        <w:t>«Интернет». Используется в случае возникновения проблем с доступом в сеть «Интернет» по стационарному каналу связи;</w:t>
      </w:r>
    </w:p>
    <w:p w:rsidR="00585B80" w:rsidRPr="00585B80" w:rsidRDefault="00926D45"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 xml:space="preserve">резервные аудиогарнитуры, включая одну дополнительную аудиогарнитуру на каждую аудиторию </w:t>
      </w:r>
      <w:r w:rsidR="00EF6070">
        <w:rPr>
          <w:rFonts w:ascii="Times New Roman" w:eastAsia="Times New Roman" w:hAnsi="Times New Roman" w:cs="Times New Roman"/>
          <w:sz w:val="28"/>
          <w:szCs w:val="28"/>
        </w:rPr>
        <w:t>проведения</w:t>
      </w:r>
      <w:r w:rsidR="00585B80" w:rsidRPr="00585B80">
        <w:rPr>
          <w:rFonts w:ascii="Times New Roman" w:eastAsia="Times New Roman" w:hAnsi="Times New Roman" w:cs="Times New Roman"/>
          <w:sz w:val="28"/>
          <w:szCs w:val="28"/>
        </w:rPr>
        <w:t xml:space="preserve"> для использования</w:t>
      </w:r>
      <w:r w:rsidR="00EF6070">
        <w:rPr>
          <w:rFonts w:ascii="Times New Roman" w:eastAsia="Times New Roman" w:hAnsi="Times New Roman" w:cs="Times New Roman"/>
          <w:sz w:val="28"/>
          <w:szCs w:val="28"/>
        </w:rPr>
        <w:t xml:space="preserve"> при </w:t>
      </w:r>
      <w:r w:rsidR="00585B80" w:rsidRPr="00585B80">
        <w:rPr>
          <w:rFonts w:ascii="Times New Roman" w:eastAsia="Times New Roman" w:hAnsi="Times New Roman" w:cs="Times New Roman"/>
          <w:sz w:val="28"/>
          <w:szCs w:val="28"/>
        </w:rPr>
        <w:t>инструктаже участников экзамена организаторами;</w:t>
      </w:r>
    </w:p>
    <w:p w:rsidR="00585B80" w:rsidRPr="00585B80" w:rsidRDefault="00EF6070"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585B80" w:rsidRPr="00585B80">
        <w:rPr>
          <w:rFonts w:ascii="Times New Roman" w:eastAsia="Times New Roman" w:hAnsi="Times New Roman" w:cs="Times New Roman"/>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w:t>
      </w:r>
      <w:r>
        <w:rPr>
          <w:rFonts w:ascii="Times New Roman" w:eastAsia="Times New Roman" w:hAnsi="Times New Roman" w:cs="Times New Roman"/>
          <w:sz w:val="28"/>
          <w:szCs w:val="28"/>
        </w:rPr>
        <w:t>Приложение № 1</w:t>
      </w:r>
      <w:r w:rsidR="00585B80" w:rsidRPr="00585B80">
        <w:rPr>
          <w:rFonts w:ascii="Times New Roman" w:eastAsia="Times New Roman" w:hAnsi="Times New Roman" w:cs="Times New Roman"/>
          <w:sz w:val="28"/>
          <w:szCs w:val="28"/>
        </w:rPr>
        <w:t>).</w:t>
      </w:r>
    </w:p>
    <w:p w:rsidR="00585B80" w:rsidRPr="001C62A3" w:rsidRDefault="00585B80" w:rsidP="00585B80">
      <w:pPr>
        <w:tabs>
          <w:tab w:val="left" w:pos="318"/>
        </w:tabs>
        <w:spacing w:after="0" w:line="240" w:lineRule="auto"/>
        <w:ind w:firstLine="709"/>
        <w:jc w:val="both"/>
        <w:rPr>
          <w:rFonts w:ascii="Times New Roman" w:eastAsia="Times New Roman" w:hAnsi="Times New Roman" w:cs="Times New Roman"/>
          <w:b/>
          <w:sz w:val="28"/>
          <w:szCs w:val="28"/>
        </w:rPr>
      </w:pPr>
      <w:r w:rsidRPr="001C62A3">
        <w:rPr>
          <w:rFonts w:ascii="Times New Roman" w:eastAsia="Times New Roman" w:hAnsi="Times New Roman" w:cs="Times New Roman"/>
          <w:b/>
          <w:sz w:val="28"/>
          <w:szCs w:val="28"/>
        </w:rPr>
        <w:t>По окончании контроля технической готовности аудиторий и Штаба ППЭ к экзамену необходимо:</w:t>
      </w:r>
    </w:p>
    <w:p w:rsidR="00585B80" w:rsidRPr="00585B80" w:rsidRDefault="001C62A3"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подписать паспорта станций записи ответов;</w:t>
      </w:r>
    </w:p>
    <w:p w:rsidR="00585B80" w:rsidRPr="00585B80" w:rsidRDefault="001C62A3"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585B80" w:rsidRPr="00585B80" w:rsidRDefault="001C62A3"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напечатать и подписать протокол (протоколы) технической готовности Штаба ППЭ (форма ППЭ-01-02).</w:t>
      </w:r>
    </w:p>
    <w:p w:rsidR="001C62A3" w:rsidRDefault="00585B80" w:rsidP="00585B80">
      <w:pPr>
        <w:tabs>
          <w:tab w:val="left" w:pos="318"/>
        </w:tabs>
        <w:spacing w:after="0" w:line="240" w:lineRule="auto"/>
        <w:ind w:firstLine="709"/>
        <w:jc w:val="both"/>
        <w:rPr>
          <w:rFonts w:ascii="Times New Roman" w:eastAsia="Times New Roman" w:hAnsi="Times New Roman" w:cs="Times New Roman"/>
          <w:sz w:val="28"/>
          <w:szCs w:val="28"/>
        </w:rPr>
      </w:pPr>
      <w:r w:rsidRPr="00585B80">
        <w:rPr>
          <w:rFonts w:ascii="Times New Roman" w:eastAsia="Times New Roman" w:hAnsi="Times New Roman" w:cs="Times New Roman"/>
          <w:sz w:val="28"/>
          <w:szCs w:val="28"/>
        </w:rPr>
        <w:t>Подписанные паспорта и проток</w:t>
      </w:r>
      <w:r w:rsidR="001C62A3">
        <w:rPr>
          <w:rFonts w:ascii="Times New Roman" w:eastAsia="Times New Roman" w:hAnsi="Times New Roman" w:cs="Times New Roman"/>
          <w:sz w:val="28"/>
          <w:szCs w:val="28"/>
        </w:rPr>
        <w:t>олы остаются на хранение в ППЭ;</w:t>
      </w:r>
    </w:p>
    <w:p w:rsidR="00585B80" w:rsidRDefault="001C62A3" w:rsidP="00585B8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85B80" w:rsidRPr="00585B80">
        <w:rPr>
          <w:rFonts w:ascii="Times New Roman" w:eastAsia="Times New Roman" w:hAnsi="Times New Roman" w:cs="Times New Roman"/>
          <w:sz w:val="28"/>
          <w:szCs w:val="28"/>
        </w:rPr>
        <w:t>заполнить и подписать форму ППЭ-01-01-У;</w:t>
      </w:r>
    </w:p>
    <w:p w:rsidR="00826370" w:rsidRPr="00826370" w:rsidRDefault="001C62A3"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в личном кабинете ППЭ подтвердить токеном члена ГЭК передачу в систему мониторинга готовности ППЭ:</w:t>
      </w:r>
    </w:p>
    <w:p w:rsidR="00826370" w:rsidRPr="00826370" w:rsidRDefault="001C62A3"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w:t>
      </w:r>
    </w:p>
    <w:p w:rsidR="00826370" w:rsidRPr="00826370" w:rsidRDefault="001C62A3"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статуса «Контроль технической готовности завершен».</w:t>
      </w:r>
    </w:p>
    <w:p w:rsidR="00826370" w:rsidRPr="00826370" w:rsidRDefault="00826370" w:rsidP="001C62A3">
      <w:pPr>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t>После завершения контроля технической го</w:t>
      </w:r>
      <w:r w:rsidR="001C62A3">
        <w:rPr>
          <w:rFonts w:ascii="Times New Roman" w:eastAsia="Times New Roman" w:hAnsi="Times New Roman" w:cs="Times New Roman"/>
          <w:sz w:val="28"/>
          <w:szCs w:val="28"/>
        </w:rPr>
        <w:t xml:space="preserve">товности все станции необходимо </w:t>
      </w:r>
      <w:r w:rsidRPr="003B64C8">
        <w:rPr>
          <w:rFonts w:ascii="Times New Roman" w:eastAsia="Times New Roman" w:hAnsi="Times New Roman" w:cs="Times New Roman"/>
          <w:b/>
          <w:sz w:val="28"/>
          <w:szCs w:val="28"/>
        </w:rPr>
        <w:t>закрыть</w:t>
      </w:r>
      <w:r w:rsidRPr="00826370">
        <w:rPr>
          <w:rFonts w:ascii="Times New Roman" w:eastAsia="Times New Roman" w:hAnsi="Times New Roman" w:cs="Times New Roman"/>
          <w:sz w:val="28"/>
          <w:szCs w:val="28"/>
        </w:rPr>
        <w:t>.</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3B64C8">
        <w:rPr>
          <w:rFonts w:ascii="Times New Roman" w:eastAsia="Times New Roman" w:hAnsi="Times New Roman" w:cs="Times New Roman"/>
          <w:b/>
          <w:sz w:val="28"/>
          <w:szCs w:val="28"/>
        </w:rPr>
        <w:t>Важно!</w:t>
      </w:r>
      <w:r w:rsidRPr="00826370">
        <w:rPr>
          <w:rFonts w:ascii="Times New Roman" w:eastAsia="Times New Roman" w:hAnsi="Times New Roman" w:cs="Times New Roman"/>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w:t>
      </w:r>
      <w:proofErr w:type="gramStart"/>
      <w:r w:rsidRPr="00826370">
        <w:rPr>
          <w:rFonts w:ascii="Times New Roman" w:eastAsia="Times New Roman" w:hAnsi="Times New Roman" w:cs="Times New Roman"/>
          <w:sz w:val="28"/>
          <w:szCs w:val="28"/>
        </w:rP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826370" w:rsidRPr="003B64C8" w:rsidRDefault="00826370" w:rsidP="00826370">
      <w:pPr>
        <w:tabs>
          <w:tab w:val="left" w:pos="318"/>
        </w:tabs>
        <w:spacing w:after="0" w:line="240" w:lineRule="auto"/>
        <w:ind w:firstLine="709"/>
        <w:jc w:val="both"/>
        <w:rPr>
          <w:rFonts w:ascii="Times New Roman" w:eastAsia="Times New Roman" w:hAnsi="Times New Roman" w:cs="Times New Roman"/>
          <w:b/>
          <w:sz w:val="28"/>
          <w:szCs w:val="28"/>
        </w:rPr>
      </w:pPr>
      <w:r w:rsidRPr="003B64C8">
        <w:rPr>
          <w:rFonts w:ascii="Times New Roman" w:eastAsia="Times New Roman" w:hAnsi="Times New Roman" w:cs="Times New Roman"/>
          <w:b/>
          <w:sz w:val="28"/>
          <w:szCs w:val="28"/>
        </w:rPr>
        <w:t>На этапе проведения экзамена член ГЭК:</w:t>
      </w:r>
    </w:p>
    <w:p w:rsidR="00826370" w:rsidRPr="00826370" w:rsidRDefault="00DF6CC7"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не позднее 07:30 в день проведения экзамена обеспечивает доставку в ППЭ и передает материалы руководителю ППЭ в Штабе ППЭ по форме ППЭ-14-01-У:</w:t>
      </w:r>
    </w:p>
    <w:p w:rsidR="00826370" w:rsidRPr="00826370" w:rsidRDefault="00C13169"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пакет руководителя (акты, протоколы, формы апелляции, списки распределения участников экзаменов и работников ППЭ, ведомости, отчеты и др.);</w:t>
      </w:r>
    </w:p>
    <w:p w:rsidR="00826370" w:rsidRPr="00826370" w:rsidRDefault="00DF6CC7"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ВДП для упаковки бланков регистрации после проведения экзамена (на ВДП нанесена форма ППЭ-11, обязательная к заполнению);</w:t>
      </w:r>
    </w:p>
    <w:p w:rsidR="00826370" w:rsidRPr="00826370" w:rsidRDefault="00DF6CC7"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флеш-накопители для сохранения устных ответов участников экзамена в случае их предоставления РЦОИ;</w:t>
      </w:r>
    </w:p>
    <w:p w:rsidR="00826370" w:rsidRPr="00826370" w:rsidRDefault="00DF6CC7"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DF6CC7">
        <w:rPr>
          <w:rFonts w:ascii="Times New Roman" w:eastAsia="Times New Roman" w:hAnsi="Times New Roman" w:cs="Times New Roman"/>
          <w:b/>
          <w:sz w:val="28"/>
          <w:szCs w:val="28"/>
        </w:rPr>
        <w:t>в 9:30</w:t>
      </w:r>
      <w:r w:rsidR="00826370" w:rsidRPr="00826370">
        <w:rPr>
          <w:rFonts w:ascii="Times New Roman" w:eastAsia="Times New Roman" w:hAnsi="Times New Roman" w:cs="Times New Roman"/>
          <w:sz w:val="28"/>
          <w:szCs w:val="28"/>
        </w:rPr>
        <w:t xml:space="preserve"> в Штабе ППЭ совместно с техническим специалистом в личном кабинете ППЭ скачивает ключ доступа к ЭМ с использованием токена члена ГЭК;</w:t>
      </w:r>
    </w:p>
    <w:p w:rsidR="00826370" w:rsidRPr="00826370" w:rsidRDefault="00DF6CC7"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lastRenderedPageBreak/>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F6CC7"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w:t>
      </w:r>
      <w:r w:rsidR="00DF6CC7">
        <w:rPr>
          <w:rFonts w:ascii="Times New Roman" w:eastAsia="Times New Roman" w:hAnsi="Times New Roman" w:cs="Times New Roman"/>
          <w:sz w:val="28"/>
          <w:szCs w:val="28"/>
        </w:rPr>
        <w:t>у активации ключа доступа к ЭМ;</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DF6CC7">
        <w:rPr>
          <w:rFonts w:ascii="Times New Roman" w:eastAsia="Times New Roman" w:hAnsi="Times New Roman" w:cs="Times New Roman"/>
          <w:b/>
          <w:sz w:val="28"/>
          <w:szCs w:val="28"/>
        </w:rPr>
        <w:t>Важно!</w:t>
      </w:r>
      <w:r w:rsidRPr="00826370">
        <w:rPr>
          <w:rFonts w:ascii="Times New Roman" w:eastAsia="Times New Roman" w:hAnsi="Times New Roman" w:cs="Times New Roman"/>
          <w:sz w:val="28"/>
          <w:szCs w:val="28"/>
        </w:rPr>
        <w:t xml:space="preserve"> Кнопку «Прочитать КИМ» нажимать не нужно – это действие приравнивается к вскрытию ЭМ, что запрещено до 10:00.</w:t>
      </w:r>
    </w:p>
    <w:p w:rsid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t>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t>Обеспечивает печать дополнительного комплекта ЭМ (бланка регистрации) в соответствии с общей инструкцией для члена ГЭК (</w:t>
      </w:r>
      <w:r w:rsidR="00DF6CC7">
        <w:rPr>
          <w:rFonts w:ascii="Times New Roman" w:eastAsia="Times New Roman" w:hAnsi="Times New Roman" w:cs="Times New Roman"/>
          <w:sz w:val="28"/>
          <w:szCs w:val="28"/>
        </w:rPr>
        <w:t>П</w:t>
      </w:r>
      <w:r w:rsidRPr="00826370">
        <w:rPr>
          <w:rFonts w:ascii="Times New Roman" w:eastAsia="Times New Roman" w:hAnsi="Times New Roman" w:cs="Times New Roman"/>
          <w:sz w:val="28"/>
          <w:szCs w:val="28"/>
        </w:rPr>
        <w:t xml:space="preserve">риложение </w:t>
      </w:r>
      <w:r w:rsidR="00DF6CC7">
        <w:rPr>
          <w:rFonts w:ascii="Times New Roman" w:eastAsia="Times New Roman" w:hAnsi="Times New Roman" w:cs="Times New Roman"/>
          <w:sz w:val="28"/>
          <w:szCs w:val="28"/>
        </w:rPr>
        <w:t>№ 1</w:t>
      </w:r>
      <w:r w:rsidRPr="00826370">
        <w:rPr>
          <w:rFonts w:ascii="Times New Roman" w:eastAsia="Times New Roman" w:hAnsi="Times New Roman" w:cs="Times New Roman"/>
          <w:sz w:val="28"/>
          <w:szCs w:val="28"/>
        </w:rPr>
        <w:t>);</w:t>
      </w:r>
    </w:p>
    <w:p w:rsidR="00826370" w:rsidRPr="00826370" w:rsidRDefault="00B77125"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w:t>
      </w:r>
      <w:r>
        <w:rPr>
          <w:rFonts w:ascii="Times New Roman" w:eastAsia="Times New Roman" w:hAnsi="Times New Roman" w:cs="Times New Roman"/>
          <w:sz w:val="28"/>
          <w:szCs w:val="28"/>
        </w:rPr>
        <w:t>П</w:t>
      </w:r>
      <w:r w:rsidR="00826370" w:rsidRPr="00826370">
        <w:rPr>
          <w:rFonts w:ascii="Times New Roman" w:eastAsia="Times New Roman" w:hAnsi="Times New Roman" w:cs="Times New Roman"/>
          <w:sz w:val="28"/>
          <w:szCs w:val="28"/>
        </w:rPr>
        <w:t>риложение</w:t>
      </w:r>
      <w:r>
        <w:rPr>
          <w:rFonts w:ascii="Times New Roman" w:eastAsia="Times New Roman" w:hAnsi="Times New Roman" w:cs="Times New Roman"/>
          <w:sz w:val="28"/>
          <w:szCs w:val="28"/>
        </w:rPr>
        <w:t xml:space="preserve"> №</w:t>
      </w:r>
      <w:r w:rsidR="00826370" w:rsidRPr="00826370">
        <w:rPr>
          <w:rFonts w:ascii="Times New Roman" w:eastAsia="Times New Roman" w:hAnsi="Times New Roman" w:cs="Times New Roman"/>
          <w:sz w:val="28"/>
          <w:szCs w:val="28"/>
        </w:rPr>
        <w:t xml:space="preserve"> 1). Для использования резервной станции записи ответов дополнительный ключ доступа к ЭМ не запрашивается.</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826370">
        <w:rPr>
          <w:rFonts w:ascii="Times New Roman" w:eastAsia="Times New Roman" w:hAnsi="Times New Roman" w:cs="Times New Roman"/>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F860B5">
        <w:rPr>
          <w:rFonts w:ascii="Times New Roman" w:eastAsia="Times New Roman" w:hAnsi="Times New Roman" w:cs="Times New Roman"/>
          <w:b/>
          <w:sz w:val="28"/>
          <w:szCs w:val="28"/>
        </w:rPr>
        <w:t>Важно!</w:t>
      </w:r>
      <w:r w:rsidRPr="00826370">
        <w:rPr>
          <w:rFonts w:ascii="Times New Roman" w:eastAsia="Times New Roman" w:hAnsi="Times New Roman" w:cs="Times New Roman"/>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26370" w:rsidRPr="00826370" w:rsidRDefault="00F260AD"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 xml:space="preserve">обеспечивает активацию ключа доступа к ЭМ в случае </w:t>
      </w:r>
      <w:proofErr w:type="gramStart"/>
      <w:r w:rsidR="00826370" w:rsidRPr="00826370">
        <w:rPr>
          <w:rFonts w:ascii="Times New Roman" w:eastAsia="Times New Roman" w:hAnsi="Times New Roman" w:cs="Times New Roman"/>
          <w:sz w:val="28"/>
          <w:szCs w:val="28"/>
        </w:rPr>
        <w:t>восстановления работоспособности станции записи ответов/станции организатора</w:t>
      </w:r>
      <w:proofErr w:type="gramEnd"/>
      <w:r w:rsidR="00826370" w:rsidRPr="00826370">
        <w:rPr>
          <w:rFonts w:ascii="Times New Roman" w:eastAsia="Times New Roman" w:hAnsi="Times New Roman" w:cs="Times New Roman"/>
          <w:sz w:val="28"/>
          <w:szCs w:val="28"/>
        </w:rPr>
        <w:t>;</w:t>
      </w:r>
    </w:p>
    <w:p w:rsidR="00826370" w:rsidRPr="00826370" w:rsidRDefault="00F260AD" w:rsidP="00826370">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roofErr w:type="gramEnd"/>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F260AD">
        <w:rPr>
          <w:rFonts w:ascii="Times New Roman" w:eastAsia="Times New Roman" w:hAnsi="Times New Roman" w:cs="Times New Roman"/>
          <w:b/>
          <w:sz w:val="28"/>
          <w:szCs w:val="28"/>
        </w:rPr>
        <w:t>Важно!</w:t>
      </w:r>
      <w:r w:rsidRPr="00826370">
        <w:rPr>
          <w:rFonts w:ascii="Times New Roman" w:eastAsia="Times New Roman" w:hAnsi="Times New Roman" w:cs="Times New Roman"/>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w:t>
      </w:r>
      <w:r w:rsidR="00532A39">
        <w:rPr>
          <w:rFonts w:ascii="Times New Roman" w:eastAsia="Times New Roman" w:hAnsi="Times New Roman" w:cs="Times New Roman"/>
          <w:sz w:val="28"/>
          <w:szCs w:val="28"/>
        </w:rPr>
        <w:t xml:space="preserve"> </w:t>
      </w:r>
      <w:r w:rsidRPr="00826370">
        <w:rPr>
          <w:rFonts w:ascii="Times New Roman" w:eastAsia="Times New Roman" w:hAnsi="Times New Roman" w:cs="Times New Roman"/>
          <w:sz w:val="28"/>
          <w:szCs w:val="28"/>
        </w:rPr>
        <w:t>«Экзамен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826370" w:rsidRPr="00826370" w:rsidRDefault="00826370" w:rsidP="00826370">
      <w:pPr>
        <w:tabs>
          <w:tab w:val="left" w:pos="318"/>
        </w:tabs>
        <w:spacing w:after="0" w:line="240" w:lineRule="auto"/>
        <w:ind w:firstLine="709"/>
        <w:jc w:val="both"/>
        <w:rPr>
          <w:rFonts w:ascii="Times New Roman" w:eastAsia="Times New Roman" w:hAnsi="Times New Roman" w:cs="Times New Roman"/>
          <w:sz w:val="28"/>
          <w:szCs w:val="28"/>
        </w:rPr>
      </w:pPr>
      <w:r w:rsidRPr="00532A39">
        <w:rPr>
          <w:rFonts w:ascii="Times New Roman" w:eastAsia="Times New Roman" w:hAnsi="Times New Roman" w:cs="Times New Roman"/>
          <w:b/>
          <w:sz w:val="28"/>
          <w:szCs w:val="28"/>
        </w:rPr>
        <w:t>В случае возникновения технических сбоев</w:t>
      </w:r>
      <w:r w:rsidRPr="00826370">
        <w:rPr>
          <w:rFonts w:ascii="Times New Roman" w:eastAsia="Times New Roman" w:hAnsi="Times New Roman" w:cs="Times New Roman"/>
          <w:sz w:val="28"/>
          <w:szCs w:val="28"/>
        </w:rPr>
        <w:t xml:space="preserve"> в работе станции записи ответов необходимо выполнить следующие действия:</w:t>
      </w:r>
    </w:p>
    <w:p w:rsidR="00826370" w:rsidRPr="00826370" w:rsidRDefault="005303DE"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826370" w:rsidRPr="00826370">
        <w:rPr>
          <w:rFonts w:ascii="Times New Roman" w:eastAsia="Times New Roman" w:hAnsi="Times New Roman" w:cs="Times New Roman"/>
          <w:sz w:val="28"/>
          <w:szCs w:val="28"/>
        </w:rPr>
        <w:t>пригласить в аудиторию технического специалиста для устранения возникших неисправностей;</w:t>
      </w:r>
    </w:p>
    <w:p w:rsidR="00826370" w:rsidRPr="00826370" w:rsidRDefault="005303DE"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если неисправности устранены, то прохождение экзамена продолжается на этой станции записи ответов;</w:t>
      </w:r>
    </w:p>
    <w:p w:rsidR="00826370" w:rsidRPr="00826370" w:rsidRDefault="005303DE" w:rsidP="00826370">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w:t>
      </w:r>
    </w:p>
    <w:p w:rsidR="00826370" w:rsidRPr="00826370" w:rsidRDefault="005303DE" w:rsidP="00826370">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00826370" w:rsidRPr="00826370">
        <w:rPr>
          <w:rFonts w:ascii="Times New Roman" w:eastAsia="Times New Roman" w:hAnsi="Times New Roman" w:cs="Times New Roman"/>
          <w:sz w:val="28"/>
          <w:szCs w:val="28"/>
        </w:rPr>
        <w:t xml:space="preserve">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прохождения экзамена;</w:t>
      </w:r>
    </w:p>
    <w:p w:rsidR="00826370" w:rsidRPr="005303DE" w:rsidRDefault="005303DE" w:rsidP="00826370">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sidR="00826370" w:rsidRPr="00826370">
        <w:rPr>
          <w:rFonts w:ascii="Times New Roman" w:eastAsia="Times New Roman" w:hAnsi="Times New Roman" w:cs="Times New Roman"/>
          <w:sz w:val="28"/>
          <w:szCs w:val="28"/>
        </w:rPr>
        <w:t xml:space="preserve">если из строя </w:t>
      </w:r>
      <w:proofErr w:type="gramStart"/>
      <w:r w:rsidR="00826370" w:rsidRPr="00826370">
        <w:rPr>
          <w:rFonts w:ascii="Times New Roman" w:eastAsia="Times New Roman" w:hAnsi="Times New Roman" w:cs="Times New Roman"/>
          <w:sz w:val="28"/>
          <w:szCs w:val="28"/>
        </w:rPr>
        <w:t>вышла единственная станция записи ответов в аудитории и</w:t>
      </w:r>
      <w:r w:rsidR="00C13169">
        <w:rPr>
          <w:rFonts w:ascii="Times New Roman" w:eastAsia="Times New Roman" w:hAnsi="Times New Roman" w:cs="Times New Roman"/>
          <w:sz w:val="28"/>
          <w:szCs w:val="28"/>
        </w:rPr>
        <w:t> нет</w:t>
      </w:r>
      <w:proofErr w:type="gramEnd"/>
      <w:r w:rsidR="00C13169">
        <w:rPr>
          <w:rFonts w:ascii="Times New Roman" w:eastAsia="Times New Roman" w:hAnsi="Times New Roman" w:cs="Times New Roman"/>
          <w:sz w:val="28"/>
          <w:szCs w:val="28"/>
        </w:rPr>
        <w:t xml:space="preserve"> возможности ее замены, то п</w:t>
      </w:r>
      <w:r w:rsidR="00826370" w:rsidRPr="00826370">
        <w:rPr>
          <w:rFonts w:ascii="Times New Roman" w:eastAsia="Times New Roman" w:hAnsi="Times New Roman" w:cs="Times New Roman"/>
          <w:sz w:val="28"/>
          <w:szCs w:val="28"/>
        </w:rPr>
        <w:t xml:space="preserve">ринимается решение, что участники экзамена не завершили экзамен по объективным причинам с оформлением соответствующего акта (форма ППЭ- 22). </w:t>
      </w:r>
      <w:r w:rsidR="00826370" w:rsidRPr="00C13169">
        <w:rPr>
          <w:rFonts w:ascii="Times New Roman" w:eastAsia="Times New Roman" w:hAnsi="Times New Roman" w:cs="Times New Roman"/>
          <w:b/>
          <w:sz w:val="28"/>
          <w:szCs w:val="28"/>
          <w:u w:val="single"/>
        </w:rPr>
        <w:t>Такие участники будут направлены на пересдачу экзамена в резервный день на основании решения председателя ГЭК.</w:t>
      </w:r>
    </w:p>
    <w:p w:rsidR="00EF3F6A" w:rsidRPr="00DB4681" w:rsidRDefault="00EF3F6A" w:rsidP="00EF3F6A">
      <w:pPr>
        <w:tabs>
          <w:tab w:val="left" w:pos="318"/>
        </w:tabs>
        <w:spacing w:after="0" w:line="240" w:lineRule="auto"/>
        <w:ind w:firstLine="709"/>
        <w:jc w:val="both"/>
        <w:rPr>
          <w:rFonts w:ascii="Times New Roman" w:eastAsia="Times New Roman" w:hAnsi="Times New Roman" w:cs="Times New Roman"/>
          <w:b/>
          <w:sz w:val="28"/>
          <w:szCs w:val="28"/>
        </w:rPr>
      </w:pPr>
      <w:r w:rsidRPr="00EF3F6A">
        <w:rPr>
          <w:rFonts w:ascii="Times New Roman" w:eastAsia="Times New Roman" w:hAnsi="Times New Roman" w:cs="Times New Roman"/>
          <w:sz w:val="28"/>
          <w:szCs w:val="28"/>
        </w:rPr>
        <w:t xml:space="preserve">Направлять участников экзамена в другую аудиторию </w:t>
      </w:r>
      <w:r w:rsidRPr="00192964">
        <w:rPr>
          <w:rFonts w:ascii="Times New Roman" w:eastAsia="Times New Roman" w:hAnsi="Times New Roman" w:cs="Times New Roman"/>
          <w:b/>
          <w:sz w:val="28"/>
          <w:szCs w:val="28"/>
          <w:u w:val="single"/>
        </w:rPr>
        <w:t>категорически запрещено</w:t>
      </w:r>
      <w:r w:rsidRPr="00DB4681">
        <w:rPr>
          <w:rFonts w:ascii="Times New Roman" w:eastAsia="Times New Roman" w:hAnsi="Times New Roman" w:cs="Times New Roman"/>
          <w:b/>
          <w:sz w:val="28"/>
          <w:szCs w:val="28"/>
        </w:rPr>
        <w:t>.</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Выполнение ЭР участником экзамена в случае выхода из строя станции записи ответов:</w:t>
      </w:r>
    </w:p>
    <w:p w:rsidR="00EF3F6A" w:rsidRPr="00EF3F6A" w:rsidRDefault="00B5424F" w:rsidP="00EF3F6A">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EF3F6A" w:rsidRPr="00EF3F6A">
        <w:rPr>
          <w:rFonts w:ascii="Times New Roman" w:eastAsia="Times New Roman" w:hAnsi="Times New Roman" w:cs="Times New Roman"/>
          <w:sz w:val="28"/>
          <w:szCs w:val="28"/>
        </w:rPr>
        <w:t xml:space="preserve">если неисправность станции записи ответов возникла </w:t>
      </w:r>
      <w:r w:rsidR="00EF3F6A" w:rsidRPr="00455A95">
        <w:rPr>
          <w:rFonts w:ascii="Times New Roman" w:eastAsia="Times New Roman" w:hAnsi="Times New Roman" w:cs="Times New Roman"/>
          <w:b/>
          <w:sz w:val="28"/>
          <w:szCs w:val="28"/>
          <w:u w:val="single"/>
        </w:rPr>
        <w:t>до начала выполнения ЭР</w:t>
      </w:r>
      <w:r w:rsidR="00EF3F6A" w:rsidRPr="00EF3F6A">
        <w:rPr>
          <w:rFonts w:ascii="Times New Roman" w:eastAsia="Times New Roman" w:hAnsi="Times New Roman" w:cs="Times New Roman"/>
          <w:sz w:val="28"/>
          <w:szCs w:val="28"/>
        </w:rPr>
        <w:t xml:space="preserve"> (участник экзамена не перешел к просмотру заданий КИМ), то такой участник экзамена </w:t>
      </w:r>
      <w:r w:rsidR="00EF3F6A" w:rsidRPr="00455A95">
        <w:rPr>
          <w:rFonts w:ascii="Times New Roman" w:eastAsia="Times New Roman" w:hAnsi="Times New Roman" w:cs="Times New Roman"/>
          <w:b/>
          <w:sz w:val="28"/>
          <w:szCs w:val="28"/>
          <w:u w:val="single"/>
        </w:rPr>
        <w:t>с тем же бланком регистрации</w:t>
      </w:r>
      <w:r w:rsidR="00EF3F6A" w:rsidRPr="00EF3F6A">
        <w:rPr>
          <w:rFonts w:ascii="Times New Roman" w:eastAsia="Times New Roman" w:hAnsi="Times New Roman" w:cs="Times New Roman"/>
          <w:sz w:val="28"/>
          <w:szCs w:val="28"/>
        </w:rPr>
        <w:t xml:space="preserve"> может продолжить выполнение ЭР на этой же станции записи ответов </w:t>
      </w:r>
      <w:r w:rsidR="007B62B3">
        <w:rPr>
          <w:rFonts w:ascii="Times New Roman" w:eastAsia="Times New Roman" w:hAnsi="Times New Roman" w:cs="Times New Roman"/>
          <w:sz w:val="28"/>
          <w:szCs w:val="28"/>
        </w:rPr>
        <w:t>(если неисправность устранена</w:t>
      </w:r>
      <w:r w:rsidR="00EF3F6A" w:rsidRPr="00EF3F6A">
        <w:rPr>
          <w:rFonts w:ascii="Times New Roman" w:eastAsia="Times New Roman" w:hAnsi="Times New Roman" w:cs="Times New Roman"/>
          <w:sz w:val="28"/>
          <w:szCs w:val="28"/>
        </w:rPr>
        <w:t xml:space="preserve"> техническим специалистом), либо на другой станции записи ответов, в том числе резервной (если неисправность не устранена) в этой же аудитории</w:t>
      </w:r>
      <w:proofErr w:type="gramEnd"/>
      <w:r w:rsidR="00EF3F6A" w:rsidRPr="00EF3F6A">
        <w:rPr>
          <w:rFonts w:ascii="Times New Roman" w:eastAsia="Times New Roman" w:hAnsi="Times New Roman" w:cs="Times New Roman"/>
          <w:sz w:val="28"/>
          <w:szCs w:val="28"/>
        </w:rPr>
        <w:t>.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rsidR="00EF3F6A" w:rsidRPr="00455A95" w:rsidRDefault="007B62B3" w:rsidP="00EF3F6A">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sidR="00EF3F6A" w:rsidRPr="00EF3F6A">
        <w:rPr>
          <w:rFonts w:ascii="Times New Roman" w:eastAsia="Times New Roman" w:hAnsi="Times New Roman" w:cs="Times New Roman"/>
          <w:sz w:val="28"/>
          <w:szCs w:val="28"/>
        </w:rPr>
        <w:t xml:space="preserve">если неисправность станции записи ответов возникла </w:t>
      </w:r>
      <w:r w:rsidR="00EF3F6A" w:rsidRPr="00455A95">
        <w:rPr>
          <w:rFonts w:ascii="Times New Roman" w:eastAsia="Times New Roman" w:hAnsi="Times New Roman" w:cs="Times New Roman"/>
          <w:b/>
          <w:sz w:val="28"/>
          <w:szCs w:val="28"/>
          <w:u w:val="single"/>
        </w:rPr>
        <w:t>после начала выполнения ЭР</w:t>
      </w:r>
      <w:r w:rsidR="00EF3F6A" w:rsidRPr="00EF3F6A">
        <w:rPr>
          <w:rFonts w:ascii="Times New Roman" w:eastAsia="Times New Roman" w:hAnsi="Times New Roman" w:cs="Times New Roman"/>
          <w:sz w:val="28"/>
          <w:szCs w:val="28"/>
        </w:rPr>
        <w:t xml:space="preserve"> (участник экзамена перешел к просмотру заданий КИМ), участнику экзамена по его выбору </w:t>
      </w:r>
      <w:r w:rsidR="00EF3F6A" w:rsidRPr="00455A95">
        <w:rPr>
          <w:rFonts w:ascii="Times New Roman" w:eastAsia="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w:t>
      </w:r>
      <w:r w:rsidRPr="006622B6">
        <w:rPr>
          <w:rFonts w:ascii="Times New Roman" w:eastAsia="Times New Roman" w:hAnsi="Times New Roman" w:cs="Times New Roman"/>
          <w:b/>
          <w:sz w:val="28"/>
          <w:szCs w:val="28"/>
        </w:rPr>
        <w:t>в эту же</w:t>
      </w:r>
      <w:r w:rsidRPr="00EF3F6A">
        <w:rPr>
          <w:rFonts w:ascii="Times New Roman" w:eastAsia="Times New Roman" w:hAnsi="Times New Roman" w:cs="Times New Roman"/>
          <w:sz w:val="28"/>
          <w:szCs w:val="28"/>
        </w:rPr>
        <w:t xml:space="preserve"> аудиторию </w:t>
      </w:r>
      <w:r w:rsidRPr="006622B6">
        <w:rPr>
          <w:rFonts w:ascii="Times New Roman" w:eastAsia="Times New Roman" w:hAnsi="Times New Roman" w:cs="Times New Roman"/>
          <w:b/>
          <w:sz w:val="28"/>
          <w:szCs w:val="28"/>
        </w:rPr>
        <w:t>с этим же</w:t>
      </w:r>
      <w:r w:rsidRPr="00EF3F6A">
        <w:rPr>
          <w:rFonts w:ascii="Times New Roman" w:eastAsia="Times New Roman" w:hAnsi="Times New Roman" w:cs="Times New Roman"/>
          <w:sz w:val="28"/>
          <w:szCs w:val="28"/>
        </w:rPr>
        <w:t xml:space="preserve"> бланком регистрации, но </w:t>
      </w:r>
      <w:r w:rsidRPr="006622B6">
        <w:rPr>
          <w:rFonts w:ascii="Times New Roman" w:eastAsia="Times New Roman" w:hAnsi="Times New Roman" w:cs="Times New Roman"/>
          <w:b/>
          <w:sz w:val="28"/>
          <w:szCs w:val="28"/>
        </w:rPr>
        <w:t>на другую</w:t>
      </w:r>
      <w:r w:rsidRPr="00EF3F6A">
        <w:rPr>
          <w:rFonts w:ascii="Times New Roman" w:eastAsia="Times New Roman" w:hAnsi="Times New Roman" w:cs="Times New Roman"/>
          <w:sz w:val="28"/>
          <w:szCs w:val="28"/>
        </w:rPr>
        <w:t xml:space="preserve"> станции записи ответов (основную, находящуюся в этой же аудитории или резервную, установленную </w:t>
      </w:r>
      <w:r w:rsidRPr="00EF3F6A">
        <w:rPr>
          <w:rFonts w:ascii="Times New Roman" w:eastAsia="Times New Roman" w:hAnsi="Times New Roman" w:cs="Times New Roman"/>
          <w:sz w:val="28"/>
          <w:szCs w:val="28"/>
        </w:rPr>
        <w:lastRenderedPageBreak/>
        <w:t xml:space="preserve">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w:t>
      </w:r>
      <w:proofErr w:type="gramStart"/>
      <w:r w:rsidRPr="00EF3F6A">
        <w:rPr>
          <w:rFonts w:ascii="Times New Roman" w:eastAsia="Times New Roman" w:hAnsi="Times New Roman" w:cs="Times New Roman"/>
          <w:sz w:val="28"/>
          <w:szCs w:val="28"/>
        </w:rPr>
        <w:t>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w:t>
      </w:r>
      <w:proofErr w:type="gramEnd"/>
      <w:r w:rsidRPr="00EF3F6A">
        <w:rPr>
          <w:rFonts w:ascii="Times New Roman" w:eastAsia="Times New Roman" w:hAnsi="Times New Roman" w:cs="Times New Roman"/>
          <w:sz w:val="28"/>
          <w:szCs w:val="28"/>
        </w:rPr>
        <w:t xml:space="preserve"> По окончании экзамена необходимо выполнить экспорт записей ответов участников экзамена со всех станций, включая </w:t>
      </w:r>
      <w:proofErr w:type="gramStart"/>
      <w:r w:rsidRPr="00EF3F6A">
        <w:rPr>
          <w:rFonts w:ascii="Times New Roman" w:eastAsia="Times New Roman" w:hAnsi="Times New Roman" w:cs="Times New Roman"/>
          <w:sz w:val="28"/>
          <w:szCs w:val="28"/>
        </w:rPr>
        <w:t>вышедшую</w:t>
      </w:r>
      <w:proofErr w:type="gramEnd"/>
      <w:r w:rsidRPr="00EF3F6A">
        <w:rPr>
          <w:rFonts w:ascii="Times New Roman" w:eastAsia="Times New Roman" w:hAnsi="Times New Roman" w:cs="Times New Roman"/>
          <w:sz w:val="28"/>
          <w:szCs w:val="28"/>
        </w:rPr>
        <w:t xml:space="preserve"> из строя.</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460E10">
        <w:rPr>
          <w:rFonts w:ascii="Times New Roman" w:eastAsia="Times New Roman" w:hAnsi="Times New Roman" w:cs="Times New Roman"/>
          <w:b/>
          <w:sz w:val="28"/>
          <w:szCs w:val="28"/>
          <w:u w:val="single"/>
        </w:rPr>
        <w:t>направляется на пересдачу экзамена в резервный день на основании решения председателя ГЭК</w:t>
      </w:r>
      <w:r w:rsidR="00460E10">
        <w:rPr>
          <w:rFonts w:ascii="Times New Roman" w:eastAsia="Times New Roman" w:hAnsi="Times New Roman" w:cs="Times New Roman"/>
          <w:sz w:val="28"/>
          <w:szCs w:val="28"/>
        </w:rPr>
        <w:t>.</w:t>
      </w:r>
    </w:p>
    <w:p w:rsid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460E10">
        <w:rPr>
          <w:rFonts w:ascii="Times New Roman" w:eastAsia="Times New Roman" w:hAnsi="Times New Roman" w:cs="Times New Roman"/>
          <w:b/>
          <w:sz w:val="28"/>
          <w:szCs w:val="28"/>
        </w:rPr>
        <w:t>В случае возникновения у участника экзамена претензий</w:t>
      </w:r>
      <w:r w:rsidRPr="00EF3F6A">
        <w:rPr>
          <w:rFonts w:ascii="Times New Roman" w:eastAsia="Times New Roman" w:hAnsi="Times New Roman" w:cs="Times New Roman"/>
          <w:sz w:val="28"/>
          <w:szCs w:val="28"/>
        </w:rPr>
        <w:t xml:space="preserve">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BA7691">
        <w:rPr>
          <w:rFonts w:ascii="Times New Roman" w:eastAsia="Times New Roman" w:hAnsi="Times New Roman" w:cs="Times New Roman"/>
          <w:b/>
          <w:sz w:val="28"/>
          <w:szCs w:val="28"/>
        </w:rPr>
        <w:t>Важно!</w:t>
      </w:r>
      <w:r w:rsidRPr="00EF3F6A">
        <w:rPr>
          <w:rFonts w:ascii="Times New Roman" w:eastAsia="Times New Roman" w:hAnsi="Times New Roman" w:cs="Times New Roman"/>
          <w:sz w:val="28"/>
          <w:szCs w:val="28"/>
        </w:rPr>
        <w:t xml:space="preserve"> До разрешения этой ситуации следующая группа участников экзамена в аудиторию </w:t>
      </w:r>
      <w:r w:rsidRPr="00BA7691">
        <w:rPr>
          <w:rFonts w:ascii="Times New Roman" w:eastAsia="Times New Roman" w:hAnsi="Times New Roman" w:cs="Times New Roman"/>
          <w:sz w:val="28"/>
          <w:szCs w:val="28"/>
          <w:u w:val="single"/>
        </w:rPr>
        <w:t>не приглашается</w:t>
      </w:r>
      <w:r w:rsidRPr="00EF3F6A">
        <w:rPr>
          <w:rFonts w:ascii="Times New Roman" w:eastAsia="Times New Roman" w:hAnsi="Times New Roman" w:cs="Times New Roman"/>
          <w:sz w:val="28"/>
          <w:szCs w:val="28"/>
        </w:rPr>
        <w:t>.</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EF3F6A" w:rsidRPr="00ED0979" w:rsidRDefault="00EF3F6A" w:rsidP="00EF3F6A">
      <w:pPr>
        <w:tabs>
          <w:tab w:val="left" w:pos="318"/>
        </w:tabs>
        <w:spacing w:after="0" w:line="240" w:lineRule="auto"/>
        <w:ind w:firstLine="709"/>
        <w:jc w:val="both"/>
        <w:rPr>
          <w:rFonts w:ascii="Times New Roman" w:eastAsia="Times New Roman" w:hAnsi="Times New Roman" w:cs="Times New Roman"/>
          <w:i/>
          <w:sz w:val="28"/>
          <w:szCs w:val="28"/>
        </w:rPr>
      </w:pPr>
      <w:r w:rsidRPr="00ED0979">
        <w:rPr>
          <w:rFonts w:ascii="Times New Roman" w:eastAsia="Times New Roman" w:hAnsi="Times New Roman" w:cs="Times New Roman"/>
          <w:i/>
          <w:sz w:val="28"/>
          <w:szCs w:val="28"/>
        </w:rPr>
        <w:t xml:space="preserve">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w:t>
      </w:r>
      <w:proofErr w:type="gramStart"/>
      <w:r w:rsidRPr="00ED0979">
        <w:rPr>
          <w:rFonts w:ascii="Times New Roman" w:eastAsia="Times New Roman" w:hAnsi="Times New Roman" w:cs="Times New Roman"/>
          <w:i/>
          <w:sz w:val="28"/>
          <w:szCs w:val="28"/>
        </w:rPr>
        <w:t>в</w:t>
      </w:r>
      <w:proofErr w:type="gramEnd"/>
      <w:r w:rsidRPr="00ED0979">
        <w:rPr>
          <w:rFonts w:ascii="Times New Roman" w:eastAsia="Times New Roman" w:hAnsi="Times New Roman" w:cs="Times New Roman"/>
          <w:i/>
          <w:sz w:val="28"/>
          <w:szCs w:val="28"/>
        </w:rPr>
        <w:t>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EF3F6A" w:rsidRPr="00ED0979" w:rsidRDefault="00EF3F6A" w:rsidP="00EF3F6A">
      <w:pPr>
        <w:tabs>
          <w:tab w:val="left" w:pos="318"/>
        </w:tabs>
        <w:spacing w:after="0" w:line="240" w:lineRule="auto"/>
        <w:ind w:firstLine="709"/>
        <w:jc w:val="both"/>
        <w:rPr>
          <w:rFonts w:ascii="Times New Roman" w:eastAsia="Times New Roman" w:hAnsi="Times New Roman" w:cs="Times New Roman"/>
          <w:i/>
          <w:sz w:val="28"/>
          <w:szCs w:val="28"/>
        </w:rPr>
      </w:pPr>
      <w:r w:rsidRPr="00ED0979">
        <w:rPr>
          <w:rFonts w:ascii="Times New Roman" w:eastAsia="Times New Roman" w:hAnsi="Times New Roman" w:cs="Times New Roman"/>
          <w:i/>
          <w:sz w:val="28"/>
          <w:szCs w:val="28"/>
        </w:rPr>
        <w:lastRenderedPageBreak/>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 личном кабинете ППЭ при участии члена ГЭК с использованием токена члена ГЭК.</w:t>
      </w:r>
    </w:p>
    <w:p w:rsidR="00EF3F6A" w:rsidRPr="00ED0979" w:rsidRDefault="00EF3F6A" w:rsidP="00ED0979">
      <w:pPr>
        <w:tabs>
          <w:tab w:val="left" w:pos="318"/>
          <w:tab w:val="left" w:pos="6840"/>
        </w:tabs>
        <w:spacing w:after="0" w:line="240" w:lineRule="auto"/>
        <w:ind w:firstLine="709"/>
        <w:jc w:val="both"/>
        <w:rPr>
          <w:rFonts w:ascii="Times New Roman" w:eastAsia="Times New Roman" w:hAnsi="Times New Roman" w:cs="Times New Roman"/>
          <w:b/>
          <w:sz w:val="28"/>
          <w:szCs w:val="28"/>
        </w:rPr>
      </w:pPr>
      <w:r w:rsidRPr="00ED0979">
        <w:rPr>
          <w:rFonts w:ascii="Times New Roman" w:eastAsia="Times New Roman" w:hAnsi="Times New Roman" w:cs="Times New Roman"/>
          <w:b/>
          <w:sz w:val="28"/>
          <w:szCs w:val="28"/>
        </w:rPr>
        <w:t>По окончании проведения экзамена член ГЭК:</w:t>
      </w:r>
    </w:p>
    <w:p w:rsidR="00EF3F6A" w:rsidRPr="00EF3F6A" w:rsidRDefault="00ED0979" w:rsidP="00ED097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F3F6A" w:rsidRPr="00EF3F6A">
        <w:rPr>
          <w:rFonts w:ascii="Times New Roman" w:eastAsia="Times New Roman" w:hAnsi="Times New Roman" w:cs="Times New Roman"/>
          <w:sz w:val="28"/>
          <w:szCs w:val="28"/>
        </w:rPr>
        <w:t xml:space="preserve">в личном кабинете ППЭ подтверждает токеном </w:t>
      </w:r>
      <w:r>
        <w:rPr>
          <w:rFonts w:ascii="Times New Roman" w:eastAsia="Times New Roman" w:hAnsi="Times New Roman" w:cs="Times New Roman"/>
          <w:sz w:val="28"/>
          <w:szCs w:val="28"/>
        </w:rPr>
        <w:t xml:space="preserve">члена ГЭК передачу статуса </w:t>
      </w:r>
      <w:r w:rsidR="00EF3F6A" w:rsidRPr="00EF3F6A">
        <w:rPr>
          <w:rFonts w:ascii="Times New Roman" w:eastAsia="Times New Roman" w:hAnsi="Times New Roman" w:cs="Times New Roman"/>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экзамена:</w:t>
      </w:r>
    </w:p>
    <w:p w:rsidR="00EF3F6A" w:rsidRPr="00EF3F6A" w:rsidRDefault="00ED0979" w:rsidP="00EF3F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F3F6A" w:rsidRPr="00EF3F6A">
        <w:rPr>
          <w:rFonts w:ascii="Times New Roman" w:eastAsia="Times New Roman" w:hAnsi="Times New Roman" w:cs="Times New Roman"/>
          <w:sz w:val="28"/>
          <w:szCs w:val="28"/>
        </w:rPr>
        <w:t>присутствует при подключении техническим специалистом к станции записи ответов флеш-накопителя для сохранения устных ответов участников экзамена и выполнении проверки сохраненных аудиозаписей ответов;</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D0979">
        <w:rPr>
          <w:rFonts w:ascii="Times New Roman" w:eastAsia="Times New Roman" w:hAnsi="Times New Roman" w:cs="Times New Roman"/>
          <w:b/>
          <w:sz w:val="28"/>
          <w:szCs w:val="28"/>
        </w:rPr>
        <w:t>Важно!</w:t>
      </w:r>
      <w:r w:rsidRPr="00EF3F6A">
        <w:rPr>
          <w:rFonts w:ascii="Times New Roman" w:eastAsia="Times New Roman" w:hAnsi="Times New Roman" w:cs="Times New Roman"/>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rsidR="00EF3F6A" w:rsidRPr="00EF3F6A" w:rsidRDefault="00EF3F6A" w:rsidP="00EF3F6A">
      <w:pPr>
        <w:tabs>
          <w:tab w:val="left" w:pos="318"/>
        </w:tabs>
        <w:spacing w:after="0" w:line="240" w:lineRule="auto"/>
        <w:ind w:firstLine="709"/>
        <w:jc w:val="both"/>
        <w:rPr>
          <w:rFonts w:ascii="Times New Roman" w:eastAsia="Times New Roman" w:hAnsi="Times New Roman" w:cs="Times New Roman"/>
          <w:sz w:val="28"/>
          <w:szCs w:val="28"/>
        </w:rPr>
      </w:pPr>
      <w:r w:rsidRPr="00EF3F6A">
        <w:rPr>
          <w:rFonts w:ascii="Times New Roman" w:eastAsia="Times New Roman" w:hAnsi="Times New Roman" w:cs="Times New Roman"/>
          <w:sz w:val="28"/>
          <w:szCs w:val="28"/>
        </w:rPr>
        <w:t>В случае отсутствия нештатных ситуаций в результате выполненной проверки подключает к станции записи ответов токен и вводит пароль к нему;</w:t>
      </w:r>
    </w:p>
    <w:p w:rsidR="00EF3F6A" w:rsidRDefault="001E0B8B" w:rsidP="00EF3F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F3F6A" w:rsidRPr="00EF3F6A">
        <w:rPr>
          <w:rFonts w:ascii="Times New Roman" w:eastAsia="Times New Roman" w:hAnsi="Times New Roman" w:cs="Times New Roman"/>
          <w:sz w:val="28"/>
          <w:szCs w:val="28"/>
        </w:rPr>
        <w:t>дает указание техническому специалисту запустить формирование (экспорт) пакета (пакетов).</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1E0B8B">
        <w:rPr>
          <w:rFonts w:ascii="Times New Roman" w:eastAsia="Times New Roman" w:hAnsi="Times New Roman" w:cs="Times New Roman"/>
          <w:b/>
          <w:sz w:val="28"/>
          <w:szCs w:val="28"/>
        </w:rPr>
        <w:t>Важно!</w:t>
      </w:r>
      <w:r w:rsidRPr="00BF52B5">
        <w:rPr>
          <w:rFonts w:ascii="Times New Roman" w:eastAsia="Times New Roman" w:hAnsi="Times New Roman" w:cs="Times New Roman"/>
          <w:sz w:val="28"/>
          <w:szCs w:val="28"/>
        </w:rPr>
        <w:t xml:space="preserve"> Токен члена ГЭК не следует извлекать до окончания процедуры формирования (экспорта) пакета (пакетов).</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BF52B5">
        <w:rPr>
          <w:rFonts w:ascii="Times New Roman" w:eastAsia="Times New Roman" w:hAnsi="Times New Roman" w:cs="Times New Roman"/>
          <w:sz w:val="28"/>
          <w:szCs w:val="28"/>
        </w:rPr>
        <w:t xml:space="preserve">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и аудитории </w:t>
      </w:r>
      <w:r w:rsidRPr="001E0B8B">
        <w:rPr>
          <w:rFonts w:ascii="Times New Roman" w:eastAsia="Times New Roman" w:hAnsi="Times New Roman" w:cs="Times New Roman"/>
          <w:b/>
          <w:sz w:val="28"/>
          <w:szCs w:val="28"/>
        </w:rPr>
        <w:t>отдельно</w:t>
      </w:r>
      <w:r w:rsidRPr="00BF52B5">
        <w:rPr>
          <w:rFonts w:ascii="Times New Roman" w:eastAsia="Times New Roman" w:hAnsi="Times New Roman" w:cs="Times New Roman"/>
          <w:sz w:val="28"/>
          <w:szCs w:val="28"/>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BF52B5">
        <w:rPr>
          <w:rFonts w:ascii="Times New Roman" w:eastAsia="Times New Roman" w:hAnsi="Times New Roman" w:cs="Times New Roman"/>
          <w:sz w:val="28"/>
          <w:szCs w:val="28"/>
        </w:rPr>
        <w:t>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1E0B8B">
        <w:rPr>
          <w:rFonts w:ascii="Times New Roman" w:eastAsia="Times New Roman" w:hAnsi="Times New Roman" w:cs="Times New Roman"/>
          <w:b/>
          <w:sz w:val="28"/>
          <w:szCs w:val="28"/>
        </w:rPr>
        <w:t>Важно!</w:t>
      </w:r>
      <w:r w:rsidRPr="00BF52B5">
        <w:rPr>
          <w:rFonts w:ascii="Times New Roman" w:eastAsia="Times New Roman" w:hAnsi="Times New Roman" w:cs="Times New Roman"/>
          <w:sz w:val="28"/>
          <w:szCs w:val="28"/>
        </w:rPr>
        <w:t xml:space="preserve"> Каждый пакет должен храниться и передаваться на том флеш-накопителе, на котором </w:t>
      </w:r>
      <w:r w:rsidR="001E0B8B">
        <w:rPr>
          <w:rFonts w:ascii="Times New Roman" w:eastAsia="Times New Roman" w:hAnsi="Times New Roman" w:cs="Times New Roman"/>
          <w:sz w:val="28"/>
          <w:szCs w:val="28"/>
        </w:rPr>
        <w:t xml:space="preserve">он был </w:t>
      </w:r>
      <w:r w:rsidR="003269A0">
        <w:rPr>
          <w:rFonts w:ascii="Times New Roman" w:eastAsia="Times New Roman" w:hAnsi="Times New Roman" w:cs="Times New Roman"/>
          <w:sz w:val="28"/>
          <w:szCs w:val="28"/>
        </w:rPr>
        <w:t>создан. Недопустимо копировать или перемещать</w:t>
      </w:r>
      <w:r w:rsidRPr="00BF52B5">
        <w:rPr>
          <w:rFonts w:ascii="Times New Roman" w:eastAsia="Times New Roman" w:hAnsi="Times New Roman" w:cs="Times New Roman"/>
          <w:sz w:val="28"/>
          <w:szCs w:val="28"/>
        </w:rPr>
        <w:t xml:space="preserve">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BF52B5">
        <w:rPr>
          <w:rFonts w:ascii="Times New Roman" w:eastAsia="Times New Roman" w:hAnsi="Times New Roman" w:cs="Times New Roman"/>
          <w:sz w:val="28"/>
          <w:szCs w:val="28"/>
        </w:rPr>
        <w:lastRenderedPageBreak/>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BF52B5">
        <w:rPr>
          <w:rFonts w:ascii="Times New Roman" w:eastAsia="Times New Roman" w:hAnsi="Times New Roman" w:cs="Times New Roman"/>
          <w:sz w:val="28"/>
          <w:szCs w:val="28"/>
        </w:rPr>
        <w:t>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w:t>
      </w:r>
    </w:p>
    <w:p w:rsidR="00BF52B5" w:rsidRPr="00BF52B5" w:rsidRDefault="007351F3"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 xml:space="preserve">в личном кабинете ППЭ подтверждает токеном члена ГЭК загрузку техническим специалистом ППЭ пакета (пакетов) с аудиоответами участников экзамена в РЦОИ (может быть </w:t>
      </w:r>
      <w:proofErr w:type="gramStart"/>
      <w:r w:rsidR="00BF52B5" w:rsidRPr="00BF52B5">
        <w:rPr>
          <w:rFonts w:ascii="Times New Roman" w:eastAsia="Times New Roman" w:hAnsi="Times New Roman" w:cs="Times New Roman"/>
          <w:sz w:val="28"/>
          <w:szCs w:val="28"/>
        </w:rPr>
        <w:t>передан</w:t>
      </w:r>
      <w:proofErr w:type="gramEnd"/>
      <w:r w:rsidR="00BF52B5" w:rsidRPr="00BF52B5">
        <w:rPr>
          <w:rFonts w:ascii="Times New Roman" w:eastAsia="Times New Roman" w:hAnsi="Times New Roman" w:cs="Times New Roman"/>
          <w:sz w:val="28"/>
          <w:szCs w:val="28"/>
        </w:rPr>
        <w:t xml:space="preserve"> вместе с пакетом (пакетами) с электронными образами бланков и форм ППЭ после завершения процедуры сканирования);</w:t>
      </w:r>
    </w:p>
    <w:p w:rsidR="00BF52B5" w:rsidRPr="00BF52B5" w:rsidRDefault="007351F3"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совместно с руководителем ППЭ контролирует передачу техническим</w:t>
      </w:r>
    </w:p>
    <w:p w:rsidR="00BF52B5" w:rsidRPr="00BF52B5" w:rsidRDefault="007351F3"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7351F3">
        <w:rPr>
          <w:rFonts w:ascii="Times New Roman" w:eastAsia="Times New Roman" w:hAnsi="Times New Roman" w:cs="Times New Roman"/>
          <w:b/>
          <w:sz w:val="28"/>
          <w:szCs w:val="28"/>
        </w:rPr>
        <w:t>Для обеспечения сканирования бланков регистрации и форм ППЭ в Штабе ППЭ</w:t>
      </w:r>
      <w:r w:rsidR="007351F3">
        <w:rPr>
          <w:rFonts w:ascii="Times New Roman" w:eastAsia="Times New Roman" w:hAnsi="Times New Roman" w:cs="Times New Roman"/>
          <w:b/>
          <w:sz w:val="28"/>
          <w:szCs w:val="28"/>
        </w:rPr>
        <w:t xml:space="preserve"> </w:t>
      </w:r>
      <w:r w:rsidRPr="00BF52B5">
        <w:rPr>
          <w:rFonts w:ascii="Times New Roman" w:eastAsia="Times New Roman" w:hAnsi="Times New Roman" w:cs="Times New Roman"/>
          <w:sz w:val="28"/>
          <w:szCs w:val="28"/>
        </w:rPr>
        <w:t>член ГЭК:</w:t>
      </w:r>
    </w:p>
    <w:p w:rsidR="00BF52B5" w:rsidRPr="00BF52B5" w:rsidRDefault="007351F3"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 xml:space="preserve">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w:t>
      </w:r>
      <w:proofErr w:type="gramStart"/>
      <w:r w:rsidR="00BF52B5" w:rsidRPr="00BF52B5">
        <w:rPr>
          <w:rFonts w:ascii="Times New Roman" w:eastAsia="Times New Roman" w:hAnsi="Times New Roman" w:cs="Times New Roman"/>
          <w:sz w:val="28"/>
          <w:szCs w:val="28"/>
        </w:rPr>
        <w:t>новый</w:t>
      </w:r>
      <w:proofErr w:type="gramEnd"/>
      <w:r w:rsidR="00BF52B5" w:rsidRPr="00BF52B5">
        <w:rPr>
          <w:rFonts w:ascii="Times New Roman" w:eastAsia="Times New Roman" w:hAnsi="Times New Roman" w:cs="Times New Roman"/>
          <w:sz w:val="28"/>
          <w:szCs w:val="28"/>
        </w:rPr>
        <w:t xml:space="preserve"> ВДП;</w:t>
      </w:r>
    </w:p>
    <w:p w:rsidR="00BF52B5" w:rsidRPr="00BF52B5" w:rsidRDefault="009B737F"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по приглашению технического специалиста активирует загруженный на станцию Штаба ППЭ ключ доступа к ЭМ посредством подключения к станции Штаба ППЭ токена члена ГЭК и ввода пароля доступа к нему;</w:t>
      </w:r>
    </w:p>
    <w:p w:rsidR="00BF52B5" w:rsidRPr="00BF52B5" w:rsidRDefault="00BF52B5" w:rsidP="00BF52B5">
      <w:pPr>
        <w:tabs>
          <w:tab w:val="left" w:pos="318"/>
        </w:tabs>
        <w:spacing w:after="0" w:line="240" w:lineRule="auto"/>
        <w:ind w:firstLine="709"/>
        <w:jc w:val="both"/>
        <w:rPr>
          <w:rFonts w:ascii="Times New Roman" w:eastAsia="Times New Roman" w:hAnsi="Times New Roman" w:cs="Times New Roman"/>
          <w:sz w:val="28"/>
          <w:szCs w:val="28"/>
        </w:rPr>
      </w:pPr>
      <w:r w:rsidRPr="009B737F">
        <w:rPr>
          <w:rFonts w:ascii="Times New Roman" w:eastAsia="Times New Roman" w:hAnsi="Times New Roman" w:cs="Times New Roman"/>
          <w:b/>
          <w:sz w:val="28"/>
          <w:szCs w:val="28"/>
        </w:rPr>
        <w:t>Важно!</w:t>
      </w:r>
      <w:r w:rsidRPr="00BF52B5">
        <w:rPr>
          <w:rFonts w:ascii="Times New Roman" w:eastAsia="Times New Roman" w:hAnsi="Times New Roman" w:cs="Times New Roman"/>
          <w:sz w:val="28"/>
          <w:szCs w:val="28"/>
        </w:rPr>
        <w:t xml:space="preserve"> </w:t>
      </w:r>
      <w:proofErr w:type="gramStart"/>
      <w:r w:rsidRPr="00BF52B5">
        <w:rPr>
          <w:rFonts w:ascii="Times New Roman" w:eastAsia="Times New Roman" w:hAnsi="Times New Roman" w:cs="Times New Roman"/>
          <w:sz w:val="28"/>
          <w:szCs w:val="28"/>
        </w:rPr>
        <w:t>Активация станции Штаба ППЭ должна быть выполнена непосредственно перед началом процесса сканирования поступающих ЭМ из аудиторий в Штаб ППЭ;</w:t>
      </w:r>
      <w:proofErr w:type="gramEnd"/>
    </w:p>
    <w:p w:rsidR="00BF52B5" w:rsidRPr="00BF52B5" w:rsidRDefault="009B737F"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совместно с руководителем ППЭ оформляет необходимые документы по результатам проведения ЕГЭ в ППЭ по следующим формам: ППЭ-13-01У, ППЭ-13-03У, ППЭ-14-01-У, ППЭ-14-02-У;</w:t>
      </w:r>
    </w:p>
    <w:p w:rsidR="00BF52B5" w:rsidRDefault="009B737F" w:rsidP="00BF52B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F52B5" w:rsidRPr="00BF52B5">
        <w:rPr>
          <w:rFonts w:ascii="Times New Roman" w:eastAsia="Times New Roman" w:hAnsi="Times New Roman" w:cs="Times New Roman"/>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ППЭ- 13-03У;</w:t>
      </w:r>
    </w:p>
    <w:p w:rsidR="009711B8" w:rsidRPr="009711B8" w:rsidRDefault="009B737F"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в личном кабинете ППЭ подтверждает токеном члена ГЭК загрузку техническим специалистом ППЭ пакета (пакетов) с электронными образами бланков и форм ППЭ;</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 xml:space="preserve">присутствует при проверке соответствия загруженных пакетов с электронными образами бланков и форм ППЭ и пакета (пакетов) с аудиоответами </w:t>
      </w:r>
      <w:r w:rsidR="009711B8" w:rsidRPr="009711B8">
        <w:rPr>
          <w:rFonts w:ascii="Times New Roman" w:eastAsia="Times New Roman" w:hAnsi="Times New Roman" w:cs="Times New Roman"/>
          <w:sz w:val="28"/>
          <w:szCs w:val="28"/>
        </w:rPr>
        <w:lastRenderedPageBreak/>
        <w:t>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совместно с руководителем ППЭ и техническим специалистом ожидает в Штабе ППЭ подтверждения от РЦОИ факта успешного получения и </w:t>
      </w:r>
      <w:proofErr w:type="gramStart"/>
      <w:r w:rsidR="009711B8" w:rsidRPr="009711B8">
        <w:rPr>
          <w:rFonts w:ascii="Times New Roman" w:eastAsia="Times New Roman" w:hAnsi="Times New Roman" w:cs="Times New Roman"/>
          <w:sz w:val="28"/>
          <w:szCs w:val="28"/>
        </w:rPr>
        <w:t>расшифровки</w:t>
      </w:r>
      <w:proofErr w:type="gramEnd"/>
      <w:r w:rsidR="009711B8" w:rsidRPr="009711B8">
        <w:rPr>
          <w:rFonts w:ascii="Times New Roman" w:eastAsia="Times New Roman" w:hAnsi="Times New Roman" w:cs="Times New Roman"/>
          <w:sz w:val="28"/>
          <w:szCs w:val="28"/>
        </w:rPr>
        <w:t xml:space="preserve">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совместно с руководителем ППЭ контролирует передачу в систему мониторинга готовности ППЭ с помощью личного кабинета ППЭ электронных журналов работы станций Штаба ППЭ и статуса «Материалы переданы в РЦОИ»;</w:t>
      </w:r>
    </w:p>
    <w:p w:rsidR="009711B8" w:rsidRPr="009711B8" w:rsidRDefault="008C1C7E" w:rsidP="009711B8">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9711B8" w:rsidRPr="009711B8">
        <w:rPr>
          <w:rFonts w:ascii="Times New Roman" w:eastAsia="Times New Roman" w:hAnsi="Times New Roman" w:cs="Times New Roman"/>
          <w:sz w:val="28"/>
          <w:szCs w:val="28"/>
        </w:rPr>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roofErr w:type="gramEnd"/>
    </w:p>
    <w:p w:rsidR="009711B8" w:rsidRDefault="009711B8" w:rsidP="009711B8">
      <w:pPr>
        <w:tabs>
          <w:tab w:val="left" w:pos="318"/>
        </w:tabs>
        <w:spacing w:after="0" w:line="240" w:lineRule="auto"/>
        <w:ind w:firstLine="709"/>
        <w:jc w:val="both"/>
        <w:rPr>
          <w:rFonts w:ascii="Times New Roman" w:eastAsia="Times New Roman" w:hAnsi="Times New Roman" w:cs="Times New Roman"/>
          <w:sz w:val="28"/>
          <w:szCs w:val="28"/>
        </w:rPr>
      </w:pPr>
      <w:r w:rsidRPr="009711B8">
        <w:rPr>
          <w:rFonts w:ascii="Times New Roman" w:eastAsia="Times New Roman" w:hAnsi="Times New Roman" w:cs="Times New Roman"/>
          <w:sz w:val="28"/>
          <w:szCs w:val="28"/>
        </w:rPr>
        <w:t xml:space="preserve">После окончания экзамена член ГЭК </w:t>
      </w:r>
      <w:r w:rsidR="00CB38C1">
        <w:rPr>
          <w:rFonts w:ascii="Times New Roman" w:eastAsia="Times New Roman" w:hAnsi="Times New Roman" w:cs="Times New Roman"/>
          <w:sz w:val="28"/>
          <w:szCs w:val="28"/>
        </w:rPr>
        <w:t>упаковывает все материалы и помещает их на хранение в ППЭ до передачи в РЦОИ.</w:t>
      </w:r>
    </w:p>
    <w:p w:rsidR="00AD6716" w:rsidRDefault="009711B8" w:rsidP="00A26CAB">
      <w:pPr>
        <w:tabs>
          <w:tab w:val="left" w:pos="318"/>
        </w:tabs>
        <w:spacing w:after="0" w:line="240" w:lineRule="auto"/>
        <w:ind w:firstLine="709"/>
        <w:jc w:val="both"/>
        <w:rPr>
          <w:rFonts w:ascii="Times New Roman" w:eastAsia="Times New Roman" w:hAnsi="Times New Roman" w:cs="Times New Roman"/>
          <w:sz w:val="28"/>
          <w:szCs w:val="28"/>
        </w:rPr>
      </w:pPr>
      <w:r w:rsidRPr="009711B8">
        <w:rPr>
          <w:rFonts w:ascii="Times New Roman" w:eastAsia="Times New Roman" w:hAnsi="Times New Roman" w:cs="Times New Roman"/>
          <w:sz w:val="28"/>
          <w:szCs w:val="28"/>
        </w:rPr>
        <w:t>По завершении экзамена члены ГЭК составляют отчет о проведении ЕГЭ в ППЭ (форма ППЭ-10), который в тот же день передается в ГЭК</w:t>
      </w:r>
      <w:r w:rsidR="00A81CEE">
        <w:rPr>
          <w:rFonts w:ascii="Times New Roman" w:eastAsia="Times New Roman" w:hAnsi="Times New Roman" w:cs="Times New Roman"/>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11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21" w:name="_Toc1745340"/>
      <w:bookmarkStart w:id="22" w:name="_Toc494807806"/>
      <w:bookmarkStart w:id="23" w:name="_Toc438199186"/>
      <w:bookmarkStart w:id="24" w:name="_Toc404247098"/>
      <w:r>
        <w:rPr>
          <w:rFonts w:ascii="Times New Roman" w:hAnsi="Times New Roman" w:cs="Times New Roman"/>
          <w:b/>
          <w:sz w:val="28"/>
          <w:szCs w:val="28"/>
        </w:rPr>
        <w:t>Инструкция для руководителя ППЭ</w:t>
      </w:r>
      <w:bookmarkEnd w:id="21"/>
      <w:bookmarkEnd w:id="22"/>
      <w:bookmarkEnd w:id="23"/>
      <w:bookmarkEnd w:id="24"/>
      <w:r>
        <w:rPr>
          <w:rFonts w:ascii="Times New Roman" w:hAnsi="Times New Roman" w:cs="Times New Roman"/>
          <w:b/>
          <w:sz w:val="28"/>
          <w:szCs w:val="28"/>
        </w:rPr>
        <w:t xml:space="preserve"> при подготовке и проведении ЕГЭ по иностранным языкам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На подготовительном этапе</w:t>
      </w:r>
      <w:r>
        <w:rPr>
          <w:rFonts w:ascii="Times New Roman" w:eastAsia="Times New Roman" w:hAnsi="Times New Roman" w:cs="Times New Roman"/>
          <w:sz w:val="28"/>
          <w:szCs w:val="28"/>
        </w:rPr>
        <w:t xml:space="preserve"> руководитель</w:t>
      </w:r>
      <w:r w:rsidR="00B80BD5">
        <w:rPr>
          <w:rFonts w:ascii="Times New Roman" w:eastAsia="Times New Roman" w:hAnsi="Times New Roman" w:cs="Times New Roman"/>
          <w:sz w:val="28"/>
          <w:szCs w:val="28"/>
        </w:rPr>
        <w:t xml:space="preserve"> ППЭ совместно с руководителем организации</w:t>
      </w:r>
      <w:r>
        <w:rPr>
          <w:rFonts w:ascii="Times New Roman" w:eastAsia="Times New Roman" w:hAnsi="Times New Roman" w:cs="Times New Roman"/>
          <w:sz w:val="28"/>
          <w:szCs w:val="28"/>
        </w:rPr>
        <w:t>, обязаны</w:t>
      </w:r>
      <w:r w:rsidR="00B80B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обеспечить готовность ППЭ к проведению ЕГЭ в соответствии с требованиями к ППЭ, изложенными в методических рекомендациях, в том числе техническое оснащение (в соответствии с требованиями приложения 2 методических рекомендаций) и хранение основного и резервного флеш-накопителя для хранения интернет-пакетов в сейфе Штаба ППЭ с осуществлением мер информационной безопасности.</w:t>
      </w:r>
      <w:proofErr w:type="gramEnd"/>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ППЭ обязан контролировать своевременность загрузки ЭМ для экзаменов, проводимых в </w:t>
      </w:r>
      <w:proofErr w:type="gramStart"/>
      <w:r>
        <w:rPr>
          <w:rFonts w:ascii="Times New Roman" w:eastAsia="Times New Roman" w:hAnsi="Times New Roman" w:cs="Times New Roman"/>
          <w:sz w:val="28"/>
          <w:szCs w:val="28"/>
        </w:rPr>
        <w:t>данном</w:t>
      </w:r>
      <w:proofErr w:type="gramEnd"/>
      <w:r>
        <w:rPr>
          <w:rFonts w:ascii="Times New Roman" w:eastAsia="Times New Roman" w:hAnsi="Times New Roman" w:cs="Times New Roman"/>
          <w:sz w:val="28"/>
          <w:szCs w:val="28"/>
        </w:rPr>
        <w:t xml:space="preserve"> ППЭ. В случае выявления проблем с загрузкой ЭМ необходимо принимать меры для устранения этих проблем. </w:t>
      </w:r>
      <w:proofErr w:type="gramStart"/>
      <w:r>
        <w:rPr>
          <w:rFonts w:ascii="Times New Roman" w:eastAsia="Times New Roman" w:hAnsi="Times New Roman" w:cs="Times New Roman"/>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roofErr w:type="gramEnd"/>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Не </w:t>
      </w:r>
      <w:proofErr w:type="gramStart"/>
      <w:r>
        <w:rPr>
          <w:rFonts w:ascii="Times New Roman" w:eastAsia="Times New Roman" w:hAnsi="Times New Roman" w:cs="Times New Roman"/>
          <w:b/>
          <w:bCs/>
          <w:sz w:val="28"/>
          <w:szCs w:val="28"/>
        </w:rPr>
        <w:t>позднее</w:t>
      </w:r>
      <w:proofErr w:type="gramEnd"/>
      <w:r>
        <w:rPr>
          <w:rFonts w:ascii="Times New Roman" w:eastAsia="Times New Roman" w:hAnsi="Times New Roman" w:cs="Times New Roman"/>
          <w:b/>
          <w:bCs/>
          <w:sz w:val="28"/>
          <w:szCs w:val="28"/>
        </w:rPr>
        <w:t xml:space="preserve"> чем за один календарный день до начала проведения экзамена </w:t>
      </w:r>
      <w:r>
        <w:rPr>
          <w:rFonts w:ascii="Times New Roman" w:eastAsia="Times New Roman" w:hAnsi="Times New Roman" w:cs="Times New Roman"/>
          <w:sz w:val="28"/>
          <w:szCs w:val="28"/>
        </w:rPr>
        <w:t>также необходимо:</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подготовить бумагу для печати бланков регистрации в аудиториях подготовки;</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подготовить материалы, которые могут использовать участники экзамена в период ожидания своей очереди:</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научно-популярные журналы,</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любые книги,</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rPr>
        <w:t> </w:t>
      </w:r>
      <w:r>
        <w:rPr>
          <w:rFonts w:ascii="Times New Roman" w:eastAsia="Times New Roman" w:hAnsi="Times New Roman" w:cs="Times New Roman"/>
          <w:sz w:val="28"/>
          <w:szCs w:val="28"/>
        </w:rPr>
        <w:t>журналы,</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газеты и т.п.</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должны быть на языке проводимого экзамена и взяты из школьной библиотеки.</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черновиков для участников экзамена не предусмотрено.</w:t>
      </w:r>
    </w:p>
    <w:p w:rsidR="00AD6716" w:rsidRDefault="00A81CEE">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b/>
          <w:bCs/>
          <w:sz w:val="28"/>
          <w:szCs w:val="28"/>
        </w:rPr>
        <w:t xml:space="preserve">Не ранее чем за 5 календарных дней, но не позднее 17:00 </w:t>
      </w:r>
      <w:r>
        <w:rPr>
          <w:rFonts w:ascii="Times New Roman" w:hAnsi="Times New Roman" w:cs="Times New Roman"/>
          <w:sz w:val="28"/>
          <w:szCs w:val="28"/>
        </w:rPr>
        <w:t>календарного дня, предшествующего дня экзамена, и до проведения контроля технической готовности обеспечить проведение техническим специалистом технической подготовки ППЭ.</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Не ранее чем за 2 рабочих дня, но не позднее 17:00</w:t>
      </w:r>
      <w:r>
        <w:rPr>
          <w:rFonts w:ascii="Times New Roman" w:eastAsia="Times New Roman" w:hAnsi="Times New Roman" w:cs="Times New Roman"/>
          <w:sz w:val="28"/>
          <w:szCs w:val="28"/>
        </w:rPr>
        <w:t xml:space="preserve"> календарного дня, предшествующего дню экзамена, совместно с членом ГЭК и техническим специалистом необходимо провести контроль технической готовности ППЭ, в том числе:</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получить </w:t>
      </w:r>
      <w:proofErr w:type="gramStart"/>
      <w:r>
        <w:rPr>
          <w:rFonts w:ascii="Times New Roman" w:eastAsia="Times New Roman" w:hAnsi="Times New Roman" w:cs="Times New Roman"/>
          <w:sz w:val="28"/>
          <w:szCs w:val="28"/>
        </w:rPr>
        <w:t>от технического специалиста инструкции для участников экзамена по использованию ПО сдачи устной части экзамена по иностранным языкам</w:t>
      </w:r>
      <w:proofErr w:type="gramEnd"/>
      <w:r>
        <w:rPr>
          <w:rFonts w:ascii="Times New Roman" w:eastAsia="Times New Roman" w:hAnsi="Times New Roman" w:cs="Times New Roman"/>
          <w:sz w:val="28"/>
          <w:szCs w:val="28"/>
        </w:rPr>
        <w:t>: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получить от технического специалиста коды активации станции записи ответов (кроме резервных станций записи</w:t>
      </w:r>
      <w:r w:rsidR="00B04C97">
        <w:rPr>
          <w:rFonts w:ascii="Times New Roman" w:eastAsia="Times New Roman" w:hAnsi="Times New Roman" w:cs="Times New Roman"/>
          <w:sz w:val="28"/>
          <w:szCs w:val="28"/>
        </w:rPr>
        <w:t xml:space="preserve"> ответов</w:t>
      </w:r>
      <w:r>
        <w:rPr>
          <w:rFonts w:ascii="Times New Roman" w:eastAsia="Times New Roman" w:hAnsi="Times New Roman" w:cs="Times New Roman"/>
          <w:sz w:val="28"/>
          <w:szCs w:val="28"/>
        </w:rPr>
        <w:t>) для передачи организаторам в аудитории подготовки (один код на каждый предмет для каждой аудитории проведения);</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w:t>
      </w:r>
      <w:r w:rsidR="00CB1005">
        <w:rPr>
          <w:rFonts w:ascii="Times New Roman" w:eastAsia="Times New Roman" w:hAnsi="Times New Roman" w:cs="Times New Roman"/>
          <w:sz w:val="28"/>
          <w:szCs w:val="28"/>
        </w:rPr>
        <w:t>Штаба</w:t>
      </w:r>
      <w:r>
        <w:rPr>
          <w:rFonts w:ascii="Times New Roman" w:eastAsia="Times New Roman" w:hAnsi="Times New Roman" w:cs="Times New Roman"/>
          <w:sz w:val="28"/>
          <w:szCs w:val="28"/>
        </w:rPr>
        <w:t xml:space="preserve"> ППЭ;</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проконтролировать передачу в систему мониторинга готовности ППЭ статуса «Контроль технической готовности завершен».</w:t>
      </w:r>
    </w:p>
    <w:p w:rsidR="00351751" w:rsidRPr="00351751" w:rsidRDefault="00351751" w:rsidP="00351751">
      <w:pPr>
        <w:tabs>
          <w:tab w:val="left" w:pos="318"/>
        </w:tabs>
        <w:spacing w:after="0" w:line="240" w:lineRule="auto"/>
        <w:ind w:firstLine="709"/>
        <w:jc w:val="both"/>
        <w:rPr>
          <w:rFonts w:ascii="Times New Roman" w:eastAsia="Times New Roman" w:hAnsi="Times New Roman" w:cs="Times New Roman"/>
          <w:sz w:val="28"/>
          <w:szCs w:val="28"/>
        </w:rPr>
      </w:pPr>
      <w:r w:rsidRPr="00351751">
        <w:rPr>
          <w:rFonts w:ascii="Times New Roman" w:eastAsia="Times New Roman" w:hAnsi="Times New Roman" w:cs="Times New Roman"/>
          <w:sz w:val="28"/>
          <w:szCs w:val="28"/>
        </w:rPr>
        <w:t>Заполнить форму ППЭ-01-01-У. Указанный протокол удостоверяется подписями технического специалиста, руководителя ППЭ и членов ГЭК.</w:t>
      </w:r>
    </w:p>
    <w:p w:rsidR="00351751" w:rsidRPr="00A63E35" w:rsidRDefault="00351751" w:rsidP="00351751">
      <w:pPr>
        <w:tabs>
          <w:tab w:val="left" w:pos="318"/>
        </w:tabs>
        <w:spacing w:after="0" w:line="240" w:lineRule="auto"/>
        <w:ind w:firstLine="709"/>
        <w:jc w:val="both"/>
        <w:rPr>
          <w:rFonts w:ascii="Times New Roman" w:eastAsia="Times New Roman" w:hAnsi="Times New Roman" w:cs="Times New Roman"/>
          <w:b/>
          <w:sz w:val="28"/>
          <w:szCs w:val="28"/>
        </w:rPr>
      </w:pPr>
      <w:r w:rsidRPr="00A63E35">
        <w:rPr>
          <w:rFonts w:ascii="Times New Roman" w:eastAsia="Times New Roman" w:hAnsi="Times New Roman" w:cs="Times New Roman"/>
          <w:b/>
          <w:sz w:val="28"/>
          <w:szCs w:val="28"/>
        </w:rPr>
        <w:t>До начала экзамена руководитель ППЭ должен:</w:t>
      </w:r>
    </w:p>
    <w:p w:rsidR="00351751" w:rsidRPr="00351751" w:rsidRDefault="00351751" w:rsidP="00351751">
      <w:pPr>
        <w:tabs>
          <w:tab w:val="left" w:pos="318"/>
        </w:tabs>
        <w:spacing w:after="0" w:line="240" w:lineRule="auto"/>
        <w:ind w:firstLine="709"/>
        <w:jc w:val="both"/>
        <w:rPr>
          <w:rFonts w:ascii="Times New Roman" w:eastAsia="Times New Roman" w:hAnsi="Times New Roman" w:cs="Times New Roman"/>
          <w:sz w:val="28"/>
          <w:szCs w:val="28"/>
        </w:rPr>
      </w:pPr>
      <w:r w:rsidRPr="00351751">
        <w:rPr>
          <w:rFonts w:ascii="Times New Roman" w:eastAsia="Times New Roman" w:hAnsi="Times New Roman" w:cs="Times New Roman"/>
          <w:sz w:val="28"/>
          <w:szCs w:val="28"/>
        </w:rPr>
        <w:t>Не позднее 7:30, но до получения ЭМ от члена ГЭК обеспечить включение в Штабе ППЭ режима видеонаблюдения, записи, трансляции.</w:t>
      </w:r>
    </w:p>
    <w:p w:rsidR="00351751" w:rsidRPr="00351751" w:rsidRDefault="00351751" w:rsidP="00351751">
      <w:pPr>
        <w:tabs>
          <w:tab w:val="left" w:pos="318"/>
        </w:tabs>
        <w:spacing w:after="0" w:line="240" w:lineRule="auto"/>
        <w:ind w:firstLine="709"/>
        <w:jc w:val="both"/>
        <w:rPr>
          <w:rFonts w:ascii="Times New Roman" w:eastAsia="Times New Roman" w:hAnsi="Times New Roman" w:cs="Times New Roman"/>
          <w:sz w:val="28"/>
          <w:szCs w:val="28"/>
        </w:rPr>
      </w:pPr>
      <w:r w:rsidRPr="00E836BB">
        <w:rPr>
          <w:rFonts w:ascii="Times New Roman" w:eastAsia="Times New Roman" w:hAnsi="Times New Roman" w:cs="Times New Roman"/>
          <w:b/>
          <w:sz w:val="28"/>
          <w:szCs w:val="28"/>
        </w:rPr>
        <w:t>не позднее 07:30</w:t>
      </w:r>
      <w:r w:rsidRPr="00351751">
        <w:rPr>
          <w:rFonts w:ascii="Times New Roman" w:eastAsia="Times New Roman" w:hAnsi="Times New Roman" w:cs="Times New Roman"/>
          <w:sz w:val="28"/>
          <w:szCs w:val="28"/>
        </w:rPr>
        <w:t xml:space="preserve"> получить от членов ГЭК материалы:</w:t>
      </w:r>
    </w:p>
    <w:p w:rsidR="00351751" w:rsidRPr="00351751" w:rsidRDefault="00E836BB" w:rsidP="00351751">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51751" w:rsidRPr="00351751">
        <w:rPr>
          <w:rFonts w:ascii="Times New Roman" w:eastAsia="Times New Roman" w:hAnsi="Times New Roman" w:cs="Times New Roman"/>
          <w:sz w:val="28"/>
          <w:szCs w:val="28"/>
        </w:rPr>
        <w:t>пакет руководителя (акты, протоколы, формы апелляции, списки распределения участников экзаменов и работников ППЭ, ведомости, отчеты и др.);</w:t>
      </w:r>
    </w:p>
    <w:p w:rsidR="00351751" w:rsidRDefault="00E836BB" w:rsidP="00351751">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351751" w:rsidRPr="00351751">
        <w:rPr>
          <w:rFonts w:ascii="Times New Roman" w:eastAsia="Times New Roman" w:hAnsi="Times New Roman" w:cs="Times New Roman"/>
          <w:sz w:val="28"/>
          <w:szCs w:val="28"/>
        </w:rPr>
        <w:t>флеш-накопители для сохранения устных ответов участников экзамена (если указанные флеш-накопители предоставляются РЦОИ)</w:t>
      </w:r>
      <w:r w:rsidR="00351751">
        <w:rPr>
          <w:rFonts w:ascii="Times New Roman" w:eastAsia="Times New Roman" w:hAnsi="Times New Roman" w:cs="Times New Roman"/>
          <w:sz w:val="28"/>
          <w:szCs w:val="28"/>
        </w:rPr>
        <w:t>;</w:t>
      </w:r>
      <w:proofErr w:type="gramEnd"/>
    </w:p>
    <w:p w:rsidR="00E10209" w:rsidRPr="00E10209" w:rsidRDefault="00E10209" w:rsidP="0010371A">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w:t>
      </w:r>
      <w:r w:rsidR="0010371A">
        <w:rPr>
          <w:rFonts w:ascii="Times New Roman" w:eastAsia="Times New Roman" w:hAnsi="Times New Roman" w:cs="Times New Roman"/>
          <w:sz w:val="28"/>
          <w:szCs w:val="28"/>
        </w:rPr>
        <w:t>нное число аудиторий проведения</w:t>
      </w:r>
      <w:r w:rsidRPr="00E10209">
        <w:rPr>
          <w:rFonts w:ascii="Times New Roman" w:eastAsia="Times New Roman" w:hAnsi="Times New Roman" w:cs="Times New Roman"/>
          <w:sz w:val="28"/>
          <w:szCs w:val="28"/>
        </w:rPr>
        <w:t>.</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3F7F0B">
        <w:rPr>
          <w:rFonts w:ascii="Times New Roman" w:eastAsia="Times New Roman" w:hAnsi="Times New Roman" w:cs="Times New Roman"/>
          <w:b/>
          <w:sz w:val="28"/>
          <w:szCs w:val="28"/>
        </w:rPr>
        <w:t>Не ранее 8:15</w:t>
      </w:r>
      <w:r w:rsidRPr="00E10209">
        <w:rPr>
          <w:rFonts w:ascii="Times New Roman" w:eastAsia="Times New Roman" w:hAnsi="Times New Roman" w:cs="Times New Roman"/>
          <w:sz w:val="28"/>
          <w:szCs w:val="28"/>
        </w:rPr>
        <w:t xml:space="preserve"> провести инструктаж с работниками ППЭ в соответствии с </w:t>
      </w:r>
      <w:r w:rsidRPr="007A779B">
        <w:rPr>
          <w:rFonts w:ascii="Times New Roman" w:eastAsia="Times New Roman" w:hAnsi="Times New Roman" w:cs="Times New Roman"/>
          <w:sz w:val="28"/>
          <w:szCs w:val="28"/>
        </w:rPr>
        <w:t xml:space="preserve">приложением </w:t>
      </w:r>
      <w:r w:rsidR="003F7F0B" w:rsidRPr="007A779B">
        <w:rPr>
          <w:rFonts w:ascii="Times New Roman" w:eastAsia="Times New Roman" w:hAnsi="Times New Roman" w:cs="Times New Roman"/>
          <w:sz w:val="28"/>
          <w:szCs w:val="28"/>
        </w:rPr>
        <w:t>№ 19</w:t>
      </w:r>
      <w:r w:rsidRPr="007A779B">
        <w:rPr>
          <w:rFonts w:ascii="Times New Roman" w:eastAsia="Times New Roman" w:hAnsi="Times New Roman" w:cs="Times New Roman"/>
          <w:sz w:val="28"/>
          <w:szCs w:val="28"/>
        </w:rPr>
        <w:t>.</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После проведения инструктажа выдать:</w:t>
      </w:r>
    </w:p>
    <w:p w:rsidR="00E10209" w:rsidRPr="00AC172B" w:rsidRDefault="00AC172B" w:rsidP="00E10209">
      <w:pPr>
        <w:tabs>
          <w:tab w:val="left" w:pos="318"/>
        </w:tabs>
        <w:spacing w:after="0" w:line="240" w:lineRule="auto"/>
        <w:ind w:firstLine="709"/>
        <w:jc w:val="both"/>
        <w:rPr>
          <w:rFonts w:ascii="Times New Roman" w:eastAsia="Times New Roman" w:hAnsi="Times New Roman" w:cs="Times New Roman"/>
          <w:sz w:val="28"/>
          <w:szCs w:val="28"/>
          <w:u w:val="single"/>
        </w:rPr>
      </w:pPr>
      <w:r w:rsidRPr="00AC172B">
        <w:rPr>
          <w:rFonts w:ascii="Times New Roman" w:eastAsia="Times New Roman" w:hAnsi="Times New Roman" w:cs="Times New Roman"/>
          <w:sz w:val="28"/>
          <w:szCs w:val="28"/>
          <w:u w:val="single"/>
        </w:rPr>
        <w:t>– </w:t>
      </w:r>
      <w:r w:rsidR="00E10209" w:rsidRPr="00AC172B">
        <w:rPr>
          <w:rFonts w:ascii="Times New Roman" w:eastAsia="Times New Roman" w:hAnsi="Times New Roman" w:cs="Times New Roman"/>
          <w:sz w:val="28"/>
          <w:szCs w:val="28"/>
          <w:u w:val="single"/>
        </w:rPr>
        <w:t>организаторам в аудитории проведения:</w:t>
      </w:r>
    </w:p>
    <w:p w:rsidR="00E10209" w:rsidRPr="00E10209" w:rsidRDefault="00AC172B"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формы ППЭ-05-03-У и ППЭ-12-02;</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ВДП для упаковки бланков регистрации после экзамена;</w:t>
      </w:r>
    </w:p>
    <w:p w:rsidR="00E10209" w:rsidRPr="00E10209" w:rsidRDefault="00AC172B"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E10209" w:rsidRPr="00E10209" w:rsidRDefault="00AC172B"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 xml:space="preserve">инструкции </w:t>
      </w:r>
      <w:proofErr w:type="gramStart"/>
      <w:r w:rsidR="00E10209" w:rsidRPr="00E10209">
        <w:rPr>
          <w:rFonts w:ascii="Times New Roman" w:eastAsia="Times New Roman" w:hAnsi="Times New Roman" w:cs="Times New Roman"/>
          <w:sz w:val="28"/>
          <w:szCs w:val="28"/>
        </w:rPr>
        <w:t>для участников экзамена по использованию ПО сдачи устного экзамена по иностранным языкам на каждом языке</w:t>
      </w:r>
      <w:proofErr w:type="gramEnd"/>
      <w:r w:rsidR="00E10209" w:rsidRPr="00E10209">
        <w:rPr>
          <w:rFonts w:ascii="Times New Roman" w:eastAsia="Times New Roman" w:hAnsi="Times New Roman" w:cs="Times New Roman"/>
          <w:sz w:val="28"/>
          <w:szCs w:val="28"/>
        </w:rPr>
        <w:t xml:space="preserve"> сдаваемого в аудитории проведения экзамена (по одной в аудиторию по каждому иностранному языку, сдаваемому в этой аудитории).</w:t>
      </w:r>
    </w:p>
    <w:p w:rsidR="00E10209" w:rsidRPr="003C48D9" w:rsidRDefault="003C48D9" w:rsidP="00E10209">
      <w:pPr>
        <w:tabs>
          <w:tab w:val="left" w:pos="318"/>
        </w:tabs>
        <w:spacing w:after="0" w:line="240" w:lineRule="auto"/>
        <w:ind w:firstLine="709"/>
        <w:jc w:val="both"/>
        <w:rPr>
          <w:rFonts w:ascii="Times New Roman" w:eastAsia="Times New Roman" w:hAnsi="Times New Roman" w:cs="Times New Roman"/>
          <w:sz w:val="28"/>
          <w:szCs w:val="28"/>
          <w:u w:val="single"/>
        </w:rPr>
      </w:pPr>
      <w:r w:rsidRPr="003C48D9">
        <w:rPr>
          <w:rFonts w:ascii="Times New Roman" w:eastAsia="Times New Roman" w:hAnsi="Times New Roman" w:cs="Times New Roman"/>
          <w:sz w:val="28"/>
          <w:szCs w:val="28"/>
          <w:u w:val="single"/>
        </w:rPr>
        <w:t>– </w:t>
      </w:r>
      <w:r w:rsidR="00E10209" w:rsidRPr="003C48D9">
        <w:rPr>
          <w:rFonts w:ascii="Times New Roman" w:eastAsia="Times New Roman" w:hAnsi="Times New Roman" w:cs="Times New Roman"/>
          <w:sz w:val="28"/>
          <w:szCs w:val="28"/>
          <w:u w:val="single"/>
        </w:rPr>
        <w:t>организаторам в аудитории подготовки:</w:t>
      </w:r>
    </w:p>
    <w:p w:rsidR="00E10209" w:rsidRPr="00E10209" w:rsidRDefault="003C48D9"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E10209" w:rsidRPr="00E10209">
        <w:rPr>
          <w:rFonts w:ascii="Times New Roman" w:eastAsia="Times New Roman" w:hAnsi="Times New Roman" w:cs="Times New Roman"/>
          <w:sz w:val="28"/>
          <w:szCs w:val="28"/>
        </w:rPr>
        <w:t>формы ППЭ-05-01, ППЭ-05-02-У, ППЭ-12-02, ППЭ-12-04-МАШ (количество листов формы для выдачи в аудитории определяет руководитель ППЭ в соответствии с принятой им схемой);</w:t>
      </w:r>
    </w:p>
    <w:p w:rsidR="00E10209" w:rsidRPr="00E10209" w:rsidRDefault="003C48D9"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ВДП для упаковки бракованных и испорченных бланков регистрации;</w:t>
      </w:r>
    </w:p>
    <w:p w:rsidR="00E10209" w:rsidRPr="00E10209" w:rsidRDefault="003C48D9" w:rsidP="00E10209">
      <w:pPr>
        <w:tabs>
          <w:tab w:val="left" w:pos="318"/>
        </w:tabs>
        <w:spacing w:after="0" w:line="240" w:lineRule="auto"/>
        <w:ind w:firstLine="709"/>
        <w:jc w:val="both"/>
        <w:rPr>
          <w:rFonts w:ascii="Times New Roman" w:eastAsia="Times New Roman" w:hAnsi="Times New Roman" w:cs="Times New Roman"/>
          <w:sz w:val="28"/>
          <w:szCs w:val="28"/>
        </w:rPr>
      </w:pPr>
      <w:r w:rsidRPr="003C48D9">
        <w:rPr>
          <w:rFonts w:ascii="Times New Roman" w:eastAsia="Times New Roman" w:hAnsi="Times New Roman" w:cs="Times New Roman"/>
          <w:sz w:val="28"/>
          <w:szCs w:val="28"/>
          <w:u w:val="single"/>
        </w:rPr>
        <w:t>– </w:t>
      </w:r>
      <w:r w:rsidR="00E10209" w:rsidRPr="003C48D9">
        <w:rPr>
          <w:rFonts w:ascii="Times New Roman" w:eastAsia="Times New Roman" w:hAnsi="Times New Roman" w:cs="Times New Roman"/>
          <w:sz w:val="28"/>
          <w:szCs w:val="28"/>
          <w:u w:val="single"/>
        </w:rPr>
        <w:t>организаторам вне аудитории</w:t>
      </w:r>
      <w:r w:rsidR="00E10209" w:rsidRPr="00E10209">
        <w:rPr>
          <w:rFonts w:ascii="Times New Roman" w:eastAsia="Times New Roman" w:hAnsi="Times New Roman" w:cs="Times New Roman"/>
          <w:sz w:val="28"/>
          <w:szCs w:val="28"/>
        </w:rPr>
        <w:t xml:space="preserve"> – форму ППЭ-05-04-У, а также сообщить номера аудиторий проведения, к которым они прикреплены.</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За полчаса до экзамена выдать организаторам в аудитории подготовки:</w:t>
      </w:r>
    </w:p>
    <w:p w:rsidR="00E10209" w:rsidRPr="00E10209" w:rsidRDefault="00486144"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rsidR="00E10209" w:rsidRPr="00E10209" w:rsidRDefault="00486144"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материалы, которые могут использовать участники экзамена в период ожидания своей очереди:</w:t>
      </w:r>
    </w:p>
    <w:p w:rsidR="00E10209" w:rsidRPr="00E10209" w:rsidRDefault="00486144"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научно-популярные журналы, любые книги,</w:t>
      </w:r>
    </w:p>
    <w:p w:rsidR="00E10209" w:rsidRPr="00E10209" w:rsidRDefault="00486144"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журналы, газеты и т.п.</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Материалы должны быть на языке проводимого экзамена и взяты из школьной библиотеки.</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Приносить участниками собственные материалы категорически запрещается.</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w:t>
      </w:r>
      <w:r>
        <w:rPr>
          <w:rFonts w:ascii="Times New Roman" w:eastAsia="Times New Roman" w:hAnsi="Times New Roman" w:cs="Times New Roman"/>
          <w:sz w:val="28"/>
          <w:szCs w:val="28"/>
        </w:rPr>
        <w:t xml:space="preserve"> </w:t>
      </w:r>
      <w:r w:rsidRPr="00E10209">
        <w:rPr>
          <w:rFonts w:ascii="Times New Roman" w:eastAsia="Times New Roman" w:hAnsi="Times New Roman" w:cs="Times New Roman"/>
          <w:sz w:val="28"/>
          <w:szCs w:val="28"/>
        </w:rPr>
        <w:t>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w:t>
      </w:r>
      <w:r w:rsidR="006E0D4A">
        <w:rPr>
          <w:rFonts w:ascii="Times New Roman" w:eastAsia="Times New Roman" w:hAnsi="Times New Roman" w:cs="Times New Roman"/>
          <w:sz w:val="28"/>
          <w:szCs w:val="28"/>
        </w:rPr>
        <w:t xml:space="preserve"> </w:t>
      </w:r>
      <w:r w:rsidRPr="00E10209">
        <w:rPr>
          <w:rFonts w:ascii="Times New Roman" w:eastAsia="Times New Roman" w:hAnsi="Times New Roman" w:cs="Times New Roman"/>
          <w:sz w:val="28"/>
          <w:szCs w:val="28"/>
        </w:rPr>
        <w:t xml:space="preserve">«Экзамены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roofErr w:type="gramStart"/>
      <w:r w:rsidRPr="00E10209">
        <w:rPr>
          <w:rFonts w:ascii="Times New Roman" w:eastAsia="Times New Roman" w:hAnsi="Times New Roman" w:cs="Times New Roman"/>
          <w:sz w:val="28"/>
          <w:szCs w:val="28"/>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w:t>
      </w:r>
      <w:proofErr w:type="gramEnd"/>
      <w:r w:rsidRPr="00E10209">
        <w:rPr>
          <w:rFonts w:ascii="Times New Roman" w:eastAsia="Times New Roman" w:hAnsi="Times New Roman" w:cs="Times New Roman"/>
          <w:sz w:val="28"/>
          <w:szCs w:val="28"/>
        </w:rPr>
        <w:t xml:space="preserve">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Важно!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6E0D4A">
        <w:rPr>
          <w:rFonts w:ascii="Times New Roman" w:eastAsia="Times New Roman" w:hAnsi="Times New Roman" w:cs="Times New Roman"/>
          <w:b/>
          <w:sz w:val="28"/>
          <w:szCs w:val="28"/>
        </w:rPr>
        <w:t>В случае возникновения технических сбоев</w:t>
      </w:r>
      <w:r w:rsidRPr="00E10209">
        <w:rPr>
          <w:rFonts w:ascii="Times New Roman" w:eastAsia="Times New Roman" w:hAnsi="Times New Roman" w:cs="Times New Roman"/>
          <w:sz w:val="28"/>
          <w:szCs w:val="28"/>
        </w:rPr>
        <w:t xml:space="preserve"> в работе станции записи ответов необходимо выполнить следующие действия:</w:t>
      </w:r>
    </w:p>
    <w:p w:rsidR="00E10209" w:rsidRPr="00E10209" w:rsidRDefault="006E0D4A"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пригласить в аудиторию технического специалиста для устранения возникших неисправностей;</w:t>
      </w:r>
    </w:p>
    <w:p w:rsidR="00E10209" w:rsidRPr="00E10209" w:rsidRDefault="006E0D4A"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E10209" w:rsidRPr="00E10209">
        <w:rPr>
          <w:rFonts w:ascii="Times New Roman" w:eastAsia="Times New Roman" w:hAnsi="Times New Roman" w:cs="Times New Roman"/>
          <w:sz w:val="28"/>
          <w:szCs w:val="28"/>
        </w:rPr>
        <w:t>если неисправности устранены, то сдача экзамена продолжается на этой станции записи ответов;</w:t>
      </w:r>
    </w:p>
    <w:p w:rsidR="00E10209" w:rsidRPr="00E10209" w:rsidRDefault="006E0D4A" w:rsidP="00E1020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rsidR="00E10209" w:rsidRPr="00E10209" w:rsidRDefault="006E0D4A" w:rsidP="00E10209">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00E10209" w:rsidRPr="00E10209">
        <w:rPr>
          <w:rFonts w:ascii="Times New Roman" w:eastAsia="Times New Roman" w:hAnsi="Times New Roman" w:cs="Times New Roman"/>
          <w:sz w:val="28"/>
          <w:szCs w:val="28"/>
        </w:rPr>
        <w:t xml:space="preserve">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E10209" w:rsidRPr="006E0D4A" w:rsidRDefault="006E0D4A" w:rsidP="00E10209">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 xml:space="preserve">если из строя </w:t>
      </w:r>
      <w:proofErr w:type="gramStart"/>
      <w:r w:rsidR="00E10209" w:rsidRPr="00E10209">
        <w:rPr>
          <w:rFonts w:ascii="Times New Roman" w:eastAsia="Times New Roman" w:hAnsi="Times New Roman" w:cs="Times New Roman"/>
          <w:sz w:val="28"/>
          <w:szCs w:val="28"/>
        </w:rPr>
        <w:t>вышла единственная станция записи ответов в аудитории и нет</w:t>
      </w:r>
      <w:proofErr w:type="gramEnd"/>
      <w:r w:rsidR="00E10209" w:rsidRPr="00E10209">
        <w:rPr>
          <w:rFonts w:ascii="Times New Roman" w:eastAsia="Times New Roman" w:hAnsi="Times New Roman" w:cs="Times New Roman"/>
          <w:sz w:val="28"/>
          <w:szCs w:val="28"/>
        </w:rPr>
        <w:t xml:space="preserve">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sidR="00176993" w:rsidRPr="00176993">
        <w:rPr>
          <w:rFonts w:ascii="Times New Roman" w:eastAsia="Times New Roman" w:hAnsi="Times New Roman" w:cs="Times New Roman"/>
          <w:b/>
          <w:sz w:val="28"/>
          <w:szCs w:val="28"/>
          <w:u w:val="single"/>
        </w:rPr>
        <w:t>Они будут н</w:t>
      </w:r>
      <w:r w:rsidR="00E10209" w:rsidRPr="00176993">
        <w:rPr>
          <w:rFonts w:ascii="Times New Roman" w:eastAsia="Times New Roman" w:hAnsi="Times New Roman" w:cs="Times New Roman"/>
          <w:b/>
          <w:sz w:val="28"/>
          <w:szCs w:val="28"/>
          <w:u w:val="single"/>
        </w:rPr>
        <w:t>аправлены на пересдачу экзамена в резервный день в соответствии с решением председателя ГЭК.</w:t>
      </w:r>
    </w:p>
    <w:p w:rsidR="00E10209" w:rsidRPr="006E0D4A" w:rsidRDefault="00E10209" w:rsidP="00E10209">
      <w:pPr>
        <w:tabs>
          <w:tab w:val="left" w:pos="318"/>
        </w:tabs>
        <w:spacing w:after="0" w:line="240" w:lineRule="auto"/>
        <w:ind w:firstLine="709"/>
        <w:jc w:val="both"/>
        <w:rPr>
          <w:rFonts w:ascii="Times New Roman" w:eastAsia="Times New Roman" w:hAnsi="Times New Roman" w:cs="Times New Roman"/>
          <w:b/>
          <w:sz w:val="28"/>
          <w:szCs w:val="28"/>
        </w:rPr>
      </w:pPr>
      <w:r w:rsidRPr="00E10209">
        <w:rPr>
          <w:rFonts w:ascii="Times New Roman" w:eastAsia="Times New Roman" w:hAnsi="Times New Roman" w:cs="Times New Roman"/>
          <w:sz w:val="28"/>
          <w:szCs w:val="28"/>
        </w:rPr>
        <w:t xml:space="preserve">Направлять участников экзамена в другую аудиторию </w:t>
      </w:r>
      <w:r w:rsidRPr="00577131">
        <w:rPr>
          <w:rFonts w:ascii="Times New Roman" w:eastAsia="Times New Roman" w:hAnsi="Times New Roman" w:cs="Times New Roman"/>
          <w:b/>
          <w:sz w:val="28"/>
          <w:szCs w:val="28"/>
          <w:u w:val="single"/>
        </w:rPr>
        <w:t>категорически запрещено</w:t>
      </w:r>
      <w:r w:rsidRPr="006E0D4A">
        <w:rPr>
          <w:rFonts w:ascii="Times New Roman" w:eastAsia="Times New Roman" w:hAnsi="Times New Roman" w:cs="Times New Roman"/>
          <w:b/>
          <w:sz w:val="28"/>
          <w:szCs w:val="28"/>
        </w:rPr>
        <w:t>.</w:t>
      </w:r>
    </w:p>
    <w:p w:rsidR="00E10209" w:rsidRPr="00E10209" w:rsidRDefault="00E10209" w:rsidP="00E10209">
      <w:pPr>
        <w:tabs>
          <w:tab w:val="left" w:pos="318"/>
        </w:tabs>
        <w:spacing w:after="0" w:line="240" w:lineRule="auto"/>
        <w:ind w:firstLine="709"/>
        <w:jc w:val="both"/>
        <w:rPr>
          <w:rFonts w:ascii="Times New Roman" w:eastAsia="Times New Roman" w:hAnsi="Times New Roman" w:cs="Times New Roman"/>
          <w:sz w:val="28"/>
          <w:szCs w:val="28"/>
        </w:rPr>
      </w:pPr>
      <w:r w:rsidRPr="00E10209">
        <w:rPr>
          <w:rFonts w:ascii="Times New Roman" w:eastAsia="Times New Roman" w:hAnsi="Times New Roman" w:cs="Times New Roman"/>
          <w:sz w:val="28"/>
          <w:szCs w:val="28"/>
        </w:rPr>
        <w:t>Выполнение ЭР участником экзамена в случае выхода из строя станции записи ответов:</w:t>
      </w:r>
    </w:p>
    <w:p w:rsidR="008C75D7" w:rsidRPr="008C75D7" w:rsidRDefault="006E0D4A" w:rsidP="008C75D7">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E10209" w:rsidRPr="00E10209">
        <w:rPr>
          <w:rFonts w:ascii="Times New Roman" w:eastAsia="Times New Roman" w:hAnsi="Times New Roman" w:cs="Times New Roman"/>
          <w:sz w:val="28"/>
          <w:szCs w:val="28"/>
        </w:rPr>
        <w:t xml:space="preserve">если неисправность станции записи ответов возникла </w:t>
      </w:r>
      <w:r w:rsidR="00E10209" w:rsidRPr="00577131">
        <w:rPr>
          <w:rFonts w:ascii="Times New Roman" w:eastAsia="Times New Roman" w:hAnsi="Times New Roman" w:cs="Times New Roman"/>
          <w:b/>
          <w:sz w:val="28"/>
          <w:szCs w:val="28"/>
          <w:u w:val="single"/>
        </w:rPr>
        <w:t>до начала выполнения ЭР</w:t>
      </w:r>
      <w:r w:rsidR="00E10209" w:rsidRPr="00E10209">
        <w:rPr>
          <w:rFonts w:ascii="Times New Roman" w:eastAsia="Times New Roman" w:hAnsi="Times New Roman" w:cs="Times New Roman"/>
          <w:sz w:val="28"/>
          <w:szCs w:val="28"/>
        </w:rPr>
        <w:t xml:space="preserve"> (участник экзамена не перешел к просмотру заданий КИМ), то такой участник экзамена </w:t>
      </w:r>
      <w:r w:rsidR="00E10209" w:rsidRPr="00563674">
        <w:rPr>
          <w:rFonts w:ascii="Times New Roman" w:eastAsia="Times New Roman" w:hAnsi="Times New Roman" w:cs="Times New Roman"/>
          <w:b/>
          <w:sz w:val="28"/>
          <w:szCs w:val="28"/>
          <w:u w:val="single"/>
        </w:rPr>
        <w:t>с тем же бланком регистрации</w:t>
      </w:r>
      <w:r w:rsidR="00E10209" w:rsidRPr="00E10209">
        <w:rPr>
          <w:rFonts w:ascii="Times New Roman" w:eastAsia="Times New Roman" w:hAnsi="Times New Roman" w:cs="Times New Roman"/>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w:t>
      </w:r>
      <w:proofErr w:type="gramEnd"/>
      <w:r w:rsidR="00E10209" w:rsidRPr="00E10209">
        <w:rPr>
          <w:rFonts w:ascii="Times New Roman" w:eastAsia="Times New Roman" w:hAnsi="Times New Roman" w:cs="Times New Roman"/>
          <w:sz w:val="28"/>
          <w:szCs w:val="28"/>
        </w:rPr>
        <w:t xml:space="preserve">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w:t>
      </w:r>
      <w:r w:rsidR="008C75D7">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C75D7" w:rsidRPr="008C75D7" w:rsidRDefault="0097664E"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 xml:space="preserve">если неисправность станции записи ответов возникла </w:t>
      </w:r>
      <w:r w:rsidR="008C75D7" w:rsidRPr="0097664E">
        <w:rPr>
          <w:rFonts w:ascii="Times New Roman" w:eastAsia="Times New Roman" w:hAnsi="Times New Roman" w:cs="Times New Roman"/>
          <w:b/>
          <w:sz w:val="28"/>
          <w:szCs w:val="28"/>
        </w:rPr>
        <w:t>после начала выполнения</w:t>
      </w:r>
      <w:r w:rsidR="008C75D7" w:rsidRPr="008C75D7">
        <w:rPr>
          <w:rFonts w:ascii="Times New Roman" w:eastAsia="Times New Roman" w:hAnsi="Times New Roman" w:cs="Times New Roman"/>
          <w:sz w:val="28"/>
          <w:szCs w:val="28"/>
        </w:rPr>
        <w:t xml:space="preserve"> ЭР (участник экзамена перешел к просмотру заданий КИМ), участнику экзамена по его выбору </w:t>
      </w:r>
      <w:r w:rsidR="008C75D7" w:rsidRPr="0097664E">
        <w:rPr>
          <w:rFonts w:ascii="Times New Roman" w:eastAsia="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w:t>
      </w:r>
      <w:r w:rsidRPr="008C75D7">
        <w:rPr>
          <w:rFonts w:ascii="Times New Roman" w:eastAsia="Times New Roman" w:hAnsi="Times New Roman" w:cs="Times New Roman"/>
          <w:sz w:val="28"/>
          <w:szCs w:val="28"/>
        </w:rPr>
        <w:lastRenderedPageBreak/>
        <w:t xml:space="preserve">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w:t>
      </w:r>
      <w:proofErr w:type="gramStart"/>
      <w:r w:rsidRPr="008C75D7">
        <w:rPr>
          <w:rFonts w:ascii="Times New Roman" w:eastAsia="Times New Roman" w:hAnsi="Times New Roman" w:cs="Times New Roman"/>
          <w:sz w:val="28"/>
          <w:szCs w:val="28"/>
        </w:rPr>
        <w:t>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w:t>
      </w:r>
      <w:proofErr w:type="gramEnd"/>
      <w:r w:rsidRPr="008C75D7">
        <w:rPr>
          <w:rFonts w:ascii="Times New Roman" w:eastAsia="Times New Roman" w:hAnsi="Times New Roman" w:cs="Times New Roman"/>
          <w:sz w:val="28"/>
          <w:szCs w:val="28"/>
        </w:rPr>
        <w:t xml:space="preserve">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w:t>
      </w:r>
      <w:proofErr w:type="gramStart"/>
      <w:r w:rsidRPr="008C75D7">
        <w:rPr>
          <w:rFonts w:ascii="Times New Roman" w:eastAsia="Times New Roman" w:hAnsi="Times New Roman" w:cs="Times New Roman"/>
          <w:sz w:val="28"/>
          <w:szCs w:val="28"/>
        </w:rPr>
        <w:t>вышедшую</w:t>
      </w:r>
      <w:proofErr w:type="gramEnd"/>
      <w:r w:rsidRPr="008C75D7">
        <w:rPr>
          <w:rFonts w:ascii="Times New Roman" w:eastAsia="Times New Roman" w:hAnsi="Times New Roman" w:cs="Times New Roman"/>
          <w:sz w:val="28"/>
          <w:szCs w:val="28"/>
        </w:rPr>
        <w:t xml:space="preserve"> из строя.</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w:t>
      </w:r>
      <w:r w:rsidRPr="00641AF6">
        <w:rPr>
          <w:rFonts w:ascii="Times New Roman" w:eastAsia="Times New Roman" w:hAnsi="Times New Roman" w:cs="Times New Roman"/>
          <w:b/>
          <w:sz w:val="28"/>
          <w:szCs w:val="28"/>
        </w:rPr>
        <w:t>и направляется на пересдачу экзамена в резервный день на основании решения председателя ГЭК</w:t>
      </w:r>
      <w:r w:rsidR="00641AF6">
        <w:rPr>
          <w:rFonts w:ascii="Times New Roman" w:eastAsia="Times New Roman" w:hAnsi="Times New Roman" w:cs="Times New Roman"/>
          <w:sz w:val="28"/>
          <w:szCs w:val="28"/>
        </w:rPr>
        <w:t>.</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641AF6">
        <w:rPr>
          <w:rFonts w:ascii="Times New Roman" w:eastAsia="Times New Roman" w:hAnsi="Times New Roman" w:cs="Times New Roman"/>
          <w:b/>
          <w:sz w:val="28"/>
          <w:szCs w:val="28"/>
        </w:rPr>
        <w:t>В случае возникновения у участника экзамена претензий</w:t>
      </w:r>
      <w:r w:rsidRPr="008C75D7">
        <w:rPr>
          <w:rFonts w:ascii="Times New Roman" w:eastAsia="Times New Roman" w:hAnsi="Times New Roman" w:cs="Times New Roman"/>
          <w:sz w:val="28"/>
          <w:szCs w:val="28"/>
        </w:rPr>
        <w:t xml:space="preserve">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roofErr w:type="gramEnd"/>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641AF6">
        <w:rPr>
          <w:rFonts w:ascii="Times New Roman" w:eastAsia="Times New Roman" w:hAnsi="Times New Roman" w:cs="Times New Roman"/>
          <w:b/>
          <w:sz w:val="28"/>
          <w:szCs w:val="28"/>
        </w:rPr>
        <w:t>Важно!</w:t>
      </w:r>
      <w:r w:rsidRPr="008C75D7">
        <w:rPr>
          <w:rFonts w:ascii="Times New Roman" w:eastAsia="Times New Roman" w:hAnsi="Times New Roman" w:cs="Times New Roman"/>
          <w:sz w:val="28"/>
          <w:szCs w:val="28"/>
        </w:rPr>
        <w:t xml:space="preserve"> До разрешения этой ситуации следующая группа участников экзамена в аудиторию проведения </w:t>
      </w:r>
      <w:r w:rsidRPr="00641AF6">
        <w:rPr>
          <w:rFonts w:ascii="Times New Roman" w:eastAsia="Times New Roman" w:hAnsi="Times New Roman" w:cs="Times New Roman"/>
          <w:sz w:val="28"/>
          <w:szCs w:val="28"/>
          <w:u w:val="single"/>
        </w:rPr>
        <w:t>не приглашается</w:t>
      </w:r>
      <w:r w:rsidRPr="008C75D7">
        <w:rPr>
          <w:rFonts w:ascii="Times New Roman" w:eastAsia="Times New Roman" w:hAnsi="Times New Roman" w:cs="Times New Roman"/>
          <w:sz w:val="28"/>
          <w:szCs w:val="28"/>
        </w:rPr>
        <w:t>.</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rsidR="008C75D7" w:rsidRPr="00641AF6" w:rsidRDefault="008C75D7" w:rsidP="008C75D7">
      <w:pPr>
        <w:tabs>
          <w:tab w:val="left" w:pos="318"/>
        </w:tabs>
        <w:spacing w:after="0" w:line="240" w:lineRule="auto"/>
        <w:ind w:firstLine="709"/>
        <w:jc w:val="both"/>
        <w:rPr>
          <w:rFonts w:ascii="Times New Roman" w:eastAsia="Times New Roman" w:hAnsi="Times New Roman" w:cs="Times New Roman"/>
          <w:b/>
          <w:sz w:val="28"/>
          <w:szCs w:val="28"/>
        </w:rPr>
      </w:pPr>
      <w:r w:rsidRPr="00641AF6">
        <w:rPr>
          <w:rFonts w:ascii="Times New Roman" w:eastAsia="Times New Roman" w:hAnsi="Times New Roman" w:cs="Times New Roman"/>
          <w:b/>
          <w:sz w:val="28"/>
          <w:szCs w:val="28"/>
        </w:rPr>
        <w:t>Этап завершения экзамена в ППЭ</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После завершения выполнения ЭР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351751"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В Штабе ППЭ за специально подготовленным столом, находящимся в зоне видимости камер видеонаблюдения, в присутствии членов ГЭК:</w:t>
      </w:r>
    </w:p>
    <w:p w:rsidR="008C75D7" w:rsidRPr="008C75D7" w:rsidRDefault="00641AF6"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577131">
        <w:rPr>
          <w:rFonts w:ascii="Times New Roman" w:eastAsia="Times New Roman" w:hAnsi="Times New Roman" w:cs="Times New Roman"/>
          <w:sz w:val="28"/>
          <w:szCs w:val="28"/>
        </w:rPr>
        <w:t>получить от в</w:t>
      </w:r>
      <w:r w:rsidR="008C75D7" w:rsidRPr="008C75D7">
        <w:rPr>
          <w:rFonts w:ascii="Times New Roman" w:eastAsia="Times New Roman" w:hAnsi="Times New Roman" w:cs="Times New Roman"/>
          <w:sz w:val="28"/>
          <w:szCs w:val="28"/>
        </w:rPr>
        <w:t>сех ответственных организаторов в аудитории проведения следующие материалы:</w:t>
      </w:r>
    </w:p>
    <w:p w:rsidR="008C75D7" w:rsidRPr="008C75D7" w:rsidRDefault="00C77534"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запечатанные ВДП с бланками регистрации,</w:t>
      </w:r>
    </w:p>
    <w:p w:rsidR="008C75D7" w:rsidRPr="008C75D7" w:rsidRDefault="00C77534"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формы ППЭ-05-03-У и ППЭ-12-02 (при наличии); служебные записки (при наличии).</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От организаторов в аудитории подготовки:</w:t>
      </w:r>
    </w:p>
    <w:p w:rsidR="008C75D7" w:rsidRPr="008C75D7" w:rsidRDefault="00C77534"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8C75D7" w:rsidRPr="008C75D7">
        <w:rPr>
          <w:rFonts w:ascii="Times New Roman" w:eastAsia="Times New Roman" w:hAnsi="Times New Roman" w:cs="Times New Roman"/>
          <w:sz w:val="28"/>
          <w:szCs w:val="28"/>
        </w:rPr>
        <w:t>запечатанные</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ВДП</w:t>
      </w:r>
      <w:r>
        <w:rPr>
          <w:rFonts w:ascii="Times New Roman" w:eastAsia="Times New Roman" w:hAnsi="Times New Roman" w:cs="Times New Roman"/>
          <w:sz w:val="28"/>
          <w:szCs w:val="28"/>
        </w:rPr>
        <w:t xml:space="preserve"> с </w:t>
      </w:r>
      <w:proofErr w:type="gramStart"/>
      <w:r>
        <w:rPr>
          <w:rFonts w:ascii="Times New Roman" w:eastAsia="Times New Roman" w:hAnsi="Times New Roman" w:cs="Times New Roman"/>
          <w:sz w:val="28"/>
          <w:szCs w:val="28"/>
        </w:rPr>
        <w:t>испорченными</w:t>
      </w:r>
      <w:proofErr w:type="gramEnd"/>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(бракованными)</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бланки</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регистрации (при наличии);</w:t>
      </w:r>
    </w:p>
    <w:p w:rsidR="008C75D7" w:rsidRPr="008C75D7" w:rsidRDefault="00C77534"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формы ППЭ-12-04-МАШ, ППЭ-05-02-У, ППЭ-12-02 (при наличии), ППЭ-23;</w:t>
      </w:r>
    </w:p>
    <w:p w:rsidR="008C75D7" w:rsidRPr="008C75D7" w:rsidRDefault="00C77534"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служебные записки (при наличии).</w:t>
      </w:r>
    </w:p>
    <w:p w:rsidR="00C77534"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От организаторов вн</w:t>
      </w:r>
      <w:r w:rsidR="00C77534">
        <w:rPr>
          <w:rFonts w:ascii="Times New Roman" w:eastAsia="Times New Roman" w:hAnsi="Times New Roman" w:cs="Times New Roman"/>
          <w:sz w:val="28"/>
          <w:szCs w:val="28"/>
        </w:rPr>
        <w:t>е аудитории: форму ППЭ-05-04-У.</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Получить от технического специалиста:</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флеш-накопитель (флеш-накопители) для сохранения устных ответов участников экзамена;</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сопроводительный бланк (бланки) к флеш-накопителю (флеш-накопителям) для сохранения устных ответов участников экзамена.</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Совместно с членами ГЭК сверить данные сопроводительного бланка к фле</w:t>
      </w:r>
      <w:proofErr w:type="gramStart"/>
      <w:r w:rsidRPr="008C75D7">
        <w:rPr>
          <w:rFonts w:ascii="Times New Roman" w:eastAsia="Times New Roman" w:hAnsi="Times New Roman" w:cs="Times New Roman"/>
          <w:sz w:val="28"/>
          <w:szCs w:val="28"/>
        </w:rPr>
        <w:t>ш-</w:t>
      </w:r>
      <w:proofErr w:type="gramEnd"/>
      <w:r w:rsidRPr="008C75D7">
        <w:rPr>
          <w:rFonts w:ascii="Times New Roman" w:eastAsia="Times New Roman" w:hAnsi="Times New Roman" w:cs="Times New Roman"/>
          <w:sz w:val="28"/>
          <w:szCs w:val="28"/>
        </w:rPr>
        <w:t xml:space="preserve"> накопителям с данными формы ППЭ-05-03-У;</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Совместно с членами ГЭК проконтролировать передачу техническим специалистом ППЭ в личном кабинете ППЭ:</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 xml:space="preserve">пакета (пакетов) с аудиоответами участников экзамена в РЦОИ (может быть </w:t>
      </w:r>
      <w:proofErr w:type="gramStart"/>
      <w:r w:rsidR="008C75D7" w:rsidRPr="008C75D7">
        <w:rPr>
          <w:rFonts w:ascii="Times New Roman" w:eastAsia="Times New Roman" w:hAnsi="Times New Roman" w:cs="Times New Roman"/>
          <w:sz w:val="28"/>
          <w:szCs w:val="28"/>
        </w:rPr>
        <w:t>передан</w:t>
      </w:r>
      <w:proofErr w:type="gramEnd"/>
      <w:r w:rsidR="008C75D7" w:rsidRPr="008C75D7">
        <w:rPr>
          <w:rFonts w:ascii="Times New Roman" w:eastAsia="Times New Roman" w:hAnsi="Times New Roman" w:cs="Times New Roman"/>
          <w:sz w:val="28"/>
          <w:szCs w:val="28"/>
        </w:rPr>
        <w:t xml:space="preserve"> вместе с пакетом (пакетами) с электронными образами бланков и форм ППЭ после завершения процедуры сканирования);</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rsidR="008C75D7" w:rsidRPr="003D4FEB" w:rsidRDefault="008C75D7" w:rsidP="008C75D7">
      <w:pPr>
        <w:tabs>
          <w:tab w:val="left" w:pos="318"/>
        </w:tabs>
        <w:spacing w:after="0" w:line="240" w:lineRule="auto"/>
        <w:ind w:firstLine="709"/>
        <w:jc w:val="both"/>
        <w:rPr>
          <w:rFonts w:ascii="Times New Roman" w:eastAsia="Times New Roman" w:hAnsi="Times New Roman" w:cs="Times New Roman"/>
          <w:b/>
          <w:sz w:val="28"/>
          <w:szCs w:val="28"/>
        </w:rPr>
      </w:pPr>
      <w:r w:rsidRPr="003D4FEB">
        <w:rPr>
          <w:rFonts w:ascii="Times New Roman" w:eastAsia="Times New Roman" w:hAnsi="Times New Roman" w:cs="Times New Roman"/>
          <w:b/>
          <w:sz w:val="28"/>
          <w:szCs w:val="28"/>
        </w:rPr>
        <w:t>Для сканирования бланков в ППЭ и передачи бланков в РЦОИ в электронном</w:t>
      </w:r>
      <w:r w:rsidR="003D4FEB">
        <w:rPr>
          <w:rFonts w:ascii="Times New Roman" w:eastAsia="Times New Roman" w:hAnsi="Times New Roman" w:cs="Times New Roman"/>
          <w:b/>
          <w:sz w:val="28"/>
          <w:szCs w:val="28"/>
        </w:rPr>
        <w:t xml:space="preserve"> </w:t>
      </w:r>
      <w:r w:rsidRPr="003D4FEB">
        <w:rPr>
          <w:rFonts w:ascii="Times New Roman" w:eastAsia="Times New Roman" w:hAnsi="Times New Roman" w:cs="Times New Roman"/>
          <w:b/>
          <w:sz w:val="28"/>
          <w:szCs w:val="28"/>
        </w:rPr>
        <w:t>виде:</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при получении от ответственного организатора ЭМ из аудитории вскрыть ВДП</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Заполнить формы: ППЭ-14-01-У, ППЭ-13-01У, ППЭ-14-02-У;</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принять у общественного</w:t>
      </w:r>
      <w:proofErr w:type="gramStart"/>
      <w:r w:rsidR="008C75D7" w:rsidRPr="008C75D7">
        <w:rPr>
          <w:rFonts w:ascii="Times New Roman" w:eastAsia="Times New Roman" w:hAnsi="Times New Roman" w:cs="Times New Roman"/>
          <w:sz w:val="28"/>
          <w:szCs w:val="28"/>
        </w:rPr>
        <w:t xml:space="preserve"> (-</w:t>
      </w:r>
      <w:proofErr w:type="gramEnd"/>
      <w:r w:rsidR="008C75D7" w:rsidRPr="008C75D7">
        <w:rPr>
          <w:rFonts w:ascii="Times New Roman" w:eastAsia="Times New Roman" w:hAnsi="Times New Roman" w:cs="Times New Roman"/>
          <w:sz w:val="28"/>
          <w:szCs w:val="28"/>
        </w:rPr>
        <w:t>ых) наблюдателя (-ей)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8C75D7" w:rsidRPr="008C75D7" w:rsidRDefault="003D4FEB"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после завершения сканирования всех бланков передать техническому специалисту заполненные формы ППЭ: ППЭ-05-02-У, ППЭ-05-03-У, ППЭ-05-04-У, ППЭ-07-У, ППЭ-12-02</w:t>
      </w:r>
      <w:r w:rsidR="008C75D7" w:rsidRPr="008C75D7">
        <w:rPr>
          <w:rFonts w:ascii="Times New Roman" w:eastAsia="Times New Roman" w:hAnsi="Times New Roman" w:cs="Times New Roman"/>
          <w:sz w:val="28"/>
          <w:szCs w:val="28"/>
        </w:rPr>
        <w:tab/>
        <w:t>(при наличии), ППЭ-12-04-МАШ, ППЭ-13-03У, ППЭ-14-01-У, ППЭ-18-МАШ (при</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 xml:space="preserve">наличии), ППЭ-19 (при наличии), ППЭ-21 (при наличии), </w:t>
      </w:r>
      <w:r w:rsidR="008C75D7" w:rsidRPr="008C75D7">
        <w:rPr>
          <w:rFonts w:ascii="Times New Roman" w:eastAsia="Times New Roman" w:hAnsi="Times New Roman" w:cs="Times New Roman"/>
          <w:sz w:val="28"/>
          <w:szCs w:val="28"/>
        </w:rPr>
        <w:lastRenderedPageBreak/>
        <w:t>ППЭ-22 (при наличии); сопроводительный бланк (бланки) к флеш-накопителю для сохранения устных</w:t>
      </w:r>
      <w:r>
        <w:rPr>
          <w:rFonts w:ascii="Times New Roman" w:eastAsia="Times New Roman" w:hAnsi="Times New Roman" w:cs="Times New Roman"/>
          <w:sz w:val="28"/>
          <w:szCs w:val="28"/>
        </w:rPr>
        <w:t xml:space="preserve"> </w:t>
      </w:r>
      <w:r w:rsidR="008C75D7" w:rsidRPr="008C75D7">
        <w:rPr>
          <w:rFonts w:ascii="Times New Roman" w:eastAsia="Times New Roman" w:hAnsi="Times New Roman" w:cs="Times New Roman"/>
          <w:sz w:val="28"/>
          <w:szCs w:val="28"/>
        </w:rPr>
        <w:t>ответов участников.</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8C75D7">
        <w:rPr>
          <w:rFonts w:ascii="Times New Roman" w:eastAsia="Times New Roman" w:hAnsi="Times New Roman" w:cs="Times New Roman"/>
          <w:sz w:val="28"/>
          <w:szCs w:val="28"/>
        </w:rPr>
        <w:t>Также передаются для сканирования материалы апелляций о нарушении Порядка (формы ППЭ-02 и ППЭ-03 (при наличии).</w:t>
      </w:r>
      <w:proofErr w:type="gramEnd"/>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 xml:space="preserve">Член ГЭК, руководитель ППЭ и технический специалист ожидают в Штабе ППЭ подтверждения от РЦОИ факта успешного получения и </w:t>
      </w:r>
      <w:proofErr w:type="gramStart"/>
      <w:r w:rsidRPr="008C75D7">
        <w:rPr>
          <w:rFonts w:ascii="Times New Roman" w:eastAsia="Times New Roman" w:hAnsi="Times New Roman" w:cs="Times New Roman"/>
          <w:sz w:val="28"/>
          <w:szCs w:val="28"/>
        </w:rPr>
        <w:t>расшифровки</w:t>
      </w:r>
      <w:proofErr w:type="gramEnd"/>
      <w:r w:rsidRPr="008C75D7">
        <w:rPr>
          <w:rFonts w:ascii="Times New Roman" w:eastAsia="Times New Roman" w:hAnsi="Times New Roman" w:cs="Times New Roman"/>
          <w:sz w:val="28"/>
          <w:szCs w:val="28"/>
        </w:rPr>
        <w:t xml:space="preserve"> переданных пакета (пакетов) с электронными образами бланков и форм ППЭ и пакета (пакетов) с аудиоответами участников экзамена (статус пакетов принимает значение</w:t>
      </w:r>
      <w:r w:rsidR="00C46F9C">
        <w:rPr>
          <w:rFonts w:ascii="Times New Roman" w:eastAsia="Times New Roman" w:hAnsi="Times New Roman" w:cs="Times New Roman"/>
          <w:sz w:val="28"/>
          <w:szCs w:val="28"/>
        </w:rPr>
        <w:t xml:space="preserve"> </w:t>
      </w:r>
      <w:r w:rsidRPr="008C75D7">
        <w:rPr>
          <w:rFonts w:ascii="Times New Roman" w:eastAsia="Times New Roman" w:hAnsi="Times New Roman" w:cs="Times New Roman"/>
          <w:sz w:val="28"/>
          <w:szCs w:val="28"/>
        </w:rPr>
        <w:t>«Подтвержден»).</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После получения от РЦОИ подтверждения по всем переданным пакетам:</w:t>
      </w:r>
    </w:p>
    <w:p w:rsidR="008C75D7" w:rsidRPr="008C75D7" w:rsidRDefault="00C46F9C"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8C75D7" w:rsidRPr="008C75D7" w:rsidRDefault="00C46F9C"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проконтролировать передачу техническим специалистом ППЭ в систему мониторинга готовности ППЭ в личном кабинете ППЭ:</w:t>
      </w:r>
    </w:p>
    <w:p w:rsidR="00C46F9C" w:rsidRDefault="00C46F9C"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электронных журналов работы основной</w:t>
      </w:r>
      <w:r>
        <w:rPr>
          <w:rFonts w:ascii="Times New Roman" w:eastAsia="Times New Roman" w:hAnsi="Times New Roman" w:cs="Times New Roman"/>
          <w:sz w:val="28"/>
          <w:szCs w:val="28"/>
        </w:rPr>
        <w:t xml:space="preserve"> и резервной станций Штаба ППЭ;</w:t>
      </w:r>
    </w:p>
    <w:p w:rsidR="008C75D7" w:rsidRPr="008C75D7" w:rsidRDefault="00C46F9C" w:rsidP="008C75D7">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75D7" w:rsidRPr="008C75D7">
        <w:rPr>
          <w:rFonts w:ascii="Times New Roman" w:eastAsia="Times New Roman" w:hAnsi="Times New Roman" w:cs="Times New Roman"/>
          <w:sz w:val="28"/>
          <w:szCs w:val="28"/>
        </w:rPr>
        <w:t>статуса «Материалы переданы в РЦОИ».</w:t>
      </w:r>
    </w:p>
    <w:p w:rsidR="008C75D7" w:rsidRPr="008C75D7" w:rsidRDefault="008C75D7" w:rsidP="008C75D7">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8C75D7">
        <w:rPr>
          <w:rFonts w:ascii="Times New Roman" w:eastAsia="Times New Roman" w:hAnsi="Times New Roman" w:cs="Times New Roman"/>
          <w:sz w:val="28"/>
          <w:szCs w:val="28"/>
        </w:rPr>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w:t>
      </w:r>
      <w:proofErr w:type="gramEnd"/>
      <w:r w:rsidRPr="008C75D7">
        <w:rPr>
          <w:rFonts w:ascii="Times New Roman" w:eastAsia="Times New Roman" w:hAnsi="Times New Roman" w:cs="Times New Roman"/>
          <w:sz w:val="28"/>
          <w:szCs w:val="28"/>
        </w:rPr>
        <w:t xml:space="preserve"> Присутствовать при упаковке членами ГЭК материалов экзамена для последующей передачи на хранение в </w:t>
      </w:r>
      <w:r w:rsidR="00207B62">
        <w:rPr>
          <w:rFonts w:ascii="Times New Roman" w:eastAsia="Times New Roman" w:hAnsi="Times New Roman" w:cs="Times New Roman"/>
          <w:sz w:val="28"/>
          <w:szCs w:val="28"/>
        </w:rPr>
        <w:t>РЦОИ</w:t>
      </w:r>
      <w:r w:rsidR="00515CD0">
        <w:rPr>
          <w:rFonts w:ascii="Times New Roman" w:eastAsia="Times New Roman" w:hAnsi="Times New Roman" w:cs="Times New Roman"/>
          <w:sz w:val="28"/>
          <w:szCs w:val="28"/>
        </w:rPr>
        <w:t xml:space="preserve"> </w:t>
      </w:r>
      <w:r w:rsidRPr="008C75D7">
        <w:rPr>
          <w:rFonts w:ascii="Times New Roman" w:eastAsia="Times New Roman" w:hAnsi="Times New Roman" w:cs="Times New Roman"/>
          <w:sz w:val="28"/>
          <w:szCs w:val="28"/>
        </w:rPr>
        <w:t>за специально подготовленным столом, находящимся в зоне видимости камер видеонаблюдения.</w:t>
      </w:r>
    </w:p>
    <w:p w:rsidR="00AD6716" w:rsidRDefault="008C75D7" w:rsidP="00577131">
      <w:pPr>
        <w:spacing w:after="0" w:line="240" w:lineRule="auto"/>
        <w:ind w:firstLine="709"/>
        <w:jc w:val="both"/>
        <w:rPr>
          <w:rFonts w:ascii="Times New Roman" w:eastAsia="Times New Roman" w:hAnsi="Times New Roman" w:cs="Times New Roman"/>
          <w:sz w:val="28"/>
          <w:szCs w:val="28"/>
        </w:rPr>
      </w:pPr>
      <w:r w:rsidRPr="008C75D7">
        <w:rPr>
          <w:rFonts w:ascii="Times New Roman" w:eastAsia="Times New Roman" w:hAnsi="Times New Roman" w:cs="Times New Roman"/>
          <w:sz w:val="28"/>
          <w:szCs w:val="28"/>
        </w:rPr>
        <w:t>Флеш-накопитель для сохранения</w:t>
      </w:r>
      <w:r w:rsidR="00C46F9C">
        <w:rPr>
          <w:rFonts w:ascii="Times New Roman" w:eastAsia="Times New Roman" w:hAnsi="Times New Roman" w:cs="Times New Roman"/>
          <w:sz w:val="28"/>
          <w:szCs w:val="28"/>
        </w:rPr>
        <w:t xml:space="preserve"> устных </w:t>
      </w:r>
      <w:r w:rsidRPr="008C75D7">
        <w:rPr>
          <w:rFonts w:ascii="Times New Roman" w:eastAsia="Times New Roman" w:hAnsi="Times New Roman" w:cs="Times New Roman"/>
          <w:sz w:val="28"/>
          <w:szCs w:val="28"/>
        </w:rPr>
        <w:t>ответов участников экзамена с аудиозаписями ответов участников экзамена</w:t>
      </w:r>
      <w:r w:rsidR="00207B62">
        <w:rPr>
          <w:rFonts w:ascii="Times New Roman" w:eastAsia="Times New Roman" w:hAnsi="Times New Roman" w:cs="Times New Roman"/>
          <w:sz w:val="28"/>
          <w:szCs w:val="28"/>
        </w:rPr>
        <w:t xml:space="preserve"> остается на хранение в ППЭ. Б</w:t>
      </w:r>
      <w:r w:rsidRPr="008C75D7">
        <w:rPr>
          <w:rFonts w:ascii="Times New Roman" w:eastAsia="Times New Roman" w:hAnsi="Times New Roman" w:cs="Times New Roman"/>
          <w:sz w:val="28"/>
          <w:szCs w:val="28"/>
        </w:rPr>
        <w:t xml:space="preserve">умажные ЭМ после направления аудиозаписей и отсканированных изображений ЭМ </w:t>
      </w:r>
      <w:r w:rsidR="00207B62">
        <w:rPr>
          <w:rFonts w:ascii="Times New Roman" w:eastAsia="Times New Roman" w:hAnsi="Times New Roman" w:cs="Times New Roman"/>
          <w:sz w:val="28"/>
          <w:szCs w:val="28"/>
        </w:rPr>
        <w:t>передаются члену ГЭК для последующей передачи на хранение в РЦОИ</w:t>
      </w:r>
      <w:r>
        <w:rPr>
          <w:rFonts w:ascii="Times New Roman" w:eastAsia="Times New Roman" w:hAnsi="Times New Roman" w:cs="Times New Roman"/>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12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25" w:name="_Toc1745338"/>
      <w:bookmarkStart w:id="26" w:name="_Toc494807804"/>
      <w:bookmarkStart w:id="27" w:name="_Toc438199184"/>
      <w:bookmarkStart w:id="28" w:name="_Toc404247099"/>
      <w:r>
        <w:rPr>
          <w:rFonts w:ascii="Times New Roman" w:hAnsi="Times New Roman" w:cs="Times New Roman"/>
          <w:b/>
          <w:sz w:val="28"/>
          <w:szCs w:val="28"/>
        </w:rPr>
        <w:t>Инструкция для технического специалиста ППЭ</w:t>
      </w:r>
      <w:bookmarkEnd w:id="25"/>
      <w:bookmarkEnd w:id="26"/>
      <w:bookmarkEnd w:id="27"/>
      <w:bookmarkEnd w:id="28"/>
      <w:r>
        <w:rPr>
          <w:rFonts w:ascii="Times New Roman" w:hAnsi="Times New Roman" w:cs="Times New Roman"/>
          <w:b/>
          <w:sz w:val="28"/>
          <w:szCs w:val="28"/>
        </w:rPr>
        <w:t xml:space="preserve"> при подготовке и проведении ЕГЭ по иностранным языкам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tabs>
          <w:tab w:val="left" w:pos="318"/>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Подготовительный этап проведения экзамена</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Не </w:t>
      </w:r>
      <w:proofErr w:type="gramStart"/>
      <w:r>
        <w:rPr>
          <w:rFonts w:ascii="Times New Roman" w:eastAsia="Times New Roman" w:hAnsi="Times New Roman" w:cs="Times New Roman"/>
          <w:b/>
          <w:sz w:val="28"/>
          <w:szCs w:val="28"/>
        </w:rPr>
        <w:t>позднее</w:t>
      </w:r>
      <w:proofErr w:type="gramEnd"/>
      <w:r>
        <w:rPr>
          <w:rFonts w:ascii="Times New Roman" w:eastAsia="Times New Roman" w:hAnsi="Times New Roman" w:cs="Times New Roman"/>
          <w:b/>
          <w:sz w:val="28"/>
          <w:szCs w:val="28"/>
        </w:rPr>
        <w:t xml:space="preserve"> чем за 2 недели</w:t>
      </w:r>
      <w:r>
        <w:rPr>
          <w:rFonts w:ascii="Times New Roman" w:eastAsia="Times New Roman" w:hAnsi="Times New Roman" w:cs="Times New Roman"/>
          <w:sz w:val="28"/>
          <w:szCs w:val="28"/>
        </w:rPr>
        <w:t xml:space="preserve">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rFonts w:ascii="Times New Roman" w:eastAsia="Times New Roman" w:hAnsi="Times New Roman" w:cs="Times New Roman"/>
          <w:b/>
          <w:sz w:val="28"/>
          <w:szCs w:val="28"/>
        </w:rPr>
        <w:t>процедуры доставки (скачивания) ЭМ по сети «Интернет»</w:t>
      </w:r>
      <w:r>
        <w:rPr>
          <w:rFonts w:ascii="Times New Roman" w:eastAsia="Times New Roman" w:hAnsi="Times New Roman" w:cs="Times New Roman"/>
          <w:sz w:val="28"/>
          <w:szCs w:val="28"/>
        </w:rPr>
        <w:t xml:space="preserve"> (если указанная процедура не была выполнена в рамках подготовки ППЭ ранее):</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получить из РЦОИ реквизиты доступа в личный кабинет ППЭ;</w:t>
      </w:r>
    </w:p>
    <w:p w:rsidR="00AD6716" w:rsidRDefault="00A81CE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проверить соответствие технических характеристик компьютеров (ноутбуков) в Штабе ППЭ, предназначенных для работы с личным кабинетом, предъявляемым требованиям (приложение 2 методически</w:t>
      </w:r>
      <w:r w:rsidR="00226CFC">
        <w:rPr>
          <w:rFonts w:ascii="Times New Roman" w:eastAsia="Times New Roman" w:hAnsi="Times New Roman" w:cs="Times New Roman"/>
          <w:sz w:val="28"/>
          <w:szCs w:val="28"/>
        </w:rPr>
        <w:t>х рекомендаций) (основного</w:t>
      </w:r>
      <w:r>
        <w:rPr>
          <w:rFonts w:ascii="Times New Roman" w:eastAsia="Times New Roman" w:hAnsi="Times New Roman" w:cs="Times New Roman"/>
          <w:sz w:val="28"/>
          <w:szCs w:val="28"/>
        </w:rPr>
        <w:t xml:space="preserve"> и резервн</w:t>
      </w:r>
      <w:r w:rsidR="00226CFC">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w:t>
      </w:r>
    </w:p>
    <w:p w:rsidR="00AD6716" w:rsidRDefault="00226CFC">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81CEE">
        <w:rPr>
          <w:rFonts w:ascii="Times New Roman" w:eastAsia="Times New Roman" w:hAnsi="Times New Roman" w:cs="Times New Roman"/>
          <w:sz w:val="28"/>
          <w:szCs w:val="28"/>
        </w:rPr>
        <w:t xml:space="preserve">установить </w:t>
      </w:r>
      <w:r w:rsidR="00A81CEE">
        <w:rPr>
          <w:rFonts w:ascii="Times New Roman" w:hAnsi="Times New Roman" w:cs="Times New Roman"/>
          <w:sz w:val="28"/>
          <w:szCs w:val="28"/>
        </w:rPr>
        <w:t>в браузере на компьютерах (ноутбуках), предназначенных для работы с личным кабинетом ППЭ, криптосредства</w:t>
      </w:r>
      <w:r w:rsidR="00FA4225">
        <w:rPr>
          <w:rFonts w:ascii="Times New Roman" w:hAnsi="Times New Roman" w:cs="Times New Roman"/>
          <w:sz w:val="28"/>
          <w:szCs w:val="28"/>
        </w:rPr>
        <w:t xml:space="preserve"> для работы с токеном члена ГЭК.</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w:t>
      </w:r>
      <w:r w:rsidR="00FA4225" w:rsidRPr="00FA4225">
        <w:rPr>
          <w:rFonts w:ascii="Times New Roman" w:hAnsi="Times New Roman" w:cs="Times New Roman"/>
          <w:sz w:val="28"/>
          <w:szCs w:val="28"/>
        </w:rPr>
        <w:t>для ДБО № 2, получения ключей доступа к ЭМ, получения от ППЭ и передачи в РЦОИ пакетов с электронными образами бланков и  форм ППЭ</w:t>
      </w:r>
      <w:r>
        <w:rPr>
          <w:rFonts w:ascii="Times New Roman" w:hAnsi="Times New Roman" w:cs="Times New Roman"/>
          <w:sz w:val="28"/>
          <w:szCs w:val="28"/>
        </w:rPr>
        <w:t>.</w:t>
      </w:r>
      <w:proofErr w:type="gramEnd"/>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w:t>
      </w:r>
      <w:r w:rsidRPr="00D16DFF">
        <w:rPr>
          <w:rFonts w:ascii="Times New Roman" w:hAnsi="Times New Roman" w:cs="Times New Roman"/>
          <w:sz w:val="28"/>
          <w:szCs w:val="28"/>
        </w:rPr>
        <w:t>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w:t>
      </w:r>
      <w:r w:rsidR="008515D3">
        <w:rPr>
          <w:rFonts w:ascii="Times New Roman" w:hAnsi="Times New Roman" w:cs="Times New Roman"/>
          <w:sz w:val="28"/>
          <w:szCs w:val="28"/>
        </w:rPr>
        <w:t xml:space="preserve"> </w:t>
      </w:r>
      <w:r w:rsidRPr="00D16DFF">
        <w:rPr>
          <w:rFonts w:ascii="Times New Roman" w:eastAsia="Times New Roman" w:hAnsi="Times New Roman" w:cs="Times New Roman"/>
          <w:sz w:val="28"/>
          <w:szCs w:val="28"/>
        </w:rPr>
        <w:t>«Интернет», технический специалист имеет доступ к личным кабинетам всех ППЭ, в которых имеет назначение на экзамен.</w:t>
      </w:r>
    </w:p>
    <w:p w:rsidR="003756E7"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3756E7">
        <w:rPr>
          <w:rFonts w:ascii="Times New Roman" w:eastAsia="Times New Roman" w:hAnsi="Times New Roman" w:cs="Times New Roman"/>
          <w:sz w:val="28"/>
          <w:szCs w:val="28"/>
          <w:u w:val="single"/>
        </w:rPr>
        <w:t>На компьютерах (ноутбуках), предназначенных для доступа в личный кабинет ППЭ:</w:t>
      </w:r>
      <w:r w:rsidRPr="00D16DFF">
        <w:rPr>
          <w:rFonts w:ascii="Times New Roman" w:eastAsia="Times New Roman" w:hAnsi="Times New Roman" w:cs="Times New Roman"/>
          <w:sz w:val="28"/>
          <w:szCs w:val="28"/>
        </w:rPr>
        <w:t xml:space="preserve"> </w:t>
      </w:r>
    </w:p>
    <w:p w:rsidR="00D16DFF" w:rsidRPr="00D16DFF" w:rsidRDefault="003756E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проверить </w:t>
      </w:r>
      <w:r w:rsidR="00D16DFF" w:rsidRPr="00D16DFF">
        <w:rPr>
          <w:rFonts w:ascii="Times New Roman" w:eastAsia="Times New Roman" w:hAnsi="Times New Roman" w:cs="Times New Roman"/>
          <w:sz w:val="28"/>
          <w:szCs w:val="28"/>
        </w:rPr>
        <w:t>наличие</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соединения</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личным </w:t>
      </w:r>
      <w:r w:rsidR="00D16DFF" w:rsidRPr="00D16DFF">
        <w:rPr>
          <w:rFonts w:ascii="Times New Roman" w:eastAsia="Times New Roman" w:hAnsi="Times New Roman" w:cs="Times New Roman"/>
          <w:sz w:val="28"/>
          <w:szCs w:val="28"/>
        </w:rPr>
        <w:t>кабинетом</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ППЭ</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по основному</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резервному каналам доступа в сеть «Интернет»;</w:t>
      </w:r>
    </w:p>
    <w:p w:rsidR="00D16DFF" w:rsidRPr="00D16DFF" w:rsidRDefault="003756E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в случае использования ЗСПД ГИА: проверить наличие связи через ViPNet Client с ЗСПД ГИА по основному и резервному каналам связи сети «Интернет»;</w:t>
      </w:r>
    </w:p>
    <w:p w:rsidR="00D16DFF" w:rsidRPr="003756E7" w:rsidRDefault="003756E7" w:rsidP="00D16DFF">
      <w:pPr>
        <w:tabs>
          <w:tab w:val="left" w:pos="318"/>
        </w:tabs>
        <w:spacing w:after="0" w:line="240" w:lineRule="auto"/>
        <w:ind w:firstLine="709"/>
        <w:jc w:val="both"/>
        <w:rPr>
          <w:rFonts w:ascii="Times New Roman" w:eastAsia="Times New Roman" w:hAnsi="Times New Roman" w:cs="Times New Roman"/>
          <w:sz w:val="28"/>
          <w:szCs w:val="28"/>
          <w:u w:val="single"/>
        </w:rPr>
      </w:pPr>
      <w:r w:rsidRPr="003756E7">
        <w:rPr>
          <w:rFonts w:ascii="Times New Roman" w:eastAsia="Times New Roman" w:hAnsi="Times New Roman" w:cs="Times New Roman"/>
          <w:sz w:val="28"/>
          <w:szCs w:val="28"/>
          <w:u w:val="single"/>
        </w:rPr>
        <w:t>– </w:t>
      </w:r>
      <w:r w:rsidR="00D16DFF" w:rsidRPr="003756E7">
        <w:rPr>
          <w:rFonts w:ascii="Times New Roman" w:eastAsia="Times New Roman" w:hAnsi="Times New Roman" w:cs="Times New Roman"/>
          <w:sz w:val="28"/>
          <w:szCs w:val="28"/>
          <w:u w:val="single"/>
        </w:rPr>
        <w:t>в личном кабинете ППЭ:</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обеспечить получение </w:t>
      </w:r>
      <w:proofErr w:type="gramStart"/>
      <w:r w:rsidR="00D16DFF" w:rsidRPr="00D16DFF">
        <w:rPr>
          <w:rFonts w:ascii="Times New Roman" w:eastAsia="Times New Roman" w:hAnsi="Times New Roman" w:cs="Times New Roman"/>
          <w:sz w:val="28"/>
          <w:szCs w:val="28"/>
        </w:rPr>
        <w:t>интернет-пакетов</w:t>
      </w:r>
      <w:proofErr w:type="gramEnd"/>
      <w:r w:rsidR="00D16DFF" w:rsidRPr="00D16DFF">
        <w:rPr>
          <w:rFonts w:ascii="Times New Roman" w:eastAsia="Times New Roman" w:hAnsi="Times New Roman" w:cs="Times New Roman"/>
          <w:sz w:val="28"/>
          <w:szCs w:val="28"/>
        </w:rPr>
        <w:t>:</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в личном кабинете ППЭ скачать все доступные </w:t>
      </w:r>
      <w:proofErr w:type="gramStart"/>
      <w:r w:rsidR="00D16DFF" w:rsidRPr="00D16DFF">
        <w:rPr>
          <w:rFonts w:ascii="Times New Roman" w:eastAsia="Times New Roman" w:hAnsi="Times New Roman" w:cs="Times New Roman"/>
          <w:sz w:val="28"/>
          <w:szCs w:val="28"/>
        </w:rPr>
        <w:t>интернет-пакеты</w:t>
      </w:r>
      <w:proofErr w:type="gramEnd"/>
      <w:r w:rsidR="00D16DFF" w:rsidRPr="00D16DFF">
        <w:rPr>
          <w:rFonts w:ascii="Times New Roman" w:eastAsia="Times New Roman" w:hAnsi="Times New Roman" w:cs="Times New Roman"/>
          <w:sz w:val="28"/>
          <w:szCs w:val="28"/>
        </w:rPr>
        <w:t>;</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D16DFF" w:rsidRPr="00D16DFF">
        <w:rPr>
          <w:rFonts w:ascii="Times New Roman" w:eastAsia="Times New Roman" w:hAnsi="Times New Roman" w:cs="Times New Roman"/>
          <w:sz w:val="28"/>
          <w:szCs w:val="28"/>
        </w:rPr>
        <w:t xml:space="preserve">полученные интернет-пакеты сохранить на </w:t>
      </w:r>
      <w:proofErr w:type="gramStart"/>
      <w:r w:rsidR="00D16DFF" w:rsidRPr="00D16DFF">
        <w:rPr>
          <w:rFonts w:ascii="Times New Roman" w:eastAsia="Times New Roman" w:hAnsi="Times New Roman" w:cs="Times New Roman"/>
          <w:sz w:val="28"/>
          <w:szCs w:val="28"/>
        </w:rPr>
        <w:t>основной</w:t>
      </w:r>
      <w:proofErr w:type="gramEnd"/>
      <w:r w:rsidR="00D16DFF" w:rsidRPr="00D16DFF">
        <w:rPr>
          <w:rFonts w:ascii="Times New Roman" w:eastAsia="Times New Roman" w:hAnsi="Times New Roman" w:cs="Times New Roman"/>
          <w:sz w:val="28"/>
          <w:szCs w:val="28"/>
        </w:rPr>
        <w:t xml:space="preserve"> и резервный флеш-накопители для хранения интернет-пакетов;</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передать </w:t>
      </w:r>
      <w:proofErr w:type="gramStart"/>
      <w:r w:rsidR="00D16DFF" w:rsidRPr="00D16DFF">
        <w:rPr>
          <w:rFonts w:ascii="Times New Roman" w:eastAsia="Times New Roman" w:hAnsi="Times New Roman" w:cs="Times New Roman"/>
          <w:sz w:val="28"/>
          <w:szCs w:val="28"/>
        </w:rPr>
        <w:t>основной</w:t>
      </w:r>
      <w:proofErr w:type="gramEnd"/>
      <w:r w:rsidR="00D16DFF" w:rsidRPr="00D16DFF">
        <w:rPr>
          <w:rFonts w:ascii="Times New Roman" w:eastAsia="Times New Roman" w:hAnsi="Times New Roman" w:cs="Times New Roman"/>
          <w:sz w:val="28"/>
          <w:szCs w:val="28"/>
        </w:rPr>
        <w:t xml:space="preserve">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D16DFF">
        <w:rPr>
          <w:rFonts w:ascii="Times New Roman" w:eastAsia="Times New Roman" w:hAnsi="Times New Roman" w:cs="Times New Roman"/>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roofErr w:type="gramEnd"/>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 xml:space="preserve">После скачивания </w:t>
      </w:r>
      <w:proofErr w:type="gramStart"/>
      <w:r w:rsidRPr="00D16DFF">
        <w:rPr>
          <w:rFonts w:ascii="Times New Roman" w:eastAsia="Times New Roman" w:hAnsi="Times New Roman" w:cs="Times New Roman"/>
          <w:sz w:val="28"/>
          <w:szCs w:val="28"/>
        </w:rPr>
        <w:t>интернет-пакета</w:t>
      </w:r>
      <w:proofErr w:type="gramEnd"/>
      <w:r w:rsidRPr="00D16DFF">
        <w:rPr>
          <w:rFonts w:ascii="Times New Roman" w:eastAsia="Times New Roman" w:hAnsi="Times New Roman" w:cs="Times New Roman"/>
          <w:sz w:val="28"/>
          <w:szCs w:val="28"/>
        </w:rPr>
        <w:t xml:space="preserve"> (пакетов) на новую дату и предмет:</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получить от руководителя организации или руководителя ППЭ основной и </w:t>
      </w:r>
      <w:proofErr w:type="gramStart"/>
      <w:r w:rsidR="00D16DFF" w:rsidRPr="00D16DFF">
        <w:rPr>
          <w:rFonts w:ascii="Times New Roman" w:eastAsia="Times New Roman" w:hAnsi="Times New Roman" w:cs="Times New Roman"/>
          <w:sz w:val="28"/>
          <w:szCs w:val="28"/>
        </w:rPr>
        <w:t>резервный</w:t>
      </w:r>
      <w:proofErr w:type="gramEnd"/>
      <w:r w:rsidR="00D16DFF" w:rsidRPr="00D16DFF">
        <w:rPr>
          <w:rFonts w:ascii="Times New Roman" w:eastAsia="Times New Roman" w:hAnsi="Times New Roman" w:cs="Times New Roman"/>
          <w:sz w:val="28"/>
          <w:szCs w:val="28"/>
        </w:rPr>
        <w:t xml:space="preserve"> флеш-накопители для хранения интернет-пакетов;</w:t>
      </w:r>
    </w:p>
    <w:p w:rsidR="00D16DFF" w:rsidRPr="00D16DFF" w:rsidRDefault="002E474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сохранить новые интернет-пакеты на </w:t>
      </w:r>
      <w:proofErr w:type="gramStart"/>
      <w:r w:rsidR="00D16DFF" w:rsidRPr="00D16DFF">
        <w:rPr>
          <w:rFonts w:ascii="Times New Roman" w:eastAsia="Times New Roman" w:hAnsi="Times New Roman" w:cs="Times New Roman"/>
          <w:sz w:val="28"/>
          <w:szCs w:val="28"/>
        </w:rPr>
        <w:t>основной</w:t>
      </w:r>
      <w:proofErr w:type="gramEnd"/>
      <w:r w:rsidR="00D16DFF" w:rsidRPr="00D16DFF">
        <w:rPr>
          <w:rFonts w:ascii="Times New Roman" w:eastAsia="Times New Roman" w:hAnsi="Times New Roman" w:cs="Times New Roman"/>
          <w:sz w:val="28"/>
          <w:szCs w:val="28"/>
        </w:rPr>
        <w:t xml:space="preserve"> и резервный флеш-накопители для хранения интернет-пакетов;</w:t>
      </w:r>
    </w:p>
    <w:p w:rsidR="00D16DFF" w:rsidRPr="00D16DFF" w:rsidRDefault="001F171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передать основной и </w:t>
      </w:r>
      <w:proofErr w:type="gramStart"/>
      <w:r w:rsidR="00D16DFF" w:rsidRPr="00D16DFF">
        <w:rPr>
          <w:rFonts w:ascii="Times New Roman" w:eastAsia="Times New Roman" w:hAnsi="Times New Roman" w:cs="Times New Roman"/>
          <w:sz w:val="28"/>
          <w:szCs w:val="28"/>
        </w:rPr>
        <w:t>резервный</w:t>
      </w:r>
      <w:proofErr w:type="gramEnd"/>
      <w:r w:rsidR="00D16DFF" w:rsidRPr="00D16DFF">
        <w:rPr>
          <w:rFonts w:ascii="Times New Roman" w:eastAsia="Times New Roman" w:hAnsi="Times New Roman" w:cs="Times New Roman"/>
          <w:sz w:val="28"/>
          <w:szCs w:val="28"/>
        </w:rPr>
        <w:t xml:space="preserve"> флеш-накопители для хранения интернет-пакетов с интернет-пакетами руководителю организации или руководителю ППЭ на хранение в сейфе Штаба ППЭ.</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D16DFF">
        <w:rPr>
          <w:rFonts w:ascii="Times New Roman" w:eastAsia="Times New Roman" w:hAnsi="Times New Roman" w:cs="Times New Roman"/>
          <w:sz w:val="28"/>
          <w:szCs w:val="28"/>
        </w:rPr>
        <w:t>Интернет-пакеты на каждую дату и предмет экзамена должно быть скачаны до начала технической подготовки к соответствующему экзамену.</w:t>
      </w:r>
      <w:proofErr w:type="gramEnd"/>
    </w:p>
    <w:p w:rsidR="00D16DFF" w:rsidRPr="001F1718" w:rsidRDefault="00D16DFF" w:rsidP="00D16DFF">
      <w:pPr>
        <w:tabs>
          <w:tab w:val="left" w:pos="318"/>
        </w:tabs>
        <w:spacing w:after="0" w:line="240" w:lineRule="auto"/>
        <w:ind w:firstLine="709"/>
        <w:jc w:val="both"/>
        <w:rPr>
          <w:rFonts w:ascii="Times New Roman" w:eastAsia="Times New Roman" w:hAnsi="Times New Roman" w:cs="Times New Roman"/>
          <w:b/>
          <w:sz w:val="28"/>
          <w:szCs w:val="28"/>
        </w:rPr>
      </w:pPr>
      <w:r w:rsidRPr="001F1718">
        <w:rPr>
          <w:rFonts w:ascii="Times New Roman" w:eastAsia="Times New Roman" w:hAnsi="Times New Roman" w:cs="Times New Roman"/>
          <w:b/>
          <w:sz w:val="28"/>
          <w:szCs w:val="28"/>
        </w:rPr>
        <w:t xml:space="preserve">Не </w:t>
      </w:r>
      <w:proofErr w:type="gramStart"/>
      <w:r w:rsidRPr="001F1718">
        <w:rPr>
          <w:rFonts w:ascii="Times New Roman" w:eastAsia="Times New Roman" w:hAnsi="Times New Roman" w:cs="Times New Roman"/>
          <w:b/>
          <w:sz w:val="28"/>
          <w:szCs w:val="28"/>
        </w:rPr>
        <w:t>позднее</w:t>
      </w:r>
      <w:proofErr w:type="gramEnd"/>
      <w:r w:rsidRPr="001F1718">
        <w:rPr>
          <w:rFonts w:ascii="Times New Roman" w:eastAsia="Times New Roman" w:hAnsi="Times New Roman" w:cs="Times New Roman"/>
          <w:b/>
          <w:sz w:val="28"/>
          <w:szCs w:val="28"/>
        </w:rPr>
        <w:t xml:space="preserve"> чем за 5 календарных дней до проведения первого экзамена по иностранным языкам (устная часть) </w:t>
      </w:r>
      <w:r w:rsidRPr="001F1718">
        <w:rPr>
          <w:rFonts w:ascii="Times New Roman" w:eastAsia="Times New Roman" w:hAnsi="Times New Roman" w:cs="Times New Roman"/>
          <w:sz w:val="28"/>
          <w:szCs w:val="28"/>
        </w:rPr>
        <w:t>технический специалист должен:</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получить из РЦОИ следующие материалы:</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дистрибутивы </w:t>
      </w:r>
      <w:proofErr w:type="gramStart"/>
      <w:r w:rsidR="00D16DFF" w:rsidRPr="00D16DFF">
        <w:rPr>
          <w:rFonts w:ascii="Times New Roman" w:eastAsia="Times New Roman" w:hAnsi="Times New Roman" w:cs="Times New Roman"/>
          <w:sz w:val="28"/>
          <w:szCs w:val="28"/>
        </w:rPr>
        <w:t>ПО</w:t>
      </w:r>
      <w:proofErr w:type="gramEnd"/>
      <w:r w:rsidR="00D16DFF" w:rsidRPr="00D16DFF">
        <w:rPr>
          <w:rFonts w:ascii="Times New Roman" w:eastAsia="Times New Roman" w:hAnsi="Times New Roman" w:cs="Times New Roman"/>
          <w:sz w:val="28"/>
          <w:szCs w:val="28"/>
        </w:rPr>
        <w:t>:</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станция записи ответов;</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станция для печати (для установки </w:t>
      </w:r>
      <w:proofErr w:type="gramStart"/>
      <w:r w:rsidR="00D16DFF" w:rsidRPr="00D16DFF">
        <w:rPr>
          <w:rFonts w:ascii="Times New Roman" w:eastAsia="Times New Roman" w:hAnsi="Times New Roman" w:cs="Times New Roman"/>
          <w:sz w:val="28"/>
          <w:szCs w:val="28"/>
        </w:rPr>
        <w:t>ПО</w:t>
      </w:r>
      <w:proofErr w:type="gramEnd"/>
      <w:r w:rsidR="00D16DFF" w:rsidRPr="00D16DFF">
        <w:rPr>
          <w:rFonts w:ascii="Times New Roman" w:eastAsia="Times New Roman" w:hAnsi="Times New Roman" w:cs="Times New Roman"/>
          <w:sz w:val="28"/>
          <w:szCs w:val="28"/>
        </w:rPr>
        <w:t xml:space="preserve"> «</w:t>
      </w:r>
      <w:proofErr w:type="gramStart"/>
      <w:r w:rsidR="00D16DFF" w:rsidRPr="00D16DFF">
        <w:rPr>
          <w:rFonts w:ascii="Times New Roman" w:eastAsia="Times New Roman" w:hAnsi="Times New Roman" w:cs="Times New Roman"/>
          <w:sz w:val="28"/>
          <w:szCs w:val="28"/>
        </w:rPr>
        <w:t>Станция</w:t>
      </w:r>
      <w:proofErr w:type="gramEnd"/>
      <w:r w:rsidR="00D16DFF" w:rsidRPr="00D16DFF">
        <w:rPr>
          <w:rFonts w:ascii="Times New Roman" w:eastAsia="Times New Roman" w:hAnsi="Times New Roman" w:cs="Times New Roman"/>
          <w:sz w:val="28"/>
          <w:szCs w:val="28"/>
        </w:rPr>
        <w:t xml:space="preserve"> организатора»);</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инструкции для участников экзамена по использованию ПО сдачи устной части экзамена по иностранным языкам.</w:t>
      </w:r>
    </w:p>
    <w:p w:rsid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 (приложение 2</w:t>
      </w:r>
      <w:r>
        <w:rPr>
          <w:rFonts w:ascii="Times New Roman" w:eastAsia="Times New Roman" w:hAnsi="Times New Roman" w:cs="Times New Roman"/>
          <w:sz w:val="28"/>
          <w:szCs w:val="28"/>
        </w:rPr>
        <w:t xml:space="preserve"> методических рекомендаций</w:t>
      </w:r>
      <w:r w:rsidR="00D16DFF" w:rsidRPr="00D16DFF">
        <w:rPr>
          <w:rFonts w:ascii="Times New Roman" w:eastAsia="Times New Roman" w:hAnsi="Times New Roman" w:cs="Times New Roman"/>
          <w:sz w:val="28"/>
          <w:szCs w:val="28"/>
        </w:rPr>
        <w:t>);</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rsidR="00D16DFF" w:rsidRPr="00D16DFF" w:rsidRDefault="00686EC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требованиям (см. приложение 2);</w:t>
      </w:r>
    </w:p>
    <w:p w:rsidR="00D16DFF" w:rsidRPr="00D16DFF" w:rsidRDefault="005D496E"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обеспечить рабочие места участников экзамена в аудиториях проведения 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w:t>
      </w:r>
    </w:p>
    <w:p w:rsidR="00D16DFF" w:rsidRPr="00D16DFF" w:rsidRDefault="005D496E"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D16DFF" w:rsidRPr="00D16DFF">
        <w:rPr>
          <w:rFonts w:ascii="Times New Roman" w:eastAsia="Times New Roman" w:hAnsi="Times New Roman" w:cs="Times New Roman"/>
          <w:sz w:val="28"/>
          <w:szCs w:val="28"/>
        </w:rPr>
        <w:t xml:space="preserve">установить полученное </w:t>
      </w:r>
      <w:proofErr w:type="gramStart"/>
      <w:r w:rsidR="00D16DFF" w:rsidRPr="00D16DFF">
        <w:rPr>
          <w:rFonts w:ascii="Times New Roman" w:eastAsia="Times New Roman" w:hAnsi="Times New Roman" w:cs="Times New Roman"/>
          <w:sz w:val="28"/>
          <w:szCs w:val="28"/>
        </w:rPr>
        <w:t>ПО</w:t>
      </w:r>
      <w:proofErr w:type="gramEnd"/>
      <w:r w:rsidR="00D16DFF" w:rsidRPr="00D16DFF">
        <w:rPr>
          <w:rFonts w:ascii="Times New Roman" w:eastAsia="Times New Roman" w:hAnsi="Times New Roman" w:cs="Times New Roman"/>
          <w:sz w:val="28"/>
          <w:szCs w:val="28"/>
        </w:rPr>
        <w:t xml:space="preserve"> </w:t>
      </w:r>
      <w:proofErr w:type="gramStart"/>
      <w:r w:rsidR="00D16DFF" w:rsidRPr="00D16DFF">
        <w:rPr>
          <w:rFonts w:ascii="Times New Roman" w:eastAsia="Times New Roman" w:hAnsi="Times New Roman" w:cs="Times New Roman"/>
          <w:sz w:val="28"/>
          <w:szCs w:val="28"/>
        </w:rPr>
        <w:t>на</w:t>
      </w:r>
      <w:proofErr w:type="gramEnd"/>
      <w:r w:rsidR="00D16DFF" w:rsidRPr="00D16DFF">
        <w:rPr>
          <w:rFonts w:ascii="Times New Roman" w:eastAsia="Times New Roman" w:hAnsi="Times New Roman" w:cs="Times New Roman"/>
          <w:sz w:val="28"/>
          <w:szCs w:val="28"/>
        </w:rPr>
        <w:t xml:space="preserve">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D16DFF" w:rsidRPr="00D16DFF" w:rsidRDefault="005D496E"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 для станции авторизации – локальный лазерный принтер (для печати сопроводительной документации).</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Основная станция Штаба ППЭ должна быть установлена на отдельном компьютере (ноутбуке),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D16DFF">
        <w:rPr>
          <w:rFonts w:ascii="Times New Roman" w:eastAsia="Times New Roman" w:hAnsi="Times New Roman" w:cs="Times New Roman"/>
          <w:sz w:val="28"/>
          <w:szCs w:val="28"/>
        </w:rPr>
        <w:t>с</w:t>
      </w:r>
      <w:proofErr w:type="gramEnd"/>
      <w:r w:rsidRPr="00D16DFF">
        <w:rPr>
          <w:rFonts w:ascii="Times New Roman" w:eastAsia="Times New Roman" w:hAnsi="Times New Roman" w:cs="Times New Roman"/>
          <w:sz w:val="28"/>
          <w:szCs w:val="28"/>
        </w:rPr>
        <w:t xml:space="preserve"> ранее использовавшимся.</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 xml:space="preserve">Перед каждым экзаменом проводится </w:t>
      </w:r>
      <w:r w:rsidRPr="00435B98">
        <w:rPr>
          <w:rFonts w:ascii="Times New Roman" w:eastAsia="Times New Roman" w:hAnsi="Times New Roman" w:cs="Times New Roman"/>
          <w:b/>
          <w:sz w:val="28"/>
          <w:szCs w:val="28"/>
        </w:rPr>
        <w:t>техническая подготовка</w:t>
      </w:r>
      <w:r w:rsidRPr="00D16DFF">
        <w:rPr>
          <w:rFonts w:ascii="Times New Roman" w:eastAsia="Times New Roman" w:hAnsi="Times New Roman" w:cs="Times New Roman"/>
          <w:sz w:val="28"/>
          <w:szCs w:val="28"/>
        </w:rPr>
        <w:t xml:space="preserve"> ППЭ.</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До проведения технической подготовки технический специалист должен получить из РЦОИ:</w:t>
      </w:r>
    </w:p>
    <w:p w:rsidR="00D16DFF" w:rsidRPr="00D16DFF" w:rsidRDefault="00435B9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435B98">
        <w:rPr>
          <w:rFonts w:ascii="Times New Roman" w:eastAsia="Times New Roman" w:hAnsi="Times New Roman" w:cs="Times New Roman"/>
          <w:b/>
          <w:sz w:val="28"/>
          <w:szCs w:val="28"/>
        </w:rPr>
        <w:t>Не ранее чем за 5 календ</w:t>
      </w:r>
      <w:r w:rsidR="00435B98">
        <w:rPr>
          <w:rFonts w:ascii="Times New Roman" w:eastAsia="Times New Roman" w:hAnsi="Times New Roman" w:cs="Times New Roman"/>
          <w:b/>
          <w:sz w:val="28"/>
          <w:szCs w:val="28"/>
        </w:rPr>
        <w:t>арных дней, но не позднее 17:00</w:t>
      </w:r>
      <w:r w:rsidRPr="00D16DFF">
        <w:rPr>
          <w:rFonts w:ascii="Times New Roman" w:eastAsia="Times New Roman" w:hAnsi="Times New Roman" w:cs="Times New Roman"/>
          <w:sz w:val="28"/>
          <w:szCs w:val="28"/>
        </w:rPr>
        <w:t xml:space="preserve"> календарного дня, предшествующего экзамену, и до проведения контроля технической готовности, технический специалист должен </w:t>
      </w:r>
      <w:r w:rsidRPr="00435B98">
        <w:rPr>
          <w:rFonts w:ascii="Times New Roman" w:eastAsia="Times New Roman" w:hAnsi="Times New Roman" w:cs="Times New Roman"/>
          <w:b/>
          <w:sz w:val="28"/>
          <w:szCs w:val="28"/>
        </w:rPr>
        <w:t>завершить техническую подготовку ППЭ</w:t>
      </w:r>
      <w:r w:rsidRPr="00D16DFF">
        <w:rPr>
          <w:rFonts w:ascii="Times New Roman" w:eastAsia="Times New Roman" w:hAnsi="Times New Roman" w:cs="Times New Roman"/>
          <w:sz w:val="28"/>
          <w:szCs w:val="28"/>
        </w:rPr>
        <w:t xml:space="preserve"> </w:t>
      </w:r>
      <w:r w:rsidRPr="00435B98">
        <w:rPr>
          <w:rFonts w:ascii="Times New Roman" w:eastAsia="Times New Roman" w:hAnsi="Times New Roman" w:cs="Times New Roman"/>
          <w:b/>
          <w:sz w:val="28"/>
          <w:szCs w:val="28"/>
        </w:rPr>
        <w:t>к экзамену</w:t>
      </w:r>
      <w:r w:rsidRPr="00D16DFF">
        <w:rPr>
          <w:rFonts w:ascii="Times New Roman" w:eastAsia="Times New Roman" w:hAnsi="Times New Roman" w:cs="Times New Roman"/>
          <w:sz w:val="28"/>
          <w:szCs w:val="28"/>
        </w:rPr>
        <w:t xml:space="preserve"> (подробнее о сроках проведения этапов подг</w:t>
      </w:r>
      <w:r w:rsidR="0060090C">
        <w:rPr>
          <w:rFonts w:ascii="Times New Roman" w:eastAsia="Times New Roman" w:hAnsi="Times New Roman" w:cs="Times New Roman"/>
          <w:sz w:val="28"/>
          <w:szCs w:val="28"/>
        </w:rPr>
        <w:t>отовки и проведения экзаменов в</w:t>
      </w:r>
      <w:r w:rsidRPr="00D16DFF">
        <w:rPr>
          <w:rFonts w:ascii="Times New Roman" w:eastAsia="Times New Roman" w:hAnsi="Times New Roman" w:cs="Times New Roman"/>
          <w:sz w:val="28"/>
          <w:szCs w:val="28"/>
        </w:rPr>
        <w:t xml:space="preserve"> приложение 8</w:t>
      </w:r>
      <w:r w:rsidR="0060090C">
        <w:rPr>
          <w:rFonts w:ascii="Times New Roman" w:eastAsia="Times New Roman" w:hAnsi="Times New Roman" w:cs="Times New Roman"/>
          <w:sz w:val="28"/>
          <w:szCs w:val="28"/>
        </w:rPr>
        <w:t xml:space="preserve"> методических рекомендаций</w:t>
      </w:r>
      <w:r w:rsidRPr="00D16DFF">
        <w:rPr>
          <w:rFonts w:ascii="Times New Roman" w:eastAsia="Times New Roman" w:hAnsi="Times New Roman" w:cs="Times New Roman"/>
          <w:sz w:val="28"/>
          <w:szCs w:val="28"/>
        </w:rPr>
        <w:t>):</w:t>
      </w:r>
    </w:p>
    <w:p w:rsidR="00D16DFF" w:rsidRPr="003361C8" w:rsidRDefault="003361C8" w:rsidP="00D16DFF">
      <w:pPr>
        <w:tabs>
          <w:tab w:val="left" w:pos="318"/>
        </w:tabs>
        <w:spacing w:after="0" w:line="240" w:lineRule="auto"/>
        <w:ind w:firstLine="709"/>
        <w:jc w:val="both"/>
        <w:rPr>
          <w:rFonts w:ascii="Times New Roman" w:eastAsia="Times New Roman" w:hAnsi="Times New Roman" w:cs="Times New Roman"/>
          <w:sz w:val="28"/>
          <w:szCs w:val="28"/>
          <w:u w:val="single"/>
        </w:rPr>
      </w:pPr>
      <w:r w:rsidRPr="003361C8">
        <w:rPr>
          <w:rFonts w:ascii="Times New Roman" w:eastAsia="Times New Roman" w:hAnsi="Times New Roman" w:cs="Times New Roman"/>
          <w:sz w:val="28"/>
          <w:szCs w:val="28"/>
          <w:u w:val="single"/>
        </w:rPr>
        <w:t>– </w:t>
      </w:r>
      <w:r w:rsidR="00D16DFF" w:rsidRPr="003361C8">
        <w:rPr>
          <w:rFonts w:ascii="Times New Roman" w:eastAsia="Times New Roman" w:hAnsi="Times New Roman" w:cs="Times New Roman"/>
          <w:sz w:val="28"/>
          <w:szCs w:val="28"/>
          <w:u w:val="single"/>
        </w:rPr>
        <w:t>в личном кабинете ППЭ:</w:t>
      </w:r>
    </w:p>
    <w:p w:rsidR="00D16DFF" w:rsidRPr="00D16DFF" w:rsidRDefault="003D020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наличие</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соединения</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личным</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кабинетом</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ППЭ</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основному и резервному каналам доступа в сеть «Интернет»;</w:t>
      </w:r>
    </w:p>
    <w:p w:rsid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r w:rsidR="00D16DFF">
        <w:rPr>
          <w:rFonts w:ascii="Times New Roman" w:eastAsia="Times New Roman" w:hAnsi="Times New Roman" w:cs="Times New Roman"/>
          <w:sz w:val="28"/>
          <w:szCs w:val="28"/>
        </w:rPr>
        <w:t>.</w:t>
      </w:r>
    </w:p>
    <w:p w:rsidR="00D16DFF" w:rsidRPr="00D16DFF"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D16DFF">
        <w:rPr>
          <w:rFonts w:ascii="Times New Roman" w:eastAsia="Times New Roman" w:hAnsi="Times New Roman" w:cs="Times New Roman"/>
          <w:sz w:val="28"/>
          <w:szCs w:val="28"/>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w:t>
      </w:r>
      <w:proofErr w:type="gramStart"/>
      <w:r w:rsidRPr="00D16DFF">
        <w:rPr>
          <w:rFonts w:ascii="Times New Roman" w:eastAsia="Times New Roman" w:hAnsi="Times New Roman" w:cs="Times New Roman"/>
          <w:sz w:val="28"/>
          <w:szCs w:val="28"/>
        </w:rPr>
        <w:t>ш-</w:t>
      </w:r>
      <w:proofErr w:type="gramEnd"/>
      <w:r w:rsidRPr="00D16DFF">
        <w:rPr>
          <w:rFonts w:ascii="Times New Roman" w:eastAsia="Times New Roman" w:hAnsi="Times New Roman" w:cs="Times New Roman"/>
          <w:sz w:val="28"/>
          <w:szCs w:val="28"/>
        </w:rPr>
        <w:t xml:space="preserve"> накопителя для хранения интернет-пакетов использовать резервный флеш-накопитель для хранения интернет-пакетов;</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sidRPr="005F1E80">
        <w:rPr>
          <w:rFonts w:ascii="Times New Roman" w:eastAsia="Times New Roman" w:hAnsi="Times New Roman" w:cs="Times New Roman"/>
          <w:sz w:val="28"/>
          <w:szCs w:val="28"/>
          <w:u w:val="single"/>
        </w:rPr>
        <w:t>– </w:t>
      </w:r>
      <w:r w:rsidR="00D16DFF" w:rsidRPr="005F1E80">
        <w:rPr>
          <w:rFonts w:ascii="Times New Roman" w:eastAsia="Times New Roman" w:hAnsi="Times New Roman" w:cs="Times New Roman"/>
          <w:sz w:val="28"/>
          <w:szCs w:val="28"/>
          <w:u w:val="single"/>
        </w:rPr>
        <w:t>на каждой станции записи ответов</w:t>
      </w:r>
      <w:r w:rsidR="00D16DFF" w:rsidRPr="00D16DFF">
        <w:rPr>
          <w:rFonts w:ascii="Times New Roman" w:eastAsia="Times New Roman" w:hAnsi="Times New Roman" w:cs="Times New Roman"/>
          <w:sz w:val="28"/>
          <w:szCs w:val="28"/>
        </w:rPr>
        <w:t xml:space="preserve"> в каждой аудитории проведения, назначенной на экзамен, и резервных станциях записи ответов:</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подключить аудиогарнитуру;</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D16DFF" w:rsidRPr="00D16DFF">
        <w:rPr>
          <w:rFonts w:ascii="Times New Roman" w:eastAsia="Times New Roman" w:hAnsi="Times New Roman" w:cs="Times New Roman"/>
          <w:sz w:val="28"/>
          <w:szCs w:val="28"/>
        </w:rPr>
        <w:t>проверить, при необходимости скорректировать: код региона, код ППЭ, номер компьютера (ноутбука) – уникальный для ППЭ номер компьютера (ноутбука);</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 настройки системного времени;</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 xml:space="preserve">загрузить файл </w:t>
      </w:r>
      <w:proofErr w:type="gramStart"/>
      <w:r w:rsidR="00D16DFF" w:rsidRPr="00D16DFF">
        <w:rPr>
          <w:rFonts w:ascii="Times New Roman" w:eastAsia="Times New Roman" w:hAnsi="Times New Roman" w:cs="Times New Roman"/>
          <w:sz w:val="28"/>
          <w:szCs w:val="28"/>
        </w:rPr>
        <w:t>интернет-пакета</w:t>
      </w:r>
      <w:proofErr w:type="gramEnd"/>
      <w:r w:rsidR="00D16DFF" w:rsidRPr="00D16DFF">
        <w:rPr>
          <w:rFonts w:ascii="Times New Roman" w:eastAsia="Times New Roman" w:hAnsi="Times New Roman" w:cs="Times New Roman"/>
          <w:sz w:val="28"/>
          <w:szCs w:val="28"/>
        </w:rPr>
        <w:t xml:space="preserve"> с флеш-накопителя для хранения интернет-пакетов в соответствии с настройками даты и учебного предмета;</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выполнить тестовую аудиозапись и оценить ее качество: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D16DFF" w:rsidRPr="00D16DFF" w:rsidRDefault="005F1E80" w:rsidP="00D16DFF">
      <w:pPr>
        <w:tabs>
          <w:tab w:val="left" w:pos="318"/>
        </w:tabs>
        <w:spacing w:after="0" w:line="240" w:lineRule="auto"/>
        <w:ind w:firstLine="709"/>
        <w:jc w:val="both"/>
        <w:rPr>
          <w:rFonts w:ascii="Times New Roman" w:eastAsia="Times New Roman" w:hAnsi="Times New Roman" w:cs="Times New Roman"/>
          <w:sz w:val="28"/>
          <w:szCs w:val="28"/>
        </w:rPr>
      </w:pPr>
      <w:r w:rsidRPr="005F1E80">
        <w:rPr>
          <w:rFonts w:ascii="Times New Roman" w:eastAsia="Times New Roman" w:hAnsi="Times New Roman" w:cs="Times New Roman"/>
          <w:sz w:val="28"/>
          <w:szCs w:val="28"/>
          <w:u w:val="single"/>
        </w:rPr>
        <w:t>– </w:t>
      </w:r>
      <w:r w:rsidR="00D16DFF" w:rsidRPr="005F1E80">
        <w:rPr>
          <w:rFonts w:ascii="Times New Roman" w:eastAsia="Times New Roman" w:hAnsi="Times New Roman" w:cs="Times New Roman"/>
          <w:sz w:val="28"/>
          <w:szCs w:val="28"/>
          <w:u w:val="single"/>
        </w:rPr>
        <w:t>на каждой станции организатора</w:t>
      </w:r>
      <w:r w:rsidR="00D16DFF" w:rsidRPr="00D16DFF">
        <w:rPr>
          <w:rFonts w:ascii="Times New Roman" w:eastAsia="Times New Roman" w:hAnsi="Times New Roman" w:cs="Times New Roman"/>
          <w:sz w:val="28"/>
          <w:szCs w:val="28"/>
        </w:rPr>
        <w:t xml:space="preserve"> в каждой аудитории подготовки, назначенной на экзамен, и резервных станциях организатора провести техническую подготовку в соответствии с общей инструкцией для технического специалиста (</w:t>
      </w:r>
      <w:r w:rsidR="00EB00F7">
        <w:rPr>
          <w:rFonts w:ascii="Times New Roman" w:eastAsia="Times New Roman" w:hAnsi="Times New Roman" w:cs="Times New Roman"/>
          <w:sz w:val="28"/>
          <w:szCs w:val="28"/>
        </w:rPr>
        <w:t>П</w:t>
      </w:r>
      <w:r w:rsidR="00D16DFF" w:rsidRPr="00D16DFF">
        <w:rPr>
          <w:rFonts w:ascii="Times New Roman" w:eastAsia="Times New Roman" w:hAnsi="Times New Roman" w:cs="Times New Roman"/>
          <w:sz w:val="28"/>
          <w:szCs w:val="28"/>
        </w:rPr>
        <w:t xml:space="preserve">риложение </w:t>
      </w:r>
      <w:r w:rsidR="00EB00F7">
        <w:rPr>
          <w:rFonts w:ascii="Times New Roman" w:eastAsia="Times New Roman" w:hAnsi="Times New Roman" w:cs="Times New Roman"/>
          <w:sz w:val="28"/>
          <w:szCs w:val="28"/>
        </w:rPr>
        <w:t>№ 3</w:t>
      </w:r>
      <w:r w:rsidR="00D16DFF" w:rsidRPr="00D16DFF">
        <w:rPr>
          <w:rFonts w:ascii="Times New Roman" w:eastAsia="Times New Roman" w:hAnsi="Times New Roman" w:cs="Times New Roman"/>
          <w:sz w:val="28"/>
          <w:szCs w:val="28"/>
        </w:rPr>
        <w:t xml:space="preserve">), в том числе загрузить файл </w:t>
      </w:r>
      <w:proofErr w:type="gramStart"/>
      <w:r w:rsidR="00D16DFF" w:rsidRPr="00D16DFF">
        <w:rPr>
          <w:rFonts w:ascii="Times New Roman" w:eastAsia="Times New Roman" w:hAnsi="Times New Roman" w:cs="Times New Roman"/>
          <w:sz w:val="28"/>
          <w:szCs w:val="28"/>
        </w:rPr>
        <w:t>интернет-пакета</w:t>
      </w:r>
      <w:proofErr w:type="gramEnd"/>
      <w:r w:rsidR="00D16DFF" w:rsidRPr="00D16DFF">
        <w:rPr>
          <w:rFonts w:ascii="Times New Roman" w:eastAsia="Times New Roman" w:hAnsi="Times New Roman" w:cs="Times New Roman"/>
          <w:sz w:val="28"/>
          <w:szCs w:val="28"/>
        </w:rPr>
        <w:t xml:space="preserve"> с флеш-на</w:t>
      </w:r>
      <w:r w:rsidR="00F74E38">
        <w:rPr>
          <w:rFonts w:ascii="Times New Roman" w:eastAsia="Times New Roman" w:hAnsi="Times New Roman" w:cs="Times New Roman"/>
          <w:sz w:val="28"/>
          <w:szCs w:val="28"/>
        </w:rPr>
        <w:t>копителя для хранения интернет-</w:t>
      </w:r>
      <w:r w:rsidR="00D16DFF" w:rsidRPr="00D16DFF">
        <w:rPr>
          <w:rFonts w:ascii="Times New Roman" w:eastAsia="Times New Roman" w:hAnsi="Times New Roman" w:cs="Times New Roman"/>
          <w:sz w:val="28"/>
          <w:szCs w:val="28"/>
        </w:rPr>
        <w:t>пакетов в соответствии с настройками даты и учебного предмета, учитывая следующие отличия:</w:t>
      </w:r>
    </w:p>
    <w:p w:rsidR="00EB00F7" w:rsidRDefault="00EB00F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тестовый комплект ЭМ по устному экзамену вкл</w:t>
      </w:r>
      <w:r>
        <w:rPr>
          <w:rFonts w:ascii="Times New Roman" w:eastAsia="Times New Roman" w:hAnsi="Times New Roman" w:cs="Times New Roman"/>
          <w:sz w:val="28"/>
          <w:szCs w:val="28"/>
        </w:rPr>
        <w:t>ючает только бланк регистрации;</w:t>
      </w:r>
    </w:p>
    <w:p w:rsidR="00D16DFF" w:rsidRPr="00D16DFF" w:rsidRDefault="00EB00F7"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подключение и калибровка сканера с использованием напечатанного на станции</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 xml:space="preserve">организатора калибровочного листа </w:t>
      </w:r>
      <w:r w:rsidR="00D16DFF" w:rsidRPr="00EB00F7">
        <w:rPr>
          <w:rFonts w:ascii="Times New Roman" w:eastAsia="Times New Roman" w:hAnsi="Times New Roman" w:cs="Times New Roman"/>
          <w:b/>
          <w:sz w:val="28"/>
          <w:szCs w:val="28"/>
        </w:rPr>
        <w:t>не выполняется</w:t>
      </w:r>
      <w:r w:rsidR="00D16DFF" w:rsidRPr="00D16DFF">
        <w:rPr>
          <w:rFonts w:ascii="Times New Roman" w:eastAsia="Times New Roman" w:hAnsi="Times New Roman" w:cs="Times New Roman"/>
          <w:sz w:val="28"/>
          <w:szCs w:val="28"/>
        </w:rPr>
        <w:t>;</w:t>
      </w:r>
    </w:p>
    <w:p w:rsidR="00D16DFF" w:rsidRPr="00D16DFF" w:rsidRDefault="00F74E38"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16DFF" w:rsidRPr="00D16DFF">
        <w:rPr>
          <w:rFonts w:ascii="Times New Roman" w:eastAsia="Times New Roman" w:hAnsi="Times New Roman" w:cs="Times New Roman"/>
          <w:sz w:val="28"/>
          <w:szCs w:val="28"/>
        </w:rPr>
        <w:t>на основной и резервной станциях Штаба ППЭ, установленных в Штабе ППЭ выполнить техническую подготовку в соответствии с общей инструкцией для технического специалиста (</w:t>
      </w:r>
      <w:r>
        <w:rPr>
          <w:rFonts w:ascii="Times New Roman" w:eastAsia="Times New Roman" w:hAnsi="Times New Roman" w:cs="Times New Roman"/>
          <w:sz w:val="28"/>
          <w:szCs w:val="28"/>
        </w:rPr>
        <w:t>П</w:t>
      </w:r>
      <w:r w:rsidR="00D16DFF" w:rsidRPr="00D16DFF">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 3</w:t>
      </w:r>
      <w:r w:rsidR="00D16DFF" w:rsidRPr="00D16DFF">
        <w:rPr>
          <w:rFonts w:ascii="Times New Roman" w:eastAsia="Times New Roman" w:hAnsi="Times New Roman" w:cs="Times New Roman"/>
          <w:sz w:val="28"/>
          <w:szCs w:val="28"/>
        </w:rPr>
        <w:t>),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rsidR="00D16DFF" w:rsidRPr="00C003B2" w:rsidRDefault="00D16DFF" w:rsidP="00D16DFF">
      <w:pPr>
        <w:tabs>
          <w:tab w:val="left" w:pos="318"/>
        </w:tabs>
        <w:spacing w:after="0" w:line="240" w:lineRule="auto"/>
        <w:ind w:firstLine="709"/>
        <w:jc w:val="both"/>
        <w:rPr>
          <w:rFonts w:ascii="Times New Roman" w:eastAsia="Times New Roman" w:hAnsi="Times New Roman" w:cs="Times New Roman"/>
          <w:sz w:val="28"/>
          <w:szCs w:val="28"/>
        </w:rPr>
      </w:pPr>
      <w:r w:rsidRPr="00C003B2">
        <w:rPr>
          <w:rFonts w:ascii="Times New Roman" w:eastAsia="Times New Roman" w:hAnsi="Times New Roman" w:cs="Times New Roman"/>
          <w:sz w:val="28"/>
          <w:szCs w:val="28"/>
          <w:u w:val="single"/>
        </w:rPr>
        <w:t xml:space="preserve">в личном кабинете ППЭ выполнить загрузку и передачу в РЦОИ тестового пакета сканирования в соответствии </w:t>
      </w:r>
      <w:r w:rsidRPr="00C003B2">
        <w:rPr>
          <w:rFonts w:ascii="Times New Roman" w:eastAsia="Times New Roman" w:hAnsi="Times New Roman" w:cs="Times New Roman"/>
          <w:sz w:val="28"/>
          <w:szCs w:val="28"/>
        </w:rPr>
        <w:t>с общей инструкцией для технического специалиста (</w:t>
      </w:r>
      <w:r w:rsidR="00F74E38" w:rsidRPr="00C003B2">
        <w:rPr>
          <w:rFonts w:ascii="Times New Roman" w:eastAsia="Times New Roman" w:hAnsi="Times New Roman" w:cs="Times New Roman"/>
          <w:sz w:val="28"/>
          <w:szCs w:val="28"/>
        </w:rPr>
        <w:t>П</w:t>
      </w:r>
      <w:r w:rsidRPr="00C003B2">
        <w:rPr>
          <w:rFonts w:ascii="Times New Roman" w:eastAsia="Times New Roman" w:hAnsi="Times New Roman" w:cs="Times New Roman"/>
          <w:sz w:val="28"/>
          <w:szCs w:val="28"/>
        </w:rPr>
        <w:t xml:space="preserve">риложение </w:t>
      </w:r>
      <w:r w:rsidR="00F74E38" w:rsidRPr="00C003B2">
        <w:rPr>
          <w:rFonts w:ascii="Times New Roman" w:eastAsia="Times New Roman" w:hAnsi="Times New Roman" w:cs="Times New Roman"/>
          <w:sz w:val="28"/>
          <w:szCs w:val="28"/>
        </w:rPr>
        <w:t>№ 3</w:t>
      </w:r>
      <w:r w:rsidRPr="00C003B2">
        <w:rPr>
          <w:rFonts w:ascii="Times New Roman" w:eastAsia="Times New Roman" w:hAnsi="Times New Roman" w:cs="Times New Roman"/>
          <w:sz w:val="28"/>
          <w:szCs w:val="28"/>
        </w:rPr>
        <w:t>).</w:t>
      </w:r>
    </w:p>
    <w:p w:rsidR="00D16DFF" w:rsidRPr="008F2DAA" w:rsidRDefault="00D16DFF" w:rsidP="00D16DFF">
      <w:pPr>
        <w:tabs>
          <w:tab w:val="left" w:pos="318"/>
        </w:tabs>
        <w:spacing w:after="0" w:line="240" w:lineRule="auto"/>
        <w:ind w:firstLine="709"/>
        <w:jc w:val="both"/>
        <w:rPr>
          <w:rFonts w:ascii="Times New Roman" w:eastAsia="Times New Roman" w:hAnsi="Times New Roman" w:cs="Times New Roman"/>
          <w:b/>
          <w:i/>
          <w:sz w:val="28"/>
          <w:szCs w:val="28"/>
        </w:rPr>
      </w:pPr>
      <w:r w:rsidRPr="008F2DAA">
        <w:rPr>
          <w:rFonts w:ascii="Times New Roman" w:eastAsia="Times New Roman" w:hAnsi="Times New Roman" w:cs="Times New Roman"/>
          <w:b/>
          <w:i/>
          <w:sz w:val="28"/>
          <w:szCs w:val="28"/>
        </w:rPr>
        <w:t>Подготовить и проверить дополнительное (резервное) оборудование, необходимое для проведения устного экзамена:</w:t>
      </w:r>
    </w:p>
    <w:p w:rsidR="00D16DFF" w:rsidRPr="00D16DFF" w:rsidRDefault="00055693"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D16DFF" w:rsidRPr="00D16DFF">
        <w:rPr>
          <w:rFonts w:ascii="Times New Roman" w:eastAsia="Times New Roman" w:hAnsi="Times New Roman" w:cs="Times New Roman"/>
          <w:sz w:val="28"/>
          <w:szCs w:val="28"/>
        </w:rPr>
        <w:t>основной</w:t>
      </w:r>
      <w:proofErr w:type="gramEnd"/>
      <w:r w:rsidR="00D16DFF" w:rsidRPr="00D16DFF">
        <w:rPr>
          <w:rFonts w:ascii="Times New Roman" w:eastAsia="Times New Roman" w:hAnsi="Times New Roman" w:cs="Times New Roman"/>
          <w:sz w:val="28"/>
          <w:szCs w:val="28"/>
        </w:rPr>
        <w:t xml:space="preserve"> и резервный флеш-накопители для переноса данных между станциями</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ППЭ;</w:t>
      </w:r>
    </w:p>
    <w:p w:rsidR="00D16DFF" w:rsidRDefault="00055693" w:rsidP="00D16DFF">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D16DFF" w:rsidRPr="00D16DFF">
        <w:rPr>
          <w:rFonts w:ascii="Times New Roman" w:eastAsia="Times New Roman" w:hAnsi="Times New Roman" w:cs="Times New Roman"/>
          <w:sz w:val="28"/>
          <w:szCs w:val="28"/>
        </w:rPr>
        <w:t>основной</w:t>
      </w:r>
      <w:proofErr w:type="gramEnd"/>
      <w:r w:rsidR="00D16DFF" w:rsidRPr="00D16DFF">
        <w:rPr>
          <w:rFonts w:ascii="Times New Roman" w:eastAsia="Times New Roman" w:hAnsi="Times New Roman" w:cs="Times New Roman"/>
          <w:sz w:val="28"/>
          <w:szCs w:val="28"/>
        </w:rPr>
        <w:t xml:space="preserve"> и резервный флеш-накопители для сохранения устных ответов участников</w:t>
      </w:r>
      <w:r>
        <w:rPr>
          <w:rFonts w:ascii="Times New Roman" w:eastAsia="Times New Roman" w:hAnsi="Times New Roman" w:cs="Times New Roman"/>
          <w:sz w:val="28"/>
          <w:szCs w:val="28"/>
        </w:rPr>
        <w:t xml:space="preserve"> </w:t>
      </w:r>
      <w:r w:rsidR="00D16DFF" w:rsidRPr="00D16DFF">
        <w:rPr>
          <w:rFonts w:ascii="Times New Roman" w:eastAsia="Times New Roman" w:hAnsi="Times New Roman" w:cs="Times New Roman"/>
          <w:sz w:val="28"/>
          <w:szCs w:val="28"/>
        </w:rPr>
        <w:t>экзамена (если указанные флеш-накопители не предоставляются РЦОИ);</w:t>
      </w:r>
    </w:p>
    <w:p w:rsidR="00A92A1A" w:rsidRPr="00A92A1A" w:rsidRDefault="00667CC7"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устройство или оборудование, обеспечивающее резервный канал доступа в сеть</w:t>
      </w:r>
      <w:r>
        <w:rPr>
          <w:rFonts w:ascii="Times New Roman" w:eastAsia="Times New Roman" w:hAnsi="Times New Roman" w:cs="Times New Roman"/>
          <w:sz w:val="28"/>
          <w:szCs w:val="28"/>
        </w:rPr>
        <w:t xml:space="preserve"> </w:t>
      </w:r>
      <w:r w:rsidR="00A92A1A" w:rsidRPr="00A92A1A">
        <w:rPr>
          <w:rFonts w:ascii="Times New Roman" w:eastAsia="Times New Roman" w:hAnsi="Times New Roman" w:cs="Times New Roman"/>
          <w:sz w:val="28"/>
          <w:szCs w:val="28"/>
        </w:rPr>
        <w:t>«Интернет» (например, USB-модем) для обеспечения резервного канала доступа в сеть</w:t>
      </w:r>
      <w:r>
        <w:rPr>
          <w:rFonts w:ascii="Times New Roman" w:eastAsia="Times New Roman" w:hAnsi="Times New Roman" w:cs="Times New Roman"/>
          <w:sz w:val="28"/>
          <w:szCs w:val="28"/>
        </w:rPr>
        <w:t xml:space="preserve"> </w:t>
      </w:r>
      <w:r w:rsidR="00A92A1A" w:rsidRPr="00A92A1A">
        <w:rPr>
          <w:rFonts w:ascii="Times New Roman" w:eastAsia="Times New Roman" w:hAnsi="Times New Roman" w:cs="Times New Roman"/>
          <w:sz w:val="28"/>
          <w:szCs w:val="28"/>
        </w:rPr>
        <w:t>«Интернет». Используется в случае возникновения проблем с доступом в сеть «Интернет» по стационарному каналу связи;</w:t>
      </w:r>
    </w:p>
    <w:p w:rsidR="00A92A1A" w:rsidRPr="00A92A1A" w:rsidRDefault="00667CC7"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A92A1A" w:rsidRPr="00A92A1A">
        <w:rPr>
          <w:rFonts w:ascii="Times New Roman" w:eastAsia="Times New Roman" w:hAnsi="Times New Roman" w:cs="Times New Roman"/>
          <w:sz w:val="28"/>
          <w:szCs w:val="28"/>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A92A1A" w:rsidRPr="00A92A1A" w:rsidRDefault="00667CC7"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Штаба ППЭ для печати ДБО № 2;</w:t>
      </w:r>
    </w:p>
    <w:p w:rsidR="00A92A1A" w:rsidRPr="00A92A1A" w:rsidRDefault="00667CC7"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w:t>
      </w:r>
      <w:r>
        <w:rPr>
          <w:rFonts w:ascii="Times New Roman" w:eastAsia="Times New Roman" w:hAnsi="Times New Roman" w:cs="Times New Roman"/>
          <w:sz w:val="28"/>
          <w:szCs w:val="28"/>
        </w:rPr>
        <w:t>Приложение 3</w:t>
      </w:r>
      <w:r w:rsidR="00A92A1A" w:rsidRPr="00A92A1A">
        <w:rPr>
          <w:rFonts w:ascii="Times New Roman" w:eastAsia="Times New Roman" w:hAnsi="Times New Roman" w:cs="Times New Roman"/>
          <w:sz w:val="28"/>
          <w:szCs w:val="28"/>
        </w:rPr>
        <w:t>).</w:t>
      </w:r>
    </w:p>
    <w:p w:rsidR="00A92A1A" w:rsidRPr="00A92A1A" w:rsidRDefault="00A92A1A" w:rsidP="00A92A1A">
      <w:pPr>
        <w:tabs>
          <w:tab w:val="left" w:pos="318"/>
        </w:tabs>
        <w:spacing w:after="0" w:line="240" w:lineRule="auto"/>
        <w:ind w:firstLine="709"/>
        <w:jc w:val="both"/>
        <w:rPr>
          <w:rFonts w:ascii="Times New Roman" w:eastAsia="Times New Roman" w:hAnsi="Times New Roman" w:cs="Times New Roman"/>
          <w:sz w:val="28"/>
          <w:szCs w:val="28"/>
        </w:rPr>
      </w:pPr>
      <w:r w:rsidRPr="00A92A1A">
        <w:rPr>
          <w:rFonts w:ascii="Times New Roman" w:eastAsia="Times New Roman" w:hAnsi="Times New Roman" w:cs="Times New Roman"/>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roofErr w:type="gramStart"/>
      <w:r w:rsidRPr="00A92A1A">
        <w:rPr>
          <w:rFonts w:ascii="Times New Roman" w:eastAsia="Times New Roman" w:hAnsi="Times New Roman" w:cs="Times New Roman"/>
          <w:sz w:val="28"/>
          <w:szCs w:val="28"/>
        </w:rPr>
        <w:t xml:space="preserve"> .</w:t>
      </w:r>
      <w:proofErr w:type="gramEnd"/>
    </w:p>
    <w:p w:rsidR="00A92A1A" w:rsidRPr="00A92A1A" w:rsidRDefault="00A92A1A" w:rsidP="00A92A1A">
      <w:pPr>
        <w:tabs>
          <w:tab w:val="left" w:pos="318"/>
        </w:tabs>
        <w:spacing w:after="0" w:line="240" w:lineRule="auto"/>
        <w:ind w:firstLine="709"/>
        <w:jc w:val="both"/>
        <w:rPr>
          <w:rFonts w:ascii="Times New Roman" w:eastAsia="Times New Roman" w:hAnsi="Times New Roman" w:cs="Times New Roman"/>
          <w:sz w:val="28"/>
          <w:szCs w:val="28"/>
        </w:rPr>
      </w:pPr>
      <w:r w:rsidRPr="00667CC7">
        <w:rPr>
          <w:rFonts w:ascii="Times New Roman" w:eastAsia="Times New Roman" w:hAnsi="Times New Roman" w:cs="Times New Roman"/>
          <w:b/>
          <w:sz w:val="28"/>
          <w:szCs w:val="28"/>
        </w:rPr>
        <w:t>Не ранее чем за 2 рабочих дня, но не позднее 17:00</w:t>
      </w:r>
      <w:r w:rsidRPr="00A92A1A">
        <w:rPr>
          <w:rFonts w:ascii="Times New Roman" w:eastAsia="Times New Roman" w:hAnsi="Times New Roman" w:cs="Times New Roman"/>
          <w:sz w:val="28"/>
          <w:szCs w:val="28"/>
        </w:rPr>
        <w:t xml:space="preserve"> календарного дня, предшествующего экзамену, необходимо совместно с членом ГЭК и руководителем ППЭ провести </w:t>
      </w:r>
      <w:r w:rsidRPr="00667CC7">
        <w:rPr>
          <w:rFonts w:ascii="Times New Roman" w:eastAsia="Times New Roman" w:hAnsi="Times New Roman" w:cs="Times New Roman"/>
          <w:b/>
          <w:sz w:val="28"/>
          <w:szCs w:val="28"/>
        </w:rPr>
        <w:t>контроль технической готовности</w:t>
      </w:r>
      <w:r w:rsidRPr="00A92A1A">
        <w:rPr>
          <w:rFonts w:ascii="Times New Roman" w:eastAsia="Times New Roman" w:hAnsi="Times New Roman" w:cs="Times New Roman"/>
          <w:sz w:val="28"/>
          <w:szCs w:val="28"/>
        </w:rPr>
        <w:t xml:space="preserve"> ППЭ к проведению экзамена:</w:t>
      </w:r>
    </w:p>
    <w:p w:rsidR="00A92A1A" w:rsidRPr="00A92A1A" w:rsidRDefault="0091178A"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получить от РЦОИ форму ППЭ-01-01-У;</w:t>
      </w:r>
    </w:p>
    <w:p w:rsidR="00A92A1A" w:rsidRPr="00A92A1A" w:rsidRDefault="0091178A"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A92A1A" w:rsidRPr="00A92A1A" w:rsidRDefault="0091178A"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передать руководителю ППЭ инструкции для участников экзамена для предоставления в аудитории подготовки;</w:t>
      </w:r>
    </w:p>
    <w:p w:rsidR="00011156" w:rsidRDefault="0091178A" w:rsidP="00A92A1A">
      <w:pPr>
        <w:tabs>
          <w:tab w:val="left" w:pos="318"/>
        </w:tabs>
        <w:spacing w:after="0" w:line="240" w:lineRule="auto"/>
        <w:ind w:firstLine="709"/>
        <w:jc w:val="both"/>
        <w:rPr>
          <w:rFonts w:ascii="Times New Roman" w:eastAsia="Times New Roman" w:hAnsi="Times New Roman" w:cs="Times New Roman"/>
          <w:sz w:val="28"/>
          <w:szCs w:val="28"/>
        </w:rPr>
      </w:pPr>
      <w:r w:rsidRPr="00011156">
        <w:rPr>
          <w:rFonts w:ascii="Times New Roman" w:eastAsia="Times New Roman" w:hAnsi="Times New Roman" w:cs="Times New Roman"/>
          <w:sz w:val="28"/>
          <w:szCs w:val="28"/>
          <w:u w:val="single"/>
        </w:rPr>
        <w:t>– </w:t>
      </w:r>
      <w:r w:rsidR="00A92A1A" w:rsidRPr="00011156">
        <w:rPr>
          <w:rFonts w:ascii="Times New Roman" w:eastAsia="Times New Roman" w:hAnsi="Times New Roman" w:cs="Times New Roman"/>
          <w:sz w:val="28"/>
          <w:szCs w:val="28"/>
          <w:u w:val="single"/>
        </w:rPr>
        <w:t>на компьютере (ноутбуке), предназначенном для работы в личном кабинете ППЭ:</w:t>
      </w:r>
    </w:p>
    <w:p w:rsidR="00011156" w:rsidRDefault="00011156"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проверить наличие соединения с личным кабинетом ППЭ по основному и</w:t>
      </w:r>
      <w:r w:rsidR="0091178A">
        <w:rPr>
          <w:rFonts w:ascii="Times New Roman" w:eastAsia="Times New Roman" w:hAnsi="Times New Roman" w:cs="Times New Roman"/>
          <w:sz w:val="28"/>
          <w:szCs w:val="28"/>
        </w:rPr>
        <w:t xml:space="preserve"> </w:t>
      </w:r>
      <w:r w:rsidR="00A92A1A" w:rsidRPr="00A92A1A">
        <w:rPr>
          <w:rFonts w:ascii="Times New Roman" w:eastAsia="Times New Roman" w:hAnsi="Times New Roman" w:cs="Times New Roman"/>
          <w:sz w:val="28"/>
          <w:szCs w:val="28"/>
        </w:rPr>
        <w:t>резервному каналам доступа в сеть «Интернет»;</w:t>
      </w:r>
    </w:p>
    <w:p w:rsidR="00A92A1A" w:rsidRPr="00011156" w:rsidRDefault="00011156" w:rsidP="00A92A1A">
      <w:pPr>
        <w:tabs>
          <w:tab w:val="left" w:pos="318"/>
        </w:tabs>
        <w:spacing w:after="0" w:line="240" w:lineRule="auto"/>
        <w:ind w:firstLine="709"/>
        <w:jc w:val="both"/>
        <w:rPr>
          <w:rFonts w:ascii="Times New Roman" w:eastAsia="Times New Roman" w:hAnsi="Times New Roman" w:cs="Times New Roman"/>
          <w:sz w:val="28"/>
          <w:szCs w:val="28"/>
          <w:u w:val="single"/>
        </w:rPr>
      </w:pPr>
      <w:r w:rsidRPr="00011156">
        <w:rPr>
          <w:rFonts w:ascii="Times New Roman" w:eastAsia="Times New Roman" w:hAnsi="Times New Roman" w:cs="Times New Roman"/>
          <w:sz w:val="28"/>
          <w:szCs w:val="28"/>
          <w:u w:val="single"/>
        </w:rPr>
        <w:t>– </w:t>
      </w:r>
      <w:r w:rsidR="00A92A1A" w:rsidRPr="00011156">
        <w:rPr>
          <w:rFonts w:ascii="Times New Roman" w:eastAsia="Times New Roman" w:hAnsi="Times New Roman" w:cs="Times New Roman"/>
          <w:sz w:val="28"/>
          <w:szCs w:val="28"/>
          <w:u w:val="single"/>
        </w:rPr>
        <w:t>в личном кабинете ППЭ:</w:t>
      </w:r>
    </w:p>
    <w:p w:rsidR="00A92A1A" w:rsidRPr="00A92A1A" w:rsidRDefault="0091178A"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A92A1A" w:rsidRPr="00A92A1A" w:rsidRDefault="00011156"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предложить всем членам ГЭК, назначенным на экзамен, выполнить авторизацию с использованием токена члена ГЭК;</w:t>
      </w:r>
    </w:p>
    <w:p w:rsidR="00A92A1A" w:rsidRPr="00A92A1A" w:rsidRDefault="00011156"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по результатам авторизации убедиться, что все члены ГЭК имеют назначение на экзамен;</w:t>
      </w:r>
    </w:p>
    <w:p w:rsidR="00A92A1A" w:rsidRPr="00A92A1A" w:rsidRDefault="00011156"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скачать пакет с сертификатами специалистов РЦОИ для загрузки на все станции записи ответов и все станции Штаба ППЭ, включая резервные;</w:t>
      </w:r>
    </w:p>
    <w:p w:rsidR="00A92A1A" w:rsidRDefault="00011156" w:rsidP="00A92A1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92A1A" w:rsidRPr="00A92A1A">
        <w:rPr>
          <w:rFonts w:ascii="Times New Roman" w:eastAsia="Times New Roman" w:hAnsi="Times New Roman" w:cs="Times New Roman"/>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r w:rsidR="00A92A1A">
        <w:rPr>
          <w:rFonts w:ascii="Times New Roman" w:eastAsia="Times New Roman" w:hAnsi="Times New Roman" w:cs="Times New Roman"/>
          <w:sz w:val="28"/>
          <w:szCs w:val="28"/>
        </w:rPr>
        <w:t>;</w:t>
      </w:r>
    </w:p>
    <w:p w:rsidR="00292669" w:rsidRPr="00292669" w:rsidRDefault="00011156" w:rsidP="00292669">
      <w:pPr>
        <w:tabs>
          <w:tab w:val="left" w:pos="318"/>
        </w:tabs>
        <w:spacing w:after="0" w:line="240" w:lineRule="auto"/>
        <w:ind w:firstLine="709"/>
        <w:jc w:val="both"/>
        <w:rPr>
          <w:rFonts w:ascii="Times New Roman" w:eastAsia="Times New Roman" w:hAnsi="Times New Roman" w:cs="Times New Roman"/>
          <w:sz w:val="28"/>
          <w:szCs w:val="28"/>
        </w:rPr>
      </w:pPr>
      <w:r w:rsidRPr="00011156">
        <w:rPr>
          <w:rFonts w:ascii="Times New Roman" w:eastAsia="Times New Roman" w:hAnsi="Times New Roman" w:cs="Times New Roman"/>
          <w:sz w:val="28"/>
          <w:szCs w:val="28"/>
          <w:u w:val="single"/>
        </w:rPr>
        <w:lastRenderedPageBreak/>
        <w:t>– </w:t>
      </w:r>
      <w:r w:rsidR="00292669" w:rsidRPr="00011156">
        <w:rPr>
          <w:rFonts w:ascii="Times New Roman" w:eastAsia="Times New Roman" w:hAnsi="Times New Roman" w:cs="Times New Roman"/>
          <w:sz w:val="28"/>
          <w:szCs w:val="28"/>
          <w:u w:val="single"/>
        </w:rPr>
        <w:t>на каждой станции организатора в каждой аудитории подготовки,</w:t>
      </w:r>
      <w:r w:rsidR="00292669" w:rsidRPr="00292669">
        <w:rPr>
          <w:rFonts w:ascii="Times New Roman" w:eastAsia="Times New Roman" w:hAnsi="Times New Roman" w:cs="Times New Roman"/>
          <w:sz w:val="28"/>
          <w:szCs w:val="28"/>
        </w:rPr>
        <w:t xml:space="preserve">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r>
        <w:rPr>
          <w:rFonts w:ascii="Times New Roman" w:eastAsia="Times New Roman" w:hAnsi="Times New Roman" w:cs="Times New Roman"/>
          <w:sz w:val="28"/>
          <w:szCs w:val="28"/>
        </w:rPr>
        <w:t>П</w:t>
      </w:r>
      <w:r w:rsidR="00292669" w:rsidRPr="00292669">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 3</w:t>
      </w:r>
      <w:r w:rsidR="00292669" w:rsidRPr="00292669">
        <w:rPr>
          <w:rFonts w:ascii="Times New Roman" w:eastAsia="Times New Roman" w:hAnsi="Times New Roman" w:cs="Times New Roman"/>
          <w:sz w:val="28"/>
          <w:szCs w:val="28"/>
        </w:rPr>
        <w:t>), учитывая следующие отличия:</w:t>
      </w:r>
    </w:p>
    <w:p w:rsidR="00292669" w:rsidRPr="00292669" w:rsidRDefault="00011156"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тестовый комплект ЭМ по устному экзамену включает в себя только бланк регистрации;</w:t>
      </w:r>
    </w:p>
    <w:p w:rsidR="00292669" w:rsidRPr="00292669" w:rsidRDefault="00011156"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 xml:space="preserve">подключение и калибровка сканера с использованием напечатанного на станции организатора калибровочного листа </w:t>
      </w:r>
      <w:r w:rsidR="00292669" w:rsidRPr="00011156">
        <w:rPr>
          <w:rFonts w:ascii="Times New Roman" w:eastAsia="Times New Roman" w:hAnsi="Times New Roman" w:cs="Times New Roman"/>
          <w:b/>
          <w:sz w:val="28"/>
          <w:szCs w:val="28"/>
        </w:rPr>
        <w:t>не выполняется</w:t>
      </w:r>
      <w:r w:rsidR="00292669" w:rsidRPr="00292669">
        <w:rPr>
          <w:rFonts w:ascii="Times New Roman" w:eastAsia="Times New Roman" w:hAnsi="Times New Roman" w:cs="Times New Roman"/>
          <w:sz w:val="28"/>
          <w:szCs w:val="28"/>
        </w:rPr>
        <w:t>, калибровочный лист не используется;</w:t>
      </w:r>
    </w:p>
    <w:p w:rsidR="00292669" w:rsidRPr="00292669" w:rsidRDefault="00BB16BB"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загрузка пакета с сертификатами специалистов РЦОИ не выполняется;</w:t>
      </w:r>
    </w:p>
    <w:p w:rsidR="00292669" w:rsidRPr="00292669" w:rsidRDefault="00BB16BB"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 xml:space="preserve">на </w:t>
      </w:r>
      <w:r w:rsidR="00292669" w:rsidRPr="00BB16BB">
        <w:rPr>
          <w:rFonts w:ascii="Times New Roman" w:eastAsia="Times New Roman" w:hAnsi="Times New Roman" w:cs="Times New Roman"/>
          <w:sz w:val="28"/>
          <w:szCs w:val="28"/>
          <w:u w:val="single"/>
        </w:rPr>
        <w:t>каждой станции записи ответов</w:t>
      </w:r>
      <w:r w:rsidR="00292669" w:rsidRPr="00292669">
        <w:rPr>
          <w:rFonts w:ascii="Times New Roman" w:eastAsia="Times New Roman" w:hAnsi="Times New Roman" w:cs="Times New Roman"/>
          <w:sz w:val="28"/>
          <w:szCs w:val="28"/>
        </w:rPr>
        <w:t xml:space="preserve"> в каждой аудитории проведения, назначенной на экзамен, и резервных станциях записи ответов:</w:t>
      </w:r>
    </w:p>
    <w:p w:rsidR="00292669" w:rsidRPr="00292669" w:rsidRDefault="00BB16BB"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проверить подключение аудиогарнитуру;</w:t>
      </w:r>
    </w:p>
    <w:p w:rsidR="00292669" w:rsidRPr="00292669" w:rsidRDefault="00BB16BB"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проверить настройки станции: код региона, код ППЭ, номер компьютера (ноутбука)– уникальный для ППЭ номер компьютера (ноутбука);</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577131"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проверит</w:t>
      </w:r>
      <w:r w:rsidR="00577131">
        <w:rPr>
          <w:rFonts w:ascii="Times New Roman" w:eastAsia="Times New Roman" w:hAnsi="Times New Roman" w:cs="Times New Roman"/>
          <w:sz w:val="28"/>
          <w:szCs w:val="28"/>
        </w:rPr>
        <w:t>ь настройки системного времени;</w:t>
      </w:r>
    </w:p>
    <w:p w:rsidR="00292669" w:rsidRPr="00292669" w:rsidRDefault="00577131"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 xml:space="preserve">проверить наличие </w:t>
      </w:r>
      <w:proofErr w:type="gramStart"/>
      <w:r w:rsidR="00292669" w:rsidRPr="00292669">
        <w:rPr>
          <w:rFonts w:ascii="Times New Roman" w:eastAsia="Times New Roman" w:hAnsi="Times New Roman" w:cs="Times New Roman"/>
          <w:sz w:val="28"/>
          <w:szCs w:val="28"/>
        </w:rPr>
        <w:t>загруженного</w:t>
      </w:r>
      <w:proofErr w:type="gramEnd"/>
      <w:r w:rsidR="00292669" w:rsidRPr="00292669">
        <w:rPr>
          <w:rFonts w:ascii="Times New Roman" w:eastAsia="Times New Roman" w:hAnsi="Times New Roman" w:cs="Times New Roman"/>
          <w:sz w:val="28"/>
          <w:szCs w:val="28"/>
        </w:rPr>
        <w:t xml:space="preserve"> интернет-пакета;</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загрузить пакет с сертификатами специалистов РЦОИ;</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проверить работоспособность сре</w:t>
      </w:r>
      <w:proofErr w:type="gramStart"/>
      <w:r w:rsidR="00292669" w:rsidRPr="00292669">
        <w:rPr>
          <w:rFonts w:ascii="Times New Roman" w:eastAsia="Times New Roman" w:hAnsi="Times New Roman" w:cs="Times New Roman"/>
          <w:sz w:val="28"/>
          <w:szCs w:val="28"/>
        </w:rPr>
        <w:t>дств кр</w:t>
      </w:r>
      <w:proofErr w:type="gramEnd"/>
      <w:r w:rsidR="00292669" w:rsidRPr="00292669">
        <w:rPr>
          <w:rFonts w:ascii="Times New Roman" w:eastAsia="Times New Roman" w:hAnsi="Times New Roman" w:cs="Times New Roman"/>
          <w:sz w:val="28"/>
          <w:szCs w:val="28"/>
        </w:rPr>
        <w:t>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292669" w:rsidRPr="00292669" w:rsidRDefault="00EA4DBC"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EA4DBC">
        <w:rPr>
          <w:rFonts w:ascii="Times New Roman" w:eastAsia="Times New Roman" w:hAnsi="Times New Roman" w:cs="Times New Roman"/>
          <w:b/>
          <w:sz w:val="28"/>
          <w:szCs w:val="28"/>
        </w:rPr>
        <w:t>Важно!</w:t>
      </w:r>
      <w:r w:rsidRPr="00292669">
        <w:rPr>
          <w:rFonts w:ascii="Times New Roman" w:eastAsia="Times New Roman" w:hAnsi="Times New Roman" w:cs="Times New Roman"/>
          <w:sz w:val="28"/>
          <w:szCs w:val="28"/>
        </w:rPr>
        <w:t xml:space="preserve"> Не рекомендуется перемещать станцию записи ответов с подключенной аудиогарнитурой после завершения контроля технической готовности.</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D73F81">
        <w:rPr>
          <w:rFonts w:ascii="Times New Roman" w:eastAsia="Times New Roman" w:hAnsi="Times New Roman" w:cs="Times New Roman"/>
          <w:sz w:val="28"/>
          <w:szCs w:val="28"/>
          <w:u w:val="single"/>
        </w:rPr>
        <w:t>На основной и резервной станциях Штаба ППЭ, установленных</w:t>
      </w:r>
      <w:r w:rsidRPr="00292669">
        <w:rPr>
          <w:rFonts w:ascii="Times New Roman" w:eastAsia="Times New Roman" w:hAnsi="Times New Roman" w:cs="Times New Roman"/>
          <w:sz w:val="28"/>
          <w:szCs w:val="28"/>
        </w:rPr>
        <w:t xml:space="preserve"> в Штабе ППЭ, провести контроль технической готовности в соответствии с общей инструкцией </w:t>
      </w:r>
      <w:r w:rsidRPr="00292669">
        <w:rPr>
          <w:rFonts w:ascii="Times New Roman" w:eastAsia="Times New Roman" w:hAnsi="Times New Roman" w:cs="Times New Roman"/>
          <w:sz w:val="28"/>
          <w:szCs w:val="28"/>
        </w:rPr>
        <w:lastRenderedPageBreak/>
        <w:t>для технического специалиста (</w:t>
      </w:r>
      <w:r w:rsidR="00D73F81">
        <w:rPr>
          <w:rFonts w:ascii="Times New Roman" w:eastAsia="Times New Roman" w:hAnsi="Times New Roman" w:cs="Times New Roman"/>
          <w:sz w:val="28"/>
          <w:szCs w:val="28"/>
        </w:rPr>
        <w:t>П</w:t>
      </w:r>
      <w:r w:rsidRPr="00292669">
        <w:rPr>
          <w:rFonts w:ascii="Times New Roman" w:eastAsia="Times New Roman" w:hAnsi="Times New Roman" w:cs="Times New Roman"/>
          <w:sz w:val="28"/>
          <w:szCs w:val="28"/>
        </w:rPr>
        <w:t xml:space="preserve">риложение </w:t>
      </w:r>
      <w:r w:rsidR="00D73F81">
        <w:rPr>
          <w:rFonts w:ascii="Times New Roman" w:eastAsia="Times New Roman" w:hAnsi="Times New Roman" w:cs="Times New Roman"/>
          <w:sz w:val="28"/>
          <w:szCs w:val="28"/>
        </w:rPr>
        <w:t>№ 3</w:t>
      </w:r>
      <w:r w:rsidRPr="00292669">
        <w:rPr>
          <w:rFonts w:ascii="Times New Roman" w:eastAsia="Times New Roman" w:hAnsi="Times New Roman" w:cs="Times New Roman"/>
          <w:sz w:val="28"/>
          <w:szCs w:val="28"/>
        </w:rPr>
        <w:t>), учитывая, что тестовый комплект ЭМ устной части ЕГЭ по иностранным языкам включает только бланк регистрации;</w:t>
      </w:r>
      <w:proofErr w:type="gramEnd"/>
    </w:p>
    <w:p w:rsidR="00A92A1A" w:rsidRPr="00D73F81" w:rsidRDefault="00292669" w:rsidP="00292669">
      <w:pPr>
        <w:tabs>
          <w:tab w:val="left" w:pos="318"/>
        </w:tabs>
        <w:spacing w:after="0" w:line="240" w:lineRule="auto"/>
        <w:ind w:firstLine="709"/>
        <w:jc w:val="both"/>
        <w:rPr>
          <w:rFonts w:ascii="Times New Roman" w:eastAsia="Times New Roman" w:hAnsi="Times New Roman" w:cs="Times New Roman"/>
          <w:b/>
          <w:i/>
          <w:sz w:val="28"/>
          <w:szCs w:val="28"/>
        </w:rPr>
      </w:pPr>
      <w:r w:rsidRPr="00D73F81">
        <w:rPr>
          <w:rFonts w:ascii="Times New Roman" w:eastAsia="Times New Roman" w:hAnsi="Times New Roman" w:cs="Times New Roman"/>
          <w:b/>
          <w:i/>
          <w:sz w:val="28"/>
          <w:szCs w:val="28"/>
        </w:rPr>
        <w:t>Проверить наличие дополнительного (резервного) оборудования, необходимого для проведения экзамена:</w:t>
      </w:r>
    </w:p>
    <w:p w:rsidR="00292669" w:rsidRPr="00292669" w:rsidRDefault="00D73F81"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292669" w:rsidRPr="00292669" w:rsidRDefault="00D73F81"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292669" w:rsidRPr="00292669">
        <w:rPr>
          <w:rFonts w:ascii="Times New Roman" w:eastAsia="Times New Roman" w:hAnsi="Times New Roman" w:cs="Times New Roman"/>
          <w:sz w:val="28"/>
          <w:szCs w:val="28"/>
        </w:rPr>
        <w:t>основной</w:t>
      </w:r>
      <w:proofErr w:type="gramEnd"/>
      <w:r w:rsidR="00292669" w:rsidRPr="00292669">
        <w:rPr>
          <w:rFonts w:ascii="Times New Roman" w:eastAsia="Times New Roman" w:hAnsi="Times New Roman" w:cs="Times New Roman"/>
          <w:sz w:val="28"/>
          <w:szCs w:val="28"/>
        </w:rPr>
        <w:t xml:space="preserve"> и резервный флеш-накопители для переноса данных между станциями</w:t>
      </w:r>
      <w:r w:rsidR="00493D56">
        <w:rPr>
          <w:rFonts w:ascii="Times New Roman" w:eastAsia="Times New Roman" w:hAnsi="Times New Roman" w:cs="Times New Roman"/>
          <w:sz w:val="28"/>
          <w:szCs w:val="28"/>
        </w:rPr>
        <w:t xml:space="preserve"> </w:t>
      </w:r>
      <w:r w:rsidR="00292669" w:rsidRPr="00292669">
        <w:rPr>
          <w:rFonts w:ascii="Times New Roman" w:eastAsia="Times New Roman" w:hAnsi="Times New Roman" w:cs="Times New Roman"/>
          <w:sz w:val="28"/>
          <w:szCs w:val="28"/>
        </w:rPr>
        <w:t>ППЭ;</w:t>
      </w:r>
    </w:p>
    <w:p w:rsidR="00292669" w:rsidRPr="00292669" w:rsidRDefault="00493D56"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292669" w:rsidRPr="00292669">
        <w:rPr>
          <w:rFonts w:ascii="Times New Roman" w:eastAsia="Times New Roman" w:hAnsi="Times New Roman" w:cs="Times New Roman"/>
          <w:sz w:val="28"/>
          <w:szCs w:val="28"/>
        </w:rPr>
        <w:t>основной</w:t>
      </w:r>
      <w:proofErr w:type="gramEnd"/>
      <w:r w:rsidR="00292669" w:rsidRPr="00292669">
        <w:rPr>
          <w:rFonts w:ascii="Times New Roman" w:eastAsia="Times New Roman" w:hAnsi="Times New Roman" w:cs="Times New Roman"/>
          <w:sz w:val="28"/>
          <w:szCs w:val="28"/>
        </w:rPr>
        <w:t xml:space="preserve"> и резервный флеш-накопители для сохранения устных ответов участников</w:t>
      </w:r>
      <w:r>
        <w:rPr>
          <w:rFonts w:ascii="Times New Roman" w:eastAsia="Times New Roman" w:hAnsi="Times New Roman" w:cs="Times New Roman"/>
          <w:sz w:val="28"/>
          <w:szCs w:val="28"/>
        </w:rPr>
        <w:t xml:space="preserve"> </w:t>
      </w:r>
      <w:r w:rsidR="00292669" w:rsidRPr="00292669">
        <w:rPr>
          <w:rFonts w:ascii="Times New Roman" w:eastAsia="Times New Roman" w:hAnsi="Times New Roman" w:cs="Times New Roman"/>
          <w:sz w:val="28"/>
          <w:szCs w:val="28"/>
        </w:rPr>
        <w:t>экзамена (если указанные флеш-накопители не предоставляются РЦОИ);</w:t>
      </w:r>
    </w:p>
    <w:p w:rsidR="00292669" w:rsidRPr="00292669" w:rsidRDefault="00493D56"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устройство или оборудование, обеспечивающее резервный канал доступа в сеть</w:t>
      </w:r>
      <w:r>
        <w:rPr>
          <w:rFonts w:ascii="Times New Roman" w:eastAsia="Times New Roman" w:hAnsi="Times New Roman" w:cs="Times New Roman"/>
          <w:sz w:val="28"/>
          <w:szCs w:val="28"/>
        </w:rPr>
        <w:t xml:space="preserve"> </w:t>
      </w:r>
      <w:r w:rsidR="00292669" w:rsidRPr="00292669">
        <w:rPr>
          <w:rFonts w:ascii="Times New Roman" w:eastAsia="Times New Roman" w:hAnsi="Times New Roman" w:cs="Times New Roman"/>
          <w:sz w:val="28"/>
          <w:szCs w:val="28"/>
        </w:rPr>
        <w:t>«Интернет» (например, USB-модем) для обеспечения резервного канала доступа в сеть</w:t>
      </w:r>
      <w:r>
        <w:rPr>
          <w:rFonts w:ascii="Times New Roman" w:eastAsia="Times New Roman" w:hAnsi="Times New Roman" w:cs="Times New Roman"/>
          <w:sz w:val="28"/>
          <w:szCs w:val="28"/>
        </w:rPr>
        <w:t xml:space="preserve"> </w:t>
      </w:r>
      <w:r w:rsidR="00292669" w:rsidRPr="00292669">
        <w:rPr>
          <w:rFonts w:ascii="Times New Roman" w:eastAsia="Times New Roman" w:hAnsi="Times New Roman" w:cs="Times New Roman"/>
          <w:sz w:val="28"/>
          <w:szCs w:val="28"/>
        </w:rPr>
        <w:t>«Интернет». Используется в случае возникновения проблем с доступом в сеть «Интернет» по стационарному каналу связи;</w:t>
      </w:r>
    </w:p>
    <w:p w:rsidR="00292669" w:rsidRPr="00292669" w:rsidRDefault="00493D56"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 (</w:t>
      </w:r>
      <w:r w:rsidR="00493D56">
        <w:rPr>
          <w:rFonts w:ascii="Times New Roman" w:eastAsia="Times New Roman" w:hAnsi="Times New Roman" w:cs="Times New Roman"/>
          <w:sz w:val="28"/>
          <w:szCs w:val="28"/>
        </w:rPr>
        <w:t>П</w:t>
      </w:r>
      <w:r w:rsidRPr="00292669">
        <w:rPr>
          <w:rFonts w:ascii="Times New Roman" w:eastAsia="Times New Roman" w:hAnsi="Times New Roman" w:cs="Times New Roman"/>
          <w:sz w:val="28"/>
          <w:szCs w:val="28"/>
        </w:rPr>
        <w:t xml:space="preserve">риложение </w:t>
      </w:r>
      <w:r w:rsidR="00493D56">
        <w:rPr>
          <w:rFonts w:ascii="Times New Roman" w:eastAsia="Times New Roman" w:hAnsi="Times New Roman" w:cs="Times New Roman"/>
          <w:sz w:val="28"/>
          <w:szCs w:val="28"/>
        </w:rPr>
        <w:t>№ 3</w:t>
      </w:r>
      <w:r w:rsidRPr="00292669">
        <w:rPr>
          <w:rFonts w:ascii="Times New Roman" w:eastAsia="Times New Roman" w:hAnsi="Times New Roman" w:cs="Times New Roman"/>
          <w:sz w:val="28"/>
          <w:szCs w:val="28"/>
        </w:rPr>
        <w:t>).</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По окончании контроля технической готовности аудиторий и Штаба ППЭ к экзамену необходимо:</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напечатать и подписать паспорта станций записи ответов;</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напечатать и подписать протокол (протоколы) технической готовности Штаба ППЭ (форма ППЭ-01-02);</w:t>
      </w:r>
    </w:p>
    <w:p w:rsidR="00CF1C80"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Подписанные паспорта и проток</w:t>
      </w:r>
      <w:r w:rsidR="00CF1C80">
        <w:rPr>
          <w:rFonts w:ascii="Times New Roman" w:eastAsia="Times New Roman" w:hAnsi="Times New Roman" w:cs="Times New Roman"/>
          <w:sz w:val="28"/>
          <w:szCs w:val="28"/>
        </w:rPr>
        <w:t>олы остаются на хранение в ППЭ.</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Заполнить и подписать форму ППЭ-01-01-У;</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в личном кабинете ППЭ передать при участии члена ГЭК с использованием токена члена ГЭК:</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rsidR="00292669" w:rsidRPr="00292669" w:rsidRDefault="007F1673"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статус «Контроль технической готовности завершен».</w:t>
      </w:r>
    </w:p>
    <w:p w:rsidR="00292669" w:rsidRPr="00292669" w:rsidRDefault="00292669" w:rsidP="007F1673">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После завершения контроля технической го</w:t>
      </w:r>
      <w:r w:rsidR="007F1673">
        <w:rPr>
          <w:rFonts w:ascii="Times New Roman" w:eastAsia="Times New Roman" w:hAnsi="Times New Roman" w:cs="Times New Roman"/>
          <w:sz w:val="28"/>
          <w:szCs w:val="28"/>
        </w:rPr>
        <w:t xml:space="preserve">товности все станции необходимо </w:t>
      </w:r>
      <w:r w:rsidRPr="007F1673">
        <w:rPr>
          <w:rFonts w:ascii="Times New Roman" w:eastAsia="Times New Roman" w:hAnsi="Times New Roman" w:cs="Times New Roman"/>
          <w:b/>
          <w:sz w:val="28"/>
          <w:szCs w:val="28"/>
        </w:rPr>
        <w:t>закрыть</w:t>
      </w:r>
      <w:r w:rsidRPr="00292669">
        <w:rPr>
          <w:rFonts w:ascii="Times New Roman" w:eastAsia="Times New Roman" w:hAnsi="Times New Roman" w:cs="Times New Roman"/>
          <w:sz w:val="28"/>
          <w:szCs w:val="28"/>
        </w:rPr>
        <w:t>.</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147075">
        <w:rPr>
          <w:rFonts w:ascii="Times New Roman" w:eastAsia="Times New Roman" w:hAnsi="Times New Roman" w:cs="Times New Roman"/>
          <w:b/>
          <w:sz w:val="28"/>
          <w:szCs w:val="28"/>
        </w:rPr>
        <w:t>Важно!</w:t>
      </w:r>
      <w:r w:rsidRPr="00292669">
        <w:rPr>
          <w:rFonts w:ascii="Times New Roman" w:eastAsia="Times New Roman" w:hAnsi="Times New Roman" w:cs="Times New Roman"/>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w:t>
      </w:r>
      <w:proofErr w:type="gramStart"/>
      <w:r w:rsidRPr="00292669">
        <w:rPr>
          <w:rFonts w:ascii="Times New Roman" w:eastAsia="Times New Roman" w:hAnsi="Times New Roman" w:cs="Times New Roman"/>
          <w:sz w:val="28"/>
          <w:szCs w:val="28"/>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w:t>
      </w:r>
      <w:r w:rsidRPr="00292669">
        <w:rPr>
          <w:rFonts w:ascii="Times New Roman" w:eastAsia="Times New Roman" w:hAnsi="Times New Roman" w:cs="Times New Roman"/>
          <w:sz w:val="28"/>
          <w:szCs w:val="28"/>
        </w:rPr>
        <w:lastRenderedPageBreak/>
        <w:t>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147075">
        <w:rPr>
          <w:rFonts w:ascii="Times New Roman" w:eastAsia="Times New Roman" w:hAnsi="Times New Roman" w:cs="Times New Roman"/>
          <w:b/>
          <w:sz w:val="28"/>
          <w:szCs w:val="28"/>
        </w:rPr>
        <w:t>Важно!</w:t>
      </w:r>
      <w:r w:rsidRPr="00292669">
        <w:rPr>
          <w:rFonts w:ascii="Times New Roman" w:eastAsia="Times New Roman" w:hAnsi="Times New Roman" w:cs="Times New Roman"/>
          <w:sz w:val="28"/>
          <w:szCs w:val="28"/>
        </w:rPr>
        <w:t xml:space="preserve">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w:t>
      </w:r>
      <w:r w:rsidR="00147075">
        <w:rPr>
          <w:rFonts w:ascii="Times New Roman" w:eastAsia="Times New Roman" w:hAnsi="Times New Roman" w:cs="Times New Roman"/>
          <w:sz w:val="28"/>
          <w:szCs w:val="28"/>
        </w:rPr>
        <w:t xml:space="preserve"> </w:t>
      </w:r>
      <w:r w:rsidRPr="00292669">
        <w:rPr>
          <w:rFonts w:ascii="Times New Roman" w:eastAsia="Times New Roman" w:hAnsi="Times New Roman" w:cs="Times New Roman"/>
          <w:sz w:val="28"/>
          <w:szCs w:val="28"/>
        </w:rPr>
        <w:t>статус «Контроль технической готовности завершен», далее передать акты и установить статус заново.</w:t>
      </w:r>
    </w:p>
    <w:p w:rsidR="00292669" w:rsidRPr="001A7CC0" w:rsidRDefault="00292669" w:rsidP="00292669">
      <w:pPr>
        <w:tabs>
          <w:tab w:val="left" w:pos="318"/>
        </w:tabs>
        <w:spacing w:after="0" w:line="240" w:lineRule="auto"/>
        <w:ind w:firstLine="709"/>
        <w:jc w:val="both"/>
        <w:rPr>
          <w:rFonts w:ascii="Times New Roman" w:eastAsia="Times New Roman" w:hAnsi="Times New Roman" w:cs="Times New Roman"/>
          <w:b/>
          <w:sz w:val="28"/>
          <w:szCs w:val="28"/>
        </w:rPr>
      </w:pPr>
      <w:r w:rsidRPr="001A7CC0">
        <w:rPr>
          <w:rFonts w:ascii="Times New Roman" w:eastAsia="Times New Roman" w:hAnsi="Times New Roman" w:cs="Times New Roman"/>
          <w:b/>
          <w:sz w:val="28"/>
          <w:szCs w:val="28"/>
        </w:rPr>
        <w:t>На этапе проведения экзамена технический специалист обязан:</w:t>
      </w:r>
    </w:p>
    <w:p w:rsidR="00292669" w:rsidRPr="00292669" w:rsidRDefault="00161DE2"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не позднее 7:30, но до получения руководителем ППЭ пакета руководителя от члена ГЭК, включить режим видеозаписи в Штабе ППЭ;</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не позднее 08:00 включить режим записи на камерах видеонаблюдения в аудиториях ППЭ;</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не позднее 09:00 проверить доступ к личному кабинету ППЭ; не позднее 09:00 запустить станции записи ответов во всех</w:t>
      </w:r>
      <w:r>
        <w:rPr>
          <w:rFonts w:ascii="Times New Roman" w:eastAsia="Times New Roman" w:hAnsi="Times New Roman" w:cs="Times New Roman"/>
          <w:sz w:val="28"/>
          <w:szCs w:val="28"/>
        </w:rPr>
        <w:t xml:space="preserve"> </w:t>
      </w:r>
      <w:r w:rsidR="00292669" w:rsidRPr="00292669">
        <w:rPr>
          <w:rFonts w:ascii="Times New Roman" w:eastAsia="Times New Roman" w:hAnsi="Times New Roman" w:cs="Times New Roman"/>
          <w:sz w:val="28"/>
          <w:szCs w:val="28"/>
        </w:rPr>
        <w:t>аудиториях проведения;</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не позднее 09:00 запустить станции организатора во всех 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CF4F48">
        <w:rPr>
          <w:rFonts w:ascii="Times New Roman" w:eastAsia="Times New Roman" w:hAnsi="Times New Roman" w:cs="Times New Roman"/>
          <w:b/>
          <w:sz w:val="28"/>
          <w:szCs w:val="28"/>
        </w:rPr>
        <w:t>Важно!</w:t>
      </w:r>
      <w:r w:rsidRPr="00292669">
        <w:rPr>
          <w:rFonts w:ascii="Times New Roman" w:eastAsia="Times New Roman" w:hAnsi="Times New Roman" w:cs="Times New Roman"/>
          <w:sz w:val="28"/>
          <w:szCs w:val="28"/>
        </w:rPr>
        <w:t xml:space="preserve">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CF4F48">
        <w:rPr>
          <w:rFonts w:ascii="Times New Roman" w:eastAsia="Times New Roman" w:hAnsi="Times New Roman" w:cs="Times New Roman"/>
          <w:b/>
          <w:sz w:val="28"/>
          <w:szCs w:val="28"/>
        </w:rPr>
        <w:t>в 9:30</w:t>
      </w:r>
      <w:r w:rsidR="00292669" w:rsidRPr="00292669">
        <w:rPr>
          <w:rFonts w:ascii="Times New Roman" w:eastAsia="Times New Roman" w:hAnsi="Times New Roman" w:cs="Times New Roman"/>
          <w:sz w:val="28"/>
          <w:szCs w:val="28"/>
        </w:rPr>
        <w:t xml:space="preserve"> в Штабе ППЭ в личном кабинете ППЭ скачать ключ доступа к ЭМ при участии члена ГЭК с использованием токена члена ГЭК;</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записать ключ доступа к ЭМ на флеш-накопитель для переноса данных между станциями ППЭ;</w:t>
      </w:r>
    </w:p>
    <w:p w:rsidR="00292669" w:rsidRPr="00292669" w:rsidRDefault="00CF4F48" w:rsidP="00292669">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92669" w:rsidRPr="00292669">
        <w:rPr>
          <w:rFonts w:ascii="Times New Roman" w:eastAsia="Times New Roman" w:hAnsi="Times New Roman" w:cs="Times New Roman"/>
          <w:sz w:val="28"/>
          <w:szCs w:val="28"/>
        </w:rPr>
        <w:t>загрузить ключ доступа к ЭМ на все станции записи ответов во всех аудиториях проведения, а также на все станции организатора во всех аудиториях подготовки.</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После загрузки ключа доступа к ЭМ член ГЭК выполняет его активацию: подключает к станции организатора или станции записи ответов токен члена ГЭК и вводит 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5A0EE2" w:rsidRDefault="00292669" w:rsidP="005A0EE2">
      <w:pPr>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w:t>
      </w:r>
      <w:r w:rsidR="005A0EE2">
        <w:rPr>
          <w:rFonts w:ascii="Times New Roman" w:eastAsia="Times New Roman" w:hAnsi="Times New Roman" w:cs="Times New Roman"/>
          <w:sz w:val="28"/>
          <w:szCs w:val="28"/>
        </w:rPr>
        <w:t>ктивации ключа доступа к ЭМ.</w:t>
      </w:r>
    </w:p>
    <w:p w:rsidR="00292669" w:rsidRPr="00292669" w:rsidRDefault="00292669" w:rsidP="005A0EE2">
      <w:pPr>
        <w:spacing w:after="0" w:line="240" w:lineRule="auto"/>
        <w:ind w:firstLine="709"/>
        <w:jc w:val="both"/>
        <w:rPr>
          <w:rFonts w:ascii="Times New Roman" w:eastAsia="Times New Roman" w:hAnsi="Times New Roman" w:cs="Times New Roman"/>
          <w:sz w:val="28"/>
          <w:szCs w:val="28"/>
        </w:rPr>
      </w:pPr>
      <w:r w:rsidRPr="005A0EE2">
        <w:rPr>
          <w:rFonts w:ascii="Times New Roman" w:eastAsia="Times New Roman" w:hAnsi="Times New Roman" w:cs="Times New Roman"/>
          <w:b/>
          <w:sz w:val="28"/>
          <w:szCs w:val="28"/>
        </w:rPr>
        <w:t>Важно!</w:t>
      </w:r>
      <w:r w:rsidRPr="00292669">
        <w:rPr>
          <w:rFonts w:ascii="Times New Roman" w:eastAsia="Times New Roman" w:hAnsi="Times New Roman" w:cs="Times New Roman"/>
          <w:sz w:val="28"/>
          <w:szCs w:val="28"/>
        </w:rPr>
        <w:t xml:space="preserve"> Кнопку «Прочитать КИМ» нажимать </w:t>
      </w:r>
      <w:r w:rsidRPr="005A0EE2">
        <w:rPr>
          <w:rFonts w:ascii="Times New Roman" w:eastAsia="Times New Roman" w:hAnsi="Times New Roman" w:cs="Times New Roman"/>
          <w:b/>
          <w:sz w:val="28"/>
          <w:szCs w:val="28"/>
        </w:rPr>
        <w:t>не</w:t>
      </w:r>
      <w:r w:rsidRPr="00292669">
        <w:rPr>
          <w:rFonts w:ascii="Times New Roman" w:eastAsia="Times New Roman" w:hAnsi="Times New Roman" w:cs="Times New Roman"/>
          <w:sz w:val="28"/>
          <w:szCs w:val="28"/>
        </w:rPr>
        <w:t xml:space="preserve"> нужно – это действие приравнивается к вскрытию ЭМ, что запрещено до 10:00.</w:t>
      </w:r>
    </w:p>
    <w:p w:rsidR="00292669" w:rsidRPr="00292669" w:rsidRDefault="00292669" w:rsidP="00292669">
      <w:pPr>
        <w:tabs>
          <w:tab w:val="left" w:pos="318"/>
        </w:tabs>
        <w:spacing w:after="0" w:line="240" w:lineRule="auto"/>
        <w:ind w:firstLine="709"/>
        <w:jc w:val="both"/>
        <w:rPr>
          <w:rFonts w:ascii="Times New Roman" w:eastAsia="Times New Roman" w:hAnsi="Times New Roman" w:cs="Times New Roman"/>
          <w:sz w:val="28"/>
          <w:szCs w:val="28"/>
        </w:rPr>
      </w:pPr>
      <w:r w:rsidRPr="00292669">
        <w:rPr>
          <w:rFonts w:ascii="Times New Roman" w:eastAsia="Times New Roman" w:hAnsi="Times New Roman" w:cs="Times New Roman"/>
          <w:sz w:val="28"/>
          <w:szCs w:val="28"/>
        </w:rPr>
        <w:t xml:space="preserve">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w:t>
      </w:r>
      <w:r w:rsidRPr="00292669">
        <w:rPr>
          <w:rFonts w:ascii="Times New Roman" w:eastAsia="Times New Roman" w:hAnsi="Times New Roman" w:cs="Times New Roman"/>
          <w:sz w:val="28"/>
          <w:szCs w:val="28"/>
        </w:rPr>
        <w:lastRenderedPageBreak/>
        <w:t>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если доступ в сеть</w:t>
      </w:r>
      <w:r w:rsidR="005A0EE2">
        <w:rPr>
          <w:rFonts w:ascii="Times New Roman" w:eastAsia="Times New Roman" w:hAnsi="Times New Roman" w:cs="Times New Roman"/>
          <w:sz w:val="28"/>
          <w:szCs w:val="28"/>
        </w:rPr>
        <w:t xml:space="preserve"> </w:t>
      </w:r>
      <w:r w:rsidRPr="00292669">
        <w:rPr>
          <w:rFonts w:ascii="Times New Roman" w:eastAsia="Times New Roman" w:hAnsi="Times New Roman" w:cs="Times New Roman"/>
          <w:sz w:val="28"/>
          <w:szCs w:val="28"/>
        </w:rPr>
        <w:t>«Интернет» восстановить не удалось.</w:t>
      </w:r>
    </w:p>
    <w:p w:rsidR="00B0266A" w:rsidRPr="00B0266A" w:rsidRDefault="00292669" w:rsidP="00B0266A">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292669">
        <w:rPr>
          <w:rFonts w:ascii="Times New Roman" w:eastAsia="Times New Roman" w:hAnsi="Times New Roman" w:cs="Times New Roman"/>
          <w:sz w:val="28"/>
          <w:szCs w:val="28"/>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w:t>
      </w:r>
      <w:r w:rsidR="00B0266A">
        <w:rPr>
          <w:rFonts w:ascii="Times New Roman" w:eastAsia="Times New Roman" w:hAnsi="Times New Roman" w:cs="Times New Roman"/>
          <w:sz w:val="28"/>
          <w:szCs w:val="28"/>
        </w:rPr>
        <w:t xml:space="preserve"> </w:t>
      </w:r>
      <w:r w:rsidR="00B0266A" w:rsidRPr="00B0266A">
        <w:rPr>
          <w:rFonts w:ascii="Times New Roman" w:eastAsia="Times New Roman" w:hAnsi="Times New Roman" w:cs="Times New Roman"/>
          <w:sz w:val="28"/>
          <w:szCs w:val="28"/>
        </w:rPr>
        <w:t>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w:t>
      </w:r>
      <w:r w:rsidR="005A0EE2">
        <w:rPr>
          <w:rFonts w:ascii="Times New Roman" w:eastAsia="Times New Roman" w:hAnsi="Times New Roman" w:cs="Times New Roman"/>
          <w:sz w:val="28"/>
          <w:szCs w:val="28"/>
        </w:rPr>
        <w:t xml:space="preserve"> </w:t>
      </w:r>
      <w:r w:rsidR="00B0266A" w:rsidRPr="00B0266A">
        <w:rPr>
          <w:rFonts w:ascii="Times New Roman" w:eastAsia="Times New Roman" w:hAnsi="Times New Roman" w:cs="Times New Roman"/>
          <w:sz w:val="28"/>
          <w:szCs w:val="28"/>
        </w:rPr>
        <w:t>«Экзамены успешно начались» в систему мониторинга готовности ППЭ.</w:t>
      </w:r>
      <w:proofErr w:type="gramEnd"/>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B0266A">
        <w:rPr>
          <w:rFonts w:ascii="Times New Roman" w:eastAsia="Times New Roman" w:hAnsi="Times New Roman" w:cs="Times New Roman"/>
          <w:sz w:val="28"/>
          <w:szCs w:val="28"/>
        </w:rPr>
        <w:t xml:space="preserve">В случае если в ППЭ до 10:30 не явился ни один из распределенных участников, технический специалист по указанию руководителя ППЭ в   личном   кабинете   ППЭ 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roofErr w:type="gramStart"/>
      <w:r w:rsidRPr="00B0266A">
        <w:rPr>
          <w:rFonts w:ascii="Times New Roman" w:eastAsia="Times New Roman" w:hAnsi="Times New Roman" w:cs="Times New Roman"/>
          <w:sz w:val="28"/>
          <w:szCs w:val="28"/>
        </w:rPr>
        <w:t>В случае если никто из распределенных участников не явился в ППЭ, и членом ГЭК принято решение о завершении экзамена в ППЭ, статус</w:t>
      </w:r>
      <w:r w:rsidR="005A0EE2">
        <w:rPr>
          <w:rFonts w:ascii="Times New Roman" w:eastAsia="Times New Roman" w:hAnsi="Times New Roman" w:cs="Times New Roman"/>
          <w:sz w:val="28"/>
          <w:szCs w:val="28"/>
        </w:rPr>
        <w:t xml:space="preserve"> </w:t>
      </w:r>
      <w:r w:rsidRPr="00B0266A">
        <w:rPr>
          <w:rFonts w:ascii="Times New Roman" w:eastAsia="Times New Roman" w:hAnsi="Times New Roman" w:cs="Times New Roman"/>
          <w:sz w:val="28"/>
          <w:szCs w:val="28"/>
        </w:rPr>
        <w:t>«Ожидание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w:t>
      </w:r>
      <w:proofErr w:type="gramEnd"/>
      <w:r w:rsidRPr="00B0266A">
        <w:rPr>
          <w:rFonts w:ascii="Times New Roman" w:eastAsia="Times New Roman" w:hAnsi="Times New Roman" w:cs="Times New Roman"/>
          <w:sz w:val="28"/>
          <w:szCs w:val="28"/>
        </w:rPr>
        <w:t xml:space="preserve">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7F53D3">
        <w:rPr>
          <w:rFonts w:ascii="Times New Roman" w:eastAsia="Times New Roman" w:hAnsi="Times New Roman" w:cs="Times New Roman"/>
          <w:b/>
          <w:sz w:val="28"/>
          <w:szCs w:val="28"/>
        </w:rPr>
        <w:t>Важно!</w:t>
      </w:r>
      <w:r w:rsidRPr="00B0266A">
        <w:rPr>
          <w:rFonts w:ascii="Times New Roman" w:eastAsia="Times New Roman" w:hAnsi="Times New Roman" w:cs="Times New Roman"/>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rsidR="00B0266A" w:rsidRPr="007F53D3" w:rsidRDefault="00B0266A" w:rsidP="00B0266A">
      <w:pPr>
        <w:tabs>
          <w:tab w:val="left" w:pos="318"/>
        </w:tabs>
        <w:spacing w:after="0" w:line="240" w:lineRule="auto"/>
        <w:ind w:firstLine="709"/>
        <w:jc w:val="both"/>
        <w:rPr>
          <w:rFonts w:ascii="Times New Roman" w:eastAsia="Times New Roman" w:hAnsi="Times New Roman" w:cs="Times New Roman"/>
          <w:i/>
          <w:sz w:val="28"/>
          <w:szCs w:val="28"/>
        </w:rPr>
      </w:pPr>
      <w:r w:rsidRPr="007F53D3">
        <w:rPr>
          <w:rFonts w:ascii="Times New Roman" w:eastAsia="Times New Roman" w:hAnsi="Times New Roman" w:cs="Times New Roman"/>
          <w:i/>
          <w:sz w:val="28"/>
          <w:szCs w:val="28"/>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 включая резервные станции организатора</w:t>
      </w:r>
      <w:proofErr w:type="gramStart"/>
      <w:r w:rsidRPr="007F53D3">
        <w:rPr>
          <w:rFonts w:ascii="Times New Roman" w:eastAsia="Times New Roman" w:hAnsi="Times New Roman" w:cs="Times New Roman"/>
          <w:i/>
          <w:sz w:val="28"/>
          <w:szCs w:val="28"/>
        </w:rPr>
        <w:t xml:space="preserve"> ,</w:t>
      </w:r>
      <w:proofErr w:type="gramEnd"/>
      <w:r w:rsidRPr="007F53D3">
        <w:rPr>
          <w:rFonts w:ascii="Times New Roman" w:eastAsia="Times New Roman" w:hAnsi="Times New Roman" w:cs="Times New Roman"/>
          <w:i/>
          <w:sz w:val="28"/>
          <w:szCs w:val="28"/>
        </w:rPr>
        <w:t xml:space="preserve"> на всех станциях записи ответов во всех аудиториях проведения, включая резервные, на всех станциях Штаба ППЭ, включая резервные. </w:t>
      </w:r>
      <w:proofErr w:type="gramStart"/>
      <w:r w:rsidRPr="007F53D3">
        <w:rPr>
          <w:rFonts w:ascii="Times New Roman" w:eastAsia="Times New Roman" w:hAnsi="Times New Roman" w:cs="Times New Roman"/>
          <w:i/>
          <w:sz w:val="28"/>
          <w:szCs w:val="28"/>
        </w:rPr>
        <w:t>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w:t>
      </w:r>
      <w:proofErr w:type="gramEnd"/>
      <w:r w:rsidRPr="007F53D3">
        <w:rPr>
          <w:rFonts w:ascii="Times New Roman" w:eastAsia="Times New Roman" w:hAnsi="Times New Roman" w:cs="Times New Roman"/>
          <w:i/>
          <w:sz w:val="28"/>
          <w:szCs w:val="28"/>
        </w:rPr>
        <w:t xml:space="preserve">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w:t>
      </w:r>
      <w:r w:rsidRPr="007F53D3">
        <w:rPr>
          <w:rFonts w:ascii="Times New Roman" w:eastAsia="Times New Roman" w:hAnsi="Times New Roman" w:cs="Times New Roman"/>
          <w:i/>
          <w:sz w:val="28"/>
          <w:szCs w:val="28"/>
        </w:rPr>
        <w:lastRenderedPageBreak/>
        <w:t>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w:t>
      </w:r>
      <w:r w:rsidR="00182283">
        <w:rPr>
          <w:rFonts w:ascii="Times New Roman" w:eastAsia="Times New Roman" w:hAnsi="Times New Roman" w:cs="Times New Roman"/>
          <w:i/>
          <w:sz w:val="28"/>
          <w:szCs w:val="28"/>
        </w:rPr>
        <w:t xml:space="preserve"> </w:t>
      </w:r>
      <w:r w:rsidRPr="007F53D3">
        <w:rPr>
          <w:rFonts w:ascii="Times New Roman" w:eastAsia="Times New Roman" w:hAnsi="Times New Roman" w:cs="Times New Roman"/>
          <w:i/>
          <w:sz w:val="28"/>
          <w:szCs w:val="28"/>
        </w:rPr>
        <w:t>«Экзамен не состоялся» в систему мониторинга готовности ППЭ.</w:t>
      </w:r>
    </w:p>
    <w:p w:rsidR="00B0266A" w:rsidRPr="007F53D3" w:rsidRDefault="00B0266A" w:rsidP="00B0266A">
      <w:pPr>
        <w:tabs>
          <w:tab w:val="left" w:pos="318"/>
        </w:tabs>
        <w:spacing w:after="0" w:line="240" w:lineRule="auto"/>
        <w:ind w:firstLine="709"/>
        <w:jc w:val="both"/>
        <w:rPr>
          <w:rFonts w:ascii="Times New Roman" w:eastAsia="Times New Roman" w:hAnsi="Times New Roman" w:cs="Times New Roman"/>
          <w:i/>
          <w:sz w:val="28"/>
          <w:szCs w:val="28"/>
        </w:rPr>
      </w:pPr>
      <w:proofErr w:type="gramStart"/>
      <w:r w:rsidRPr="007F53D3">
        <w:rPr>
          <w:rFonts w:ascii="Times New Roman" w:eastAsia="Times New Roman" w:hAnsi="Times New Roman" w:cs="Times New Roman"/>
          <w:i/>
          <w:sz w:val="28"/>
          <w:szCs w:val="28"/>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w:t>
      </w:r>
      <w:proofErr w:type="gramEnd"/>
      <w:r w:rsidRPr="007F53D3">
        <w:rPr>
          <w:rFonts w:ascii="Times New Roman" w:eastAsia="Times New Roman" w:hAnsi="Times New Roman" w:cs="Times New Roman"/>
          <w:i/>
          <w:sz w:val="28"/>
          <w:szCs w:val="28"/>
        </w:rPr>
        <w:t xml:space="preserve"> этих аудиториях проведения, включая резервные. </w:t>
      </w:r>
      <w:proofErr w:type="gramStart"/>
      <w:r w:rsidRPr="007F53D3">
        <w:rPr>
          <w:rFonts w:ascii="Times New Roman" w:eastAsia="Times New Roman" w:hAnsi="Times New Roman" w:cs="Times New Roman"/>
          <w:i/>
          <w:sz w:val="28"/>
          <w:szCs w:val="28"/>
        </w:rPr>
        <w:t>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w:t>
      </w:r>
      <w:proofErr w:type="gramEnd"/>
      <w:r w:rsidRPr="007F53D3">
        <w:rPr>
          <w:rFonts w:ascii="Times New Roman" w:eastAsia="Times New Roman" w:hAnsi="Times New Roman" w:cs="Times New Roman"/>
          <w:i/>
          <w:sz w:val="28"/>
          <w:szCs w:val="28"/>
        </w:rPr>
        <w:t xml:space="preserve">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w:t>
      </w:r>
    </w:p>
    <w:p w:rsidR="00B0266A" w:rsidRPr="00C2035B" w:rsidRDefault="00B0266A" w:rsidP="00B0266A">
      <w:pPr>
        <w:tabs>
          <w:tab w:val="left" w:pos="318"/>
        </w:tabs>
        <w:spacing w:after="0" w:line="240" w:lineRule="auto"/>
        <w:ind w:firstLine="709"/>
        <w:jc w:val="both"/>
        <w:rPr>
          <w:rFonts w:ascii="Times New Roman" w:eastAsia="Times New Roman" w:hAnsi="Times New Roman" w:cs="Times New Roman"/>
          <w:b/>
          <w:sz w:val="28"/>
          <w:szCs w:val="28"/>
        </w:rPr>
      </w:pPr>
      <w:r w:rsidRPr="00C2035B">
        <w:rPr>
          <w:rFonts w:ascii="Times New Roman" w:eastAsia="Times New Roman" w:hAnsi="Times New Roman" w:cs="Times New Roman"/>
          <w:b/>
          <w:sz w:val="28"/>
          <w:szCs w:val="28"/>
        </w:rPr>
        <w:t>Действия в случае нештатной ситуации:</w:t>
      </w:r>
    </w:p>
    <w:p w:rsidR="00B0266A" w:rsidRPr="00C2035B" w:rsidRDefault="00B0266A" w:rsidP="00B0266A">
      <w:pPr>
        <w:tabs>
          <w:tab w:val="left" w:pos="318"/>
        </w:tabs>
        <w:spacing w:after="0" w:line="240" w:lineRule="auto"/>
        <w:ind w:firstLine="709"/>
        <w:jc w:val="both"/>
        <w:rPr>
          <w:rFonts w:ascii="Times New Roman" w:eastAsia="Times New Roman" w:hAnsi="Times New Roman" w:cs="Times New Roman"/>
          <w:sz w:val="28"/>
          <w:szCs w:val="28"/>
          <w:u w:val="single"/>
        </w:rPr>
      </w:pPr>
      <w:r w:rsidRPr="00C2035B">
        <w:rPr>
          <w:rFonts w:ascii="Times New Roman" w:eastAsia="Times New Roman" w:hAnsi="Times New Roman" w:cs="Times New Roman"/>
          <w:sz w:val="28"/>
          <w:szCs w:val="28"/>
          <w:u w:val="single"/>
        </w:rPr>
        <w:t>В случае недостатка доступных для печати комплектов ЭМ (бланков регистрации) необходимо руководствоваться соответствующим разделом инструкции для технического специалиста (</w:t>
      </w:r>
      <w:r w:rsidR="00C2035B">
        <w:rPr>
          <w:rFonts w:ascii="Times New Roman" w:eastAsia="Times New Roman" w:hAnsi="Times New Roman" w:cs="Times New Roman"/>
          <w:sz w:val="28"/>
          <w:szCs w:val="28"/>
          <w:u w:val="single"/>
        </w:rPr>
        <w:t>П</w:t>
      </w:r>
      <w:r w:rsidRPr="00C2035B">
        <w:rPr>
          <w:rFonts w:ascii="Times New Roman" w:eastAsia="Times New Roman" w:hAnsi="Times New Roman" w:cs="Times New Roman"/>
          <w:sz w:val="28"/>
          <w:szCs w:val="28"/>
          <w:u w:val="single"/>
        </w:rPr>
        <w:t xml:space="preserve">риложение </w:t>
      </w:r>
      <w:r w:rsidR="00C2035B">
        <w:rPr>
          <w:rFonts w:ascii="Times New Roman" w:eastAsia="Times New Roman" w:hAnsi="Times New Roman" w:cs="Times New Roman"/>
          <w:sz w:val="28"/>
          <w:szCs w:val="28"/>
          <w:u w:val="single"/>
        </w:rPr>
        <w:t>№ 3</w:t>
      </w:r>
      <w:r w:rsidRPr="00C2035B">
        <w:rPr>
          <w:rFonts w:ascii="Times New Roman" w:eastAsia="Times New Roman" w:hAnsi="Times New Roman" w:cs="Times New Roman"/>
          <w:sz w:val="28"/>
          <w:szCs w:val="28"/>
          <w:u w:val="single"/>
        </w:rPr>
        <w:t>).</w:t>
      </w:r>
    </w:p>
    <w:p w:rsidR="00EE6278"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B0266A">
        <w:rPr>
          <w:rFonts w:ascii="Times New Roman" w:eastAsia="Times New Roman" w:hAnsi="Times New Roman" w:cs="Times New Roman"/>
          <w:sz w:val="28"/>
          <w:szCs w:val="28"/>
        </w:rPr>
        <w:t xml:space="preserve">В случае сбоя в работе </w:t>
      </w:r>
      <w:r w:rsidRPr="00EE6278">
        <w:rPr>
          <w:rFonts w:ascii="Times New Roman" w:eastAsia="Times New Roman" w:hAnsi="Times New Roman" w:cs="Times New Roman"/>
          <w:b/>
          <w:sz w:val="28"/>
          <w:szCs w:val="28"/>
        </w:rPr>
        <w:t>станции организатора</w:t>
      </w:r>
      <w:r w:rsidRPr="00B0266A">
        <w:rPr>
          <w:rFonts w:ascii="Times New Roman" w:eastAsia="Times New Roman" w:hAnsi="Times New Roman" w:cs="Times New Roman"/>
          <w:sz w:val="28"/>
          <w:szCs w:val="28"/>
        </w:rPr>
        <w:t xml:space="preserve"> </w:t>
      </w:r>
      <w:r w:rsidRPr="00EE6278">
        <w:rPr>
          <w:rFonts w:ascii="Times New Roman" w:eastAsia="Times New Roman" w:hAnsi="Times New Roman" w:cs="Times New Roman"/>
          <w:sz w:val="28"/>
          <w:szCs w:val="28"/>
          <w:u w:val="single"/>
        </w:rPr>
        <w:t>при печати ЭМ</w:t>
      </w:r>
      <w:r w:rsidRPr="00B0266A">
        <w:rPr>
          <w:rFonts w:ascii="Times New Roman" w:eastAsia="Times New Roman" w:hAnsi="Times New Roman" w:cs="Times New Roman"/>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w:t>
      </w:r>
      <w:proofErr w:type="gramStart"/>
      <w:r w:rsidRPr="00B0266A">
        <w:rPr>
          <w:rFonts w:ascii="Times New Roman" w:eastAsia="Times New Roman" w:hAnsi="Times New Roman" w:cs="Times New Roman"/>
          <w:sz w:val="28"/>
          <w:szCs w:val="28"/>
        </w:rPr>
        <w:t>резервную</w:t>
      </w:r>
      <w:proofErr w:type="gramEnd"/>
      <w:r w:rsidRPr="00B0266A">
        <w:rPr>
          <w:rFonts w:ascii="Times New Roman" w:eastAsia="Times New Roman" w:hAnsi="Times New Roman" w:cs="Times New Roman"/>
          <w:sz w:val="28"/>
          <w:szCs w:val="28"/>
        </w:rPr>
        <w:t>, в этом случае необходимо руководствоваться соответствующим разделом инструкции</w:t>
      </w:r>
      <w:r w:rsidR="00EE6278">
        <w:rPr>
          <w:rFonts w:ascii="Times New Roman" w:eastAsia="Times New Roman" w:hAnsi="Times New Roman" w:cs="Times New Roman"/>
          <w:sz w:val="28"/>
          <w:szCs w:val="28"/>
        </w:rPr>
        <w:t xml:space="preserve"> для технического специалиста (П</w:t>
      </w:r>
      <w:r w:rsidRPr="00B0266A">
        <w:rPr>
          <w:rFonts w:ascii="Times New Roman" w:eastAsia="Times New Roman" w:hAnsi="Times New Roman" w:cs="Times New Roman"/>
          <w:sz w:val="28"/>
          <w:szCs w:val="28"/>
        </w:rPr>
        <w:t xml:space="preserve">риложение </w:t>
      </w:r>
      <w:r w:rsidR="00EE6278">
        <w:rPr>
          <w:rFonts w:ascii="Times New Roman" w:eastAsia="Times New Roman" w:hAnsi="Times New Roman" w:cs="Times New Roman"/>
          <w:sz w:val="28"/>
          <w:szCs w:val="28"/>
        </w:rPr>
        <w:t>№ 3</w:t>
      </w:r>
      <w:r w:rsidRPr="00B0266A">
        <w:rPr>
          <w:rFonts w:ascii="Times New Roman" w:eastAsia="Times New Roman" w:hAnsi="Times New Roman" w:cs="Times New Roman"/>
          <w:sz w:val="28"/>
          <w:szCs w:val="28"/>
        </w:rPr>
        <w:t>).</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EE6278">
        <w:rPr>
          <w:rFonts w:ascii="Times New Roman" w:eastAsia="Times New Roman" w:hAnsi="Times New Roman" w:cs="Times New Roman"/>
          <w:sz w:val="28"/>
          <w:szCs w:val="28"/>
          <w:u w:val="single"/>
        </w:rPr>
        <w:t xml:space="preserve">В случае сбоя в работе </w:t>
      </w:r>
      <w:r w:rsidRPr="00EE6278">
        <w:rPr>
          <w:rFonts w:ascii="Times New Roman" w:eastAsia="Times New Roman" w:hAnsi="Times New Roman" w:cs="Times New Roman"/>
          <w:b/>
          <w:sz w:val="28"/>
          <w:szCs w:val="28"/>
          <w:u w:val="single"/>
        </w:rPr>
        <w:t>станции записи ответов</w:t>
      </w:r>
      <w:r w:rsidRPr="00B0266A">
        <w:rPr>
          <w:rFonts w:ascii="Times New Roman" w:eastAsia="Times New Roman" w:hAnsi="Times New Roman" w:cs="Times New Roman"/>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w:t>
      </w:r>
      <w:proofErr w:type="gramStart"/>
      <w:r w:rsidRPr="00B0266A">
        <w:rPr>
          <w:rFonts w:ascii="Times New Roman" w:eastAsia="Times New Roman" w:hAnsi="Times New Roman" w:cs="Times New Roman"/>
          <w:sz w:val="28"/>
          <w:szCs w:val="28"/>
        </w:rPr>
        <w:t>резервную</w:t>
      </w:r>
      <w:proofErr w:type="gramEnd"/>
      <w:r w:rsidRPr="00B0266A">
        <w:rPr>
          <w:rFonts w:ascii="Times New Roman" w:eastAsia="Times New Roman" w:hAnsi="Times New Roman" w:cs="Times New Roman"/>
          <w:sz w:val="28"/>
          <w:szCs w:val="28"/>
        </w:rPr>
        <w:t>, в этом случае необходимо:</w:t>
      </w:r>
    </w:p>
    <w:p w:rsidR="00B0266A" w:rsidRPr="00B0266A" w:rsidRDefault="00EE6278"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B0266A" w:rsidRPr="00B0266A">
        <w:rPr>
          <w:rFonts w:ascii="Times New Roman" w:eastAsia="Times New Roman" w:hAnsi="Times New Roman" w:cs="Times New Roman"/>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B0266A" w:rsidRPr="00B0266A" w:rsidRDefault="00EE6278"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0266A" w:rsidRPr="00B0266A">
        <w:rPr>
          <w:rFonts w:ascii="Times New Roman" w:eastAsia="Times New Roman" w:hAnsi="Times New Roman" w:cs="Times New Roman"/>
          <w:sz w:val="28"/>
          <w:szCs w:val="28"/>
        </w:rPr>
        <w:t>активировать ключ доступа к ЭМ на резервной станции записи ответов с использованием токена члена ГЭК.</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EE6278">
        <w:rPr>
          <w:rFonts w:ascii="Times New Roman" w:eastAsia="Times New Roman" w:hAnsi="Times New Roman" w:cs="Times New Roman"/>
          <w:sz w:val="28"/>
          <w:szCs w:val="28"/>
          <w:u w:val="single"/>
        </w:rPr>
        <w:t>В случае возникновения у участника экзамена претензий к качеству записи его ответов</w:t>
      </w:r>
      <w:r w:rsidRPr="00B0266A">
        <w:rPr>
          <w:rFonts w:ascii="Times New Roman" w:eastAsia="Times New Roman" w:hAnsi="Times New Roman" w:cs="Times New Roman"/>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BD5C58">
        <w:rPr>
          <w:rFonts w:ascii="Times New Roman" w:eastAsia="Times New Roman" w:hAnsi="Times New Roman" w:cs="Times New Roman"/>
          <w:b/>
          <w:sz w:val="28"/>
          <w:szCs w:val="28"/>
        </w:rPr>
        <w:t>не закрывая страницу прослушивания ответов</w:t>
      </w:r>
      <w:r w:rsidRPr="00B0266A">
        <w:rPr>
          <w:rFonts w:ascii="Times New Roman" w:eastAsia="Times New Roman" w:hAnsi="Times New Roman" w:cs="Times New Roman"/>
          <w:sz w:val="28"/>
          <w:szCs w:val="28"/>
        </w:rPr>
        <w:t xml:space="preserve"> на станции записи ответов до разрешения ситуации (завершать выполнение ЭР участника экзамена нельзя).</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B0266A">
        <w:rPr>
          <w:rFonts w:ascii="Times New Roman" w:eastAsia="Times New Roman" w:hAnsi="Times New Roman" w:cs="Times New Roman"/>
          <w:sz w:val="28"/>
          <w:szCs w:val="28"/>
        </w:rPr>
        <w:t>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w:t>
      </w:r>
      <w:r>
        <w:rPr>
          <w:rFonts w:ascii="Times New Roman" w:eastAsia="Times New Roman" w:hAnsi="Times New Roman" w:cs="Times New Roman"/>
          <w:sz w:val="28"/>
          <w:szCs w:val="28"/>
        </w:rPr>
        <w:t xml:space="preserve"> </w:t>
      </w:r>
      <w:r w:rsidRPr="00B0266A">
        <w:rPr>
          <w:rFonts w:ascii="Times New Roman" w:eastAsia="Times New Roman" w:hAnsi="Times New Roman" w:cs="Times New Roman"/>
          <w:sz w:val="28"/>
          <w:szCs w:val="28"/>
        </w:rPr>
        <w:t xml:space="preserve">этому участнику повторно сдать экзамен </w:t>
      </w:r>
      <w:r w:rsidRPr="00BD5C58">
        <w:rPr>
          <w:rFonts w:ascii="Times New Roman" w:eastAsia="Times New Roman" w:hAnsi="Times New Roman" w:cs="Times New Roman"/>
          <w:b/>
          <w:sz w:val="28"/>
          <w:szCs w:val="28"/>
        </w:rPr>
        <w:t>с этим же</w:t>
      </w:r>
      <w:r w:rsidRPr="00B0266A">
        <w:rPr>
          <w:rFonts w:ascii="Times New Roman" w:eastAsia="Times New Roman" w:hAnsi="Times New Roman" w:cs="Times New Roman"/>
          <w:sz w:val="28"/>
          <w:szCs w:val="28"/>
        </w:rPr>
        <w:t xml:space="preserve"> бланком регистрации </w:t>
      </w:r>
      <w:r w:rsidRPr="0085518C">
        <w:rPr>
          <w:rFonts w:ascii="Times New Roman" w:eastAsia="Times New Roman" w:hAnsi="Times New Roman" w:cs="Times New Roman"/>
          <w:b/>
          <w:sz w:val="28"/>
          <w:szCs w:val="28"/>
        </w:rPr>
        <w:t>в этой же</w:t>
      </w:r>
      <w:r w:rsidR="00BD5C58">
        <w:rPr>
          <w:rFonts w:ascii="Times New Roman" w:eastAsia="Times New Roman" w:hAnsi="Times New Roman" w:cs="Times New Roman"/>
          <w:sz w:val="28"/>
          <w:szCs w:val="28"/>
        </w:rPr>
        <w:t xml:space="preserve"> </w:t>
      </w:r>
      <w:r w:rsidRPr="00B0266A">
        <w:rPr>
          <w:rFonts w:ascii="Times New Roman" w:eastAsia="Times New Roman" w:hAnsi="Times New Roman" w:cs="Times New Roman"/>
          <w:sz w:val="28"/>
          <w:szCs w:val="28"/>
        </w:rPr>
        <w:t xml:space="preserve">аудитории, </w:t>
      </w:r>
      <w:r w:rsidRPr="0085518C">
        <w:rPr>
          <w:rFonts w:ascii="Times New Roman" w:eastAsia="Times New Roman" w:hAnsi="Times New Roman" w:cs="Times New Roman"/>
          <w:b/>
          <w:sz w:val="28"/>
          <w:szCs w:val="28"/>
        </w:rPr>
        <w:t>но на другой</w:t>
      </w:r>
      <w:r w:rsidRPr="00B0266A">
        <w:rPr>
          <w:rFonts w:ascii="Times New Roman" w:eastAsia="Times New Roman" w:hAnsi="Times New Roman" w:cs="Times New Roman"/>
          <w:sz w:val="28"/>
          <w:szCs w:val="28"/>
        </w:rPr>
        <w:t xml:space="preserve"> (в том числе резервной) станции записи ответов.</w:t>
      </w:r>
      <w:proofErr w:type="gramEnd"/>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85518C">
        <w:rPr>
          <w:rFonts w:ascii="Times New Roman" w:eastAsia="Times New Roman" w:hAnsi="Times New Roman" w:cs="Times New Roman"/>
          <w:b/>
          <w:sz w:val="28"/>
          <w:szCs w:val="28"/>
        </w:rPr>
        <w:t>После завершения выполнения ЭР</w:t>
      </w:r>
      <w:r w:rsidRPr="00B0266A">
        <w:rPr>
          <w:rFonts w:ascii="Times New Roman" w:eastAsia="Times New Roman" w:hAnsi="Times New Roman" w:cs="Times New Roman"/>
          <w:sz w:val="28"/>
          <w:szCs w:val="28"/>
        </w:rPr>
        <w:t xml:space="preserve">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w:t>
      </w:r>
      <w:r w:rsidR="0085518C">
        <w:rPr>
          <w:rFonts w:ascii="Times New Roman" w:eastAsia="Times New Roman" w:hAnsi="Times New Roman" w:cs="Times New Roman"/>
          <w:sz w:val="28"/>
          <w:szCs w:val="28"/>
        </w:rPr>
        <w:t>ованием токена члена ГЭК статус</w:t>
      </w:r>
      <w:r w:rsidRPr="00B0266A">
        <w:rPr>
          <w:rFonts w:ascii="Times New Roman" w:eastAsia="Times New Roman" w:hAnsi="Times New Roman" w:cs="Times New Roman"/>
          <w:sz w:val="28"/>
          <w:szCs w:val="28"/>
        </w:rPr>
        <w:t xml:space="preserve"> «Экзамены завершены» о завершении экзамена в ППЭ.</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B0266A">
        <w:rPr>
          <w:rFonts w:ascii="Times New Roman" w:eastAsia="Times New Roman" w:hAnsi="Times New Roman" w:cs="Times New Roman"/>
          <w:sz w:val="28"/>
          <w:szCs w:val="28"/>
        </w:rPr>
        <w:t xml:space="preserve">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w:t>
      </w:r>
      <w:proofErr w:type="gramStart"/>
      <w:r w:rsidRPr="00B0266A">
        <w:rPr>
          <w:rFonts w:ascii="Times New Roman" w:eastAsia="Times New Roman" w:hAnsi="Times New Roman" w:cs="Times New Roman"/>
          <w:sz w:val="28"/>
          <w:szCs w:val="28"/>
        </w:rPr>
        <w:t>на</w:t>
      </w:r>
      <w:proofErr w:type="gramEnd"/>
      <w:r w:rsidRPr="00B0266A">
        <w:rPr>
          <w:rFonts w:ascii="Times New Roman" w:eastAsia="Times New Roman" w:hAnsi="Times New Roman" w:cs="Times New Roman"/>
          <w:sz w:val="28"/>
          <w:szCs w:val="28"/>
        </w:rPr>
        <w:t xml:space="preserve"> разных флеш-накопителях. В каждой аудитории проведения:</w:t>
      </w:r>
    </w:p>
    <w:p w:rsidR="00B0266A" w:rsidRPr="00B0266A" w:rsidRDefault="0085518C"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0266A" w:rsidRPr="00B0266A">
        <w:rPr>
          <w:rFonts w:ascii="Times New Roman" w:eastAsia="Times New Roman" w:hAnsi="Times New Roman" w:cs="Times New Roman"/>
          <w:sz w:val="28"/>
          <w:szCs w:val="28"/>
        </w:rPr>
        <w:t>сверить данные в станции записи ответов о количестве записанных ответов с данными в ведомости проведения экзамена (форма ППЭ-05-03-У);</w:t>
      </w:r>
    </w:p>
    <w:p w:rsidR="00B0266A" w:rsidRPr="00B0266A" w:rsidRDefault="0085518C"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0266A" w:rsidRPr="00B0266A">
        <w:rPr>
          <w:rFonts w:ascii="Times New Roman" w:eastAsia="Times New Roman" w:hAnsi="Times New Roman" w:cs="Times New Roman"/>
          <w:sz w:val="28"/>
          <w:szCs w:val="28"/>
        </w:rP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B0266A">
        <w:rPr>
          <w:rFonts w:ascii="Times New Roman" w:eastAsia="Times New Roman" w:hAnsi="Times New Roman" w:cs="Times New Roman"/>
          <w:sz w:val="28"/>
          <w:szCs w:val="28"/>
        </w:rPr>
        <w:t>По окончании сохранения всех аудиозаписей ответов участников экзамена на фле</w:t>
      </w:r>
      <w:proofErr w:type="gramStart"/>
      <w:r w:rsidRPr="00B0266A">
        <w:rPr>
          <w:rFonts w:ascii="Times New Roman" w:eastAsia="Times New Roman" w:hAnsi="Times New Roman" w:cs="Times New Roman"/>
          <w:sz w:val="28"/>
          <w:szCs w:val="28"/>
        </w:rPr>
        <w:t>ш-</w:t>
      </w:r>
      <w:proofErr w:type="gramEnd"/>
      <w:r w:rsidRPr="00B0266A">
        <w:rPr>
          <w:rFonts w:ascii="Times New Roman" w:eastAsia="Times New Roman" w:hAnsi="Times New Roman" w:cs="Times New Roman"/>
          <w:sz w:val="28"/>
          <w:szCs w:val="28"/>
        </w:rPr>
        <w:t xml:space="preserve"> 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rsidR="00B0266A" w:rsidRPr="00B0266A" w:rsidRDefault="0085518C"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B0266A" w:rsidRPr="00B0266A">
        <w:rPr>
          <w:rFonts w:ascii="Times New Roman" w:eastAsia="Times New Roman" w:hAnsi="Times New Roman" w:cs="Times New Roman"/>
          <w:sz w:val="28"/>
          <w:szCs w:val="28"/>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85518C">
        <w:rPr>
          <w:rFonts w:ascii="Times New Roman" w:eastAsia="Times New Roman" w:hAnsi="Times New Roman" w:cs="Times New Roman"/>
          <w:b/>
          <w:sz w:val="28"/>
          <w:szCs w:val="28"/>
        </w:rPr>
        <w:t>Важно!</w:t>
      </w:r>
      <w:r w:rsidRPr="00B0266A">
        <w:rPr>
          <w:rFonts w:ascii="Times New Roman" w:eastAsia="Times New Roman" w:hAnsi="Times New Roman" w:cs="Times New Roman"/>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rsidR="00B0266A" w:rsidRPr="00B0266A" w:rsidRDefault="0085518C" w:rsidP="00B0266A">
      <w:pPr>
        <w:tabs>
          <w:tab w:val="left" w:pos="318"/>
        </w:tabs>
        <w:spacing w:after="0" w:line="240" w:lineRule="auto"/>
        <w:ind w:firstLine="709"/>
        <w:jc w:val="both"/>
        <w:rPr>
          <w:rFonts w:ascii="Times New Roman" w:eastAsia="Times New Roman" w:hAnsi="Times New Roman" w:cs="Times New Roman"/>
          <w:sz w:val="28"/>
          <w:szCs w:val="28"/>
        </w:rPr>
      </w:pPr>
      <w:r w:rsidRPr="0085518C">
        <w:rPr>
          <w:rFonts w:ascii="Times New Roman" w:eastAsia="Times New Roman" w:hAnsi="Times New Roman" w:cs="Times New Roman"/>
          <w:sz w:val="28"/>
          <w:szCs w:val="28"/>
          <w:u w:val="single"/>
        </w:rPr>
        <w:t>– </w:t>
      </w:r>
      <w:r w:rsidR="00B0266A" w:rsidRPr="0085518C">
        <w:rPr>
          <w:rFonts w:ascii="Times New Roman" w:eastAsia="Times New Roman" w:hAnsi="Times New Roman" w:cs="Times New Roman"/>
          <w:sz w:val="28"/>
          <w:szCs w:val="28"/>
          <w:u w:val="single"/>
        </w:rPr>
        <w:t xml:space="preserve">в случае отсутствия нештатных ситуаций в результате выполненной проверки </w:t>
      </w:r>
      <w:r w:rsidR="00B0266A" w:rsidRPr="00B0266A">
        <w:rPr>
          <w:rFonts w:ascii="Times New Roman" w:eastAsia="Times New Roman" w:hAnsi="Times New Roman" w:cs="Times New Roman"/>
          <w:sz w:val="28"/>
          <w:szCs w:val="28"/>
        </w:rPr>
        <w:t>предложить члену ГЭК подключить к станции записи ответов токен и ввести пароль к нему;</w:t>
      </w:r>
    </w:p>
    <w:p w:rsidR="00B0266A" w:rsidRPr="00B0266A" w:rsidRDefault="0085518C" w:rsidP="00B0266A">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0266A" w:rsidRPr="00B0266A">
        <w:rPr>
          <w:rFonts w:ascii="Times New Roman" w:eastAsia="Times New Roman" w:hAnsi="Times New Roman" w:cs="Times New Roman"/>
          <w:sz w:val="28"/>
          <w:szCs w:val="28"/>
        </w:rPr>
        <w:t>запустить по указанию члена ГЭК формирование (экспорт) пакета (пакетов).</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85518C">
        <w:rPr>
          <w:rFonts w:ascii="Times New Roman" w:eastAsia="Times New Roman" w:hAnsi="Times New Roman" w:cs="Times New Roman"/>
          <w:b/>
          <w:sz w:val="28"/>
          <w:szCs w:val="28"/>
        </w:rPr>
        <w:t>Важно!</w:t>
      </w:r>
      <w:r w:rsidRPr="00B0266A">
        <w:rPr>
          <w:rFonts w:ascii="Times New Roman" w:eastAsia="Times New Roman" w:hAnsi="Times New Roman" w:cs="Times New Roman"/>
          <w:sz w:val="28"/>
          <w:szCs w:val="28"/>
        </w:rPr>
        <w:t xml:space="preserve"> Нельзя отключать токен члена ГЭК до окончания формирования (экспорта) пакета.</w:t>
      </w:r>
    </w:p>
    <w:p w:rsidR="00B0266A" w:rsidRPr="00B0266A" w:rsidRDefault="00B0266A" w:rsidP="00B0266A">
      <w:pPr>
        <w:tabs>
          <w:tab w:val="left" w:pos="318"/>
        </w:tabs>
        <w:spacing w:after="0" w:line="240" w:lineRule="auto"/>
        <w:ind w:firstLine="709"/>
        <w:jc w:val="both"/>
        <w:rPr>
          <w:rFonts w:ascii="Times New Roman" w:eastAsia="Times New Roman" w:hAnsi="Times New Roman" w:cs="Times New Roman"/>
          <w:sz w:val="28"/>
          <w:szCs w:val="28"/>
        </w:rPr>
      </w:pPr>
      <w:r w:rsidRPr="00B0266A">
        <w:rPr>
          <w:rFonts w:ascii="Times New Roman" w:eastAsia="Times New Roman" w:hAnsi="Times New Roman" w:cs="Times New Roman"/>
          <w:sz w:val="28"/>
          <w:szCs w:val="28"/>
        </w:rPr>
        <w:t xml:space="preserve">Пакет формируется на основе всех сохраненных на флеш-накопитель аудиозаписей ответов участников устного экзамена по каждому предмету и аудитории </w:t>
      </w:r>
      <w:r w:rsidRPr="0085518C">
        <w:rPr>
          <w:rFonts w:ascii="Times New Roman" w:eastAsia="Times New Roman" w:hAnsi="Times New Roman" w:cs="Times New Roman"/>
          <w:b/>
          <w:sz w:val="28"/>
          <w:szCs w:val="28"/>
        </w:rPr>
        <w:t>отдельно</w:t>
      </w:r>
      <w:r w:rsidRPr="00B0266A">
        <w:rPr>
          <w:rFonts w:ascii="Times New Roman" w:eastAsia="Times New Roman" w:hAnsi="Times New Roman" w:cs="Times New Roman"/>
          <w:sz w:val="28"/>
          <w:szCs w:val="28"/>
        </w:rPr>
        <w:t>.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FA3545" w:rsidRPr="00FA3545" w:rsidRDefault="00B0266A" w:rsidP="00FA3545">
      <w:pPr>
        <w:tabs>
          <w:tab w:val="left" w:pos="318"/>
        </w:tabs>
        <w:spacing w:after="0" w:line="240" w:lineRule="auto"/>
        <w:ind w:firstLine="709"/>
        <w:jc w:val="both"/>
        <w:rPr>
          <w:rFonts w:ascii="Times New Roman" w:eastAsia="Times New Roman" w:hAnsi="Times New Roman" w:cs="Times New Roman"/>
          <w:sz w:val="28"/>
          <w:szCs w:val="28"/>
        </w:rPr>
      </w:pPr>
      <w:r w:rsidRPr="0085518C">
        <w:rPr>
          <w:rFonts w:ascii="Times New Roman" w:eastAsia="Times New Roman" w:hAnsi="Times New Roman" w:cs="Times New Roman"/>
          <w:b/>
          <w:sz w:val="28"/>
          <w:szCs w:val="28"/>
        </w:rPr>
        <w:t>Важно!</w:t>
      </w:r>
      <w:r w:rsidRPr="00B0266A">
        <w:rPr>
          <w:rFonts w:ascii="Times New Roman" w:eastAsia="Times New Roman" w:hAnsi="Times New Roman" w:cs="Times New Roman"/>
          <w:sz w:val="28"/>
          <w:szCs w:val="28"/>
        </w:rPr>
        <w:t xml:space="preserve"> Каждый пакет (пакеты) должен храниться и передаваться на том фле</w:t>
      </w:r>
      <w:proofErr w:type="gramStart"/>
      <w:r w:rsidRPr="00B0266A">
        <w:rPr>
          <w:rFonts w:ascii="Times New Roman" w:eastAsia="Times New Roman" w:hAnsi="Times New Roman" w:cs="Times New Roman"/>
          <w:sz w:val="28"/>
          <w:szCs w:val="28"/>
        </w:rPr>
        <w:t>ш-</w:t>
      </w:r>
      <w:proofErr w:type="gramEnd"/>
      <w:r w:rsidRPr="00B0266A">
        <w:rPr>
          <w:rFonts w:ascii="Times New Roman" w:eastAsia="Times New Roman" w:hAnsi="Times New Roman" w:cs="Times New Roman"/>
          <w:sz w:val="28"/>
          <w:szCs w:val="28"/>
        </w:rPr>
        <w:t xml:space="preserve"> накопителе, на котором он (они) был(и) создан(ы). Недопустимо копировать или перемещать пакеты с аудиоответами участников экзамена с одного флеш-накопителя на</w:t>
      </w:r>
      <w:r>
        <w:rPr>
          <w:rFonts w:ascii="Times New Roman" w:eastAsia="Times New Roman" w:hAnsi="Times New Roman" w:cs="Times New Roman"/>
          <w:sz w:val="28"/>
          <w:szCs w:val="28"/>
        </w:rPr>
        <w:t xml:space="preserve"> </w:t>
      </w:r>
      <w:r w:rsidR="00FA3545" w:rsidRPr="00FA3545">
        <w:rPr>
          <w:rFonts w:ascii="Times New Roman" w:eastAsia="Times New Roman" w:hAnsi="Times New Roman" w:cs="Times New Roman"/>
          <w:sz w:val="28"/>
          <w:szCs w:val="28"/>
        </w:rPr>
        <w:t>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будут удалены;</w:t>
      </w:r>
    </w:p>
    <w:p w:rsidR="00FA3545" w:rsidRPr="00FA3545" w:rsidRDefault="0085518C"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FA3545" w:rsidRPr="00FA3545" w:rsidRDefault="00FA3545" w:rsidP="00FA3545">
      <w:pPr>
        <w:tabs>
          <w:tab w:val="left" w:pos="318"/>
        </w:tabs>
        <w:spacing w:after="0" w:line="240" w:lineRule="auto"/>
        <w:ind w:firstLine="709"/>
        <w:jc w:val="both"/>
        <w:rPr>
          <w:rFonts w:ascii="Times New Roman" w:eastAsia="Times New Roman" w:hAnsi="Times New Roman" w:cs="Times New Roman"/>
          <w:sz w:val="28"/>
          <w:szCs w:val="28"/>
        </w:rPr>
      </w:pPr>
      <w:r w:rsidRPr="003758A6">
        <w:rPr>
          <w:rFonts w:ascii="Times New Roman" w:eastAsia="Times New Roman" w:hAnsi="Times New Roman" w:cs="Times New Roman"/>
          <w:sz w:val="28"/>
          <w:szCs w:val="28"/>
          <w:u w:val="single"/>
        </w:rPr>
        <w:t>В случае наличия в результате выполненной проверки сообщений о поврежденных файлах</w:t>
      </w:r>
      <w:r w:rsidRPr="00FA3545">
        <w:rPr>
          <w:rFonts w:ascii="Times New Roman" w:eastAsia="Times New Roman" w:hAnsi="Times New Roman" w:cs="Times New Roman"/>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FA3545" w:rsidRPr="00FA3545" w:rsidRDefault="00FA3545" w:rsidP="00FA3545">
      <w:pPr>
        <w:tabs>
          <w:tab w:val="left" w:pos="318"/>
        </w:tabs>
        <w:spacing w:after="0" w:line="240" w:lineRule="auto"/>
        <w:ind w:firstLine="709"/>
        <w:jc w:val="both"/>
        <w:rPr>
          <w:rFonts w:ascii="Times New Roman" w:eastAsia="Times New Roman" w:hAnsi="Times New Roman" w:cs="Times New Roman"/>
          <w:sz w:val="28"/>
          <w:szCs w:val="28"/>
        </w:rPr>
      </w:pPr>
      <w:r w:rsidRPr="00FA3545">
        <w:rPr>
          <w:rFonts w:ascii="Times New Roman" w:eastAsia="Times New Roman" w:hAnsi="Times New Roman" w:cs="Times New Roman"/>
          <w:sz w:val="28"/>
          <w:szCs w:val="28"/>
        </w:rPr>
        <w:t>В аудиториях подготовки действовать в соответствии с общей инструкцией технического специалиста (</w:t>
      </w:r>
      <w:r w:rsidR="003758A6">
        <w:rPr>
          <w:rFonts w:ascii="Times New Roman" w:eastAsia="Times New Roman" w:hAnsi="Times New Roman" w:cs="Times New Roman"/>
          <w:sz w:val="28"/>
          <w:szCs w:val="28"/>
        </w:rPr>
        <w:t>П</w:t>
      </w:r>
      <w:r w:rsidRPr="00FA3545">
        <w:rPr>
          <w:rFonts w:ascii="Times New Roman" w:eastAsia="Times New Roman" w:hAnsi="Times New Roman" w:cs="Times New Roman"/>
          <w:sz w:val="28"/>
          <w:szCs w:val="28"/>
        </w:rPr>
        <w:t xml:space="preserve">риложение </w:t>
      </w:r>
      <w:r w:rsidR="003758A6">
        <w:rPr>
          <w:rFonts w:ascii="Times New Roman" w:eastAsia="Times New Roman" w:hAnsi="Times New Roman" w:cs="Times New Roman"/>
          <w:sz w:val="28"/>
          <w:szCs w:val="28"/>
        </w:rPr>
        <w:t>№ 3</w:t>
      </w:r>
      <w:r w:rsidRPr="00FA3545">
        <w:rPr>
          <w:rFonts w:ascii="Times New Roman" w:eastAsia="Times New Roman" w:hAnsi="Times New Roman" w:cs="Times New Roman"/>
          <w:sz w:val="28"/>
          <w:szCs w:val="28"/>
        </w:rPr>
        <w:t>), пропустив этап сканирования бланков в аудитории – сканирование бланков регистрации производится в Штабе ППЭ на станции Штаба ППЭ).</w:t>
      </w:r>
    </w:p>
    <w:p w:rsidR="00FA3545" w:rsidRPr="00FA3545" w:rsidRDefault="00FA3545" w:rsidP="00FA3545">
      <w:pPr>
        <w:tabs>
          <w:tab w:val="left" w:pos="318"/>
        </w:tabs>
        <w:spacing w:after="0" w:line="240" w:lineRule="auto"/>
        <w:ind w:firstLine="709"/>
        <w:jc w:val="both"/>
        <w:rPr>
          <w:rFonts w:ascii="Times New Roman" w:eastAsia="Times New Roman" w:hAnsi="Times New Roman" w:cs="Times New Roman"/>
          <w:sz w:val="28"/>
          <w:szCs w:val="28"/>
        </w:rPr>
      </w:pPr>
      <w:r w:rsidRPr="00FA3545">
        <w:rPr>
          <w:rFonts w:ascii="Times New Roman" w:eastAsia="Times New Roman" w:hAnsi="Times New Roman" w:cs="Times New Roman"/>
          <w:sz w:val="28"/>
          <w:szCs w:val="28"/>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w:t>
      </w:r>
      <w:proofErr w:type="gramStart"/>
      <w:r w:rsidRPr="00FA3545">
        <w:rPr>
          <w:rFonts w:ascii="Times New Roman" w:eastAsia="Times New Roman" w:hAnsi="Times New Roman" w:cs="Times New Roman"/>
          <w:sz w:val="28"/>
          <w:szCs w:val="28"/>
        </w:rPr>
        <w:t>ш-</w:t>
      </w:r>
      <w:proofErr w:type="gramEnd"/>
      <w:r w:rsidRPr="00FA3545">
        <w:rPr>
          <w:rFonts w:ascii="Times New Roman" w:eastAsia="Times New Roman" w:hAnsi="Times New Roman" w:cs="Times New Roman"/>
          <w:sz w:val="28"/>
          <w:szCs w:val="28"/>
        </w:rPr>
        <w:t xml:space="preserve">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w:t>
      </w:r>
      <w:proofErr w:type="gramStart"/>
      <w:r w:rsidRPr="00FA3545">
        <w:rPr>
          <w:rFonts w:ascii="Times New Roman" w:eastAsia="Times New Roman" w:hAnsi="Times New Roman" w:cs="Times New Roman"/>
          <w:sz w:val="28"/>
          <w:szCs w:val="28"/>
        </w:rPr>
        <w:t>аудиториях</w:t>
      </w:r>
      <w:proofErr w:type="gramEnd"/>
      <w:r w:rsidRPr="00FA3545">
        <w:rPr>
          <w:rFonts w:ascii="Times New Roman" w:eastAsia="Times New Roman" w:hAnsi="Times New Roman" w:cs="Times New Roman"/>
          <w:sz w:val="28"/>
          <w:szCs w:val="28"/>
        </w:rPr>
        <w:t xml:space="preserve"> подготовки, включая замененные и резервные, технический специалист прибывает в Штаб ППЭ, в котором должен:</w:t>
      </w:r>
    </w:p>
    <w:p w:rsidR="00FA3545" w:rsidRPr="00FA3545" w:rsidRDefault="00D62A87"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FA3545" w:rsidRPr="00FA3545">
        <w:rPr>
          <w:rFonts w:ascii="Times New Roman" w:eastAsia="Times New Roman" w:hAnsi="Times New Roman" w:cs="Times New Roman"/>
          <w:sz w:val="28"/>
          <w:szCs w:val="28"/>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rsidR="00FA3545" w:rsidRPr="00FA3545" w:rsidRDefault="00D62A87"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после завершения сверки руководителем ППЭ и членом ГЭК данных сопроводительного бланка (бланков) к флеш-накопителю (флеш-накопителям) для сохранения устных ответов участников экзамена с ведомостями сдачи экзамена в аудиториях проведения получить флеш-накопитель (флеш-накопители) для сохранения устных ответов участников экзамена;</w:t>
      </w:r>
    </w:p>
    <w:p w:rsidR="00FA3545" w:rsidRPr="00FA3545" w:rsidRDefault="009C45C1" w:rsidP="00FA3545">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roofErr w:type="gramEnd"/>
    </w:p>
    <w:p w:rsidR="00FA3545" w:rsidRPr="00FA3545" w:rsidRDefault="009C45C1"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при участии члена ГЭК и руководителя ППЭ проверить соответствие загруженных пакетов информации о рассадке;</w:t>
      </w:r>
    </w:p>
    <w:p w:rsidR="00FA3545" w:rsidRPr="00FA3545" w:rsidRDefault="009C45C1"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передать успешно загруженные пакеты в РЦОИ, отдельно по каждому предмету (статус пакетов принимает значение «Направлен в РЦОИ»);</w:t>
      </w:r>
    </w:p>
    <w:p w:rsidR="00FA3545" w:rsidRPr="00FA3545" w:rsidRDefault="009C45C1" w:rsidP="00FA3545">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3545" w:rsidRPr="00FA3545">
        <w:rPr>
          <w:rFonts w:ascii="Times New Roman" w:eastAsia="Times New Roman" w:hAnsi="Times New Roman" w:cs="Times New Roman"/>
          <w:sz w:val="28"/>
          <w:szCs w:val="28"/>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rsidR="00012F1F" w:rsidRPr="00012F1F" w:rsidRDefault="00FA3545" w:rsidP="00012F1F">
      <w:pPr>
        <w:tabs>
          <w:tab w:val="left" w:pos="318"/>
        </w:tabs>
        <w:spacing w:after="0" w:line="240" w:lineRule="auto"/>
        <w:ind w:firstLine="709"/>
        <w:jc w:val="both"/>
        <w:rPr>
          <w:rFonts w:ascii="Times New Roman" w:eastAsia="Times New Roman" w:hAnsi="Times New Roman" w:cs="Times New Roman"/>
          <w:sz w:val="28"/>
          <w:szCs w:val="28"/>
        </w:rPr>
      </w:pPr>
      <w:r w:rsidRPr="00FA3545">
        <w:rPr>
          <w:rFonts w:ascii="Times New Roman" w:eastAsia="Times New Roman" w:hAnsi="Times New Roman" w:cs="Times New Roman"/>
          <w:sz w:val="28"/>
          <w:szCs w:val="28"/>
        </w:rPr>
        <w:t>Все действия, связанные с загрузкой пакетов в личный кабинет ППЭ, их передачей в РЦОИ, передачей электронных журналов в систему мониторинга готовности ППЭ можно</w:t>
      </w:r>
      <w:r w:rsidR="00012F1F">
        <w:rPr>
          <w:rFonts w:ascii="Times New Roman" w:eastAsia="Times New Roman" w:hAnsi="Times New Roman" w:cs="Times New Roman"/>
          <w:sz w:val="28"/>
          <w:szCs w:val="28"/>
        </w:rPr>
        <w:t xml:space="preserve"> </w:t>
      </w:r>
      <w:r w:rsidR="00012F1F" w:rsidRPr="00012F1F">
        <w:rPr>
          <w:rFonts w:ascii="Times New Roman" w:eastAsia="Times New Roman" w:hAnsi="Times New Roman" w:cs="Times New Roman"/>
          <w:sz w:val="28"/>
          <w:szCs w:val="28"/>
        </w:rPr>
        <w:t>выполнять одновременно с аналогичными действиями по передаче пакетов с бланками регистрации участников экзамена.</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 xml:space="preserve">В случае </w:t>
      </w:r>
      <w:proofErr w:type="gramStart"/>
      <w:r w:rsidRPr="00012F1F">
        <w:rPr>
          <w:rFonts w:ascii="Times New Roman" w:eastAsia="Times New Roman" w:hAnsi="Times New Roman" w:cs="Times New Roman"/>
          <w:sz w:val="28"/>
          <w:szCs w:val="28"/>
        </w:rPr>
        <w:t>необходимости повторной передачи аудиозаписей ответов участников</w:t>
      </w:r>
      <w:proofErr w:type="gramEnd"/>
      <w:r w:rsidRPr="00012F1F">
        <w:rPr>
          <w:rFonts w:ascii="Times New Roman" w:eastAsia="Times New Roman" w:hAnsi="Times New Roman" w:cs="Times New Roman"/>
          <w:sz w:val="28"/>
          <w:szCs w:val="28"/>
        </w:rPr>
        <w:t xml:space="preserve"> из ППЭ в РЦОИ для отдельной станции (станций) выполнить выгрузку аудиозаписей ответов участников экзамена с соответствующей станции (станций) на </w:t>
      </w:r>
      <w:r w:rsidRPr="009C45C1">
        <w:rPr>
          <w:rFonts w:ascii="Times New Roman" w:eastAsia="Times New Roman" w:hAnsi="Times New Roman" w:cs="Times New Roman"/>
          <w:b/>
          <w:sz w:val="28"/>
          <w:szCs w:val="28"/>
        </w:rPr>
        <w:t>тот же</w:t>
      </w:r>
      <w:r w:rsidRPr="00012F1F">
        <w:rPr>
          <w:rFonts w:ascii="Times New Roman" w:eastAsia="Times New Roman" w:hAnsi="Times New Roman" w:cs="Times New Roman"/>
          <w:sz w:val="28"/>
          <w:szCs w:val="28"/>
        </w:rPr>
        <w:t xml:space="preserve"> 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9C45C1">
        <w:rPr>
          <w:rFonts w:ascii="Times New Roman" w:eastAsia="Times New Roman" w:hAnsi="Times New Roman" w:cs="Times New Roman"/>
          <w:b/>
          <w:sz w:val="28"/>
          <w:szCs w:val="28"/>
        </w:rPr>
        <w:t>обновленные ответы</w:t>
      </w:r>
      <w:r w:rsidRPr="00012F1F">
        <w:rPr>
          <w:rFonts w:ascii="Times New Roman" w:eastAsia="Times New Roman" w:hAnsi="Times New Roman" w:cs="Times New Roman"/>
          <w:sz w:val="28"/>
          <w:szCs w:val="28"/>
        </w:rPr>
        <w:t xml:space="preserve"> запрошенных станций и </w:t>
      </w:r>
      <w:r w:rsidRPr="009C45C1">
        <w:rPr>
          <w:rFonts w:ascii="Times New Roman" w:eastAsia="Times New Roman" w:hAnsi="Times New Roman" w:cs="Times New Roman"/>
          <w:b/>
          <w:sz w:val="28"/>
          <w:szCs w:val="28"/>
        </w:rPr>
        <w:t>ранее переданные</w:t>
      </w:r>
      <w:r w:rsidRPr="00012F1F">
        <w:rPr>
          <w:rFonts w:ascii="Times New Roman" w:eastAsia="Times New Roman" w:hAnsi="Times New Roman" w:cs="Times New Roman"/>
          <w:sz w:val="28"/>
          <w:szCs w:val="28"/>
        </w:rPr>
        <w:t xml:space="preserve"> ответы остальных станций, новый пакет заменит ранее переданный.</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9C45C1">
        <w:rPr>
          <w:rFonts w:ascii="Times New Roman" w:eastAsia="Times New Roman" w:hAnsi="Times New Roman" w:cs="Times New Roman"/>
          <w:b/>
          <w:sz w:val="28"/>
          <w:szCs w:val="28"/>
        </w:rPr>
        <w:t>Для перевода бланков регистрации участников экзамена в электронный вид в ППЭ</w:t>
      </w:r>
      <w:r w:rsidRPr="00012F1F">
        <w:rPr>
          <w:rFonts w:ascii="Times New Roman" w:eastAsia="Times New Roman" w:hAnsi="Times New Roman" w:cs="Times New Roman"/>
          <w:sz w:val="28"/>
          <w:szCs w:val="28"/>
        </w:rPr>
        <w:t xml:space="preserve"> по мере поступления ЭМ из аудиторий проведения после заполнения формы ППЭ-13-03-У руководитель ППЭ передает техническому специалисту дл</w:t>
      </w:r>
      <w:r w:rsidR="00182283">
        <w:rPr>
          <w:rFonts w:ascii="Times New Roman" w:eastAsia="Times New Roman" w:hAnsi="Times New Roman" w:cs="Times New Roman"/>
          <w:sz w:val="28"/>
          <w:szCs w:val="28"/>
        </w:rPr>
        <w:t>я сканирования вскрытый ВДП из а</w:t>
      </w:r>
      <w:r w:rsidRPr="00012F1F">
        <w:rPr>
          <w:rFonts w:ascii="Times New Roman" w:eastAsia="Times New Roman" w:hAnsi="Times New Roman" w:cs="Times New Roman"/>
          <w:sz w:val="28"/>
          <w:szCs w:val="28"/>
        </w:rPr>
        <w:t>удитории проведения, предварительно пересчитав бланки (калибровочный лист аудитории не предусмотрен).</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Для начала сканирования на станции Штаба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9C45C1">
        <w:rPr>
          <w:rFonts w:ascii="Times New Roman" w:eastAsia="Times New Roman" w:hAnsi="Times New Roman" w:cs="Times New Roman"/>
          <w:b/>
          <w:sz w:val="28"/>
          <w:szCs w:val="28"/>
        </w:rPr>
        <w:lastRenderedPageBreak/>
        <w:t>Важно!</w:t>
      </w:r>
      <w:r w:rsidRPr="00012F1F">
        <w:rPr>
          <w:rFonts w:ascii="Times New Roman" w:eastAsia="Times New Roman" w:hAnsi="Times New Roman" w:cs="Times New Roman"/>
          <w:sz w:val="28"/>
          <w:szCs w:val="28"/>
        </w:rPr>
        <w:t xml:space="preserve"> </w:t>
      </w:r>
      <w:proofErr w:type="gramStart"/>
      <w:r w:rsidRPr="00012F1F">
        <w:rPr>
          <w:rFonts w:ascii="Times New Roman" w:eastAsia="Times New Roman" w:hAnsi="Times New Roman" w:cs="Times New Roman"/>
          <w:sz w:val="28"/>
          <w:szCs w:val="28"/>
        </w:rPr>
        <w:t>Активация станции Штаба ППЭ должна быть выполнена непосредственно перед началом процесса сканирования ЭМ, поступающих из аудиторий в Штаб ППЭ.</w:t>
      </w:r>
      <w:proofErr w:type="gramEnd"/>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012F1F" w:rsidRPr="00012F1F"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rsidR="00292669" w:rsidRDefault="00012F1F" w:rsidP="00012F1F">
      <w:pPr>
        <w:tabs>
          <w:tab w:val="left" w:pos="318"/>
        </w:tabs>
        <w:spacing w:after="0" w:line="240" w:lineRule="auto"/>
        <w:ind w:firstLine="709"/>
        <w:jc w:val="both"/>
        <w:rPr>
          <w:rFonts w:ascii="Times New Roman" w:eastAsia="Times New Roman" w:hAnsi="Times New Roman" w:cs="Times New Roman"/>
          <w:sz w:val="28"/>
          <w:szCs w:val="28"/>
        </w:rPr>
      </w:pPr>
      <w:r w:rsidRPr="00012F1F">
        <w:rPr>
          <w:rFonts w:ascii="Times New Roman" w:eastAsia="Times New Roman" w:hAnsi="Times New Roman" w:cs="Times New Roman"/>
          <w:sz w:val="28"/>
          <w:szCs w:val="28"/>
        </w:rPr>
        <w:t>Далее по аналогичной процедуре технический специалист выполняет сканирование бланков из всех аудиторий проведения.</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ППЭ-05-02-У, ППЭ-05-03-У, ППЭ-05-04-У, ППЭ-07-У, ППЭ-12-02 (при наличии), ППЭ-12-04-МАШ, ППЭ-13-03У, ППЭ-14-01-У, ППЭ-18-МАШ (при наличии), ППЭ-19</w:t>
      </w:r>
      <w:r w:rsidR="00432A18">
        <w:rPr>
          <w:rFonts w:ascii="Times New Roman" w:eastAsia="Times New Roman" w:hAnsi="Times New Roman" w:cs="Times New Roman"/>
          <w:sz w:val="28"/>
          <w:szCs w:val="28"/>
        </w:rPr>
        <w:t xml:space="preserve"> </w:t>
      </w:r>
      <w:r w:rsidRPr="00E33F24">
        <w:rPr>
          <w:rFonts w:ascii="Times New Roman" w:eastAsia="Times New Roman" w:hAnsi="Times New Roman" w:cs="Times New Roman"/>
          <w:sz w:val="28"/>
          <w:szCs w:val="28"/>
        </w:rPr>
        <w:t>(при наличии), ППЭ-21 (при наличии), ППЭ-22 (при наличии);</w:t>
      </w:r>
    </w:p>
    <w:p w:rsidR="00E33F24" w:rsidRPr="00E33F24" w:rsidRDefault="00432A18"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сопроводительный бланк (бланки) к флеш-накопителю для сохранения устных ответов участников экзамена.</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proofErr w:type="gramStart"/>
      <w:r w:rsidRPr="00E33F24">
        <w:rPr>
          <w:rFonts w:ascii="Times New Roman" w:eastAsia="Times New Roman" w:hAnsi="Times New Roman" w:cs="Times New Roman"/>
          <w:sz w:val="28"/>
          <w:szCs w:val="28"/>
        </w:rPr>
        <w:t>Также передаются для сканирования материалы апелляций о нарушении Порядка (формы ППЭ-02 и ППЭ-03 (при наличии).</w:t>
      </w:r>
      <w:proofErr w:type="gramEnd"/>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w:t>
      </w:r>
      <w:r w:rsidRPr="00E33F24">
        <w:rPr>
          <w:rFonts w:ascii="Times New Roman" w:eastAsia="Times New Roman" w:hAnsi="Times New Roman" w:cs="Times New Roman"/>
          <w:sz w:val="28"/>
          <w:szCs w:val="28"/>
        </w:rPr>
        <w:lastRenderedPageBreak/>
        <w:t>о количестве отсканированных бланков по аудиториям, указанные на станции Штаба ППЭ с количеством бланков из формы ППЭ-13-03У.</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Член ГЭК несет ответственность за качество сканирования и соответствие передаваемых данных информации о рассадке.</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При необходимости любая аудитория может быть заново открыта для выполнения дополнительного или повторного сканирования.</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Если все данные по всем аудиториям корректны, член ГЭК подключает к станции 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личного кабинета ППЭ:</w:t>
      </w:r>
    </w:p>
    <w:p w:rsidR="009836E5" w:rsidRDefault="009836E5"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при участии члена ГЭК с использован</w:t>
      </w:r>
      <w:r>
        <w:rPr>
          <w:rFonts w:ascii="Times New Roman" w:eastAsia="Times New Roman" w:hAnsi="Times New Roman" w:cs="Times New Roman"/>
          <w:sz w:val="28"/>
          <w:szCs w:val="28"/>
        </w:rPr>
        <w:t>ием токена члена ГЭК загружает:</w:t>
      </w:r>
    </w:p>
    <w:p w:rsidR="00E33F24" w:rsidRPr="00E33F24" w:rsidRDefault="009836E5"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пакет (пакеты) с электронными образами бланков регистрации и форм ППЭ;</w:t>
      </w:r>
    </w:p>
    <w:p w:rsidR="00E33F24" w:rsidRPr="00E33F24" w:rsidRDefault="009836E5"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пакет (пакеты) с аудиоответами участников экзамена, сохраненн</w:t>
      </w:r>
      <w:r w:rsidR="00182283">
        <w:rPr>
          <w:rFonts w:ascii="Times New Roman" w:eastAsia="Times New Roman" w:hAnsi="Times New Roman" w:cs="Times New Roman"/>
          <w:sz w:val="28"/>
          <w:szCs w:val="28"/>
        </w:rPr>
        <w:t>ыми на флеш-</w:t>
      </w:r>
      <w:r w:rsidR="00E33F24" w:rsidRPr="00E33F24">
        <w:rPr>
          <w:rFonts w:ascii="Times New Roman" w:eastAsia="Times New Roman" w:hAnsi="Times New Roman" w:cs="Times New Roman"/>
          <w:sz w:val="28"/>
          <w:szCs w:val="28"/>
        </w:rPr>
        <w:t>накопитель для сохранения устных ответов участников экзамен</w:t>
      </w:r>
      <w:proofErr w:type="gramStart"/>
      <w:r w:rsidR="00E33F24" w:rsidRPr="00E33F24">
        <w:rPr>
          <w:rFonts w:ascii="Times New Roman" w:eastAsia="Times New Roman" w:hAnsi="Times New Roman" w:cs="Times New Roman"/>
          <w:sz w:val="28"/>
          <w:szCs w:val="28"/>
        </w:rPr>
        <w:t>а(</w:t>
      </w:r>
      <w:proofErr w:type="gramEnd"/>
      <w:r w:rsidR="00E33F24" w:rsidRPr="00E33F24">
        <w:rPr>
          <w:rFonts w:ascii="Times New Roman" w:eastAsia="Times New Roman" w:hAnsi="Times New Roman" w:cs="Times New Roman"/>
          <w:sz w:val="28"/>
          <w:szCs w:val="28"/>
        </w:rPr>
        <w:t>если указанное действие не было сделано ранее: пакеты с аудиоответами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E33F24" w:rsidRPr="00E33F24" w:rsidRDefault="009836E5"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при участии члена ГЭК и руководителя ППЭ проверяет соответствие загруженных пакетов информации о рассадке;</w:t>
      </w:r>
    </w:p>
    <w:p w:rsidR="00E33F24" w:rsidRPr="00E33F24" w:rsidRDefault="009836E5"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 xml:space="preserve">Член ГЭК, руководитель ППЭ и технический специалист ожидают в Штабе ППЭ подтверждения от РЦОИ факта успешного получения и </w:t>
      </w:r>
      <w:proofErr w:type="gramStart"/>
      <w:r w:rsidRPr="00E33F24">
        <w:rPr>
          <w:rFonts w:ascii="Times New Roman" w:eastAsia="Times New Roman" w:hAnsi="Times New Roman" w:cs="Times New Roman"/>
          <w:sz w:val="28"/>
          <w:szCs w:val="28"/>
        </w:rPr>
        <w:t>расшифровки</w:t>
      </w:r>
      <w:proofErr w:type="gramEnd"/>
      <w:r w:rsidRPr="00E33F24">
        <w:rPr>
          <w:rFonts w:ascii="Times New Roman" w:eastAsia="Times New Roman" w:hAnsi="Times New Roman" w:cs="Times New Roman"/>
          <w:sz w:val="28"/>
          <w:szCs w:val="28"/>
        </w:rPr>
        <w:t xml:space="preserve"> переданных пакета (пакетов) с </w:t>
      </w:r>
      <w:r w:rsidR="009836E5">
        <w:rPr>
          <w:rFonts w:ascii="Times New Roman" w:eastAsia="Times New Roman" w:hAnsi="Times New Roman" w:cs="Times New Roman"/>
          <w:sz w:val="28"/>
          <w:szCs w:val="28"/>
        </w:rPr>
        <w:t>электронными</w:t>
      </w:r>
      <w:r w:rsidRPr="00E33F24">
        <w:rPr>
          <w:rFonts w:ascii="Times New Roman" w:eastAsia="Times New Roman" w:hAnsi="Times New Roman" w:cs="Times New Roman"/>
          <w:sz w:val="28"/>
          <w:szCs w:val="28"/>
        </w:rPr>
        <w:t xml:space="preserve"> образами бланков и форм ППЭ и </w:t>
      </w:r>
      <w:r w:rsidR="009836E5">
        <w:rPr>
          <w:rFonts w:ascii="Times New Roman" w:eastAsia="Times New Roman" w:hAnsi="Times New Roman" w:cs="Times New Roman"/>
          <w:sz w:val="28"/>
          <w:szCs w:val="28"/>
        </w:rPr>
        <w:t>пакета</w:t>
      </w:r>
      <w:r w:rsidRPr="00E33F24">
        <w:rPr>
          <w:rFonts w:ascii="Times New Roman" w:eastAsia="Times New Roman" w:hAnsi="Times New Roman" w:cs="Times New Roman"/>
          <w:sz w:val="28"/>
          <w:szCs w:val="28"/>
        </w:rPr>
        <w:t xml:space="preserve"> (пакетов) с аудиозаписями ответов ответами участников (статус пакетов принимает значение</w:t>
      </w:r>
      <w:r w:rsidR="009836E5">
        <w:rPr>
          <w:rFonts w:ascii="Times New Roman" w:eastAsia="Times New Roman" w:hAnsi="Times New Roman" w:cs="Times New Roman"/>
          <w:sz w:val="28"/>
          <w:szCs w:val="28"/>
        </w:rPr>
        <w:t xml:space="preserve"> </w:t>
      </w:r>
      <w:r w:rsidRPr="00E33F24">
        <w:rPr>
          <w:rFonts w:ascii="Times New Roman" w:eastAsia="Times New Roman" w:hAnsi="Times New Roman" w:cs="Times New Roman"/>
          <w:sz w:val="28"/>
          <w:szCs w:val="28"/>
        </w:rPr>
        <w:t>«Подтвержден»).</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В случае если по запросу РЦОИ необходимо использовать</w:t>
      </w:r>
      <w:r w:rsidR="009836E5">
        <w:rPr>
          <w:rFonts w:ascii="Times New Roman" w:eastAsia="Times New Roman" w:hAnsi="Times New Roman" w:cs="Times New Roman"/>
          <w:sz w:val="28"/>
          <w:szCs w:val="28"/>
        </w:rPr>
        <w:t xml:space="preserve"> новый</w:t>
      </w:r>
      <w:r w:rsidRPr="00E33F24">
        <w:rPr>
          <w:rFonts w:ascii="Times New Roman" w:eastAsia="Times New Roman" w:hAnsi="Times New Roman" w:cs="Times New Roman"/>
          <w:sz w:val="28"/>
          <w:szCs w:val="28"/>
        </w:rPr>
        <w:t xml:space="preserve"> пакет с сертификатами специалистов РЦОИ для экспорта бланков и форм ППЭ или для формирования пакета с аудиоответами участников экзамена:</w:t>
      </w:r>
    </w:p>
    <w:p w:rsidR="0041668E" w:rsidRDefault="009836E5" w:rsidP="0041668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технический специалист скачивает в личном кабинете ППЭ актуальный пакет с с</w:t>
      </w:r>
      <w:r w:rsidR="0041668E">
        <w:rPr>
          <w:rFonts w:ascii="Times New Roman" w:eastAsia="Times New Roman" w:hAnsi="Times New Roman" w:cs="Times New Roman"/>
          <w:sz w:val="28"/>
          <w:szCs w:val="28"/>
        </w:rPr>
        <w:t xml:space="preserve">ертификатами специалистов РЦОИ, </w:t>
      </w:r>
    </w:p>
    <w:p w:rsidR="00E33F24" w:rsidRPr="00E33F24" w:rsidRDefault="0041668E" w:rsidP="0041668E">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для повторного экспорта пакета с электронными образами бланков и форм ППЭ, сформированного на станции Штаба ППЭ, технический специалист:</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загружает актуальный пакет с сертификатами специалистов РЦОИ;</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совместно с членом ГЭК выполняет повторный экспорт пакета с электронными образами бланков и форм ППЭ для передачи в РЦОИ.</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w:t>
      </w:r>
      <w:r w:rsidR="00E33F24" w:rsidRPr="00E33F24">
        <w:rPr>
          <w:rFonts w:ascii="Times New Roman" w:eastAsia="Times New Roman" w:hAnsi="Times New Roman" w:cs="Times New Roman"/>
          <w:sz w:val="28"/>
          <w:szCs w:val="28"/>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roofErr w:type="gramEnd"/>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загружает актуальный пакет с сертификатами специалистов РЦОИ;</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подключает флеш-накопитель для сохранения устных ответов участников экзамена к станции записи ответов;</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После получения от РЦОИ подтверждения по всем переданным пакетам ППЭ технический специалист:</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на резервной не задействованной для сканирования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Штаба ППЭ распечатывается и</w:t>
      </w:r>
      <w:r>
        <w:rPr>
          <w:rFonts w:ascii="Times New Roman" w:eastAsia="Times New Roman" w:hAnsi="Times New Roman" w:cs="Times New Roman"/>
          <w:sz w:val="28"/>
          <w:szCs w:val="28"/>
        </w:rPr>
        <w:t xml:space="preserve"> </w:t>
      </w:r>
      <w:r w:rsidR="00E33F24" w:rsidRPr="00E33F24">
        <w:rPr>
          <w:rFonts w:ascii="Times New Roman" w:eastAsia="Times New Roman" w:hAnsi="Times New Roman" w:cs="Times New Roman"/>
          <w:sz w:val="28"/>
          <w:szCs w:val="28"/>
        </w:rPr>
        <w:t>подписывается</w:t>
      </w:r>
      <w:r>
        <w:rPr>
          <w:rFonts w:ascii="Times New Roman" w:eastAsia="Times New Roman" w:hAnsi="Times New Roman" w:cs="Times New Roman"/>
          <w:sz w:val="28"/>
          <w:szCs w:val="28"/>
        </w:rPr>
        <w:t xml:space="preserve"> техническим специалистом,</w:t>
      </w:r>
      <w:r w:rsidR="00E33F24" w:rsidRPr="00E33F24">
        <w:rPr>
          <w:rFonts w:ascii="Times New Roman" w:eastAsia="Times New Roman" w:hAnsi="Times New Roman" w:cs="Times New Roman"/>
          <w:sz w:val="28"/>
          <w:szCs w:val="28"/>
        </w:rPr>
        <w:t xml:space="preserve"> руководителем ППЭ и членом ГЭК и остается на хранение в ППЭ;</w:t>
      </w:r>
    </w:p>
    <w:p w:rsidR="00E33F24" w:rsidRPr="00E33F24" w:rsidRDefault="0041668E" w:rsidP="00E33F24">
      <w:pPr>
        <w:tabs>
          <w:tab w:val="left" w:pos="3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33F24" w:rsidRPr="00E33F24">
        <w:rPr>
          <w:rFonts w:ascii="Times New Roman" w:eastAsia="Times New Roman" w:hAnsi="Times New Roman" w:cs="Times New Roman"/>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E33F24" w:rsidRPr="00E33F24" w:rsidRDefault="00E33F24" w:rsidP="00E33F24">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Флеш-накопитель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E33F24" w:rsidRPr="00E84048" w:rsidRDefault="00E33F24" w:rsidP="00E33F24">
      <w:pPr>
        <w:tabs>
          <w:tab w:val="left" w:pos="318"/>
        </w:tabs>
        <w:spacing w:after="0" w:line="240" w:lineRule="auto"/>
        <w:ind w:firstLine="709"/>
        <w:jc w:val="both"/>
        <w:rPr>
          <w:rFonts w:ascii="Times New Roman" w:eastAsia="Times New Roman" w:hAnsi="Times New Roman" w:cs="Times New Roman"/>
          <w:b/>
          <w:sz w:val="28"/>
          <w:szCs w:val="28"/>
        </w:rPr>
      </w:pPr>
      <w:r w:rsidRPr="00E84048">
        <w:rPr>
          <w:rFonts w:ascii="Times New Roman" w:eastAsia="Times New Roman" w:hAnsi="Times New Roman" w:cs="Times New Roman"/>
          <w:b/>
          <w:sz w:val="28"/>
          <w:szCs w:val="28"/>
        </w:rPr>
        <w:t>Действия в случае нештатной ситуации.</w:t>
      </w:r>
    </w:p>
    <w:p w:rsidR="00AD6716" w:rsidRDefault="00E33F24" w:rsidP="00F3007D">
      <w:pPr>
        <w:tabs>
          <w:tab w:val="left" w:pos="318"/>
        </w:tabs>
        <w:spacing w:after="0" w:line="240" w:lineRule="auto"/>
        <w:ind w:firstLine="709"/>
        <w:jc w:val="both"/>
        <w:rPr>
          <w:rFonts w:ascii="Times New Roman" w:eastAsia="Times New Roman" w:hAnsi="Times New Roman" w:cs="Times New Roman"/>
          <w:sz w:val="28"/>
          <w:szCs w:val="28"/>
        </w:rPr>
      </w:pPr>
      <w:r w:rsidRPr="00E33F24">
        <w:rPr>
          <w:rFonts w:ascii="Times New Roman" w:eastAsia="Times New Roman" w:hAnsi="Times New Roman" w:cs="Times New Roman"/>
          <w:sz w:val="28"/>
          <w:szCs w:val="28"/>
        </w:rPr>
        <w:t xml:space="preserve">В случае невозможности самостоятельного разрешения возникшей нештатной ситуации на станции Штаба ППЭ, в том числе путем замены на </w:t>
      </w:r>
      <w:proofErr w:type="gramStart"/>
      <w:r w:rsidRPr="00E33F24">
        <w:rPr>
          <w:rFonts w:ascii="Times New Roman" w:eastAsia="Times New Roman" w:hAnsi="Times New Roman" w:cs="Times New Roman"/>
          <w:sz w:val="28"/>
          <w:szCs w:val="28"/>
        </w:rPr>
        <w:t>резервную</w:t>
      </w:r>
      <w:proofErr w:type="gramEnd"/>
      <w:r w:rsidRPr="00E33F24">
        <w:rPr>
          <w:rFonts w:ascii="Times New Roman" w:eastAsia="Times New Roman" w:hAnsi="Times New Roman" w:cs="Times New Roman"/>
          <w:sz w:val="28"/>
          <w:szCs w:val="28"/>
        </w:rPr>
        <w:t>,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w:t>
      </w:r>
      <w:r w:rsidR="00F3007D">
        <w:rPr>
          <w:rFonts w:ascii="Times New Roman" w:eastAsia="Times New Roman" w:hAnsi="Times New Roman" w:cs="Times New Roman"/>
          <w:sz w:val="28"/>
          <w:szCs w:val="28"/>
        </w:rPr>
        <w:t xml:space="preserve"> </w:t>
      </w:r>
      <w:r w:rsidR="00F3007D" w:rsidRPr="00F3007D">
        <w:rPr>
          <w:rFonts w:ascii="Times New Roman" w:eastAsia="Times New Roman" w:hAnsi="Times New Roman" w:cs="Times New Roman"/>
          <w:sz w:val="28"/>
          <w:szCs w:val="28"/>
        </w:rPr>
        <w:t>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r w:rsidR="00F3007D">
        <w:rPr>
          <w:rFonts w:ascii="Times New Roman" w:eastAsia="Times New Roman" w:hAnsi="Times New Roman" w:cs="Times New Roman"/>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13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bookmarkStart w:id="29" w:name="_Toc1745341"/>
      <w:bookmarkStart w:id="30" w:name="_Toc494807807"/>
      <w:bookmarkStart w:id="31" w:name="_Toc438199187"/>
      <w:bookmarkStart w:id="32" w:name="_Toc404247100"/>
      <w:r>
        <w:rPr>
          <w:rFonts w:ascii="Times New Roman" w:hAnsi="Times New Roman" w:cs="Times New Roman"/>
          <w:b/>
          <w:sz w:val="28"/>
          <w:szCs w:val="28"/>
        </w:rPr>
        <w:t>Инструкция для организаторов в аудитории подготовки</w:t>
      </w:r>
      <w:bookmarkEnd w:id="29"/>
      <w:bookmarkEnd w:id="30"/>
      <w:bookmarkEnd w:id="31"/>
      <w:bookmarkEnd w:id="32"/>
      <w:r>
        <w:rPr>
          <w:rFonts w:ascii="Times New Roman" w:hAnsi="Times New Roman" w:cs="Times New Roman"/>
          <w:b/>
          <w:sz w:val="28"/>
          <w:szCs w:val="28"/>
        </w:rPr>
        <w:t xml:space="preserve"> при подготовке и проведении ЕГЭ по иностранным языкам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pStyle w:val="afc"/>
        <w:ind w:left="0" w:firstLine="709"/>
        <w:rPr>
          <w:sz w:val="28"/>
          <w:szCs w:val="28"/>
        </w:rPr>
      </w:pPr>
      <w:r>
        <w:rPr>
          <w:sz w:val="28"/>
          <w:szCs w:val="28"/>
        </w:rPr>
        <w:t xml:space="preserve">Организаторы </w:t>
      </w:r>
      <w:proofErr w:type="gramStart"/>
      <w:r>
        <w:rPr>
          <w:sz w:val="28"/>
          <w:szCs w:val="28"/>
        </w:rPr>
        <w:t>в аудитории подготовки на этапе подготовки к участию в проведении ЕГЭ по иностранным языкам</w:t>
      </w:r>
      <w:proofErr w:type="gramEnd"/>
      <w:r>
        <w:rPr>
          <w:sz w:val="28"/>
          <w:szCs w:val="28"/>
        </w:rPr>
        <w:t xml:space="preserve"> руководствуются общей инструкцией для организаторов в аудитории (Приложение № 4).</w:t>
      </w:r>
    </w:p>
    <w:p w:rsidR="00F62414" w:rsidRDefault="00A81CEE">
      <w:pPr>
        <w:pStyle w:val="afc"/>
        <w:ind w:left="0" w:firstLine="709"/>
        <w:rPr>
          <w:sz w:val="28"/>
          <w:szCs w:val="28"/>
        </w:rPr>
      </w:pPr>
      <w:r>
        <w:rPr>
          <w:sz w:val="28"/>
          <w:szCs w:val="28"/>
        </w:rPr>
        <w:t>На</w:t>
      </w:r>
      <w:r>
        <w:rPr>
          <w:spacing w:val="-7"/>
          <w:sz w:val="28"/>
          <w:szCs w:val="28"/>
        </w:rPr>
        <w:t xml:space="preserve"> </w:t>
      </w:r>
      <w:r>
        <w:rPr>
          <w:sz w:val="28"/>
          <w:szCs w:val="28"/>
        </w:rPr>
        <w:t>этапе</w:t>
      </w:r>
      <w:r>
        <w:rPr>
          <w:spacing w:val="-4"/>
          <w:sz w:val="28"/>
          <w:szCs w:val="28"/>
        </w:rPr>
        <w:t xml:space="preserve"> </w:t>
      </w:r>
      <w:r>
        <w:rPr>
          <w:sz w:val="28"/>
          <w:szCs w:val="28"/>
        </w:rPr>
        <w:t>проведения</w:t>
      </w:r>
      <w:r>
        <w:rPr>
          <w:spacing w:val="-4"/>
          <w:sz w:val="28"/>
          <w:szCs w:val="28"/>
        </w:rPr>
        <w:t xml:space="preserve"> </w:t>
      </w:r>
      <w:r>
        <w:rPr>
          <w:sz w:val="28"/>
          <w:szCs w:val="28"/>
        </w:rPr>
        <w:t>экзамена</w:t>
      </w:r>
      <w:r>
        <w:rPr>
          <w:spacing w:val="-4"/>
          <w:sz w:val="28"/>
          <w:szCs w:val="28"/>
        </w:rPr>
        <w:t xml:space="preserve"> </w:t>
      </w:r>
      <w:r>
        <w:rPr>
          <w:sz w:val="28"/>
          <w:szCs w:val="28"/>
        </w:rPr>
        <w:t>организаторы</w:t>
      </w:r>
      <w:r>
        <w:rPr>
          <w:spacing w:val="-6"/>
          <w:sz w:val="28"/>
          <w:szCs w:val="28"/>
        </w:rPr>
        <w:t xml:space="preserve"> </w:t>
      </w:r>
      <w:r>
        <w:rPr>
          <w:sz w:val="28"/>
          <w:szCs w:val="28"/>
        </w:rPr>
        <w:t>в</w:t>
      </w:r>
      <w:r>
        <w:rPr>
          <w:spacing w:val="-17"/>
          <w:sz w:val="28"/>
          <w:szCs w:val="28"/>
        </w:rPr>
        <w:t xml:space="preserve"> </w:t>
      </w:r>
      <w:r>
        <w:rPr>
          <w:sz w:val="28"/>
          <w:szCs w:val="28"/>
        </w:rPr>
        <w:t>аудитории</w:t>
      </w:r>
      <w:r>
        <w:rPr>
          <w:spacing w:val="-5"/>
          <w:sz w:val="28"/>
          <w:szCs w:val="28"/>
        </w:rPr>
        <w:t xml:space="preserve"> </w:t>
      </w:r>
      <w:r>
        <w:rPr>
          <w:sz w:val="28"/>
          <w:szCs w:val="28"/>
        </w:rPr>
        <w:t>подготовки</w:t>
      </w:r>
      <w:r>
        <w:rPr>
          <w:spacing w:val="-7"/>
          <w:sz w:val="28"/>
          <w:szCs w:val="28"/>
        </w:rPr>
        <w:t xml:space="preserve"> </w:t>
      </w:r>
      <w:r>
        <w:rPr>
          <w:sz w:val="28"/>
          <w:szCs w:val="28"/>
        </w:rPr>
        <w:t xml:space="preserve">обязаны: </w:t>
      </w:r>
    </w:p>
    <w:p w:rsidR="00AD6716" w:rsidRDefault="00F62414">
      <w:pPr>
        <w:pStyle w:val="afc"/>
        <w:ind w:left="0" w:firstLine="709"/>
        <w:rPr>
          <w:sz w:val="28"/>
          <w:szCs w:val="28"/>
        </w:rPr>
      </w:pPr>
      <w:r>
        <w:rPr>
          <w:color w:val="000000"/>
          <w:sz w:val="28"/>
          <w:szCs w:val="28"/>
        </w:rPr>
        <w:t>– </w:t>
      </w:r>
      <w:r w:rsidR="00A81CEE">
        <w:rPr>
          <w:sz w:val="28"/>
          <w:szCs w:val="28"/>
        </w:rPr>
        <w:t xml:space="preserve">получить от руководителя ППЭ </w:t>
      </w:r>
      <w:r w:rsidR="00A81CEE">
        <w:rPr>
          <w:b/>
          <w:sz w:val="28"/>
          <w:szCs w:val="28"/>
        </w:rPr>
        <w:t>после инструктажа</w:t>
      </w:r>
      <w:r w:rsidR="00A81CEE">
        <w:rPr>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формы: ППЭ-05-01, ППЭ-05-02-У, ППЭ-12-02,</w:t>
      </w:r>
      <w:r>
        <w:rPr>
          <w:rFonts w:ascii="Times New Roman" w:hAnsi="Times New Roman" w:cs="Times New Roman"/>
          <w:sz w:val="28"/>
          <w:szCs w:val="28"/>
        </w:rPr>
        <w:t> ППЭ-12-04-МАШ;</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ВДП для упаковки испорченных и бракованных бланков регистрации; </w:t>
      </w:r>
    </w:p>
    <w:p w:rsidR="00F62414" w:rsidRDefault="00F62414">
      <w:pPr>
        <w:spacing w:after="0" w:line="240" w:lineRule="auto"/>
        <w:ind w:firstLine="709"/>
        <w:jc w:val="both"/>
        <w:rPr>
          <w:rFonts w:ascii="Times New Roman" w:hAnsi="Times New Roman" w:cs="Times New Roman"/>
          <w:sz w:val="28"/>
          <w:szCs w:val="28"/>
        </w:rPr>
      </w:pPr>
      <w:r w:rsidRPr="00F62414">
        <w:rPr>
          <w:rFonts w:ascii="Times New Roman" w:hAnsi="Times New Roman" w:cs="Times New Roman"/>
          <w:b/>
          <w:sz w:val="28"/>
          <w:szCs w:val="28"/>
        </w:rPr>
        <w:t>За полчаса до экзамена</w:t>
      </w:r>
      <w:r>
        <w:rPr>
          <w:rFonts w:ascii="Times New Roman" w:hAnsi="Times New Roman" w:cs="Times New Roman"/>
          <w:sz w:val="28"/>
          <w:szCs w:val="28"/>
        </w:rPr>
        <w:t xml:space="preserve"> получить у руководителя ППЭ:</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инструкции для участников экзамена по использованию </w:t>
      </w:r>
      <w:r w:rsidR="00F62414">
        <w:rPr>
          <w:rFonts w:ascii="Times New Roman" w:hAnsi="Times New Roman" w:cs="Times New Roman"/>
          <w:sz w:val="28"/>
          <w:szCs w:val="28"/>
        </w:rPr>
        <w:t>ПО</w:t>
      </w:r>
      <w:r>
        <w:rPr>
          <w:rFonts w:ascii="Times New Roman" w:hAnsi="Times New Roman" w:cs="Times New Roman"/>
          <w:sz w:val="28"/>
          <w:szCs w:val="28"/>
        </w:rPr>
        <w:t xml:space="preserve">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материалы, которые участники экзамена могут использовать в период ожидания своей очереди (раздать участникам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научно-популярные журналы;</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любые книги;</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журналы;</w:t>
      </w:r>
    </w:p>
    <w:p w:rsidR="00AD6716" w:rsidRDefault="00A81CEE">
      <w:pPr>
        <w:tabs>
          <w:tab w:val="left" w:pos="3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газеты и т.п.</w:t>
      </w:r>
    </w:p>
    <w:p w:rsidR="00AD6716" w:rsidRDefault="00A81CEE">
      <w:pPr>
        <w:pStyle w:val="afc"/>
        <w:ind w:left="0" w:firstLine="709"/>
        <w:jc w:val="left"/>
        <w:rPr>
          <w:sz w:val="28"/>
          <w:szCs w:val="28"/>
        </w:rPr>
      </w:pPr>
      <w:r>
        <w:rPr>
          <w:sz w:val="28"/>
          <w:szCs w:val="28"/>
        </w:rPr>
        <w:t>Материалы</w:t>
      </w:r>
      <w:r>
        <w:rPr>
          <w:spacing w:val="-10"/>
          <w:sz w:val="28"/>
          <w:szCs w:val="28"/>
        </w:rPr>
        <w:t xml:space="preserve"> </w:t>
      </w:r>
      <w:r>
        <w:rPr>
          <w:sz w:val="28"/>
          <w:szCs w:val="28"/>
        </w:rPr>
        <w:t>должны</w:t>
      </w:r>
      <w:r>
        <w:rPr>
          <w:spacing w:val="-6"/>
          <w:sz w:val="28"/>
          <w:szCs w:val="28"/>
        </w:rPr>
        <w:t xml:space="preserve"> </w:t>
      </w:r>
      <w:r>
        <w:rPr>
          <w:sz w:val="28"/>
          <w:szCs w:val="28"/>
        </w:rPr>
        <w:t>быть</w:t>
      </w:r>
      <w:r>
        <w:rPr>
          <w:spacing w:val="-10"/>
          <w:sz w:val="28"/>
          <w:szCs w:val="28"/>
        </w:rPr>
        <w:t xml:space="preserve"> </w:t>
      </w:r>
      <w:r>
        <w:rPr>
          <w:sz w:val="28"/>
          <w:szCs w:val="28"/>
        </w:rPr>
        <w:t>на</w:t>
      </w:r>
      <w:r>
        <w:rPr>
          <w:spacing w:val="-16"/>
          <w:sz w:val="28"/>
          <w:szCs w:val="28"/>
        </w:rPr>
        <w:t xml:space="preserve"> </w:t>
      </w:r>
      <w:r>
        <w:rPr>
          <w:sz w:val="28"/>
          <w:szCs w:val="28"/>
        </w:rPr>
        <w:t>языке</w:t>
      </w:r>
      <w:r>
        <w:rPr>
          <w:spacing w:val="-9"/>
          <w:sz w:val="28"/>
          <w:szCs w:val="28"/>
        </w:rPr>
        <w:t xml:space="preserve"> </w:t>
      </w:r>
      <w:r>
        <w:rPr>
          <w:sz w:val="28"/>
          <w:szCs w:val="28"/>
        </w:rPr>
        <w:t>проводимого</w:t>
      </w:r>
      <w:r>
        <w:rPr>
          <w:spacing w:val="-7"/>
          <w:sz w:val="28"/>
          <w:szCs w:val="28"/>
        </w:rPr>
        <w:t xml:space="preserve"> </w:t>
      </w:r>
      <w:r>
        <w:rPr>
          <w:spacing w:val="-2"/>
          <w:sz w:val="28"/>
          <w:szCs w:val="28"/>
        </w:rPr>
        <w:t>экзамена.</w:t>
      </w:r>
    </w:p>
    <w:p w:rsidR="00AD6716" w:rsidRDefault="00A81CEE">
      <w:pPr>
        <w:pStyle w:val="afc"/>
        <w:ind w:left="0" w:firstLine="709"/>
        <w:jc w:val="left"/>
        <w:rPr>
          <w:sz w:val="28"/>
          <w:szCs w:val="28"/>
        </w:rPr>
      </w:pPr>
      <w:r>
        <w:rPr>
          <w:sz w:val="28"/>
          <w:szCs w:val="28"/>
        </w:rPr>
        <w:t>Приносить</w:t>
      </w:r>
      <w:r>
        <w:rPr>
          <w:spacing w:val="-12"/>
          <w:sz w:val="28"/>
          <w:szCs w:val="28"/>
        </w:rPr>
        <w:t xml:space="preserve"> </w:t>
      </w:r>
      <w:r>
        <w:rPr>
          <w:sz w:val="28"/>
          <w:szCs w:val="28"/>
        </w:rPr>
        <w:t>участникам</w:t>
      </w:r>
      <w:r>
        <w:rPr>
          <w:spacing w:val="-13"/>
          <w:sz w:val="28"/>
          <w:szCs w:val="28"/>
        </w:rPr>
        <w:t xml:space="preserve"> </w:t>
      </w:r>
      <w:r>
        <w:rPr>
          <w:sz w:val="28"/>
          <w:szCs w:val="28"/>
        </w:rPr>
        <w:t>собственные</w:t>
      </w:r>
      <w:r>
        <w:rPr>
          <w:spacing w:val="-13"/>
          <w:sz w:val="28"/>
          <w:szCs w:val="28"/>
        </w:rPr>
        <w:t xml:space="preserve"> </w:t>
      </w:r>
      <w:r>
        <w:rPr>
          <w:sz w:val="28"/>
          <w:szCs w:val="28"/>
        </w:rPr>
        <w:t>материалы</w:t>
      </w:r>
      <w:r>
        <w:rPr>
          <w:spacing w:val="-13"/>
          <w:sz w:val="28"/>
          <w:szCs w:val="28"/>
        </w:rPr>
        <w:t xml:space="preserve"> </w:t>
      </w:r>
      <w:r>
        <w:rPr>
          <w:sz w:val="28"/>
          <w:szCs w:val="28"/>
        </w:rPr>
        <w:t>категорически</w:t>
      </w:r>
      <w:r>
        <w:rPr>
          <w:spacing w:val="-13"/>
          <w:sz w:val="28"/>
          <w:szCs w:val="28"/>
        </w:rPr>
        <w:t xml:space="preserve"> </w:t>
      </w:r>
      <w:r>
        <w:rPr>
          <w:spacing w:val="-2"/>
          <w:sz w:val="28"/>
          <w:szCs w:val="28"/>
        </w:rPr>
        <w:t>запрещается.</w:t>
      </w:r>
    </w:p>
    <w:p w:rsidR="00AD6716" w:rsidRDefault="00A81CEE">
      <w:pPr>
        <w:pStyle w:val="afc"/>
        <w:ind w:left="0" w:firstLine="709"/>
        <w:rPr>
          <w:sz w:val="28"/>
          <w:szCs w:val="28"/>
        </w:rPr>
      </w:pPr>
      <w:r>
        <w:rPr>
          <w:sz w:val="28"/>
          <w:szCs w:val="28"/>
        </w:rPr>
        <w:t>При организации входа участников действовать в соответствии с общей</w:t>
      </w:r>
      <w:r>
        <w:rPr>
          <w:spacing w:val="40"/>
          <w:sz w:val="28"/>
          <w:szCs w:val="28"/>
        </w:rPr>
        <w:t xml:space="preserve"> </w:t>
      </w:r>
      <w:r>
        <w:rPr>
          <w:sz w:val="28"/>
          <w:szCs w:val="28"/>
        </w:rPr>
        <w:t>инструкцией для организаторов в аудитории (Приложение № 4).</w:t>
      </w:r>
    </w:p>
    <w:p w:rsidR="00AD6716" w:rsidRDefault="00A81CEE">
      <w:pPr>
        <w:pStyle w:val="afc"/>
        <w:ind w:left="0" w:firstLine="709"/>
        <w:rPr>
          <w:sz w:val="28"/>
          <w:szCs w:val="28"/>
        </w:rPr>
      </w:pPr>
      <w:r>
        <w:rPr>
          <w:sz w:val="28"/>
          <w:szCs w:val="28"/>
        </w:rPr>
        <w:t>Инструктаж</w:t>
      </w:r>
      <w:r>
        <w:rPr>
          <w:spacing w:val="40"/>
          <w:sz w:val="28"/>
          <w:szCs w:val="28"/>
        </w:rPr>
        <w:t xml:space="preserve"> </w:t>
      </w:r>
      <w:r>
        <w:rPr>
          <w:sz w:val="28"/>
          <w:szCs w:val="28"/>
        </w:rPr>
        <w:t>состоит</w:t>
      </w:r>
      <w:r>
        <w:rPr>
          <w:spacing w:val="40"/>
          <w:sz w:val="28"/>
          <w:szCs w:val="28"/>
        </w:rPr>
        <w:t xml:space="preserve"> </w:t>
      </w:r>
      <w:r>
        <w:rPr>
          <w:sz w:val="28"/>
          <w:szCs w:val="28"/>
        </w:rPr>
        <w:t>из</w:t>
      </w:r>
      <w:r>
        <w:rPr>
          <w:spacing w:val="-14"/>
          <w:sz w:val="28"/>
          <w:szCs w:val="28"/>
        </w:rPr>
        <w:t xml:space="preserve"> </w:t>
      </w:r>
      <w:r>
        <w:rPr>
          <w:sz w:val="28"/>
          <w:szCs w:val="28"/>
        </w:rPr>
        <w:t>двух</w:t>
      </w:r>
      <w:r>
        <w:rPr>
          <w:spacing w:val="40"/>
          <w:sz w:val="28"/>
          <w:szCs w:val="28"/>
        </w:rPr>
        <w:t xml:space="preserve"> </w:t>
      </w:r>
      <w:r>
        <w:rPr>
          <w:sz w:val="28"/>
          <w:szCs w:val="28"/>
        </w:rPr>
        <w:t>частей.</w:t>
      </w:r>
      <w:r>
        <w:rPr>
          <w:spacing w:val="40"/>
          <w:sz w:val="28"/>
          <w:szCs w:val="28"/>
        </w:rPr>
        <w:t xml:space="preserve"> </w:t>
      </w:r>
      <w:r>
        <w:rPr>
          <w:sz w:val="28"/>
          <w:szCs w:val="28"/>
        </w:rPr>
        <w:t>Первая</w:t>
      </w:r>
      <w:r>
        <w:rPr>
          <w:spacing w:val="40"/>
          <w:sz w:val="28"/>
          <w:szCs w:val="28"/>
        </w:rPr>
        <w:t xml:space="preserve"> </w:t>
      </w:r>
      <w:r>
        <w:rPr>
          <w:sz w:val="28"/>
          <w:szCs w:val="28"/>
        </w:rPr>
        <w:t>часть</w:t>
      </w:r>
      <w:r>
        <w:rPr>
          <w:spacing w:val="40"/>
          <w:sz w:val="28"/>
          <w:szCs w:val="28"/>
        </w:rPr>
        <w:t xml:space="preserve"> </w:t>
      </w:r>
      <w:r>
        <w:rPr>
          <w:sz w:val="28"/>
          <w:szCs w:val="28"/>
        </w:rPr>
        <w:t>инструктажа</w:t>
      </w:r>
      <w:r>
        <w:rPr>
          <w:spacing w:val="40"/>
          <w:sz w:val="28"/>
          <w:szCs w:val="28"/>
        </w:rPr>
        <w:t xml:space="preserve"> </w:t>
      </w:r>
      <w:r>
        <w:rPr>
          <w:sz w:val="28"/>
          <w:szCs w:val="28"/>
        </w:rPr>
        <w:t>проводится</w:t>
      </w:r>
      <w:r>
        <w:rPr>
          <w:spacing w:val="40"/>
          <w:sz w:val="28"/>
          <w:szCs w:val="28"/>
        </w:rPr>
        <w:t xml:space="preserve"> </w:t>
      </w:r>
      <w:r>
        <w:rPr>
          <w:sz w:val="28"/>
          <w:szCs w:val="28"/>
        </w:rPr>
        <w:t>с</w:t>
      </w:r>
      <w:r>
        <w:rPr>
          <w:spacing w:val="40"/>
          <w:sz w:val="28"/>
          <w:szCs w:val="28"/>
        </w:rPr>
        <w:t xml:space="preserve"> </w:t>
      </w:r>
      <w:r>
        <w:rPr>
          <w:sz w:val="28"/>
          <w:szCs w:val="28"/>
        </w:rPr>
        <w:t>9:50 и</w:t>
      </w:r>
      <w:r>
        <w:rPr>
          <w:spacing w:val="-14"/>
          <w:sz w:val="28"/>
          <w:szCs w:val="28"/>
        </w:rPr>
        <w:t xml:space="preserve"> </w:t>
      </w:r>
      <w:r>
        <w:rPr>
          <w:sz w:val="28"/>
          <w:szCs w:val="28"/>
        </w:rPr>
        <w:t>включает в</w:t>
      </w:r>
      <w:r>
        <w:rPr>
          <w:spacing w:val="-15"/>
          <w:sz w:val="28"/>
          <w:szCs w:val="28"/>
        </w:rPr>
        <w:t xml:space="preserve"> </w:t>
      </w:r>
      <w:r>
        <w:rPr>
          <w:sz w:val="28"/>
          <w:szCs w:val="28"/>
        </w:rPr>
        <w:t>себя информирование участников экзамена о</w:t>
      </w:r>
      <w:r>
        <w:rPr>
          <w:spacing w:val="-16"/>
          <w:sz w:val="28"/>
          <w:szCs w:val="28"/>
        </w:rPr>
        <w:t xml:space="preserve"> </w:t>
      </w:r>
      <w:r>
        <w:rPr>
          <w:sz w:val="28"/>
          <w:szCs w:val="28"/>
        </w:rPr>
        <w:t xml:space="preserve">порядке проведения экзамена, правилах оформления </w:t>
      </w:r>
      <w:r w:rsidR="00F62414">
        <w:rPr>
          <w:sz w:val="28"/>
          <w:szCs w:val="28"/>
        </w:rPr>
        <w:t>ЭР</w:t>
      </w:r>
      <w:r>
        <w:rPr>
          <w:sz w:val="28"/>
          <w:szCs w:val="28"/>
        </w:rPr>
        <w:t>, продолжительности</w:t>
      </w:r>
      <w:r>
        <w:rPr>
          <w:spacing w:val="80"/>
          <w:w w:val="150"/>
          <w:sz w:val="28"/>
          <w:szCs w:val="28"/>
        </w:rPr>
        <w:t xml:space="preserve"> </w:t>
      </w:r>
      <w:r>
        <w:rPr>
          <w:sz w:val="28"/>
          <w:szCs w:val="28"/>
        </w:rPr>
        <w:t>выполнения</w:t>
      </w:r>
      <w:r>
        <w:rPr>
          <w:spacing w:val="80"/>
          <w:w w:val="150"/>
          <w:sz w:val="28"/>
          <w:szCs w:val="28"/>
        </w:rPr>
        <w:t xml:space="preserve"> </w:t>
      </w:r>
      <w:r w:rsidR="003D0910">
        <w:rPr>
          <w:sz w:val="28"/>
          <w:szCs w:val="28"/>
        </w:rPr>
        <w:t>ЭР</w:t>
      </w:r>
      <w:r>
        <w:rPr>
          <w:sz w:val="28"/>
          <w:szCs w:val="28"/>
        </w:rPr>
        <w:t>,</w:t>
      </w:r>
      <w:r>
        <w:rPr>
          <w:spacing w:val="80"/>
          <w:w w:val="150"/>
          <w:sz w:val="28"/>
          <w:szCs w:val="28"/>
        </w:rPr>
        <w:t xml:space="preserve"> </w:t>
      </w:r>
      <w:r>
        <w:rPr>
          <w:sz w:val="28"/>
          <w:szCs w:val="28"/>
        </w:rPr>
        <w:t>порядке</w:t>
      </w:r>
      <w:r>
        <w:rPr>
          <w:spacing w:val="80"/>
          <w:w w:val="150"/>
          <w:sz w:val="28"/>
          <w:szCs w:val="28"/>
        </w:rPr>
        <w:t xml:space="preserve"> </w:t>
      </w:r>
      <w:r>
        <w:rPr>
          <w:sz w:val="28"/>
          <w:szCs w:val="28"/>
        </w:rPr>
        <w:t>подачи</w:t>
      </w:r>
      <w:r>
        <w:rPr>
          <w:spacing w:val="80"/>
          <w:sz w:val="28"/>
          <w:szCs w:val="28"/>
        </w:rPr>
        <w:t xml:space="preserve"> </w:t>
      </w:r>
      <w:r>
        <w:rPr>
          <w:sz w:val="28"/>
          <w:szCs w:val="28"/>
        </w:rPr>
        <w:t>апелляций</w:t>
      </w:r>
      <w:r>
        <w:rPr>
          <w:spacing w:val="-1"/>
          <w:sz w:val="28"/>
          <w:szCs w:val="28"/>
        </w:rPr>
        <w:t xml:space="preserve"> </w:t>
      </w:r>
      <w:r>
        <w:rPr>
          <w:sz w:val="28"/>
          <w:szCs w:val="28"/>
        </w:rPr>
        <w:t>о</w:t>
      </w:r>
      <w:r>
        <w:rPr>
          <w:spacing w:val="-15"/>
          <w:sz w:val="28"/>
          <w:szCs w:val="28"/>
        </w:rPr>
        <w:t xml:space="preserve"> </w:t>
      </w:r>
      <w:r>
        <w:rPr>
          <w:sz w:val="28"/>
          <w:szCs w:val="28"/>
        </w:rPr>
        <w:t>нарушении</w:t>
      </w:r>
      <w:r>
        <w:rPr>
          <w:spacing w:val="40"/>
          <w:sz w:val="28"/>
          <w:szCs w:val="28"/>
        </w:rPr>
        <w:t xml:space="preserve"> </w:t>
      </w:r>
      <w:r>
        <w:rPr>
          <w:sz w:val="28"/>
          <w:szCs w:val="28"/>
        </w:rPr>
        <w:t>Порядка</w:t>
      </w:r>
      <w:r>
        <w:rPr>
          <w:spacing w:val="40"/>
          <w:sz w:val="28"/>
          <w:szCs w:val="28"/>
        </w:rPr>
        <w:t xml:space="preserve"> </w:t>
      </w:r>
      <w:r>
        <w:rPr>
          <w:sz w:val="28"/>
          <w:szCs w:val="28"/>
        </w:rPr>
        <w:t>и</w:t>
      </w:r>
      <w:r>
        <w:rPr>
          <w:spacing w:val="40"/>
          <w:sz w:val="28"/>
          <w:szCs w:val="28"/>
        </w:rPr>
        <w:t xml:space="preserve"> </w:t>
      </w:r>
      <w:r>
        <w:rPr>
          <w:sz w:val="28"/>
          <w:szCs w:val="28"/>
        </w:rPr>
        <w:t>о</w:t>
      </w:r>
      <w:r>
        <w:rPr>
          <w:spacing w:val="40"/>
          <w:sz w:val="28"/>
          <w:szCs w:val="28"/>
        </w:rPr>
        <w:t xml:space="preserve"> </w:t>
      </w:r>
      <w:r>
        <w:rPr>
          <w:sz w:val="28"/>
          <w:szCs w:val="28"/>
        </w:rPr>
        <w:t>несогласии</w:t>
      </w:r>
      <w:r>
        <w:rPr>
          <w:spacing w:val="40"/>
          <w:sz w:val="28"/>
          <w:szCs w:val="28"/>
        </w:rPr>
        <w:t xml:space="preserve"> </w:t>
      </w:r>
      <w:r>
        <w:rPr>
          <w:sz w:val="28"/>
          <w:szCs w:val="28"/>
        </w:rPr>
        <w:t>с</w:t>
      </w:r>
      <w:r>
        <w:rPr>
          <w:spacing w:val="-15"/>
          <w:sz w:val="28"/>
          <w:szCs w:val="28"/>
        </w:rPr>
        <w:t xml:space="preserve"> </w:t>
      </w:r>
      <w:r>
        <w:rPr>
          <w:sz w:val="28"/>
          <w:szCs w:val="28"/>
        </w:rPr>
        <w:t>выставленными баллами, о</w:t>
      </w:r>
      <w:r>
        <w:rPr>
          <w:spacing w:val="-15"/>
          <w:sz w:val="28"/>
          <w:szCs w:val="28"/>
        </w:rPr>
        <w:t xml:space="preserve"> </w:t>
      </w:r>
      <w:r>
        <w:rPr>
          <w:sz w:val="28"/>
          <w:szCs w:val="28"/>
        </w:rPr>
        <w:t>случаях удаления с</w:t>
      </w:r>
      <w:r>
        <w:rPr>
          <w:spacing w:val="-15"/>
          <w:sz w:val="28"/>
          <w:szCs w:val="28"/>
        </w:rPr>
        <w:t xml:space="preserve"> </w:t>
      </w:r>
      <w:r>
        <w:rPr>
          <w:sz w:val="28"/>
          <w:szCs w:val="28"/>
        </w:rPr>
        <w:t>экзамена, о</w:t>
      </w:r>
      <w:r>
        <w:rPr>
          <w:spacing w:val="-15"/>
          <w:sz w:val="28"/>
          <w:szCs w:val="28"/>
        </w:rPr>
        <w:t xml:space="preserve"> </w:t>
      </w:r>
      <w:r>
        <w:rPr>
          <w:sz w:val="28"/>
          <w:szCs w:val="28"/>
        </w:rPr>
        <w:t>времени и</w:t>
      </w:r>
      <w:r>
        <w:rPr>
          <w:spacing w:val="-14"/>
          <w:sz w:val="28"/>
          <w:szCs w:val="28"/>
        </w:rPr>
        <w:t xml:space="preserve"> </w:t>
      </w:r>
      <w:r>
        <w:rPr>
          <w:sz w:val="28"/>
          <w:szCs w:val="28"/>
        </w:rPr>
        <w:t>месте ознакомления с</w:t>
      </w:r>
      <w:r>
        <w:rPr>
          <w:spacing w:val="-15"/>
          <w:sz w:val="28"/>
          <w:szCs w:val="28"/>
        </w:rPr>
        <w:t xml:space="preserve"> </w:t>
      </w:r>
      <w:r>
        <w:rPr>
          <w:sz w:val="28"/>
          <w:szCs w:val="28"/>
        </w:rPr>
        <w:t>результатами ЕГЭ. По</w:t>
      </w:r>
      <w:r>
        <w:rPr>
          <w:spacing w:val="-15"/>
          <w:sz w:val="28"/>
          <w:szCs w:val="28"/>
        </w:rPr>
        <w:t xml:space="preserve"> </w:t>
      </w:r>
      <w:r>
        <w:rPr>
          <w:sz w:val="28"/>
          <w:szCs w:val="28"/>
        </w:rPr>
        <w:t>окончании первой части инструктажа проводится информирование о</w:t>
      </w:r>
      <w:r>
        <w:rPr>
          <w:spacing w:val="-15"/>
          <w:sz w:val="28"/>
          <w:szCs w:val="28"/>
        </w:rPr>
        <w:t xml:space="preserve"> </w:t>
      </w:r>
      <w:r>
        <w:rPr>
          <w:sz w:val="28"/>
          <w:szCs w:val="28"/>
        </w:rPr>
        <w:t>процедуре печати ЭМ (бланков регистрации), доставленных по сети «Интернет», в аудитории.</w:t>
      </w:r>
    </w:p>
    <w:p w:rsidR="00AD6716" w:rsidRDefault="00A81CEE">
      <w:pPr>
        <w:pStyle w:val="afc"/>
        <w:ind w:left="0" w:firstLine="709"/>
        <w:rPr>
          <w:sz w:val="28"/>
          <w:szCs w:val="28"/>
        </w:rPr>
      </w:pPr>
      <w:proofErr w:type="gramStart"/>
      <w:r>
        <w:rPr>
          <w:sz w:val="28"/>
          <w:szCs w:val="28"/>
        </w:rPr>
        <w:t>Не ранее 10:00 организатор в аудитории подготовки, ответственный за печать ЭМ, вводит</w:t>
      </w:r>
      <w:r>
        <w:rPr>
          <w:spacing w:val="39"/>
          <w:sz w:val="28"/>
          <w:szCs w:val="28"/>
        </w:rPr>
        <w:t xml:space="preserve"> </w:t>
      </w:r>
      <w:r>
        <w:rPr>
          <w:sz w:val="28"/>
          <w:szCs w:val="28"/>
        </w:rPr>
        <w:t>количество</w:t>
      </w:r>
      <w:r>
        <w:rPr>
          <w:spacing w:val="41"/>
          <w:sz w:val="28"/>
          <w:szCs w:val="28"/>
        </w:rPr>
        <w:t xml:space="preserve"> </w:t>
      </w:r>
      <w:r>
        <w:rPr>
          <w:sz w:val="28"/>
          <w:szCs w:val="28"/>
        </w:rPr>
        <w:t>ЭМ</w:t>
      </w:r>
      <w:r>
        <w:rPr>
          <w:spacing w:val="39"/>
          <w:sz w:val="28"/>
          <w:szCs w:val="28"/>
        </w:rPr>
        <w:t xml:space="preserve"> </w:t>
      </w:r>
      <w:r>
        <w:rPr>
          <w:sz w:val="28"/>
          <w:szCs w:val="28"/>
        </w:rPr>
        <w:t>для</w:t>
      </w:r>
      <w:r>
        <w:rPr>
          <w:spacing w:val="40"/>
          <w:sz w:val="28"/>
          <w:szCs w:val="28"/>
        </w:rPr>
        <w:t xml:space="preserve"> </w:t>
      </w:r>
      <w:r>
        <w:rPr>
          <w:sz w:val="28"/>
          <w:szCs w:val="28"/>
        </w:rPr>
        <w:t>печати,</w:t>
      </w:r>
      <w:r>
        <w:rPr>
          <w:spacing w:val="41"/>
          <w:sz w:val="28"/>
          <w:szCs w:val="28"/>
        </w:rPr>
        <w:t xml:space="preserve"> </w:t>
      </w:r>
      <w:r>
        <w:rPr>
          <w:sz w:val="28"/>
          <w:szCs w:val="28"/>
        </w:rPr>
        <w:t>равное</w:t>
      </w:r>
      <w:r>
        <w:rPr>
          <w:spacing w:val="40"/>
          <w:sz w:val="28"/>
          <w:szCs w:val="28"/>
        </w:rPr>
        <w:t xml:space="preserve"> </w:t>
      </w:r>
      <w:r>
        <w:rPr>
          <w:sz w:val="28"/>
          <w:szCs w:val="28"/>
        </w:rPr>
        <w:t>количеству</w:t>
      </w:r>
      <w:r>
        <w:rPr>
          <w:spacing w:val="39"/>
          <w:sz w:val="28"/>
          <w:szCs w:val="28"/>
        </w:rPr>
        <w:t xml:space="preserve"> </w:t>
      </w:r>
      <w:r>
        <w:rPr>
          <w:sz w:val="28"/>
          <w:szCs w:val="28"/>
        </w:rPr>
        <w:t>участников</w:t>
      </w:r>
      <w:r>
        <w:rPr>
          <w:spacing w:val="2"/>
          <w:sz w:val="28"/>
          <w:szCs w:val="28"/>
        </w:rPr>
        <w:t xml:space="preserve"> </w:t>
      </w:r>
      <w:r>
        <w:rPr>
          <w:sz w:val="28"/>
          <w:szCs w:val="28"/>
        </w:rPr>
        <w:t>экзамена,</w:t>
      </w:r>
      <w:r>
        <w:rPr>
          <w:spacing w:val="39"/>
          <w:sz w:val="28"/>
          <w:szCs w:val="28"/>
        </w:rPr>
        <w:t xml:space="preserve"> </w:t>
      </w:r>
      <w:r>
        <w:rPr>
          <w:spacing w:val="-2"/>
          <w:sz w:val="28"/>
          <w:szCs w:val="28"/>
        </w:rPr>
        <w:t xml:space="preserve">фактически </w:t>
      </w:r>
      <w:r>
        <w:rPr>
          <w:sz w:val="28"/>
          <w:szCs w:val="28"/>
        </w:rPr>
        <w:t>присутствующих</w:t>
      </w:r>
      <w:r w:rsidR="003D0910">
        <w:rPr>
          <w:rStyle w:val="afff4"/>
          <w:sz w:val="28"/>
          <w:szCs w:val="28"/>
        </w:rPr>
        <w:footnoteReference w:id="68"/>
      </w:r>
      <w:r>
        <w:rPr>
          <w:sz w:val="28"/>
          <w:szCs w:val="28"/>
        </w:rPr>
        <w:t xml:space="preserve"> в данной аудитории, и</w:t>
      </w:r>
      <w:r>
        <w:rPr>
          <w:spacing w:val="-14"/>
          <w:sz w:val="28"/>
          <w:szCs w:val="28"/>
        </w:rPr>
        <w:t xml:space="preserve"> </w:t>
      </w:r>
      <w:r>
        <w:rPr>
          <w:sz w:val="28"/>
          <w:szCs w:val="28"/>
        </w:rPr>
        <w:t>запускает процедуру расшифровки ЭМ (процедура</w:t>
      </w:r>
      <w:r>
        <w:rPr>
          <w:spacing w:val="80"/>
          <w:sz w:val="28"/>
          <w:szCs w:val="28"/>
        </w:rPr>
        <w:t xml:space="preserve"> </w:t>
      </w:r>
      <w:r>
        <w:rPr>
          <w:sz w:val="28"/>
          <w:szCs w:val="28"/>
        </w:rPr>
        <w:t>расшифровки</w:t>
      </w:r>
      <w:r>
        <w:rPr>
          <w:spacing w:val="80"/>
          <w:sz w:val="28"/>
          <w:szCs w:val="28"/>
        </w:rPr>
        <w:t xml:space="preserve"> </w:t>
      </w:r>
      <w:r>
        <w:rPr>
          <w:sz w:val="28"/>
          <w:szCs w:val="28"/>
        </w:rPr>
        <w:t>может</w:t>
      </w:r>
      <w:r>
        <w:rPr>
          <w:spacing w:val="80"/>
          <w:sz w:val="28"/>
          <w:szCs w:val="28"/>
        </w:rPr>
        <w:t xml:space="preserve"> </w:t>
      </w:r>
      <w:r>
        <w:rPr>
          <w:sz w:val="28"/>
          <w:szCs w:val="28"/>
        </w:rPr>
        <w:t>быть</w:t>
      </w:r>
      <w:r>
        <w:rPr>
          <w:spacing w:val="80"/>
          <w:sz w:val="28"/>
          <w:szCs w:val="28"/>
        </w:rPr>
        <w:t xml:space="preserve"> </w:t>
      </w:r>
      <w:r>
        <w:rPr>
          <w:sz w:val="28"/>
          <w:szCs w:val="28"/>
        </w:rPr>
        <w:t>инициирована,</w:t>
      </w:r>
      <w:r>
        <w:rPr>
          <w:spacing w:val="80"/>
          <w:sz w:val="28"/>
          <w:szCs w:val="28"/>
        </w:rPr>
        <w:t xml:space="preserve"> </w:t>
      </w:r>
      <w:r>
        <w:rPr>
          <w:sz w:val="28"/>
          <w:szCs w:val="28"/>
        </w:rPr>
        <w:t>если</w:t>
      </w:r>
      <w:r>
        <w:rPr>
          <w:spacing w:val="80"/>
          <w:sz w:val="28"/>
          <w:szCs w:val="28"/>
        </w:rPr>
        <w:t xml:space="preserve"> </w:t>
      </w:r>
      <w:r>
        <w:rPr>
          <w:sz w:val="28"/>
          <w:szCs w:val="28"/>
        </w:rPr>
        <w:t>техническим</w:t>
      </w:r>
      <w:r>
        <w:rPr>
          <w:spacing w:val="80"/>
          <w:sz w:val="28"/>
          <w:szCs w:val="28"/>
        </w:rPr>
        <w:t xml:space="preserve"> </w:t>
      </w:r>
      <w:r>
        <w:rPr>
          <w:sz w:val="28"/>
          <w:szCs w:val="28"/>
        </w:rPr>
        <w:t>специалистом и</w:t>
      </w:r>
      <w:r>
        <w:rPr>
          <w:spacing w:val="-14"/>
          <w:sz w:val="28"/>
          <w:szCs w:val="28"/>
        </w:rPr>
        <w:t xml:space="preserve"> </w:t>
      </w:r>
      <w:r>
        <w:rPr>
          <w:sz w:val="28"/>
          <w:szCs w:val="28"/>
        </w:rPr>
        <w:t>членом ГЭК ранее был загружен и</w:t>
      </w:r>
      <w:r>
        <w:rPr>
          <w:spacing w:val="-14"/>
          <w:sz w:val="28"/>
          <w:szCs w:val="28"/>
        </w:rPr>
        <w:t xml:space="preserve"> </w:t>
      </w:r>
      <w:r>
        <w:rPr>
          <w:sz w:val="28"/>
          <w:szCs w:val="28"/>
        </w:rPr>
        <w:t xml:space="preserve">активирован ключ </w:t>
      </w:r>
      <w:r>
        <w:rPr>
          <w:sz w:val="28"/>
          <w:szCs w:val="28"/>
        </w:rPr>
        <w:lastRenderedPageBreak/>
        <w:t>доступа к</w:t>
      </w:r>
      <w:r>
        <w:rPr>
          <w:spacing w:val="-14"/>
          <w:sz w:val="28"/>
          <w:szCs w:val="28"/>
        </w:rPr>
        <w:t xml:space="preserve"> </w:t>
      </w:r>
      <w:r>
        <w:rPr>
          <w:sz w:val="28"/>
          <w:szCs w:val="28"/>
        </w:rPr>
        <w:t>ЭМ), выполняет печать бланков регистрации.</w:t>
      </w:r>
      <w:proofErr w:type="gramEnd"/>
    </w:p>
    <w:p w:rsidR="00AD6716" w:rsidRDefault="00A81CEE">
      <w:pPr>
        <w:pStyle w:val="afc"/>
        <w:ind w:left="0" w:firstLine="709"/>
        <w:rPr>
          <w:sz w:val="28"/>
          <w:szCs w:val="28"/>
        </w:rPr>
      </w:pPr>
      <w:r>
        <w:rPr>
          <w:sz w:val="28"/>
          <w:szCs w:val="28"/>
        </w:rPr>
        <w:t>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w:t>
      </w:r>
      <w:r>
        <w:rPr>
          <w:spacing w:val="-1"/>
          <w:sz w:val="28"/>
          <w:szCs w:val="28"/>
        </w:rPr>
        <w:t xml:space="preserve"> </w:t>
      </w:r>
      <w:r>
        <w:rPr>
          <w:sz w:val="28"/>
          <w:szCs w:val="28"/>
        </w:rPr>
        <w:t>квадраты</w:t>
      </w:r>
      <w:r>
        <w:rPr>
          <w:spacing w:val="-1"/>
          <w:sz w:val="28"/>
          <w:szCs w:val="28"/>
        </w:rPr>
        <w:t xml:space="preserve"> </w:t>
      </w:r>
      <w:r>
        <w:rPr>
          <w:sz w:val="28"/>
          <w:szCs w:val="28"/>
        </w:rPr>
        <w:t>(реперы),</w:t>
      </w:r>
      <w:r>
        <w:rPr>
          <w:spacing w:val="-1"/>
          <w:sz w:val="28"/>
          <w:szCs w:val="28"/>
        </w:rPr>
        <w:t xml:space="preserve"> </w:t>
      </w:r>
      <w:r>
        <w:rPr>
          <w:sz w:val="28"/>
          <w:szCs w:val="28"/>
        </w:rPr>
        <w:t>штрихкоды,</w:t>
      </w:r>
      <w:r>
        <w:rPr>
          <w:spacing w:val="-2"/>
          <w:sz w:val="28"/>
          <w:szCs w:val="28"/>
        </w:rPr>
        <w:t xml:space="preserve"> </w:t>
      </w:r>
      <w:r>
        <w:rPr>
          <w:sz w:val="28"/>
          <w:szCs w:val="28"/>
        </w:rPr>
        <w:t>QR-код</w:t>
      </w:r>
      <w:r>
        <w:rPr>
          <w:spacing w:val="-1"/>
          <w:sz w:val="28"/>
          <w:szCs w:val="28"/>
        </w:rPr>
        <w:t xml:space="preserve"> </w:t>
      </w:r>
      <w:r>
        <w:rPr>
          <w:sz w:val="28"/>
          <w:szCs w:val="28"/>
        </w:rPr>
        <w:t>и знакоместа</w:t>
      </w:r>
      <w:r>
        <w:rPr>
          <w:spacing w:val="-2"/>
          <w:sz w:val="28"/>
          <w:szCs w:val="28"/>
        </w:rPr>
        <w:t xml:space="preserve"> </w:t>
      </w:r>
      <w:r>
        <w:rPr>
          <w:sz w:val="28"/>
          <w:szCs w:val="28"/>
        </w:rPr>
        <w:t xml:space="preserve">на бланках четко видны; по окончании проверки сообщает результат организатору, ответственному за печать, для подтверждения качества печати </w:t>
      </w:r>
      <w:proofErr w:type="gramStart"/>
      <w:r>
        <w:rPr>
          <w:sz w:val="28"/>
          <w:szCs w:val="28"/>
        </w:rPr>
        <w:t>в</w:t>
      </w:r>
      <w:proofErr w:type="gramEnd"/>
      <w:r>
        <w:rPr>
          <w:sz w:val="28"/>
          <w:szCs w:val="28"/>
        </w:rPr>
        <w:t xml:space="preserve"> </w:t>
      </w:r>
      <w:r w:rsidR="000204D7">
        <w:rPr>
          <w:sz w:val="28"/>
          <w:szCs w:val="28"/>
        </w:rPr>
        <w:t>ПО</w:t>
      </w:r>
      <w:r>
        <w:rPr>
          <w:sz w:val="28"/>
          <w:szCs w:val="28"/>
        </w:rPr>
        <w:t>. Напечатанные бланки регистрации раздаются участникам экзамена в аудитории в произвольном порядке.</w:t>
      </w:r>
    </w:p>
    <w:p w:rsidR="00AD6716" w:rsidRDefault="00A81CEE">
      <w:pPr>
        <w:pStyle w:val="afc"/>
        <w:ind w:left="0" w:firstLine="709"/>
        <w:rPr>
          <w:sz w:val="28"/>
          <w:szCs w:val="28"/>
        </w:rPr>
      </w:pPr>
      <w:r>
        <w:rPr>
          <w:sz w:val="28"/>
          <w:szCs w:val="28"/>
        </w:rPr>
        <w:t xml:space="preserve">Далее начинается вторая часть инструктажа, при проведении которой организатору </w:t>
      </w:r>
      <w:r>
        <w:rPr>
          <w:spacing w:val="-2"/>
          <w:sz w:val="28"/>
          <w:szCs w:val="28"/>
        </w:rPr>
        <w:t>необходимо:</w:t>
      </w:r>
    </w:p>
    <w:p w:rsidR="00AD6716" w:rsidRDefault="00A81CEE">
      <w:pPr>
        <w:pStyle w:val="afc"/>
        <w:ind w:left="0" w:firstLine="709"/>
        <w:rPr>
          <w:sz w:val="28"/>
          <w:szCs w:val="28"/>
        </w:rPr>
      </w:pPr>
      <w:r>
        <w:rPr>
          <w:sz w:val="28"/>
          <w:szCs w:val="28"/>
        </w:rPr>
        <w:t>– дать указание участникам экзамена проверить качество напечатанного бланка регистрации</w:t>
      </w:r>
      <w:r>
        <w:rPr>
          <w:spacing w:val="40"/>
          <w:sz w:val="28"/>
          <w:szCs w:val="28"/>
        </w:rPr>
        <w:t xml:space="preserve"> </w:t>
      </w:r>
      <w:r>
        <w:rPr>
          <w:sz w:val="28"/>
          <w:szCs w:val="28"/>
        </w:rPr>
        <w:t>(отсутствие</w:t>
      </w:r>
      <w:r>
        <w:rPr>
          <w:spacing w:val="40"/>
          <w:sz w:val="28"/>
          <w:szCs w:val="28"/>
        </w:rPr>
        <w:t xml:space="preserve"> </w:t>
      </w:r>
      <w:r>
        <w:rPr>
          <w:sz w:val="28"/>
          <w:szCs w:val="28"/>
        </w:rPr>
        <w:t>белых</w:t>
      </w:r>
      <w:r>
        <w:rPr>
          <w:spacing w:val="40"/>
          <w:sz w:val="28"/>
          <w:szCs w:val="28"/>
        </w:rPr>
        <w:t xml:space="preserve"> </w:t>
      </w:r>
      <w:r>
        <w:rPr>
          <w:sz w:val="28"/>
          <w:szCs w:val="28"/>
        </w:rPr>
        <w:t>и</w:t>
      </w:r>
      <w:r>
        <w:rPr>
          <w:spacing w:val="40"/>
          <w:sz w:val="28"/>
          <w:szCs w:val="28"/>
        </w:rPr>
        <w:t xml:space="preserve"> </w:t>
      </w:r>
      <w:r>
        <w:rPr>
          <w:sz w:val="28"/>
          <w:szCs w:val="28"/>
        </w:rPr>
        <w:t>темных</w:t>
      </w:r>
      <w:r>
        <w:rPr>
          <w:spacing w:val="40"/>
          <w:sz w:val="28"/>
          <w:szCs w:val="28"/>
        </w:rPr>
        <w:t xml:space="preserve"> </w:t>
      </w:r>
      <w:r>
        <w:rPr>
          <w:sz w:val="28"/>
          <w:szCs w:val="28"/>
        </w:rPr>
        <w:t>полос,</w:t>
      </w:r>
      <w:r>
        <w:rPr>
          <w:spacing w:val="40"/>
          <w:sz w:val="28"/>
          <w:szCs w:val="28"/>
        </w:rPr>
        <w:t xml:space="preserve"> </w:t>
      </w:r>
      <w:r>
        <w:rPr>
          <w:sz w:val="28"/>
          <w:szCs w:val="28"/>
        </w:rPr>
        <w:t>текст</w:t>
      </w:r>
      <w:r>
        <w:rPr>
          <w:spacing w:val="40"/>
          <w:sz w:val="28"/>
          <w:szCs w:val="28"/>
        </w:rPr>
        <w:t xml:space="preserve"> </w:t>
      </w:r>
      <w:r>
        <w:rPr>
          <w:sz w:val="28"/>
          <w:szCs w:val="28"/>
        </w:rPr>
        <w:t>хорошо</w:t>
      </w:r>
      <w:r>
        <w:rPr>
          <w:spacing w:val="40"/>
          <w:sz w:val="28"/>
          <w:szCs w:val="28"/>
        </w:rPr>
        <w:t xml:space="preserve"> </w:t>
      </w:r>
      <w:r>
        <w:rPr>
          <w:sz w:val="28"/>
          <w:szCs w:val="28"/>
        </w:rPr>
        <w:t>читаем</w:t>
      </w:r>
      <w:r>
        <w:rPr>
          <w:spacing w:val="40"/>
          <w:sz w:val="28"/>
          <w:szCs w:val="28"/>
        </w:rPr>
        <w:t xml:space="preserve"> </w:t>
      </w:r>
      <w:r>
        <w:rPr>
          <w:sz w:val="28"/>
          <w:szCs w:val="28"/>
        </w:rPr>
        <w:t>и</w:t>
      </w:r>
      <w:r>
        <w:rPr>
          <w:spacing w:val="40"/>
          <w:sz w:val="28"/>
          <w:szCs w:val="28"/>
        </w:rPr>
        <w:t xml:space="preserve"> </w:t>
      </w:r>
      <w:r>
        <w:rPr>
          <w:sz w:val="28"/>
          <w:szCs w:val="28"/>
        </w:rPr>
        <w:t xml:space="preserve">четко </w:t>
      </w:r>
      <w:r>
        <w:rPr>
          <w:spacing w:val="-2"/>
          <w:sz w:val="28"/>
          <w:szCs w:val="28"/>
        </w:rPr>
        <w:t>пропечатан);</w:t>
      </w:r>
    </w:p>
    <w:p w:rsidR="00AD6716" w:rsidRDefault="00A81CEE">
      <w:pPr>
        <w:pStyle w:val="afc"/>
        <w:ind w:left="0" w:firstLine="709"/>
        <w:rPr>
          <w:sz w:val="28"/>
          <w:szCs w:val="28"/>
        </w:rPr>
      </w:pPr>
      <w:r>
        <w:rPr>
          <w:sz w:val="28"/>
          <w:szCs w:val="28"/>
        </w:rPr>
        <w:t xml:space="preserve">– дать указание участникам экзамена приступить к заполнению бланков регистрации (участник </w:t>
      </w:r>
      <w:proofErr w:type="gramStart"/>
      <w:r>
        <w:rPr>
          <w:sz w:val="28"/>
          <w:szCs w:val="28"/>
        </w:rPr>
        <w:t>экзамена</w:t>
      </w:r>
      <w:proofErr w:type="gramEnd"/>
      <w:r>
        <w:rPr>
          <w:sz w:val="28"/>
          <w:szCs w:val="28"/>
        </w:rPr>
        <w:t xml:space="preserve"> в том числе должен поставить свою подпись в соответствующем поле регистрационных полей бланков);</w:t>
      </w:r>
    </w:p>
    <w:p w:rsidR="00AD6716" w:rsidRDefault="00A81CEE">
      <w:pPr>
        <w:pStyle w:val="afc"/>
        <w:ind w:left="0" w:firstLine="709"/>
        <w:rPr>
          <w:sz w:val="28"/>
          <w:szCs w:val="28"/>
        </w:rPr>
      </w:pPr>
      <w:r>
        <w:rPr>
          <w:sz w:val="28"/>
          <w:szCs w:val="28"/>
        </w:rPr>
        <w:t>– проверить правильность заполнения регистрационных полей и соответствие данных участника</w:t>
      </w:r>
      <w:r>
        <w:rPr>
          <w:spacing w:val="-2"/>
          <w:sz w:val="28"/>
          <w:szCs w:val="28"/>
        </w:rPr>
        <w:t xml:space="preserve"> </w:t>
      </w:r>
      <w:r>
        <w:rPr>
          <w:sz w:val="28"/>
          <w:szCs w:val="28"/>
        </w:rPr>
        <w:t>экзамена</w:t>
      </w:r>
      <w:r>
        <w:rPr>
          <w:spacing w:val="-1"/>
          <w:sz w:val="28"/>
          <w:szCs w:val="28"/>
        </w:rPr>
        <w:t xml:space="preserve"> </w:t>
      </w:r>
      <w:r>
        <w:rPr>
          <w:sz w:val="28"/>
          <w:szCs w:val="28"/>
        </w:rPr>
        <w:t>(ФИО,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AD6716" w:rsidRDefault="00A81CEE">
      <w:pPr>
        <w:pStyle w:val="afc"/>
        <w:ind w:left="0" w:firstLine="709"/>
        <w:rPr>
          <w:sz w:val="28"/>
          <w:szCs w:val="28"/>
        </w:rPr>
      </w:pPr>
      <w:r>
        <w:rPr>
          <w:sz w:val="28"/>
          <w:szCs w:val="28"/>
        </w:rPr>
        <w:t xml:space="preserve">В случае обнаружения участником экзамена </w:t>
      </w:r>
      <w:proofErr w:type="gramStart"/>
      <w:r>
        <w:rPr>
          <w:sz w:val="28"/>
          <w:szCs w:val="28"/>
        </w:rPr>
        <w:t>брака бланка</w:t>
      </w:r>
      <w:proofErr w:type="gramEnd"/>
      <w:r>
        <w:rPr>
          <w:sz w:val="28"/>
          <w:szCs w:val="28"/>
        </w:rPr>
        <w:t xml:space="preserve">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rsidR="00AD6716" w:rsidRDefault="00A81CEE">
      <w:pPr>
        <w:pStyle w:val="afc"/>
        <w:ind w:left="0" w:firstLine="709"/>
        <w:rPr>
          <w:sz w:val="28"/>
          <w:szCs w:val="28"/>
        </w:rPr>
      </w:pPr>
      <w:proofErr w:type="gramStart"/>
      <w:r>
        <w:rPr>
          <w:sz w:val="28"/>
          <w:szCs w:val="28"/>
          <w:u w:val="single"/>
        </w:rPr>
        <w:t>В случае недостатка доступных для печати ЭМ</w:t>
      </w:r>
      <w:r>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w:t>
      </w:r>
      <w:proofErr w:type="gramEnd"/>
      <w:r>
        <w:rPr>
          <w:sz w:val="28"/>
          <w:szCs w:val="28"/>
        </w:rPr>
        <w:t xml:space="preserve"> активируют токеном члена ГЭК резервный ключ доступа к ЭМ на задействованную станцию организатора.</w:t>
      </w:r>
    </w:p>
    <w:p w:rsidR="00AD6716" w:rsidRDefault="00A81CEE">
      <w:pPr>
        <w:pStyle w:val="afc"/>
        <w:ind w:left="0" w:firstLine="709"/>
        <w:rPr>
          <w:sz w:val="28"/>
          <w:szCs w:val="28"/>
        </w:rPr>
      </w:pPr>
      <w:r>
        <w:rPr>
          <w:sz w:val="28"/>
          <w:szCs w:val="28"/>
          <w:u w:val="single"/>
        </w:rPr>
        <w:t>В случае сбоя в работе станции организатора</w:t>
      </w:r>
      <w:r>
        <w:rPr>
          <w:sz w:val="28"/>
          <w:szCs w:val="28"/>
        </w:rPr>
        <w:t xml:space="preserve"> член ГЭК или организатор</w:t>
      </w:r>
      <w:r>
        <w:rPr>
          <w:spacing w:val="80"/>
          <w:sz w:val="28"/>
          <w:szCs w:val="28"/>
        </w:rPr>
        <w:t xml:space="preserve"> </w:t>
      </w:r>
      <w:r>
        <w:rPr>
          <w:sz w:val="28"/>
          <w:szCs w:val="28"/>
        </w:rPr>
        <w:t xml:space="preserve">приглашают технического специалиста для восстановления работоспособности оборудования и (или) системного ПО и (или) станции организатора. </w:t>
      </w:r>
      <w:proofErr w:type="gramStart"/>
      <w:r>
        <w:rPr>
          <w:sz w:val="28"/>
          <w:szCs w:val="28"/>
        </w:rPr>
        <w:t xml:space="preserve">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w:t>
      </w:r>
      <w:r>
        <w:rPr>
          <w:spacing w:val="-2"/>
          <w:sz w:val="28"/>
          <w:szCs w:val="28"/>
        </w:rPr>
        <w:t>автоматически.</w:t>
      </w:r>
      <w:proofErr w:type="gramEnd"/>
    </w:p>
    <w:p w:rsidR="00AD6716" w:rsidRDefault="00A81CEE">
      <w:pPr>
        <w:pStyle w:val="afc"/>
        <w:ind w:left="0" w:firstLine="709"/>
        <w:rPr>
          <w:sz w:val="28"/>
          <w:szCs w:val="28"/>
        </w:rPr>
      </w:pPr>
      <w:r>
        <w:rPr>
          <w:b/>
          <w:sz w:val="28"/>
          <w:szCs w:val="28"/>
        </w:rPr>
        <w:t>Важно!</w:t>
      </w:r>
      <w:r>
        <w:rPr>
          <w:b/>
          <w:spacing w:val="-3"/>
          <w:sz w:val="28"/>
          <w:szCs w:val="28"/>
        </w:rPr>
        <w:t xml:space="preserve"> </w:t>
      </w:r>
      <w:r>
        <w:rPr>
          <w:sz w:val="28"/>
          <w:szCs w:val="28"/>
        </w:rPr>
        <w:t>После восстановления работоспособности принтера номер следующего напечатанного</w:t>
      </w:r>
      <w:r>
        <w:rPr>
          <w:spacing w:val="17"/>
          <w:sz w:val="28"/>
          <w:szCs w:val="28"/>
        </w:rPr>
        <w:t xml:space="preserve"> </w:t>
      </w:r>
      <w:r>
        <w:rPr>
          <w:sz w:val="28"/>
          <w:szCs w:val="28"/>
        </w:rPr>
        <w:t>бланка</w:t>
      </w:r>
      <w:r>
        <w:rPr>
          <w:spacing w:val="19"/>
          <w:sz w:val="28"/>
          <w:szCs w:val="28"/>
        </w:rPr>
        <w:t xml:space="preserve"> </w:t>
      </w:r>
      <w:r>
        <w:rPr>
          <w:sz w:val="28"/>
          <w:szCs w:val="28"/>
        </w:rPr>
        <w:t>регистрации</w:t>
      </w:r>
      <w:r>
        <w:rPr>
          <w:spacing w:val="19"/>
          <w:sz w:val="28"/>
          <w:szCs w:val="28"/>
        </w:rPr>
        <w:t xml:space="preserve"> </w:t>
      </w:r>
      <w:r>
        <w:rPr>
          <w:sz w:val="28"/>
          <w:szCs w:val="28"/>
        </w:rPr>
        <w:t>необходимо</w:t>
      </w:r>
      <w:r>
        <w:rPr>
          <w:spacing w:val="19"/>
          <w:sz w:val="28"/>
          <w:szCs w:val="28"/>
        </w:rPr>
        <w:t xml:space="preserve"> </w:t>
      </w:r>
      <w:r>
        <w:rPr>
          <w:sz w:val="28"/>
          <w:szCs w:val="28"/>
        </w:rPr>
        <w:t>сравнить</w:t>
      </w:r>
      <w:r>
        <w:rPr>
          <w:spacing w:val="18"/>
          <w:sz w:val="28"/>
          <w:szCs w:val="28"/>
        </w:rPr>
        <w:t xml:space="preserve"> </w:t>
      </w:r>
      <w:r>
        <w:rPr>
          <w:sz w:val="28"/>
          <w:szCs w:val="28"/>
        </w:rPr>
        <w:t>с</w:t>
      </w:r>
      <w:r>
        <w:rPr>
          <w:spacing w:val="19"/>
          <w:sz w:val="28"/>
          <w:szCs w:val="28"/>
        </w:rPr>
        <w:t xml:space="preserve"> </w:t>
      </w:r>
      <w:r>
        <w:rPr>
          <w:sz w:val="28"/>
          <w:szCs w:val="28"/>
        </w:rPr>
        <w:t>номером</w:t>
      </w:r>
      <w:r>
        <w:rPr>
          <w:spacing w:val="18"/>
          <w:sz w:val="28"/>
          <w:szCs w:val="28"/>
        </w:rPr>
        <w:t xml:space="preserve"> </w:t>
      </w:r>
      <w:r>
        <w:rPr>
          <w:sz w:val="28"/>
          <w:szCs w:val="28"/>
        </w:rPr>
        <w:t>предыдущего</w:t>
      </w:r>
      <w:r>
        <w:rPr>
          <w:spacing w:val="20"/>
          <w:sz w:val="28"/>
          <w:szCs w:val="28"/>
        </w:rPr>
        <w:t xml:space="preserve"> </w:t>
      </w:r>
      <w:r>
        <w:rPr>
          <w:spacing w:val="-2"/>
          <w:sz w:val="28"/>
          <w:szCs w:val="28"/>
        </w:rPr>
        <w:t xml:space="preserve">бланка </w:t>
      </w:r>
      <w:r>
        <w:rPr>
          <w:sz w:val="28"/>
          <w:szCs w:val="28"/>
        </w:rPr>
        <w:t>регистрации. В случае обнаружения повторной печати задублированный бланк регистрации должен быть забракован (и отложены оба экземпляра).</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Началом экзамена в</w:t>
      </w:r>
      <w:r>
        <w:rPr>
          <w:rFonts w:ascii="Times New Roman" w:hAnsi="Times New Roman" w:cs="Times New Roman"/>
          <w:i/>
          <w:spacing w:val="-15"/>
          <w:sz w:val="28"/>
          <w:szCs w:val="28"/>
        </w:rPr>
        <w:t xml:space="preserve"> </w:t>
      </w:r>
      <w:r>
        <w:rPr>
          <w:rFonts w:ascii="Times New Roman" w:hAnsi="Times New Roman" w:cs="Times New Roman"/>
          <w:i/>
          <w:sz w:val="28"/>
          <w:szCs w:val="28"/>
        </w:rPr>
        <w:t>аудитории подготовки считается момент завершения инструктажа и</w:t>
      </w:r>
      <w:r>
        <w:rPr>
          <w:rFonts w:ascii="Times New Roman" w:hAnsi="Times New Roman" w:cs="Times New Roman"/>
          <w:i/>
          <w:spacing w:val="-15"/>
          <w:sz w:val="28"/>
          <w:szCs w:val="28"/>
        </w:rPr>
        <w:t xml:space="preserve"> </w:t>
      </w:r>
      <w:r>
        <w:rPr>
          <w:rFonts w:ascii="Times New Roman" w:hAnsi="Times New Roman" w:cs="Times New Roman"/>
          <w:i/>
          <w:sz w:val="28"/>
          <w:szCs w:val="28"/>
        </w:rPr>
        <w:t>заполнения бланков, окончанием экзамена считается момент, когда аудиторию покинул последний участник.</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Сообщить организатору вне аудитории об</w:t>
      </w:r>
      <w:r>
        <w:rPr>
          <w:rFonts w:ascii="Times New Roman" w:hAnsi="Times New Roman" w:cs="Times New Roman"/>
          <w:spacing w:val="-14"/>
          <w:sz w:val="28"/>
          <w:szCs w:val="28"/>
        </w:rPr>
        <w:t xml:space="preserve"> </w:t>
      </w:r>
      <w:r>
        <w:rPr>
          <w:rFonts w:ascii="Times New Roman" w:hAnsi="Times New Roman" w:cs="Times New Roman"/>
          <w:sz w:val="28"/>
          <w:szCs w:val="28"/>
        </w:rPr>
        <w:t>окончании заполнения бланков регистрации участниками экзамена.</w:t>
      </w:r>
    </w:p>
    <w:p w:rsidR="00AD6716" w:rsidRDefault="00A81CEE">
      <w:pPr>
        <w:pStyle w:val="afc"/>
        <w:ind w:left="0" w:firstLine="709"/>
        <w:rPr>
          <w:sz w:val="28"/>
          <w:szCs w:val="28"/>
        </w:rPr>
      </w:pPr>
      <w:r>
        <w:rPr>
          <w:sz w:val="28"/>
          <w:szCs w:val="28"/>
        </w:rPr>
        <w:t>Во время экзамена организатор фиксирует все выходы участников экзамена</w:t>
      </w:r>
      <w:r>
        <w:rPr>
          <w:spacing w:val="-2"/>
          <w:sz w:val="28"/>
          <w:szCs w:val="28"/>
        </w:rPr>
        <w:t xml:space="preserve"> </w:t>
      </w:r>
      <w:r>
        <w:rPr>
          <w:sz w:val="28"/>
          <w:szCs w:val="28"/>
        </w:rPr>
        <w:t>из аудитории, кроме выхода для перехода из аудитории подготовки в аудиторию проведения, в ведомости</w:t>
      </w:r>
      <w:r>
        <w:rPr>
          <w:spacing w:val="-5"/>
          <w:sz w:val="28"/>
          <w:szCs w:val="28"/>
        </w:rPr>
        <w:t xml:space="preserve"> </w:t>
      </w:r>
      <w:r>
        <w:rPr>
          <w:sz w:val="28"/>
          <w:szCs w:val="28"/>
        </w:rPr>
        <w:t xml:space="preserve">ППЭ-12-04-МАШ «Ведомость </w:t>
      </w:r>
      <w:proofErr w:type="gramStart"/>
      <w:r>
        <w:rPr>
          <w:sz w:val="28"/>
          <w:szCs w:val="28"/>
        </w:rPr>
        <w:t>учета времени отсутствия участников экзамена</w:t>
      </w:r>
      <w:proofErr w:type="gramEnd"/>
      <w:r>
        <w:rPr>
          <w:sz w:val="28"/>
          <w:szCs w:val="28"/>
        </w:rPr>
        <w:t xml:space="preserve"> в аудитории».</w:t>
      </w:r>
    </w:p>
    <w:p w:rsidR="00AD6716" w:rsidRDefault="00A81CEE">
      <w:pPr>
        <w:pStyle w:val="afc"/>
        <w:ind w:left="0" w:firstLine="709"/>
        <w:rPr>
          <w:sz w:val="28"/>
          <w:szCs w:val="28"/>
        </w:rPr>
      </w:pPr>
      <w:r>
        <w:rPr>
          <w:sz w:val="28"/>
          <w:szCs w:val="28"/>
        </w:rPr>
        <w:t>По</w:t>
      </w:r>
      <w:r>
        <w:rPr>
          <w:spacing w:val="-14"/>
          <w:sz w:val="28"/>
          <w:szCs w:val="28"/>
        </w:rPr>
        <w:t xml:space="preserve"> </w:t>
      </w:r>
      <w:r>
        <w:rPr>
          <w:sz w:val="28"/>
          <w:szCs w:val="28"/>
        </w:rPr>
        <w:t>окончании</w:t>
      </w:r>
      <w:r>
        <w:rPr>
          <w:spacing w:val="-7"/>
          <w:sz w:val="28"/>
          <w:szCs w:val="28"/>
        </w:rPr>
        <w:t xml:space="preserve"> </w:t>
      </w:r>
      <w:r>
        <w:rPr>
          <w:sz w:val="28"/>
          <w:szCs w:val="28"/>
        </w:rPr>
        <w:t>экзамена</w:t>
      </w:r>
      <w:r>
        <w:rPr>
          <w:spacing w:val="-10"/>
          <w:sz w:val="28"/>
          <w:szCs w:val="28"/>
        </w:rPr>
        <w:t xml:space="preserve"> </w:t>
      </w:r>
      <w:r>
        <w:rPr>
          <w:sz w:val="28"/>
          <w:szCs w:val="28"/>
        </w:rPr>
        <w:t>организаторы</w:t>
      </w:r>
      <w:r>
        <w:rPr>
          <w:spacing w:val="-9"/>
          <w:sz w:val="28"/>
          <w:szCs w:val="28"/>
        </w:rPr>
        <w:t xml:space="preserve"> </w:t>
      </w:r>
      <w:r>
        <w:rPr>
          <w:sz w:val="28"/>
          <w:szCs w:val="28"/>
        </w:rPr>
        <w:t>в</w:t>
      </w:r>
      <w:r>
        <w:rPr>
          <w:spacing w:val="-16"/>
          <w:sz w:val="28"/>
          <w:szCs w:val="28"/>
        </w:rPr>
        <w:t xml:space="preserve"> </w:t>
      </w:r>
      <w:r>
        <w:rPr>
          <w:sz w:val="28"/>
          <w:szCs w:val="28"/>
        </w:rPr>
        <w:t>аудитории</w:t>
      </w:r>
      <w:r>
        <w:rPr>
          <w:spacing w:val="-9"/>
          <w:sz w:val="28"/>
          <w:szCs w:val="28"/>
        </w:rPr>
        <w:t xml:space="preserve"> </w:t>
      </w:r>
      <w:r>
        <w:rPr>
          <w:sz w:val="28"/>
          <w:szCs w:val="28"/>
        </w:rPr>
        <w:t>подготовки</w:t>
      </w:r>
      <w:r>
        <w:rPr>
          <w:spacing w:val="-9"/>
          <w:sz w:val="28"/>
          <w:szCs w:val="28"/>
        </w:rPr>
        <w:t xml:space="preserve"> </w:t>
      </w:r>
      <w:r>
        <w:rPr>
          <w:spacing w:val="-2"/>
          <w:sz w:val="28"/>
          <w:szCs w:val="28"/>
        </w:rPr>
        <w:t>должны:</w:t>
      </w:r>
    </w:p>
    <w:p w:rsidR="00AD6716" w:rsidRDefault="00A81CEE">
      <w:pPr>
        <w:pStyle w:val="afc"/>
        <w:ind w:left="0" w:firstLine="709"/>
        <w:rPr>
          <w:sz w:val="28"/>
          <w:szCs w:val="28"/>
        </w:rPr>
      </w:pPr>
      <w:r>
        <w:rPr>
          <w:sz w:val="28"/>
          <w:szCs w:val="28"/>
        </w:rPr>
        <w:t>– собрать все бланки регистрации, имеющие полиграфические дефекты или испорченные участниками</w:t>
      </w:r>
      <w:r>
        <w:rPr>
          <w:spacing w:val="-1"/>
          <w:sz w:val="28"/>
          <w:szCs w:val="28"/>
        </w:rPr>
        <w:t xml:space="preserve"> </w:t>
      </w:r>
      <w:r>
        <w:rPr>
          <w:sz w:val="28"/>
          <w:szCs w:val="28"/>
        </w:rPr>
        <w:t>экзамена</w:t>
      </w:r>
      <w:r>
        <w:rPr>
          <w:spacing w:val="-3"/>
          <w:sz w:val="28"/>
          <w:szCs w:val="28"/>
        </w:rPr>
        <w:t xml:space="preserve"> </w:t>
      </w:r>
      <w:r>
        <w:rPr>
          <w:sz w:val="28"/>
          <w:szCs w:val="28"/>
        </w:rPr>
        <w:t>и запечатать в</w:t>
      </w:r>
      <w:r>
        <w:rPr>
          <w:spacing w:val="-3"/>
          <w:sz w:val="28"/>
          <w:szCs w:val="28"/>
        </w:rPr>
        <w:t xml:space="preserve"> </w:t>
      </w:r>
      <w:r>
        <w:rPr>
          <w:sz w:val="28"/>
          <w:szCs w:val="28"/>
        </w:rPr>
        <w:t>ВДП, заполнив напечатанный на ВДП сопроводительный бланк к материалам ЕГЭ;</w:t>
      </w:r>
    </w:p>
    <w:p w:rsidR="00AD6716" w:rsidRDefault="00A81CEE">
      <w:pPr>
        <w:pStyle w:val="afc"/>
        <w:ind w:left="0" w:firstLine="709"/>
        <w:rPr>
          <w:sz w:val="28"/>
          <w:szCs w:val="28"/>
        </w:rPr>
      </w:pPr>
      <w:r>
        <w:rPr>
          <w:sz w:val="28"/>
          <w:szCs w:val="28"/>
        </w:rPr>
        <w:t>– подписать напечатанный техническим специалистом протокол печати ЭМ в аудитории (форма ППЭ-23);</w:t>
      </w:r>
    </w:p>
    <w:p w:rsidR="00AD6716" w:rsidRDefault="00A81CEE">
      <w:pPr>
        <w:tabs>
          <w:tab w:val="left" w:pos="3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заполнить</w:t>
      </w:r>
      <w:r>
        <w:rPr>
          <w:rFonts w:ascii="Times New Roman" w:hAnsi="Times New Roman" w:cs="Times New Roman"/>
          <w:spacing w:val="-8"/>
          <w:sz w:val="28"/>
          <w:szCs w:val="28"/>
        </w:rPr>
        <w:t xml:space="preserve"> </w:t>
      </w:r>
      <w:r>
        <w:rPr>
          <w:rFonts w:ascii="Times New Roman" w:hAnsi="Times New Roman" w:cs="Times New Roman"/>
          <w:sz w:val="28"/>
          <w:szCs w:val="28"/>
        </w:rPr>
        <w:t>выданные</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sz w:val="28"/>
          <w:szCs w:val="28"/>
        </w:rPr>
        <w:t>аудиторию</w:t>
      </w:r>
      <w:r>
        <w:rPr>
          <w:rFonts w:ascii="Times New Roman" w:hAnsi="Times New Roman" w:cs="Times New Roman"/>
          <w:spacing w:val="-7"/>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7"/>
          <w:sz w:val="28"/>
          <w:szCs w:val="28"/>
        </w:rPr>
        <w:t xml:space="preserve"> </w:t>
      </w:r>
      <w:r>
        <w:rPr>
          <w:rFonts w:ascii="Times New Roman" w:hAnsi="Times New Roman" w:cs="Times New Roman"/>
          <w:sz w:val="28"/>
          <w:szCs w:val="28"/>
        </w:rPr>
        <w:t>формы</w:t>
      </w:r>
      <w:r>
        <w:rPr>
          <w:rFonts w:ascii="Times New Roman" w:hAnsi="Times New Roman" w:cs="Times New Roman"/>
          <w:spacing w:val="-6"/>
          <w:sz w:val="28"/>
          <w:szCs w:val="28"/>
        </w:rPr>
        <w:t xml:space="preserve"> </w:t>
      </w:r>
      <w:r>
        <w:rPr>
          <w:rFonts w:ascii="Times New Roman" w:hAnsi="Times New Roman" w:cs="Times New Roman"/>
          <w:sz w:val="28"/>
          <w:szCs w:val="28"/>
        </w:rPr>
        <w:t>ППЭ;</w:t>
      </w:r>
    </w:p>
    <w:p w:rsidR="00AD6716" w:rsidRDefault="00A81CEE">
      <w:pPr>
        <w:tabs>
          <w:tab w:val="left" w:pos="3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передать собранные материалы руководителю ППЭ.</w:t>
      </w:r>
    </w:p>
    <w:p w:rsidR="00AD6716" w:rsidRDefault="00A81CEE" w:rsidP="000862B9">
      <w:pPr>
        <w:tabs>
          <w:tab w:val="left" w:pos="318"/>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покинуть ППЭ с разрешения руководителя ППЭ.</w:t>
      </w:r>
      <w:r>
        <w:br w:type="page"/>
      </w:r>
    </w:p>
    <w:p w:rsidR="00734210" w:rsidRDefault="00A81CEE">
      <w:pPr>
        <w:pStyle w:val="affa"/>
        <w:ind w:left="5672"/>
        <w:jc w:val="both"/>
        <w:rPr>
          <w:sz w:val="28"/>
          <w:szCs w:val="28"/>
        </w:rPr>
      </w:pPr>
      <w:r>
        <w:rPr>
          <w:sz w:val="28"/>
          <w:szCs w:val="28"/>
        </w:rPr>
        <w:lastRenderedPageBreak/>
        <w:t xml:space="preserve">Приложение № 14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организаторов в аудитории проведения при подготовке и проведении ЕГЭ по иностранным языкам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Организаторы </w:t>
      </w:r>
      <w:proofErr w:type="gramStart"/>
      <w:r>
        <w:rPr>
          <w:rFonts w:ascii="Times New Roman" w:hAnsi="Times New Roman" w:cs="Times New Roman"/>
          <w:color w:val="000000"/>
          <w:sz w:val="28"/>
          <w:szCs w:val="28"/>
        </w:rPr>
        <w:t>в аудитории проведения при подготовке к участию в проведении ЕГЭ по иностранным языкам</w:t>
      </w:r>
      <w:proofErr w:type="gramEnd"/>
      <w:r>
        <w:rPr>
          <w:rFonts w:ascii="Times New Roman" w:hAnsi="Times New Roman" w:cs="Times New Roman"/>
          <w:color w:val="000000"/>
          <w:sz w:val="28"/>
          <w:szCs w:val="28"/>
        </w:rPr>
        <w:t xml:space="preserve"> (</w:t>
      </w:r>
      <w:r w:rsidR="001A7145">
        <w:rPr>
          <w:rFonts w:ascii="Times New Roman" w:hAnsi="Times New Roman" w:cs="Times New Roman"/>
          <w:color w:val="000000"/>
          <w:sz w:val="28"/>
          <w:szCs w:val="28"/>
        </w:rPr>
        <w:t>устная часть</w:t>
      </w:r>
      <w:r>
        <w:rPr>
          <w:rFonts w:ascii="Times New Roman" w:hAnsi="Times New Roman" w:cs="Times New Roman"/>
          <w:color w:val="000000"/>
          <w:sz w:val="28"/>
          <w:szCs w:val="28"/>
        </w:rPr>
        <w:t xml:space="preserve">) руководствуются инструкцией для организаторов в аудитории </w:t>
      </w:r>
      <w:r>
        <w:rPr>
          <w:rFonts w:ascii="Times New Roman" w:hAnsi="Times New Roman" w:cs="Times New Roman"/>
          <w:sz w:val="28"/>
          <w:szCs w:val="28"/>
        </w:rPr>
        <w:t>(Приложение № 4)</w:t>
      </w:r>
      <w:r>
        <w:rPr>
          <w:rFonts w:ascii="Times New Roman" w:hAnsi="Times New Roman" w:cs="Times New Roman"/>
          <w:color w:val="000000"/>
          <w:sz w:val="28"/>
          <w:szCs w:val="28"/>
        </w:rPr>
        <w:t>.</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этапе проведения экзамена организаторы в аудитории </w:t>
      </w:r>
      <w:r w:rsidR="001A7145">
        <w:rPr>
          <w:rFonts w:ascii="Times New Roman" w:hAnsi="Times New Roman" w:cs="Times New Roman"/>
          <w:color w:val="000000"/>
          <w:sz w:val="28"/>
          <w:szCs w:val="28"/>
        </w:rPr>
        <w:t>должны получить</w:t>
      </w:r>
      <w:r>
        <w:rPr>
          <w:rFonts w:ascii="Times New Roman" w:hAnsi="Times New Roman" w:cs="Times New Roman"/>
          <w:color w:val="000000"/>
          <w:sz w:val="28"/>
          <w:szCs w:val="28"/>
        </w:rPr>
        <w:t>:</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инструктажа от руководителя ППЭ формы: ППЭ-05-01, ППЭ-05-03-У, ППЭ-12-02;</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код активации экзамена, который будет использоваться для инициализации сдачи экзамена на станции записи ответов;</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инструкцию для участников экзамена по использованию станции записи ответов по каждому </w:t>
      </w:r>
      <w:r>
        <w:rPr>
          <w:rFonts w:ascii="Times New Roman" w:eastAsia="Times New Roman" w:hAnsi="Times New Roman" w:cs="Times New Roman"/>
          <w:sz w:val="28"/>
          <w:szCs w:val="28"/>
        </w:rPr>
        <w:t>языку, сдаваемому в аудитории проведения</w:t>
      </w:r>
      <w:r>
        <w:rPr>
          <w:rFonts w:ascii="Times New Roman" w:hAnsi="Times New Roman" w:cs="Times New Roman"/>
          <w:color w:val="000000"/>
          <w:sz w:val="28"/>
          <w:szCs w:val="28"/>
        </w:rPr>
        <w:t>;</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ВДП для упаковки бланков регист</w:t>
      </w:r>
      <w:r w:rsidR="001A7145">
        <w:rPr>
          <w:rFonts w:ascii="Times New Roman" w:hAnsi="Times New Roman" w:cs="Times New Roman"/>
          <w:color w:val="000000"/>
          <w:sz w:val="28"/>
          <w:szCs w:val="28"/>
        </w:rPr>
        <w:t>рации после проведения экзамена;</w:t>
      </w:r>
    </w:p>
    <w:p w:rsidR="001A7145" w:rsidRDefault="001A714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w:t>
      </w:r>
      <w:r w:rsidRPr="001A7145">
        <w:rPr>
          <w:rFonts w:ascii="Times New Roman" w:hAnsi="Times New Roman" w:cs="Times New Roman"/>
          <w:color w:val="000000"/>
          <w:sz w:val="28"/>
          <w:szCs w:val="28"/>
        </w:rPr>
        <w:t>в аудитории до начала расшифровки КИМ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rsidR="00AD6716" w:rsidRDefault="00A81CEE">
      <w:pPr>
        <w:pStyle w:val="afc"/>
        <w:ind w:left="0" w:firstLine="709"/>
        <w:rPr>
          <w:sz w:val="28"/>
          <w:szCs w:val="28"/>
        </w:rPr>
      </w:pPr>
      <w:r>
        <w:rPr>
          <w:sz w:val="28"/>
          <w:szCs w:val="28"/>
        </w:rPr>
        <w:t>– не</w:t>
      </w:r>
      <w:r>
        <w:rPr>
          <w:spacing w:val="80"/>
          <w:sz w:val="28"/>
          <w:szCs w:val="28"/>
        </w:rPr>
        <w:t xml:space="preserve"> </w:t>
      </w:r>
      <w:r>
        <w:rPr>
          <w:sz w:val="28"/>
          <w:szCs w:val="28"/>
        </w:rPr>
        <w:t>ранее</w:t>
      </w:r>
      <w:r>
        <w:rPr>
          <w:spacing w:val="80"/>
          <w:sz w:val="28"/>
          <w:szCs w:val="28"/>
        </w:rPr>
        <w:t xml:space="preserve"> </w:t>
      </w:r>
      <w:r>
        <w:rPr>
          <w:sz w:val="28"/>
          <w:szCs w:val="28"/>
        </w:rPr>
        <w:t>10:00</w:t>
      </w:r>
      <w:r>
        <w:rPr>
          <w:spacing w:val="80"/>
          <w:sz w:val="28"/>
          <w:szCs w:val="28"/>
        </w:rPr>
        <w:t xml:space="preserve"> </w:t>
      </w:r>
      <w:r>
        <w:rPr>
          <w:sz w:val="28"/>
          <w:szCs w:val="28"/>
        </w:rPr>
        <w:t>запустить</w:t>
      </w:r>
      <w:r>
        <w:rPr>
          <w:spacing w:val="80"/>
          <w:sz w:val="28"/>
          <w:szCs w:val="28"/>
        </w:rPr>
        <w:t xml:space="preserve"> </w:t>
      </w:r>
      <w:r>
        <w:rPr>
          <w:sz w:val="28"/>
          <w:szCs w:val="28"/>
        </w:rPr>
        <w:t>процедуру</w:t>
      </w:r>
      <w:r>
        <w:rPr>
          <w:spacing w:val="80"/>
          <w:sz w:val="28"/>
          <w:szCs w:val="28"/>
        </w:rPr>
        <w:t xml:space="preserve"> </w:t>
      </w:r>
      <w:r>
        <w:rPr>
          <w:sz w:val="28"/>
          <w:szCs w:val="28"/>
        </w:rPr>
        <w:t>расшифровки</w:t>
      </w:r>
      <w:r>
        <w:rPr>
          <w:spacing w:val="80"/>
          <w:sz w:val="28"/>
          <w:szCs w:val="28"/>
        </w:rPr>
        <w:t xml:space="preserve"> </w:t>
      </w:r>
      <w:r>
        <w:rPr>
          <w:sz w:val="28"/>
          <w:szCs w:val="28"/>
        </w:rPr>
        <w:t>КИМ на</w:t>
      </w:r>
      <w:r>
        <w:rPr>
          <w:spacing w:val="-14"/>
          <w:sz w:val="28"/>
          <w:szCs w:val="28"/>
        </w:rPr>
        <w:t xml:space="preserve"> </w:t>
      </w:r>
      <w:r>
        <w:rPr>
          <w:sz w:val="28"/>
          <w:szCs w:val="28"/>
        </w:rPr>
        <w:t>каждой станции записи ответов нажатием кнопки «Прочитать КИМ» (процедура расшифровки может быть инициирована, если техническим специалистом и</w:t>
      </w:r>
      <w:r>
        <w:rPr>
          <w:spacing w:val="-15"/>
          <w:sz w:val="28"/>
          <w:szCs w:val="28"/>
        </w:rPr>
        <w:t xml:space="preserve"> </w:t>
      </w:r>
      <w:r>
        <w:rPr>
          <w:sz w:val="28"/>
          <w:szCs w:val="28"/>
        </w:rPr>
        <w:t>членом ГЭК ранее был загружен и активирован ключ доступа к ЭМ);</w:t>
      </w:r>
    </w:p>
    <w:p w:rsidR="00AD6716" w:rsidRDefault="00A81CEE">
      <w:pPr>
        <w:pStyle w:val="afc"/>
        <w:ind w:left="0" w:firstLine="709"/>
        <w:rPr>
          <w:sz w:val="28"/>
          <w:szCs w:val="28"/>
        </w:rPr>
      </w:pPr>
      <w:r>
        <w:rPr>
          <w:sz w:val="28"/>
          <w:szCs w:val="28"/>
        </w:rPr>
        <w:t>– по окончании расшифровки убедиться, что станция записи ответов перешла на страницу ввода номера бланка регистрации;</w:t>
      </w:r>
    </w:p>
    <w:p w:rsidR="00AD6716" w:rsidRDefault="00A81CEE">
      <w:pPr>
        <w:pStyle w:val="afc"/>
        <w:ind w:left="0" w:firstLine="709"/>
        <w:rPr>
          <w:sz w:val="28"/>
          <w:szCs w:val="28"/>
        </w:rPr>
      </w:pPr>
      <w:r>
        <w:rPr>
          <w:sz w:val="28"/>
          <w:szCs w:val="28"/>
        </w:rPr>
        <w:t>– после</w:t>
      </w:r>
      <w:r>
        <w:rPr>
          <w:spacing w:val="40"/>
          <w:sz w:val="28"/>
          <w:szCs w:val="28"/>
        </w:rPr>
        <w:t xml:space="preserve"> </w:t>
      </w:r>
      <w:r>
        <w:rPr>
          <w:sz w:val="28"/>
          <w:szCs w:val="28"/>
        </w:rPr>
        <w:t>завершения</w:t>
      </w:r>
      <w:r>
        <w:rPr>
          <w:spacing w:val="40"/>
          <w:sz w:val="28"/>
          <w:szCs w:val="28"/>
        </w:rPr>
        <w:t xml:space="preserve"> </w:t>
      </w:r>
      <w:r>
        <w:rPr>
          <w:sz w:val="28"/>
          <w:szCs w:val="28"/>
        </w:rPr>
        <w:t>расшифровки</w:t>
      </w:r>
      <w:r>
        <w:rPr>
          <w:spacing w:val="40"/>
          <w:sz w:val="28"/>
          <w:szCs w:val="28"/>
        </w:rPr>
        <w:t xml:space="preserve"> </w:t>
      </w:r>
      <w:r>
        <w:rPr>
          <w:sz w:val="28"/>
          <w:szCs w:val="28"/>
        </w:rPr>
        <w:t>КИМ</w:t>
      </w:r>
      <w:r>
        <w:rPr>
          <w:spacing w:val="40"/>
          <w:sz w:val="28"/>
          <w:szCs w:val="28"/>
        </w:rPr>
        <w:t xml:space="preserve"> </w:t>
      </w:r>
      <w:r>
        <w:rPr>
          <w:sz w:val="28"/>
          <w:szCs w:val="28"/>
        </w:rPr>
        <w:t>на</w:t>
      </w:r>
      <w:r>
        <w:rPr>
          <w:spacing w:val="40"/>
          <w:sz w:val="28"/>
          <w:szCs w:val="28"/>
        </w:rPr>
        <w:t xml:space="preserve"> </w:t>
      </w:r>
      <w:r>
        <w:rPr>
          <w:sz w:val="28"/>
          <w:szCs w:val="28"/>
        </w:rPr>
        <w:t>каждой</w:t>
      </w:r>
      <w:r>
        <w:rPr>
          <w:spacing w:val="40"/>
          <w:sz w:val="28"/>
          <w:szCs w:val="28"/>
        </w:rPr>
        <w:t xml:space="preserve"> </w:t>
      </w:r>
      <w:r>
        <w:rPr>
          <w:sz w:val="28"/>
          <w:szCs w:val="28"/>
        </w:rPr>
        <w:t>станции</w:t>
      </w:r>
      <w:r>
        <w:rPr>
          <w:spacing w:val="40"/>
          <w:sz w:val="28"/>
          <w:szCs w:val="28"/>
        </w:rPr>
        <w:t xml:space="preserve"> </w:t>
      </w:r>
      <w:r>
        <w:rPr>
          <w:sz w:val="28"/>
          <w:szCs w:val="28"/>
        </w:rPr>
        <w:t>записи</w:t>
      </w:r>
      <w:r>
        <w:rPr>
          <w:spacing w:val="40"/>
          <w:sz w:val="28"/>
          <w:szCs w:val="28"/>
        </w:rPr>
        <w:t xml:space="preserve"> </w:t>
      </w:r>
      <w:r>
        <w:rPr>
          <w:sz w:val="28"/>
          <w:szCs w:val="28"/>
        </w:rPr>
        <w:t>ответов</w:t>
      </w:r>
      <w:r>
        <w:rPr>
          <w:spacing w:val="80"/>
          <w:sz w:val="28"/>
          <w:szCs w:val="28"/>
        </w:rPr>
        <w:t xml:space="preserve"> </w:t>
      </w:r>
      <w:r>
        <w:rPr>
          <w:sz w:val="28"/>
          <w:szCs w:val="28"/>
        </w:rPr>
        <w:t>в</w:t>
      </w:r>
      <w:r>
        <w:rPr>
          <w:spacing w:val="-2"/>
          <w:sz w:val="28"/>
          <w:szCs w:val="28"/>
        </w:rPr>
        <w:t xml:space="preserve"> </w:t>
      </w:r>
      <w:r>
        <w:rPr>
          <w:sz w:val="28"/>
          <w:szCs w:val="28"/>
        </w:rPr>
        <w:t>аудитории сообщить организатору вне аудитории информацию об успешной расшифровке КИМ и возможности начала экзамена в аудитории;</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после</w:t>
      </w:r>
      <w:r>
        <w:rPr>
          <w:rFonts w:ascii="Times New Roman" w:hAnsi="Times New Roman" w:cs="Times New Roman"/>
          <w:spacing w:val="-3"/>
          <w:sz w:val="28"/>
          <w:szCs w:val="28"/>
        </w:rPr>
        <w:t xml:space="preserve"> </w:t>
      </w:r>
      <w:r>
        <w:rPr>
          <w:rFonts w:ascii="Times New Roman" w:hAnsi="Times New Roman" w:cs="Times New Roman"/>
          <w:sz w:val="28"/>
          <w:szCs w:val="28"/>
        </w:rPr>
        <w:t>входа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аудиторию</w:t>
      </w:r>
      <w:r>
        <w:rPr>
          <w:rFonts w:ascii="Times New Roman" w:hAnsi="Times New Roman" w:cs="Times New Roman"/>
          <w:spacing w:val="-3"/>
          <w:sz w:val="28"/>
          <w:szCs w:val="28"/>
        </w:rPr>
        <w:t xml:space="preserve"> </w:t>
      </w:r>
      <w:r>
        <w:rPr>
          <w:rFonts w:ascii="Times New Roman" w:hAnsi="Times New Roman" w:cs="Times New Roman"/>
          <w:sz w:val="28"/>
          <w:szCs w:val="28"/>
        </w:rPr>
        <w:t>группы участников</w:t>
      </w:r>
      <w:r>
        <w:rPr>
          <w:rFonts w:ascii="Times New Roman" w:hAnsi="Times New Roman" w:cs="Times New Roman"/>
          <w:spacing w:val="-3"/>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4"/>
          <w:sz w:val="28"/>
          <w:szCs w:val="28"/>
        </w:rPr>
        <w:t xml:space="preserve"> </w:t>
      </w:r>
      <w:r>
        <w:rPr>
          <w:rFonts w:ascii="Times New Roman" w:hAnsi="Times New Roman" w:cs="Times New Roman"/>
          <w:sz w:val="28"/>
          <w:szCs w:val="28"/>
        </w:rPr>
        <w:t>каждой</w:t>
      </w:r>
      <w:r>
        <w:rPr>
          <w:rFonts w:ascii="Times New Roman" w:hAnsi="Times New Roman" w:cs="Times New Roman"/>
          <w:spacing w:val="-1"/>
          <w:sz w:val="28"/>
          <w:szCs w:val="28"/>
        </w:rPr>
        <w:t xml:space="preserve"> </w:t>
      </w:r>
      <w:r>
        <w:rPr>
          <w:rFonts w:ascii="Times New Roman" w:hAnsi="Times New Roman" w:cs="Times New Roman"/>
          <w:sz w:val="28"/>
          <w:szCs w:val="28"/>
        </w:rPr>
        <w:t>очереди</w:t>
      </w:r>
      <w:r>
        <w:rPr>
          <w:rFonts w:ascii="Times New Roman" w:hAnsi="Times New Roman" w:cs="Times New Roman"/>
          <w:spacing w:val="-3"/>
          <w:sz w:val="28"/>
          <w:szCs w:val="28"/>
        </w:rPr>
        <w:t xml:space="preserve"> </w:t>
      </w:r>
      <w:r>
        <w:rPr>
          <w:rFonts w:ascii="Times New Roman" w:hAnsi="Times New Roman" w:cs="Times New Roman"/>
          <w:sz w:val="28"/>
          <w:szCs w:val="28"/>
        </w:rPr>
        <w:t>распределить участников по</w:t>
      </w:r>
      <w:r>
        <w:rPr>
          <w:rFonts w:ascii="Times New Roman" w:hAnsi="Times New Roman" w:cs="Times New Roman"/>
          <w:spacing w:val="-15"/>
          <w:sz w:val="28"/>
          <w:szCs w:val="28"/>
        </w:rPr>
        <w:t xml:space="preserve"> </w:t>
      </w:r>
      <w:r>
        <w:rPr>
          <w:rFonts w:ascii="Times New Roman" w:hAnsi="Times New Roman" w:cs="Times New Roman"/>
          <w:sz w:val="28"/>
          <w:szCs w:val="28"/>
        </w:rPr>
        <w:t>рабочим местам в</w:t>
      </w:r>
      <w:r>
        <w:rPr>
          <w:rFonts w:ascii="Times New Roman" w:hAnsi="Times New Roman" w:cs="Times New Roman"/>
          <w:spacing w:val="-15"/>
          <w:sz w:val="28"/>
          <w:szCs w:val="28"/>
        </w:rPr>
        <w:t xml:space="preserve"> </w:t>
      </w:r>
      <w:r>
        <w:rPr>
          <w:rFonts w:ascii="Times New Roman" w:hAnsi="Times New Roman" w:cs="Times New Roman"/>
          <w:sz w:val="28"/>
          <w:szCs w:val="28"/>
        </w:rPr>
        <w:t>аудитории, распределение выполняется произвольным образом с</w:t>
      </w:r>
      <w:r>
        <w:rPr>
          <w:rFonts w:ascii="Times New Roman" w:hAnsi="Times New Roman" w:cs="Times New Roman"/>
          <w:spacing w:val="-15"/>
          <w:sz w:val="28"/>
          <w:szCs w:val="28"/>
        </w:rPr>
        <w:t xml:space="preserve"> </w:t>
      </w:r>
      <w:r>
        <w:rPr>
          <w:rFonts w:ascii="Times New Roman" w:hAnsi="Times New Roman" w:cs="Times New Roman"/>
          <w:sz w:val="28"/>
          <w:szCs w:val="28"/>
        </w:rPr>
        <w:t>учётом предмета: иностранный язык, который сдаёт участник ЕГЭ, должен совпадать</w:t>
      </w:r>
      <w:r>
        <w:rPr>
          <w:rFonts w:ascii="Times New Roman" w:hAnsi="Times New Roman" w:cs="Times New Roman"/>
          <w:spacing w:val="40"/>
          <w:sz w:val="28"/>
          <w:szCs w:val="28"/>
        </w:rPr>
        <w:t xml:space="preserve"> </w:t>
      </w:r>
      <w:r>
        <w:rPr>
          <w:rFonts w:ascii="Times New Roman" w:hAnsi="Times New Roman" w:cs="Times New Roman"/>
          <w:sz w:val="28"/>
          <w:szCs w:val="28"/>
        </w:rPr>
        <w:t>с</w:t>
      </w:r>
      <w:r>
        <w:rPr>
          <w:rFonts w:ascii="Times New Roman" w:hAnsi="Times New Roman" w:cs="Times New Roman"/>
          <w:spacing w:val="-15"/>
          <w:sz w:val="28"/>
          <w:szCs w:val="28"/>
        </w:rPr>
        <w:t xml:space="preserve"> </w:t>
      </w:r>
      <w:r>
        <w:rPr>
          <w:rFonts w:ascii="Times New Roman" w:hAnsi="Times New Roman" w:cs="Times New Roman"/>
          <w:sz w:val="28"/>
          <w:szCs w:val="28"/>
        </w:rPr>
        <w:t>указанным</w:t>
      </w:r>
      <w:r>
        <w:rPr>
          <w:rFonts w:ascii="Times New Roman" w:hAnsi="Times New Roman" w:cs="Times New Roman"/>
          <w:spacing w:val="40"/>
          <w:sz w:val="28"/>
          <w:szCs w:val="28"/>
        </w:rPr>
        <w:t xml:space="preserve"> </w:t>
      </w:r>
      <w:r>
        <w:rPr>
          <w:rFonts w:ascii="Times New Roman" w:hAnsi="Times New Roman" w:cs="Times New Roman"/>
          <w:sz w:val="28"/>
          <w:szCs w:val="28"/>
        </w:rPr>
        <w:t>на</w:t>
      </w:r>
      <w:r>
        <w:rPr>
          <w:rFonts w:ascii="Times New Roman" w:hAnsi="Times New Roman" w:cs="Times New Roman"/>
          <w:spacing w:val="-14"/>
          <w:sz w:val="28"/>
          <w:szCs w:val="28"/>
        </w:rPr>
        <w:t xml:space="preserve"> </w:t>
      </w:r>
      <w:r>
        <w:rPr>
          <w:rFonts w:ascii="Times New Roman" w:hAnsi="Times New Roman" w:cs="Times New Roman"/>
          <w:sz w:val="28"/>
          <w:szCs w:val="28"/>
        </w:rPr>
        <w:t>станции</w:t>
      </w:r>
      <w:r>
        <w:rPr>
          <w:rFonts w:ascii="Times New Roman" w:hAnsi="Times New Roman" w:cs="Times New Roman"/>
          <w:spacing w:val="40"/>
          <w:sz w:val="28"/>
          <w:szCs w:val="28"/>
        </w:rPr>
        <w:t xml:space="preserve"> </w:t>
      </w:r>
      <w:r>
        <w:rPr>
          <w:rFonts w:ascii="Times New Roman" w:hAnsi="Times New Roman" w:cs="Times New Roman"/>
          <w:sz w:val="28"/>
          <w:szCs w:val="28"/>
        </w:rPr>
        <w:t>записи</w:t>
      </w:r>
      <w:r>
        <w:rPr>
          <w:rFonts w:ascii="Times New Roman" w:hAnsi="Times New Roman" w:cs="Times New Roman"/>
          <w:spacing w:val="40"/>
          <w:sz w:val="28"/>
          <w:szCs w:val="28"/>
        </w:rPr>
        <w:t xml:space="preserve"> </w:t>
      </w:r>
      <w:r>
        <w:rPr>
          <w:rFonts w:ascii="Times New Roman" w:hAnsi="Times New Roman" w:cs="Times New Roman"/>
          <w:sz w:val="28"/>
          <w:szCs w:val="28"/>
        </w:rPr>
        <w:t>ответов</w:t>
      </w:r>
      <w:r>
        <w:rPr>
          <w:rFonts w:ascii="Times New Roman" w:hAnsi="Times New Roman" w:cs="Times New Roman"/>
          <w:spacing w:val="40"/>
          <w:sz w:val="28"/>
          <w:szCs w:val="28"/>
        </w:rPr>
        <w:t xml:space="preserve"> </w:t>
      </w:r>
      <w:r>
        <w:rPr>
          <w:rFonts w:ascii="Times New Roman" w:hAnsi="Times New Roman" w:cs="Times New Roman"/>
          <w:sz w:val="28"/>
          <w:szCs w:val="28"/>
        </w:rPr>
        <w:t>(в</w:t>
      </w:r>
      <w:r>
        <w:rPr>
          <w:rFonts w:ascii="Times New Roman" w:hAnsi="Times New Roman" w:cs="Times New Roman"/>
          <w:spacing w:val="40"/>
          <w:sz w:val="28"/>
          <w:szCs w:val="28"/>
        </w:rPr>
        <w:t xml:space="preserve"> </w:t>
      </w:r>
      <w:r>
        <w:rPr>
          <w:rFonts w:ascii="Times New Roman" w:hAnsi="Times New Roman" w:cs="Times New Roman"/>
          <w:sz w:val="28"/>
          <w:szCs w:val="28"/>
        </w:rPr>
        <w:t>общем</w:t>
      </w:r>
      <w:r>
        <w:rPr>
          <w:rFonts w:ascii="Times New Roman" w:hAnsi="Times New Roman" w:cs="Times New Roman"/>
          <w:spacing w:val="40"/>
          <w:sz w:val="28"/>
          <w:szCs w:val="28"/>
        </w:rPr>
        <w:t xml:space="preserve"> </w:t>
      </w:r>
      <w:r>
        <w:rPr>
          <w:rFonts w:ascii="Times New Roman" w:hAnsi="Times New Roman" w:cs="Times New Roman"/>
          <w:sz w:val="28"/>
          <w:szCs w:val="28"/>
        </w:rPr>
        <w:t>случае</w:t>
      </w:r>
      <w:r>
        <w:rPr>
          <w:rFonts w:ascii="Times New Roman" w:hAnsi="Times New Roman" w:cs="Times New Roman"/>
          <w:spacing w:val="40"/>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одной</w:t>
      </w:r>
      <w:r>
        <w:rPr>
          <w:rFonts w:ascii="Times New Roman" w:hAnsi="Times New Roman" w:cs="Times New Roman"/>
          <w:spacing w:val="40"/>
          <w:sz w:val="28"/>
          <w:szCs w:val="28"/>
        </w:rPr>
        <w:t xml:space="preserve"> </w:t>
      </w:r>
      <w:r>
        <w:rPr>
          <w:rFonts w:ascii="Times New Roman" w:hAnsi="Times New Roman" w:cs="Times New Roman"/>
          <w:sz w:val="28"/>
          <w:szCs w:val="28"/>
        </w:rPr>
        <w:t>аудитории</w:t>
      </w:r>
      <w:r>
        <w:rPr>
          <w:rFonts w:ascii="Times New Roman" w:hAnsi="Times New Roman" w:cs="Times New Roman"/>
          <w:spacing w:val="40"/>
          <w:sz w:val="28"/>
          <w:szCs w:val="28"/>
        </w:rPr>
        <w:t xml:space="preserve"> </w:t>
      </w:r>
      <w:r>
        <w:rPr>
          <w:rFonts w:ascii="Times New Roman" w:hAnsi="Times New Roman" w:cs="Times New Roman"/>
          <w:sz w:val="28"/>
          <w:szCs w:val="28"/>
        </w:rPr>
        <w:t>на разных станциях могут сдаваться разные предметы);</w:t>
      </w:r>
      <w:proofErr w:type="gramEnd"/>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w:t>
      </w:r>
      <w:r>
        <w:rPr>
          <w:rFonts w:ascii="Times New Roman" w:hAnsi="Times New Roman" w:cs="Times New Roman"/>
          <w:spacing w:val="80"/>
          <w:sz w:val="28"/>
          <w:szCs w:val="28"/>
        </w:rPr>
        <w:t xml:space="preserve"> </w:t>
      </w:r>
      <w:r>
        <w:rPr>
          <w:rFonts w:ascii="Times New Roman" w:hAnsi="Times New Roman" w:cs="Times New Roman"/>
          <w:sz w:val="28"/>
          <w:szCs w:val="28"/>
        </w:rPr>
        <w:t>каждой</w:t>
      </w:r>
      <w:r>
        <w:rPr>
          <w:rFonts w:ascii="Times New Roman" w:hAnsi="Times New Roman" w:cs="Times New Roman"/>
          <w:spacing w:val="80"/>
          <w:sz w:val="28"/>
          <w:szCs w:val="28"/>
        </w:rPr>
        <w:t xml:space="preserve"> </w:t>
      </w:r>
      <w:r>
        <w:rPr>
          <w:rFonts w:ascii="Times New Roman" w:hAnsi="Times New Roman" w:cs="Times New Roman"/>
          <w:sz w:val="28"/>
          <w:szCs w:val="28"/>
        </w:rPr>
        <w:t>новой</w:t>
      </w:r>
      <w:r>
        <w:rPr>
          <w:rFonts w:ascii="Times New Roman" w:hAnsi="Times New Roman" w:cs="Times New Roman"/>
          <w:spacing w:val="80"/>
          <w:w w:val="150"/>
          <w:sz w:val="28"/>
          <w:szCs w:val="28"/>
        </w:rPr>
        <w:t xml:space="preserve"> </w:t>
      </w:r>
      <w:r>
        <w:rPr>
          <w:rFonts w:ascii="Times New Roman" w:hAnsi="Times New Roman" w:cs="Times New Roman"/>
          <w:sz w:val="28"/>
          <w:szCs w:val="28"/>
        </w:rPr>
        <w:t>группы</w:t>
      </w:r>
      <w:r>
        <w:rPr>
          <w:rFonts w:ascii="Times New Roman" w:hAnsi="Times New Roman" w:cs="Times New Roman"/>
          <w:spacing w:val="80"/>
          <w:w w:val="150"/>
          <w:sz w:val="28"/>
          <w:szCs w:val="28"/>
        </w:rPr>
        <w:t xml:space="preserve"> </w:t>
      </w:r>
      <w:r>
        <w:rPr>
          <w:rFonts w:ascii="Times New Roman" w:hAnsi="Times New Roman" w:cs="Times New Roman"/>
          <w:sz w:val="28"/>
          <w:szCs w:val="28"/>
        </w:rPr>
        <w:t>участников экзамена</w:t>
      </w:r>
      <w:r>
        <w:rPr>
          <w:rFonts w:ascii="Times New Roman" w:hAnsi="Times New Roman" w:cs="Times New Roman"/>
          <w:spacing w:val="-2"/>
          <w:sz w:val="28"/>
          <w:szCs w:val="28"/>
        </w:rPr>
        <w:t xml:space="preserve"> </w:t>
      </w:r>
      <w:r>
        <w:rPr>
          <w:rFonts w:ascii="Times New Roman" w:hAnsi="Times New Roman" w:cs="Times New Roman"/>
          <w:sz w:val="28"/>
          <w:szCs w:val="28"/>
        </w:rPr>
        <w:t>провести</w:t>
      </w:r>
      <w:r>
        <w:rPr>
          <w:rFonts w:ascii="Times New Roman" w:hAnsi="Times New Roman" w:cs="Times New Roman"/>
          <w:spacing w:val="80"/>
          <w:w w:val="150"/>
          <w:sz w:val="28"/>
          <w:szCs w:val="28"/>
        </w:rPr>
        <w:t xml:space="preserve"> </w:t>
      </w:r>
      <w:r>
        <w:rPr>
          <w:rFonts w:ascii="Times New Roman" w:hAnsi="Times New Roman" w:cs="Times New Roman"/>
          <w:sz w:val="28"/>
          <w:szCs w:val="28"/>
        </w:rPr>
        <w:t>краткий</w:t>
      </w:r>
      <w:r>
        <w:rPr>
          <w:rFonts w:ascii="Times New Roman" w:hAnsi="Times New Roman" w:cs="Times New Roman"/>
          <w:spacing w:val="80"/>
          <w:sz w:val="28"/>
          <w:szCs w:val="28"/>
        </w:rPr>
        <w:t xml:space="preserve"> </w:t>
      </w:r>
      <w:r>
        <w:rPr>
          <w:rFonts w:ascii="Times New Roman" w:hAnsi="Times New Roman" w:cs="Times New Roman"/>
          <w:sz w:val="28"/>
          <w:szCs w:val="28"/>
        </w:rPr>
        <w:t>инструктаж по</w:t>
      </w:r>
      <w:r>
        <w:rPr>
          <w:rFonts w:ascii="Times New Roman" w:hAnsi="Times New Roman" w:cs="Times New Roman"/>
          <w:spacing w:val="-14"/>
          <w:sz w:val="28"/>
          <w:szCs w:val="28"/>
        </w:rPr>
        <w:t xml:space="preserve"> </w:t>
      </w:r>
      <w:r>
        <w:rPr>
          <w:rFonts w:ascii="Times New Roman" w:hAnsi="Times New Roman" w:cs="Times New Roman"/>
          <w:sz w:val="28"/>
          <w:szCs w:val="28"/>
        </w:rPr>
        <w:t>процедуре</w:t>
      </w:r>
      <w:r>
        <w:rPr>
          <w:rFonts w:ascii="Times New Roman" w:hAnsi="Times New Roman" w:cs="Times New Roman"/>
          <w:spacing w:val="75"/>
          <w:sz w:val="28"/>
          <w:szCs w:val="28"/>
        </w:rPr>
        <w:t xml:space="preserve"> </w:t>
      </w:r>
      <w:r>
        <w:rPr>
          <w:rFonts w:ascii="Times New Roman" w:hAnsi="Times New Roman" w:cs="Times New Roman"/>
          <w:sz w:val="28"/>
          <w:szCs w:val="28"/>
        </w:rPr>
        <w:t>сдачи</w:t>
      </w:r>
      <w:r>
        <w:rPr>
          <w:rFonts w:ascii="Times New Roman" w:hAnsi="Times New Roman" w:cs="Times New Roman"/>
          <w:spacing w:val="77"/>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74"/>
          <w:sz w:val="28"/>
          <w:szCs w:val="28"/>
        </w:rPr>
        <w:t xml:space="preserve"> </w:t>
      </w:r>
      <w:r>
        <w:rPr>
          <w:rFonts w:ascii="Times New Roman" w:hAnsi="Times New Roman" w:cs="Times New Roman"/>
          <w:sz w:val="28"/>
          <w:szCs w:val="28"/>
        </w:rPr>
        <w:t>в</w:t>
      </w:r>
      <w:r>
        <w:rPr>
          <w:rFonts w:ascii="Times New Roman" w:hAnsi="Times New Roman" w:cs="Times New Roman"/>
          <w:spacing w:val="74"/>
          <w:sz w:val="28"/>
          <w:szCs w:val="28"/>
        </w:rPr>
        <w:t xml:space="preserve"> </w:t>
      </w:r>
      <w:r>
        <w:rPr>
          <w:rFonts w:ascii="Times New Roman" w:hAnsi="Times New Roman" w:cs="Times New Roman"/>
          <w:sz w:val="28"/>
          <w:szCs w:val="28"/>
        </w:rPr>
        <w:t>том</w:t>
      </w:r>
      <w:r>
        <w:rPr>
          <w:rFonts w:ascii="Times New Roman" w:hAnsi="Times New Roman" w:cs="Times New Roman"/>
          <w:spacing w:val="74"/>
          <w:sz w:val="28"/>
          <w:szCs w:val="28"/>
        </w:rPr>
        <w:t xml:space="preserve"> </w:t>
      </w:r>
      <w:r>
        <w:rPr>
          <w:rFonts w:ascii="Times New Roman" w:hAnsi="Times New Roman" w:cs="Times New Roman"/>
          <w:sz w:val="28"/>
          <w:szCs w:val="28"/>
        </w:rPr>
        <w:t>числе</w:t>
      </w:r>
      <w:r>
        <w:rPr>
          <w:rFonts w:ascii="Times New Roman" w:hAnsi="Times New Roman" w:cs="Times New Roman"/>
          <w:spacing w:val="75"/>
          <w:sz w:val="28"/>
          <w:szCs w:val="28"/>
        </w:rPr>
        <w:t xml:space="preserve"> </w:t>
      </w:r>
      <w:r>
        <w:rPr>
          <w:rFonts w:ascii="Times New Roman" w:hAnsi="Times New Roman" w:cs="Times New Roman"/>
          <w:sz w:val="28"/>
          <w:szCs w:val="28"/>
        </w:rPr>
        <w:t>дать</w:t>
      </w:r>
      <w:r>
        <w:rPr>
          <w:rFonts w:ascii="Times New Roman" w:hAnsi="Times New Roman" w:cs="Times New Roman"/>
          <w:spacing w:val="74"/>
          <w:sz w:val="28"/>
          <w:szCs w:val="28"/>
        </w:rPr>
        <w:t xml:space="preserve"> </w:t>
      </w:r>
      <w:r>
        <w:rPr>
          <w:rFonts w:ascii="Times New Roman" w:hAnsi="Times New Roman" w:cs="Times New Roman"/>
          <w:sz w:val="28"/>
          <w:szCs w:val="28"/>
        </w:rPr>
        <w:t>указание</w:t>
      </w:r>
      <w:r>
        <w:rPr>
          <w:rFonts w:ascii="Times New Roman" w:hAnsi="Times New Roman" w:cs="Times New Roman"/>
          <w:spacing w:val="74"/>
          <w:sz w:val="28"/>
          <w:szCs w:val="28"/>
        </w:rPr>
        <w:t xml:space="preserve"> </w:t>
      </w:r>
      <w:r>
        <w:rPr>
          <w:rFonts w:ascii="Times New Roman" w:hAnsi="Times New Roman" w:cs="Times New Roman"/>
          <w:sz w:val="28"/>
          <w:szCs w:val="28"/>
        </w:rPr>
        <w:t>заполнить</w:t>
      </w:r>
      <w:r>
        <w:rPr>
          <w:rFonts w:ascii="Times New Roman" w:hAnsi="Times New Roman" w:cs="Times New Roman"/>
          <w:spacing w:val="73"/>
          <w:sz w:val="28"/>
          <w:szCs w:val="28"/>
        </w:rPr>
        <w:t xml:space="preserve"> </w:t>
      </w:r>
      <w:r>
        <w:rPr>
          <w:rFonts w:ascii="Times New Roman" w:hAnsi="Times New Roman" w:cs="Times New Roman"/>
          <w:sz w:val="28"/>
          <w:szCs w:val="28"/>
        </w:rPr>
        <w:t>номер</w:t>
      </w:r>
      <w:r>
        <w:rPr>
          <w:rFonts w:ascii="Times New Roman" w:hAnsi="Times New Roman" w:cs="Times New Roman"/>
          <w:spacing w:val="74"/>
          <w:sz w:val="28"/>
          <w:szCs w:val="28"/>
        </w:rPr>
        <w:t xml:space="preserve"> </w:t>
      </w:r>
      <w:r>
        <w:rPr>
          <w:rFonts w:ascii="Times New Roman" w:hAnsi="Times New Roman" w:cs="Times New Roman"/>
          <w:sz w:val="28"/>
          <w:szCs w:val="28"/>
        </w:rPr>
        <w:t>аудитории в бланке регистрации;</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Началом экзамена в</w:t>
      </w:r>
      <w:r>
        <w:rPr>
          <w:rFonts w:ascii="Times New Roman" w:hAnsi="Times New Roman" w:cs="Times New Roman"/>
          <w:i/>
          <w:spacing w:val="-15"/>
          <w:sz w:val="28"/>
          <w:szCs w:val="28"/>
        </w:rPr>
        <w:t xml:space="preserve"> </w:t>
      </w:r>
      <w:r>
        <w:rPr>
          <w:rFonts w:ascii="Times New Roman" w:hAnsi="Times New Roman" w:cs="Times New Roman"/>
          <w:i/>
          <w:sz w:val="28"/>
          <w:szCs w:val="28"/>
        </w:rPr>
        <w:t>аудитории проведения считается момент завершения</w:t>
      </w:r>
      <w:r>
        <w:rPr>
          <w:rFonts w:ascii="Times New Roman" w:hAnsi="Times New Roman" w:cs="Times New Roman"/>
          <w:i/>
          <w:spacing w:val="40"/>
          <w:sz w:val="28"/>
          <w:szCs w:val="28"/>
        </w:rPr>
        <w:t xml:space="preserve"> </w:t>
      </w:r>
      <w:r>
        <w:rPr>
          <w:rFonts w:ascii="Times New Roman" w:hAnsi="Times New Roman" w:cs="Times New Roman"/>
          <w:i/>
          <w:sz w:val="28"/>
          <w:szCs w:val="28"/>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AD6716" w:rsidRDefault="00A81CEE">
      <w:pPr>
        <w:pStyle w:val="afc"/>
        <w:ind w:left="0" w:firstLine="709"/>
        <w:rPr>
          <w:sz w:val="28"/>
          <w:szCs w:val="28"/>
        </w:rPr>
      </w:pPr>
      <w:r>
        <w:rPr>
          <w:sz w:val="28"/>
          <w:szCs w:val="28"/>
        </w:rPr>
        <w:lastRenderedPageBreak/>
        <w:t>Сверить персональные данные участника</w:t>
      </w:r>
      <w:r>
        <w:rPr>
          <w:spacing w:val="-1"/>
          <w:sz w:val="28"/>
          <w:szCs w:val="28"/>
        </w:rPr>
        <w:t xml:space="preserve"> </w:t>
      </w:r>
      <w:r>
        <w:rPr>
          <w:sz w:val="28"/>
          <w:szCs w:val="28"/>
        </w:rPr>
        <w:t xml:space="preserve">экзамена, указанные </w:t>
      </w:r>
      <w:r w:rsidR="00450C81">
        <w:rPr>
          <w:sz w:val="28"/>
          <w:szCs w:val="28"/>
        </w:rPr>
        <w:t xml:space="preserve">в </w:t>
      </w:r>
      <w:r>
        <w:rPr>
          <w:sz w:val="28"/>
          <w:szCs w:val="28"/>
        </w:rPr>
        <w:t>бланке регистрации,</w:t>
      </w:r>
      <w:r>
        <w:rPr>
          <w:spacing w:val="80"/>
          <w:sz w:val="28"/>
          <w:szCs w:val="28"/>
        </w:rPr>
        <w:t xml:space="preserve"> </w:t>
      </w:r>
      <w:r>
        <w:rPr>
          <w:sz w:val="28"/>
          <w:szCs w:val="28"/>
        </w:rPr>
        <w:t>с предъявленным документом, удостоверяющим личность;</w:t>
      </w:r>
    </w:p>
    <w:p w:rsidR="00AD6716" w:rsidRDefault="00A81CEE">
      <w:pPr>
        <w:pStyle w:val="afc"/>
        <w:ind w:left="0" w:firstLine="709"/>
        <w:rPr>
          <w:sz w:val="28"/>
          <w:szCs w:val="28"/>
        </w:rPr>
      </w:pPr>
      <w:proofErr w:type="gramStart"/>
      <w:r>
        <w:rPr>
          <w:sz w:val="28"/>
          <w:szCs w:val="28"/>
        </w:rPr>
        <w:t>– сверить номер бланка регистрации, введенный участником экзамена в</w:t>
      </w:r>
      <w:r>
        <w:rPr>
          <w:spacing w:val="-15"/>
          <w:sz w:val="28"/>
          <w:szCs w:val="28"/>
        </w:rPr>
        <w:t xml:space="preserve"> </w:t>
      </w:r>
      <w:r>
        <w:rPr>
          <w:sz w:val="28"/>
          <w:szCs w:val="28"/>
        </w:rPr>
        <w:t>ПО, и</w:t>
      </w:r>
      <w:r>
        <w:rPr>
          <w:spacing w:val="-14"/>
          <w:sz w:val="28"/>
          <w:szCs w:val="28"/>
        </w:rPr>
        <w:t xml:space="preserve"> </w:t>
      </w:r>
      <w:r>
        <w:rPr>
          <w:sz w:val="28"/>
          <w:szCs w:val="28"/>
        </w:rPr>
        <w:t>на бумажном бланке регистрации;</w:t>
      </w:r>
      <w:proofErr w:type="gramEnd"/>
    </w:p>
    <w:p w:rsidR="00AD6716" w:rsidRDefault="00A81CEE">
      <w:pPr>
        <w:pStyle w:val="afc"/>
        <w:ind w:left="0" w:firstLine="709"/>
        <w:rPr>
          <w:sz w:val="28"/>
          <w:szCs w:val="28"/>
        </w:rPr>
      </w:pPr>
      <w:r>
        <w:rPr>
          <w:sz w:val="28"/>
          <w:szCs w:val="28"/>
        </w:rPr>
        <w:t xml:space="preserve">– проверить внесение </w:t>
      </w:r>
      <w:r w:rsidR="00450C81">
        <w:rPr>
          <w:sz w:val="28"/>
          <w:szCs w:val="28"/>
        </w:rPr>
        <w:t xml:space="preserve">в </w:t>
      </w:r>
      <w:r>
        <w:rPr>
          <w:sz w:val="28"/>
          <w:szCs w:val="28"/>
        </w:rPr>
        <w:t>бланк регистрации номера аудитории проведения;</w:t>
      </w:r>
    </w:p>
    <w:p w:rsidR="00AD6716" w:rsidRDefault="00A81CEE">
      <w:pPr>
        <w:pStyle w:val="afc"/>
        <w:ind w:left="0" w:firstLine="709"/>
        <w:rPr>
          <w:sz w:val="28"/>
          <w:szCs w:val="28"/>
        </w:rPr>
      </w:pPr>
      <w:r>
        <w:rPr>
          <w:spacing w:val="40"/>
          <w:sz w:val="28"/>
          <w:szCs w:val="28"/>
        </w:rPr>
        <w:t>– </w:t>
      </w:r>
      <w:r>
        <w:rPr>
          <w:sz w:val="28"/>
          <w:szCs w:val="28"/>
        </w:rPr>
        <w:t>инициировать</w:t>
      </w:r>
      <w:r>
        <w:rPr>
          <w:spacing w:val="27"/>
          <w:sz w:val="28"/>
          <w:szCs w:val="28"/>
        </w:rPr>
        <w:t xml:space="preserve"> </w:t>
      </w:r>
      <w:r>
        <w:rPr>
          <w:sz w:val="28"/>
          <w:szCs w:val="28"/>
        </w:rPr>
        <w:t>начало</w:t>
      </w:r>
      <w:r>
        <w:rPr>
          <w:spacing w:val="31"/>
          <w:sz w:val="28"/>
          <w:szCs w:val="28"/>
        </w:rPr>
        <w:t xml:space="preserve"> </w:t>
      </w:r>
      <w:r>
        <w:rPr>
          <w:sz w:val="28"/>
          <w:szCs w:val="28"/>
        </w:rPr>
        <w:t>выполнения</w:t>
      </w:r>
      <w:r>
        <w:rPr>
          <w:spacing w:val="32"/>
          <w:sz w:val="28"/>
          <w:szCs w:val="28"/>
        </w:rPr>
        <w:t xml:space="preserve"> </w:t>
      </w:r>
      <w:r>
        <w:rPr>
          <w:sz w:val="28"/>
          <w:szCs w:val="28"/>
        </w:rPr>
        <w:t>экзаменационной</w:t>
      </w:r>
      <w:r>
        <w:rPr>
          <w:spacing w:val="28"/>
          <w:sz w:val="28"/>
          <w:szCs w:val="28"/>
        </w:rPr>
        <w:t xml:space="preserve"> </w:t>
      </w:r>
      <w:r>
        <w:rPr>
          <w:sz w:val="28"/>
          <w:szCs w:val="28"/>
        </w:rPr>
        <w:t>работы</w:t>
      </w:r>
      <w:r>
        <w:rPr>
          <w:spacing w:val="29"/>
          <w:sz w:val="28"/>
          <w:szCs w:val="28"/>
        </w:rPr>
        <w:t xml:space="preserve"> </w:t>
      </w:r>
      <w:r>
        <w:rPr>
          <w:sz w:val="28"/>
          <w:szCs w:val="28"/>
        </w:rPr>
        <w:t>(ввести</w:t>
      </w:r>
      <w:r>
        <w:rPr>
          <w:spacing w:val="29"/>
          <w:sz w:val="28"/>
          <w:szCs w:val="28"/>
        </w:rPr>
        <w:t xml:space="preserve"> </w:t>
      </w:r>
      <w:r>
        <w:rPr>
          <w:sz w:val="28"/>
          <w:szCs w:val="28"/>
        </w:rPr>
        <w:t>код</w:t>
      </w:r>
      <w:r>
        <w:rPr>
          <w:spacing w:val="27"/>
          <w:sz w:val="28"/>
          <w:szCs w:val="28"/>
        </w:rPr>
        <w:t xml:space="preserve"> </w:t>
      </w:r>
      <w:r>
        <w:rPr>
          <w:spacing w:val="-2"/>
          <w:sz w:val="28"/>
          <w:szCs w:val="28"/>
        </w:rPr>
        <w:t xml:space="preserve">активации </w:t>
      </w:r>
      <w:r>
        <w:rPr>
          <w:sz w:val="28"/>
          <w:szCs w:val="28"/>
        </w:rPr>
        <w:t xml:space="preserve">экзамена, предварительно выданный руководителем ППЭ). После проведения указанных процедур начинается процесс выполнения </w:t>
      </w:r>
      <w:r w:rsidR="00450C81">
        <w:rPr>
          <w:sz w:val="28"/>
          <w:szCs w:val="28"/>
        </w:rPr>
        <w:t>ЭР</w:t>
      </w:r>
      <w:r>
        <w:rPr>
          <w:sz w:val="28"/>
          <w:szCs w:val="28"/>
        </w:rPr>
        <w:t xml:space="preserve"> участником экзамена;</w:t>
      </w:r>
    </w:p>
    <w:p w:rsidR="00AD6716" w:rsidRDefault="00A81CEE">
      <w:pPr>
        <w:pStyle w:val="afc"/>
        <w:ind w:left="0" w:firstLine="709"/>
        <w:rPr>
          <w:sz w:val="28"/>
          <w:szCs w:val="28"/>
        </w:rPr>
      </w:pPr>
      <w:r>
        <w:rPr>
          <w:sz w:val="28"/>
          <w:szCs w:val="28"/>
        </w:rPr>
        <w:t xml:space="preserve">– проводить контроль выполнения </w:t>
      </w:r>
      <w:r w:rsidR="00450C81">
        <w:rPr>
          <w:sz w:val="28"/>
          <w:szCs w:val="28"/>
        </w:rPr>
        <w:t>ЭР</w:t>
      </w:r>
      <w:r>
        <w:rPr>
          <w:sz w:val="28"/>
          <w:szCs w:val="28"/>
        </w:rPr>
        <w:t xml:space="preserve"> участниками экзамена; </w:t>
      </w:r>
    </w:p>
    <w:p w:rsidR="00AD6716" w:rsidRDefault="00A81CEE">
      <w:pPr>
        <w:pStyle w:val="afc"/>
        <w:ind w:left="0" w:firstLine="709"/>
        <w:rPr>
          <w:sz w:val="28"/>
          <w:szCs w:val="28"/>
        </w:rPr>
      </w:pPr>
      <w:r>
        <w:rPr>
          <w:sz w:val="28"/>
          <w:szCs w:val="28"/>
        </w:rPr>
        <w:t>– предложить прослушать записи своих устных ответов участникам экзамена, сделав об этом отметку в форме ППЭ-05-03-У;</w:t>
      </w:r>
    </w:p>
    <w:p w:rsidR="00AD6716" w:rsidRDefault="00A81CEE">
      <w:pPr>
        <w:pStyle w:val="afc"/>
        <w:ind w:left="0" w:firstLine="709"/>
        <w:rPr>
          <w:sz w:val="28"/>
          <w:szCs w:val="28"/>
        </w:rPr>
      </w:pPr>
      <w:r>
        <w:rPr>
          <w:sz w:val="28"/>
          <w:szCs w:val="28"/>
        </w:rPr>
        <w:t>– завершить</w:t>
      </w:r>
      <w:r>
        <w:rPr>
          <w:spacing w:val="37"/>
          <w:sz w:val="28"/>
          <w:szCs w:val="28"/>
        </w:rPr>
        <w:t xml:space="preserve"> </w:t>
      </w:r>
      <w:r>
        <w:rPr>
          <w:sz w:val="28"/>
          <w:szCs w:val="28"/>
        </w:rPr>
        <w:t>на</w:t>
      </w:r>
      <w:r>
        <w:rPr>
          <w:spacing w:val="37"/>
          <w:sz w:val="28"/>
          <w:szCs w:val="28"/>
        </w:rPr>
        <w:t xml:space="preserve"> </w:t>
      </w:r>
      <w:r>
        <w:rPr>
          <w:sz w:val="28"/>
          <w:szCs w:val="28"/>
        </w:rPr>
        <w:t>станции</w:t>
      </w:r>
      <w:r>
        <w:rPr>
          <w:spacing w:val="37"/>
          <w:sz w:val="28"/>
          <w:szCs w:val="28"/>
        </w:rPr>
        <w:t xml:space="preserve"> </w:t>
      </w:r>
      <w:r>
        <w:rPr>
          <w:sz w:val="28"/>
          <w:szCs w:val="28"/>
        </w:rPr>
        <w:t>записи</w:t>
      </w:r>
      <w:r>
        <w:rPr>
          <w:spacing w:val="37"/>
          <w:sz w:val="28"/>
          <w:szCs w:val="28"/>
        </w:rPr>
        <w:t xml:space="preserve"> </w:t>
      </w:r>
      <w:r>
        <w:rPr>
          <w:sz w:val="28"/>
          <w:szCs w:val="28"/>
        </w:rPr>
        <w:t>ответов</w:t>
      </w:r>
      <w:r>
        <w:rPr>
          <w:spacing w:val="39"/>
          <w:sz w:val="28"/>
          <w:szCs w:val="28"/>
        </w:rPr>
        <w:t xml:space="preserve"> </w:t>
      </w:r>
      <w:r>
        <w:rPr>
          <w:sz w:val="28"/>
          <w:szCs w:val="28"/>
        </w:rPr>
        <w:t>выполнение</w:t>
      </w:r>
      <w:r>
        <w:rPr>
          <w:spacing w:val="38"/>
          <w:sz w:val="28"/>
          <w:szCs w:val="28"/>
        </w:rPr>
        <w:t xml:space="preserve"> </w:t>
      </w:r>
      <w:r w:rsidR="00450C81">
        <w:rPr>
          <w:sz w:val="28"/>
          <w:szCs w:val="28"/>
        </w:rPr>
        <w:t>ЭР</w:t>
      </w:r>
      <w:r>
        <w:rPr>
          <w:spacing w:val="-2"/>
          <w:sz w:val="28"/>
          <w:szCs w:val="28"/>
        </w:rPr>
        <w:t xml:space="preserve"> </w:t>
      </w:r>
      <w:r>
        <w:rPr>
          <w:sz w:val="28"/>
          <w:szCs w:val="28"/>
        </w:rPr>
        <w:t>участником</w:t>
      </w:r>
      <w:r>
        <w:rPr>
          <w:spacing w:val="-12"/>
          <w:sz w:val="28"/>
          <w:szCs w:val="28"/>
        </w:rPr>
        <w:t xml:space="preserve"> </w:t>
      </w:r>
      <w:r>
        <w:rPr>
          <w:sz w:val="28"/>
          <w:szCs w:val="28"/>
        </w:rPr>
        <w:t>(инициировать</w:t>
      </w:r>
      <w:r>
        <w:rPr>
          <w:spacing w:val="-11"/>
          <w:sz w:val="28"/>
          <w:szCs w:val="28"/>
        </w:rPr>
        <w:t xml:space="preserve"> </w:t>
      </w:r>
      <w:r>
        <w:rPr>
          <w:sz w:val="28"/>
          <w:szCs w:val="28"/>
        </w:rPr>
        <w:t>сдачу</w:t>
      </w:r>
      <w:r>
        <w:rPr>
          <w:spacing w:val="-9"/>
          <w:sz w:val="28"/>
          <w:szCs w:val="28"/>
        </w:rPr>
        <w:t xml:space="preserve"> </w:t>
      </w:r>
      <w:r>
        <w:rPr>
          <w:sz w:val="28"/>
          <w:szCs w:val="28"/>
        </w:rPr>
        <w:t>экзамена</w:t>
      </w:r>
      <w:r>
        <w:rPr>
          <w:spacing w:val="-10"/>
          <w:sz w:val="28"/>
          <w:szCs w:val="28"/>
        </w:rPr>
        <w:t xml:space="preserve"> </w:t>
      </w:r>
      <w:r>
        <w:rPr>
          <w:sz w:val="28"/>
          <w:szCs w:val="28"/>
        </w:rPr>
        <w:t>следующим</w:t>
      </w:r>
      <w:r>
        <w:rPr>
          <w:spacing w:val="-9"/>
          <w:sz w:val="28"/>
          <w:szCs w:val="28"/>
        </w:rPr>
        <w:t xml:space="preserve"> </w:t>
      </w:r>
      <w:r>
        <w:rPr>
          <w:sz w:val="28"/>
          <w:szCs w:val="28"/>
        </w:rPr>
        <w:t>участником</w:t>
      </w:r>
      <w:r>
        <w:rPr>
          <w:spacing w:val="-7"/>
          <w:sz w:val="28"/>
          <w:szCs w:val="28"/>
        </w:rPr>
        <w:t xml:space="preserve"> </w:t>
      </w:r>
      <w:r>
        <w:rPr>
          <w:spacing w:val="-2"/>
          <w:sz w:val="28"/>
          <w:szCs w:val="28"/>
        </w:rPr>
        <w:t>экзамена);</w:t>
      </w:r>
    </w:p>
    <w:p w:rsidR="00AD6716" w:rsidRDefault="00A81CEE">
      <w:pPr>
        <w:pStyle w:val="afc"/>
        <w:ind w:left="0" w:firstLine="709"/>
        <w:rPr>
          <w:sz w:val="28"/>
          <w:szCs w:val="28"/>
        </w:rPr>
      </w:pPr>
      <w:r>
        <w:rPr>
          <w:sz w:val="28"/>
          <w:szCs w:val="28"/>
        </w:rPr>
        <w:t>– собрать</w:t>
      </w:r>
      <w:r>
        <w:rPr>
          <w:spacing w:val="-7"/>
          <w:sz w:val="28"/>
          <w:szCs w:val="28"/>
        </w:rPr>
        <w:t xml:space="preserve"> </w:t>
      </w:r>
      <w:r>
        <w:rPr>
          <w:sz w:val="28"/>
          <w:szCs w:val="28"/>
        </w:rPr>
        <w:t>у</w:t>
      </w:r>
      <w:r>
        <w:rPr>
          <w:spacing w:val="-8"/>
          <w:sz w:val="28"/>
          <w:szCs w:val="28"/>
        </w:rPr>
        <w:t xml:space="preserve"> </w:t>
      </w:r>
      <w:r>
        <w:rPr>
          <w:sz w:val="28"/>
          <w:szCs w:val="28"/>
        </w:rPr>
        <w:t>участников</w:t>
      </w:r>
      <w:r>
        <w:rPr>
          <w:spacing w:val="-6"/>
          <w:sz w:val="28"/>
          <w:szCs w:val="28"/>
        </w:rPr>
        <w:t xml:space="preserve"> </w:t>
      </w:r>
      <w:r>
        <w:rPr>
          <w:sz w:val="28"/>
          <w:szCs w:val="28"/>
        </w:rPr>
        <w:t>каждой</w:t>
      </w:r>
      <w:r>
        <w:rPr>
          <w:spacing w:val="-8"/>
          <w:sz w:val="28"/>
          <w:szCs w:val="28"/>
        </w:rPr>
        <w:t xml:space="preserve"> </w:t>
      </w:r>
      <w:r>
        <w:rPr>
          <w:sz w:val="28"/>
          <w:szCs w:val="28"/>
        </w:rPr>
        <w:t>группы</w:t>
      </w:r>
      <w:r>
        <w:rPr>
          <w:spacing w:val="-7"/>
          <w:sz w:val="28"/>
          <w:szCs w:val="28"/>
        </w:rPr>
        <w:t xml:space="preserve"> </w:t>
      </w:r>
      <w:r>
        <w:rPr>
          <w:sz w:val="28"/>
          <w:szCs w:val="28"/>
        </w:rPr>
        <w:t>бланки</w:t>
      </w:r>
      <w:r>
        <w:rPr>
          <w:spacing w:val="-8"/>
          <w:sz w:val="28"/>
          <w:szCs w:val="28"/>
        </w:rPr>
        <w:t xml:space="preserve"> </w:t>
      </w:r>
      <w:r>
        <w:rPr>
          <w:spacing w:val="-2"/>
          <w:sz w:val="28"/>
          <w:szCs w:val="28"/>
        </w:rPr>
        <w:t>регистрации;</w:t>
      </w:r>
    </w:p>
    <w:p w:rsidR="00AD6716" w:rsidRDefault="00A81CEE">
      <w:pPr>
        <w:pStyle w:val="afc"/>
        <w:ind w:left="0" w:firstLine="709"/>
        <w:rPr>
          <w:sz w:val="28"/>
          <w:szCs w:val="28"/>
        </w:rPr>
      </w:pPr>
      <w:r>
        <w:rPr>
          <w:sz w:val="28"/>
          <w:szCs w:val="28"/>
        </w:rPr>
        <w:t>– заполнить соответствующие строки формы ППЭ-05-03-У и получить подпись у участников экзамена;</w:t>
      </w:r>
    </w:p>
    <w:p w:rsidR="00AD6716" w:rsidRDefault="00A81CEE">
      <w:pPr>
        <w:pStyle w:val="afc"/>
        <w:ind w:left="0" w:firstLine="709"/>
        <w:rPr>
          <w:sz w:val="28"/>
          <w:szCs w:val="28"/>
        </w:rPr>
      </w:pPr>
      <w:r>
        <w:rPr>
          <w:sz w:val="28"/>
          <w:szCs w:val="28"/>
        </w:rPr>
        <w:t xml:space="preserve">– после завершения выполнения </w:t>
      </w:r>
      <w:r w:rsidR="00450C81">
        <w:rPr>
          <w:sz w:val="28"/>
          <w:szCs w:val="28"/>
        </w:rPr>
        <w:t xml:space="preserve">ЭР </w:t>
      </w:r>
      <w:r>
        <w:rPr>
          <w:sz w:val="28"/>
          <w:szCs w:val="28"/>
        </w:rPr>
        <w:t>группой участников экзамена на</w:t>
      </w:r>
      <w:r>
        <w:rPr>
          <w:spacing w:val="-15"/>
          <w:sz w:val="28"/>
          <w:szCs w:val="28"/>
        </w:rPr>
        <w:t xml:space="preserve"> </w:t>
      </w:r>
      <w:r>
        <w:rPr>
          <w:sz w:val="28"/>
          <w:szCs w:val="28"/>
        </w:rPr>
        <w:t>всех станциях записи ответов в</w:t>
      </w:r>
      <w:r>
        <w:rPr>
          <w:spacing w:val="-16"/>
          <w:sz w:val="28"/>
          <w:szCs w:val="28"/>
        </w:rPr>
        <w:t xml:space="preserve"> </w:t>
      </w:r>
      <w:r>
        <w:rPr>
          <w:sz w:val="28"/>
          <w:szCs w:val="28"/>
        </w:rPr>
        <w:t>аудитории сообщить об</w:t>
      </w:r>
      <w:r>
        <w:rPr>
          <w:spacing w:val="-16"/>
          <w:sz w:val="28"/>
          <w:szCs w:val="28"/>
        </w:rPr>
        <w:t xml:space="preserve"> </w:t>
      </w:r>
      <w:r>
        <w:rPr>
          <w:sz w:val="28"/>
          <w:szCs w:val="28"/>
        </w:rPr>
        <w:t>этом организатору вне аудитории, ожидающему у данной аудитории.</w:t>
      </w:r>
    </w:p>
    <w:p w:rsidR="00AD6716" w:rsidRDefault="00A81CEE">
      <w:pPr>
        <w:pStyle w:val="afc"/>
        <w:ind w:left="0" w:firstLine="709"/>
        <w:rPr>
          <w:sz w:val="28"/>
          <w:szCs w:val="28"/>
        </w:rPr>
      </w:pPr>
      <w:r>
        <w:rPr>
          <w:sz w:val="28"/>
          <w:szCs w:val="28"/>
          <w:u w:val="single"/>
        </w:rPr>
        <w:t>В случае возникновения технических сбоев в</w:t>
      </w:r>
      <w:r>
        <w:rPr>
          <w:spacing w:val="-15"/>
          <w:sz w:val="28"/>
          <w:szCs w:val="28"/>
          <w:u w:val="single"/>
        </w:rPr>
        <w:t xml:space="preserve"> </w:t>
      </w:r>
      <w:r>
        <w:rPr>
          <w:sz w:val="28"/>
          <w:szCs w:val="28"/>
          <w:u w:val="single"/>
        </w:rPr>
        <w:t>работе станции записи ответов</w:t>
      </w:r>
      <w:r>
        <w:rPr>
          <w:sz w:val="28"/>
          <w:szCs w:val="28"/>
        </w:rPr>
        <w:t xml:space="preserve"> необходимо выполнить следующие действия:</w:t>
      </w:r>
    </w:p>
    <w:p w:rsidR="00AD6716" w:rsidRDefault="00A81CEE">
      <w:pPr>
        <w:pStyle w:val="afc"/>
        <w:ind w:left="0" w:firstLine="709"/>
        <w:rPr>
          <w:sz w:val="28"/>
          <w:szCs w:val="28"/>
        </w:rPr>
      </w:pPr>
      <w:r>
        <w:rPr>
          <w:sz w:val="28"/>
          <w:szCs w:val="28"/>
        </w:rPr>
        <w:t>– пригласить в</w:t>
      </w:r>
      <w:r>
        <w:rPr>
          <w:spacing w:val="-15"/>
          <w:sz w:val="28"/>
          <w:szCs w:val="28"/>
        </w:rPr>
        <w:t xml:space="preserve"> </w:t>
      </w:r>
      <w:r>
        <w:rPr>
          <w:sz w:val="28"/>
          <w:szCs w:val="28"/>
        </w:rPr>
        <w:t xml:space="preserve">аудиторию технического специалиста для устранения возникших </w:t>
      </w:r>
      <w:r>
        <w:rPr>
          <w:spacing w:val="-2"/>
          <w:sz w:val="28"/>
          <w:szCs w:val="28"/>
        </w:rPr>
        <w:t>неисправностей;</w:t>
      </w:r>
    </w:p>
    <w:p w:rsidR="00AD6716" w:rsidRDefault="00A81CEE">
      <w:pPr>
        <w:pStyle w:val="afc"/>
        <w:ind w:left="0" w:firstLine="709"/>
        <w:rPr>
          <w:sz w:val="28"/>
          <w:szCs w:val="28"/>
        </w:rPr>
      </w:pPr>
      <w:r>
        <w:rPr>
          <w:sz w:val="28"/>
          <w:szCs w:val="28"/>
        </w:rPr>
        <w:t>– если неисправности устранены, то</w:t>
      </w:r>
      <w:r>
        <w:rPr>
          <w:spacing w:val="-12"/>
          <w:sz w:val="28"/>
          <w:szCs w:val="28"/>
        </w:rPr>
        <w:t xml:space="preserve"> </w:t>
      </w:r>
      <w:r>
        <w:rPr>
          <w:sz w:val="28"/>
          <w:szCs w:val="28"/>
        </w:rPr>
        <w:t>прохождение экзамена продолжается на</w:t>
      </w:r>
      <w:r>
        <w:rPr>
          <w:spacing w:val="-14"/>
          <w:sz w:val="28"/>
          <w:szCs w:val="28"/>
        </w:rPr>
        <w:t xml:space="preserve"> </w:t>
      </w:r>
      <w:r>
        <w:rPr>
          <w:sz w:val="28"/>
          <w:szCs w:val="28"/>
        </w:rPr>
        <w:t>этой станции записи ответов;</w:t>
      </w:r>
    </w:p>
    <w:p w:rsidR="00AD6716" w:rsidRDefault="00A81CEE">
      <w:pPr>
        <w:pStyle w:val="afc"/>
        <w:ind w:left="0" w:firstLine="709"/>
        <w:rPr>
          <w:sz w:val="28"/>
          <w:szCs w:val="28"/>
        </w:rPr>
      </w:pPr>
      <w:r>
        <w:rPr>
          <w:sz w:val="28"/>
          <w:szCs w:val="28"/>
        </w:rPr>
        <w:t>– если</w:t>
      </w:r>
      <w:r>
        <w:rPr>
          <w:spacing w:val="-2"/>
          <w:sz w:val="28"/>
          <w:szCs w:val="28"/>
        </w:rPr>
        <w:t xml:space="preserve"> </w:t>
      </w:r>
      <w:r>
        <w:rPr>
          <w:sz w:val="28"/>
          <w:szCs w:val="28"/>
        </w:rPr>
        <w:t>неисправности</w:t>
      </w:r>
      <w:r>
        <w:rPr>
          <w:spacing w:val="-2"/>
          <w:sz w:val="28"/>
          <w:szCs w:val="28"/>
        </w:rPr>
        <w:t xml:space="preserve"> </w:t>
      </w:r>
      <w:r>
        <w:rPr>
          <w:sz w:val="28"/>
          <w:szCs w:val="28"/>
        </w:rPr>
        <w:t>не</w:t>
      </w:r>
      <w:r>
        <w:rPr>
          <w:spacing w:val="-16"/>
          <w:sz w:val="28"/>
          <w:szCs w:val="28"/>
        </w:rPr>
        <w:t xml:space="preserve"> </w:t>
      </w:r>
      <w:r>
        <w:rPr>
          <w:sz w:val="28"/>
          <w:szCs w:val="28"/>
        </w:rPr>
        <w:t>могут</w:t>
      </w:r>
      <w:r>
        <w:rPr>
          <w:spacing w:val="-2"/>
          <w:sz w:val="28"/>
          <w:szCs w:val="28"/>
        </w:rPr>
        <w:t xml:space="preserve"> </w:t>
      </w:r>
      <w:r>
        <w:rPr>
          <w:sz w:val="28"/>
          <w:szCs w:val="28"/>
        </w:rPr>
        <w:t>быть</w:t>
      </w:r>
      <w:r>
        <w:rPr>
          <w:spacing w:val="-3"/>
          <w:sz w:val="28"/>
          <w:szCs w:val="28"/>
        </w:rPr>
        <w:t xml:space="preserve"> </w:t>
      </w:r>
      <w:r>
        <w:rPr>
          <w:sz w:val="28"/>
          <w:szCs w:val="28"/>
        </w:rPr>
        <w:t>устранены,</w:t>
      </w:r>
      <w:r>
        <w:rPr>
          <w:spacing w:val="-3"/>
          <w:sz w:val="28"/>
          <w:szCs w:val="28"/>
        </w:rPr>
        <w:t xml:space="preserve"> </w:t>
      </w:r>
      <w:r>
        <w:rPr>
          <w:sz w:val="28"/>
          <w:szCs w:val="28"/>
        </w:rPr>
        <w:t>в</w:t>
      </w:r>
      <w:r>
        <w:rPr>
          <w:spacing w:val="-16"/>
          <w:sz w:val="28"/>
          <w:szCs w:val="28"/>
        </w:rPr>
        <w:t xml:space="preserve"> </w:t>
      </w:r>
      <w:r>
        <w:rPr>
          <w:sz w:val="28"/>
          <w:szCs w:val="28"/>
        </w:rPr>
        <w:t>аудитории</w:t>
      </w:r>
      <w:r>
        <w:rPr>
          <w:spacing w:val="-2"/>
          <w:sz w:val="28"/>
          <w:szCs w:val="28"/>
        </w:rPr>
        <w:t xml:space="preserve"> </w:t>
      </w:r>
      <w:r>
        <w:rPr>
          <w:sz w:val="28"/>
          <w:szCs w:val="28"/>
        </w:rPr>
        <w:t>должна</w:t>
      </w:r>
      <w:r>
        <w:rPr>
          <w:spacing w:val="-2"/>
          <w:sz w:val="28"/>
          <w:szCs w:val="28"/>
        </w:rPr>
        <w:t xml:space="preserve"> </w:t>
      </w:r>
      <w:r>
        <w:rPr>
          <w:sz w:val="28"/>
          <w:szCs w:val="28"/>
        </w:rPr>
        <w:t>быть установлена резервная станция записи ответов, на</w:t>
      </w:r>
      <w:r>
        <w:rPr>
          <w:spacing w:val="-14"/>
          <w:sz w:val="28"/>
          <w:szCs w:val="28"/>
        </w:rPr>
        <w:t xml:space="preserve"> </w:t>
      </w:r>
      <w:r>
        <w:rPr>
          <w:sz w:val="28"/>
          <w:szCs w:val="28"/>
        </w:rPr>
        <w:t>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AD6716" w:rsidRDefault="00A81CEE">
      <w:pPr>
        <w:pStyle w:val="afc"/>
        <w:ind w:left="0" w:firstLine="709"/>
        <w:rPr>
          <w:sz w:val="28"/>
          <w:szCs w:val="28"/>
        </w:rPr>
      </w:pPr>
      <w:proofErr w:type="gramStart"/>
      <w:r>
        <w:rPr>
          <w:sz w:val="28"/>
          <w:szCs w:val="28"/>
        </w:rPr>
        <w:t>– если неисправности не</w:t>
      </w:r>
      <w:r>
        <w:rPr>
          <w:spacing w:val="-14"/>
          <w:sz w:val="28"/>
          <w:szCs w:val="28"/>
        </w:rPr>
        <w:t xml:space="preserve"> </w:t>
      </w:r>
      <w:r>
        <w:rPr>
          <w:sz w:val="28"/>
          <w:szCs w:val="28"/>
        </w:rPr>
        <w:t>могут быть устранены и</w:t>
      </w:r>
      <w:r>
        <w:rPr>
          <w:spacing w:val="-14"/>
          <w:sz w:val="28"/>
          <w:szCs w:val="28"/>
        </w:rPr>
        <w:t xml:space="preserve"> </w:t>
      </w:r>
      <w:r>
        <w:rPr>
          <w:sz w:val="28"/>
          <w:szCs w:val="28"/>
        </w:rPr>
        <w:t>нет резервной станции записи ответов, то</w:t>
      </w:r>
      <w:r>
        <w:rPr>
          <w:spacing w:val="-16"/>
          <w:sz w:val="28"/>
          <w:szCs w:val="28"/>
        </w:rPr>
        <w:t xml:space="preserve"> </w:t>
      </w:r>
      <w:r>
        <w:rPr>
          <w:sz w:val="28"/>
          <w:szCs w:val="28"/>
        </w:rPr>
        <w:t>участники, которые должны были сдавать экзамен на</w:t>
      </w:r>
      <w:r>
        <w:rPr>
          <w:spacing w:val="-14"/>
          <w:sz w:val="28"/>
          <w:szCs w:val="28"/>
        </w:rPr>
        <w:t xml:space="preserve"> </w:t>
      </w:r>
      <w:r>
        <w:rPr>
          <w:sz w:val="28"/>
          <w:szCs w:val="28"/>
        </w:rPr>
        <w:t>вышедшей из</w:t>
      </w:r>
      <w:r>
        <w:rPr>
          <w:spacing w:val="-14"/>
          <w:sz w:val="28"/>
          <w:szCs w:val="28"/>
        </w:rPr>
        <w:t xml:space="preserve"> </w:t>
      </w:r>
      <w:r>
        <w:rPr>
          <w:sz w:val="28"/>
          <w:szCs w:val="28"/>
        </w:rPr>
        <w:t>строя станции записи ответов, направляются для сдачи экзамена на</w:t>
      </w:r>
      <w:r>
        <w:rPr>
          <w:spacing w:val="-15"/>
          <w:sz w:val="28"/>
          <w:szCs w:val="28"/>
        </w:rPr>
        <w:t xml:space="preserve"> </w:t>
      </w:r>
      <w:r>
        <w:rPr>
          <w:sz w:val="28"/>
          <w:szCs w:val="28"/>
        </w:rPr>
        <w:t>имеющиеся станции записи ответов в</w:t>
      </w:r>
      <w:r>
        <w:rPr>
          <w:spacing w:val="-14"/>
          <w:sz w:val="28"/>
          <w:szCs w:val="28"/>
        </w:rPr>
        <w:t xml:space="preserve"> </w:t>
      </w:r>
      <w:r>
        <w:rPr>
          <w:sz w:val="28"/>
          <w:szCs w:val="28"/>
        </w:rPr>
        <w:t>этой аудитории в</w:t>
      </w:r>
      <w:r>
        <w:rPr>
          <w:spacing w:val="-14"/>
          <w:sz w:val="28"/>
          <w:szCs w:val="28"/>
        </w:rPr>
        <w:t xml:space="preserve"> </w:t>
      </w:r>
      <w:r>
        <w:rPr>
          <w:sz w:val="28"/>
          <w:szCs w:val="28"/>
        </w:rPr>
        <w:t>порядке общей очереди.</w:t>
      </w:r>
      <w:proofErr w:type="gramEnd"/>
      <w:r>
        <w:rPr>
          <w:sz w:val="28"/>
          <w:szCs w:val="28"/>
        </w:rPr>
        <w:t xml:space="preserve"> В</w:t>
      </w:r>
      <w:r>
        <w:rPr>
          <w:spacing w:val="-14"/>
          <w:sz w:val="28"/>
          <w:szCs w:val="28"/>
        </w:rPr>
        <w:t xml:space="preserve"> </w:t>
      </w:r>
      <w:r>
        <w:rPr>
          <w:sz w:val="28"/>
          <w:szCs w:val="28"/>
        </w:rPr>
        <w:t>этом случае прикреплённому организатору</w:t>
      </w:r>
      <w:r>
        <w:rPr>
          <w:spacing w:val="80"/>
          <w:w w:val="150"/>
          <w:sz w:val="28"/>
          <w:szCs w:val="28"/>
        </w:rPr>
        <w:t xml:space="preserve"> </w:t>
      </w:r>
      <w:r>
        <w:rPr>
          <w:sz w:val="28"/>
          <w:szCs w:val="28"/>
        </w:rPr>
        <w:t>вне</w:t>
      </w:r>
      <w:r>
        <w:rPr>
          <w:spacing w:val="80"/>
          <w:w w:val="150"/>
          <w:sz w:val="28"/>
          <w:szCs w:val="28"/>
        </w:rPr>
        <w:t xml:space="preserve"> </w:t>
      </w:r>
      <w:r>
        <w:rPr>
          <w:sz w:val="28"/>
          <w:szCs w:val="28"/>
        </w:rPr>
        <w:t>аудитории</w:t>
      </w:r>
      <w:r>
        <w:rPr>
          <w:spacing w:val="80"/>
          <w:w w:val="150"/>
          <w:sz w:val="28"/>
          <w:szCs w:val="28"/>
        </w:rPr>
        <w:t xml:space="preserve"> </w:t>
      </w:r>
      <w:r>
        <w:rPr>
          <w:sz w:val="28"/>
          <w:szCs w:val="28"/>
        </w:rPr>
        <w:t>(который</w:t>
      </w:r>
      <w:r>
        <w:rPr>
          <w:spacing w:val="80"/>
          <w:w w:val="150"/>
          <w:sz w:val="28"/>
          <w:szCs w:val="28"/>
        </w:rPr>
        <w:t xml:space="preserve"> </w:t>
      </w:r>
      <w:r>
        <w:rPr>
          <w:sz w:val="28"/>
          <w:szCs w:val="28"/>
        </w:rPr>
        <w:t>приводит</w:t>
      </w:r>
      <w:r>
        <w:rPr>
          <w:spacing w:val="80"/>
          <w:w w:val="150"/>
          <w:sz w:val="28"/>
          <w:szCs w:val="28"/>
        </w:rPr>
        <w:t xml:space="preserve"> </w:t>
      </w:r>
      <w:r>
        <w:rPr>
          <w:sz w:val="28"/>
          <w:szCs w:val="28"/>
        </w:rPr>
        <w:t>участников)</w:t>
      </w:r>
      <w:r>
        <w:rPr>
          <w:spacing w:val="80"/>
          <w:w w:val="150"/>
          <w:sz w:val="28"/>
          <w:szCs w:val="28"/>
        </w:rPr>
        <w:t xml:space="preserve"> </w:t>
      </w:r>
      <w:r>
        <w:rPr>
          <w:sz w:val="28"/>
          <w:szCs w:val="28"/>
        </w:rPr>
        <w:t>необходимо</w:t>
      </w:r>
      <w:r>
        <w:rPr>
          <w:spacing w:val="80"/>
          <w:w w:val="150"/>
          <w:sz w:val="28"/>
          <w:szCs w:val="28"/>
        </w:rPr>
        <w:t xml:space="preserve"> </w:t>
      </w:r>
      <w:r>
        <w:rPr>
          <w:sz w:val="28"/>
          <w:szCs w:val="28"/>
        </w:rPr>
        <w:t>сообщить о</w:t>
      </w:r>
      <w:r>
        <w:rPr>
          <w:spacing w:val="-16"/>
          <w:sz w:val="28"/>
          <w:szCs w:val="28"/>
        </w:rPr>
        <w:t xml:space="preserve"> </w:t>
      </w:r>
      <w:r>
        <w:rPr>
          <w:sz w:val="28"/>
          <w:szCs w:val="28"/>
        </w:rPr>
        <w:t>выходе из</w:t>
      </w:r>
      <w:r>
        <w:rPr>
          <w:spacing w:val="-15"/>
          <w:sz w:val="28"/>
          <w:szCs w:val="28"/>
        </w:rPr>
        <w:t xml:space="preserve"> </w:t>
      </w:r>
      <w:r>
        <w:rPr>
          <w:sz w:val="28"/>
          <w:szCs w:val="28"/>
        </w:rPr>
        <w:t>строя станции записи ответов и</w:t>
      </w:r>
      <w:r>
        <w:rPr>
          <w:spacing w:val="-15"/>
          <w:sz w:val="28"/>
          <w:szCs w:val="28"/>
        </w:rPr>
        <w:t xml:space="preserve"> </w:t>
      </w:r>
      <w:r>
        <w:rPr>
          <w:sz w:val="28"/>
          <w:szCs w:val="28"/>
        </w:rPr>
        <w:t>уменьшении количества участников в</w:t>
      </w:r>
      <w:r>
        <w:rPr>
          <w:spacing w:val="-13"/>
          <w:sz w:val="28"/>
          <w:szCs w:val="28"/>
        </w:rPr>
        <w:t xml:space="preserve"> </w:t>
      </w:r>
      <w:r>
        <w:rPr>
          <w:sz w:val="28"/>
          <w:szCs w:val="28"/>
        </w:rPr>
        <w:t>одной группе, собираемой из аудиторий подготовки для сдачи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из</w:t>
      </w:r>
      <w:r>
        <w:rPr>
          <w:rFonts w:ascii="Times New Roman" w:hAnsi="Times New Roman" w:cs="Times New Roman"/>
          <w:spacing w:val="-14"/>
          <w:sz w:val="28"/>
          <w:szCs w:val="28"/>
        </w:rPr>
        <w:t xml:space="preserve"> </w:t>
      </w:r>
      <w:r>
        <w:rPr>
          <w:rFonts w:ascii="Times New Roman" w:hAnsi="Times New Roman" w:cs="Times New Roman"/>
          <w:sz w:val="28"/>
          <w:szCs w:val="28"/>
        </w:rPr>
        <w:t xml:space="preserve">строя </w:t>
      </w:r>
      <w:proofErr w:type="gramStart"/>
      <w:r>
        <w:rPr>
          <w:rFonts w:ascii="Times New Roman" w:hAnsi="Times New Roman" w:cs="Times New Roman"/>
          <w:sz w:val="28"/>
          <w:szCs w:val="28"/>
        </w:rPr>
        <w:t>вышла единственная станция записи ответов в</w:t>
      </w:r>
      <w:r>
        <w:rPr>
          <w:rFonts w:ascii="Times New Roman" w:hAnsi="Times New Roman" w:cs="Times New Roman"/>
          <w:spacing w:val="-15"/>
          <w:sz w:val="28"/>
          <w:szCs w:val="28"/>
        </w:rPr>
        <w:t xml:space="preserve"> </w:t>
      </w:r>
      <w:r>
        <w:rPr>
          <w:rFonts w:ascii="Times New Roman" w:hAnsi="Times New Roman" w:cs="Times New Roman"/>
          <w:sz w:val="28"/>
          <w:szCs w:val="28"/>
        </w:rPr>
        <w:t>аудитории и</w:t>
      </w:r>
      <w:r>
        <w:rPr>
          <w:rFonts w:ascii="Times New Roman" w:hAnsi="Times New Roman" w:cs="Times New Roman"/>
          <w:spacing w:val="-14"/>
          <w:sz w:val="28"/>
          <w:szCs w:val="28"/>
        </w:rPr>
        <w:t xml:space="preserve"> </w:t>
      </w:r>
      <w:r>
        <w:rPr>
          <w:rFonts w:ascii="Times New Roman" w:hAnsi="Times New Roman" w:cs="Times New Roman"/>
          <w:sz w:val="28"/>
          <w:szCs w:val="28"/>
        </w:rPr>
        <w:t>нет</w:t>
      </w:r>
      <w:proofErr w:type="gramEnd"/>
      <w:r>
        <w:rPr>
          <w:rFonts w:ascii="Times New Roman" w:hAnsi="Times New Roman" w:cs="Times New Roman"/>
          <w:sz w:val="28"/>
          <w:szCs w:val="28"/>
        </w:rPr>
        <w:t xml:space="preserve"> возможности её замены, то</w:t>
      </w:r>
      <w:r>
        <w:rPr>
          <w:rFonts w:ascii="Times New Roman" w:hAnsi="Times New Roman" w:cs="Times New Roman"/>
          <w:spacing w:val="-16"/>
          <w:sz w:val="28"/>
          <w:szCs w:val="28"/>
        </w:rPr>
        <w:t xml:space="preserve"> </w:t>
      </w:r>
      <w:r>
        <w:rPr>
          <w:rFonts w:ascii="Times New Roman" w:hAnsi="Times New Roman" w:cs="Times New Roman"/>
          <w:sz w:val="28"/>
          <w:szCs w:val="28"/>
        </w:rPr>
        <w:t>принимается решение, что участники экзамена</w:t>
      </w:r>
      <w:r>
        <w:rPr>
          <w:rFonts w:ascii="Times New Roman" w:hAnsi="Times New Roman" w:cs="Times New Roman"/>
          <w:spacing w:val="-3"/>
          <w:sz w:val="28"/>
          <w:szCs w:val="28"/>
        </w:rPr>
        <w:t xml:space="preserve"> </w:t>
      </w:r>
      <w:r>
        <w:rPr>
          <w:rFonts w:ascii="Times New Roman" w:hAnsi="Times New Roman" w:cs="Times New Roman"/>
          <w:sz w:val="28"/>
          <w:szCs w:val="28"/>
        </w:rPr>
        <w:t>не</w:t>
      </w:r>
      <w:r>
        <w:rPr>
          <w:rFonts w:ascii="Times New Roman" w:hAnsi="Times New Roman" w:cs="Times New Roman"/>
          <w:spacing w:val="-15"/>
          <w:sz w:val="28"/>
          <w:szCs w:val="28"/>
        </w:rPr>
        <w:t xml:space="preserve"> </w:t>
      </w:r>
      <w:r>
        <w:rPr>
          <w:rFonts w:ascii="Times New Roman" w:hAnsi="Times New Roman" w:cs="Times New Roman"/>
          <w:sz w:val="28"/>
          <w:szCs w:val="28"/>
        </w:rPr>
        <w:t>закончили экзамен по</w:t>
      </w:r>
      <w:r>
        <w:rPr>
          <w:rFonts w:ascii="Times New Roman" w:hAnsi="Times New Roman" w:cs="Times New Roman"/>
          <w:spacing w:val="-14"/>
          <w:sz w:val="28"/>
          <w:szCs w:val="28"/>
        </w:rPr>
        <w:t xml:space="preserve"> </w:t>
      </w:r>
      <w:r>
        <w:rPr>
          <w:rFonts w:ascii="Times New Roman" w:hAnsi="Times New Roman" w:cs="Times New Roman"/>
          <w:sz w:val="28"/>
          <w:szCs w:val="28"/>
        </w:rPr>
        <w:t>объективным причинам с</w:t>
      </w:r>
      <w:r>
        <w:rPr>
          <w:rFonts w:ascii="Times New Roman" w:hAnsi="Times New Roman" w:cs="Times New Roman"/>
          <w:spacing w:val="-15"/>
          <w:sz w:val="28"/>
          <w:szCs w:val="28"/>
        </w:rPr>
        <w:t xml:space="preserve"> </w:t>
      </w:r>
      <w:r>
        <w:rPr>
          <w:rFonts w:ascii="Times New Roman" w:hAnsi="Times New Roman" w:cs="Times New Roman"/>
          <w:sz w:val="28"/>
          <w:szCs w:val="28"/>
        </w:rPr>
        <w:t xml:space="preserve">оформлением соответствующего акта (форма ППЭ-22). </w:t>
      </w:r>
      <w:r>
        <w:rPr>
          <w:rFonts w:ascii="Times New Roman" w:hAnsi="Times New Roman" w:cs="Times New Roman"/>
          <w:b/>
          <w:sz w:val="28"/>
          <w:szCs w:val="28"/>
        </w:rPr>
        <w:t>Такие участники будут</w:t>
      </w:r>
      <w:r>
        <w:rPr>
          <w:rFonts w:ascii="Times New Roman" w:hAnsi="Times New Roman" w:cs="Times New Roman"/>
          <w:b/>
          <w:spacing w:val="-14"/>
          <w:sz w:val="28"/>
          <w:szCs w:val="28"/>
        </w:rPr>
        <w:t xml:space="preserve"> </w:t>
      </w:r>
      <w:r>
        <w:rPr>
          <w:rFonts w:ascii="Times New Roman" w:hAnsi="Times New Roman" w:cs="Times New Roman"/>
          <w:b/>
          <w:sz w:val="28"/>
          <w:szCs w:val="28"/>
          <w:u w:val="thick"/>
        </w:rPr>
        <w:t>направлены на</w:t>
      </w:r>
      <w:r>
        <w:rPr>
          <w:rFonts w:ascii="Times New Roman" w:hAnsi="Times New Roman" w:cs="Times New Roman"/>
          <w:b/>
          <w:spacing w:val="-16"/>
          <w:sz w:val="28"/>
          <w:szCs w:val="28"/>
          <w:u w:val="thick"/>
        </w:rPr>
        <w:t xml:space="preserve"> </w:t>
      </w:r>
      <w:r>
        <w:rPr>
          <w:rFonts w:ascii="Times New Roman" w:hAnsi="Times New Roman" w:cs="Times New Roman"/>
          <w:b/>
          <w:sz w:val="28"/>
          <w:szCs w:val="28"/>
          <w:u w:val="thick"/>
        </w:rPr>
        <w:t>пересдачу экзамена в</w:t>
      </w:r>
      <w:r>
        <w:rPr>
          <w:rFonts w:ascii="Times New Roman" w:hAnsi="Times New Roman" w:cs="Times New Roman"/>
          <w:b/>
          <w:spacing w:val="-16"/>
          <w:sz w:val="28"/>
          <w:szCs w:val="28"/>
          <w:u w:val="thick"/>
        </w:rPr>
        <w:t xml:space="preserve"> </w:t>
      </w:r>
      <w:r>
        <w:rPr>
          <w:rFonts w:ascii="Times New Roman" w:hAnsi="Times New Roman" w:cs="Times New Roman"/>
          <w:b/>
          <w:sz w:val="28"/>
          <w:szCs w:val="28"/>
          <w:u w:val="thick"/>
        </w:rPr>
        <w:t>резервный день по</w:t>
      </w:r>
      <w:r>
        <w:rPr>
          <w:rFonts w:ascii="Times New Roman" w:hAnsi="Times New Roman" w:cs="Times New Roman"/>
          <w:b/>
          <w:sz w:val="28"/>
          <w:szCs w:val="28"/>
        </w:rPr>
        <w:t xml:space="preserve"> </w:t>
      </w:r>
      <w:r>
        <w:rPr>
          <w:rFonts w:ascii="Times New Roman" w:hAnsi="Times New Roman" w:cs="Times New Roman"/>
          <w:b/>
          <w:sz w:val="28"/>
          <w:szCs w:val="28"/>
          <w:u w:val="thick"/>
        </w:rPr>
        <w:t>решению председателя ГЭК</w:t>
      </w:r>
      <w:r>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Направлять</w:t>
      </w:r>
      <w:r>
        <w:rPr>
          <w:rFonts w:ascii="Times New Roman" w:hAnsi="Times New Roman" w:cs="Times New Roman"/>
          <w:spacing w:val="-15"/>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8"/>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sz w:val="28"/>
          <w:szCs w:val="28"/>
        </w:rPr>
        <w:t>другую</w:t>
      </w:r>
      <w:r>
        <w:rPr>
          <w:rFonts w:ascii="Times New Roman" w:hAnsi="Times New Roman" w:cs="Times New Roman"/>
          <w:spacing w:val="-8"/>
          <w:sz w:val="28"/>
          <w:szCs w:val="28"/>
        </w:rPr>
        <w:t xml:space="preserve"> </w:t>
      </w:r>
      <w:r>
        <w:rPr>
          <w:rFonts w:ascii="Times New Roman" w:hAnsi="Times New Roman" w:cs="Times New Roman"/>
          <w:sz w:val="28"/>
          <w:szCs w:val="28"/>
        </w:rPr>
        <w:t>аудиторию</w:t>
      </w:r>
      <w:r>
        <w:rPr>
          <w:rFonts w:ascii="Times New Roman" w:hAnsi="Times New Roman" w:cs="Times New Roman"/>
          <w:spacing w:val="-8"/>
          <w:sz w:val="28"/>
          <w:szCs w:val="28"/>
        </w:rPr>
        <w:t xml:space="preserve"> </w:t>
      </w:r>
      <w:r>
        <w:rPr>
          <w:rFonts w:ascii="Times New Roman" w:hAnsi="Times New Roman" w:cs="Times New Roman"/>
          <w:b/>
          <w:sz w:val="28"/>
          <w:szCs w:val="28"/>
          <w:u w:val="thick"/>
        </w:rPr>
        <w:t>категорически</w:t>
      </w:r>
      <w:r>
        <w:rPr>
          <w:rFonts w:ascii="Times New Roman" w:hAnsi="Times New Roman" w:cs="Times New Roman"/>
          <w:b/>
          <w:spacing w:val="-8"/>
          <w:sz w:val="28"/>
          <w:szCs w:val="28"/>
          <w:u w:val="thick"/>
        </w:rPr>
        <w:t xml:space="preserve"> </w:t>
      </w:r>
      <w:r>
        <w:rPr>
          <w:rFonts w:ascii="Times New Roman" w:hAnsi="Times New Roman" w:cs="Times New Roman"/>
          <w:b/>
          <w:spacing w:val="-2"/>
          <w:sz w:val="28"/>
          <w:szCs w:val="28"/>
          <w:u w:val="thick"/>
        </w:rPr>
        <w:t>запрещено</w:t>
      </w:r>
      <w:r>
        <w:rPr>
          <w:rFonts w:ascii="Times New Roman" w:hAnsi="Times New Roman" w:cs="Times New Roman"/>
          <w:spacing w:val="-2"/>
          <w:sz w:val="28"/>
          <w:szCs w:val="28"/>
        </w:rPr>
        <w:t>.</w:t>
      </w:r>
    </w:p>
    <w:p w:rsidR="00AD6716" w:rsidRDefault="00A81CEE">
      <w:pPr>
        <w:pStyle w:val="afc"/>
        <w:ind w:left="0" w:firstLine="709"/>
        <w:rPr>
          <w:sz w:val="28"/>
          <w:szCs w:val="28"/>
        </w:rPr>
      </w:pPr>
      <w:r>
        <w:rPr>
          <w:sz w:val="28"/>
          <w:szCs w:val="28"/>
        </w:rPr>
        <w:lastRenderedPageBreak/>
        <w:t>Выполнение</w:t>
      </w:r>
      <w:r>
        <w:rPr>
          <w:spacing w:val="80"/>
          <w:w w:val="150"/>
          <w:sz w:val="28"/>
          <w:szCs w:val="28"/>
        </w:rPr>
        <w:t xml:space="preserve"> </w:t>
      </w:r>
      <w:r w:rsidR="003F1CCE">
        <w:rPr>
          <w:sz w:val="28"/>
          <w:szCs w:val="28"/>
        </w:rPr>
        <w:t>ЭР</w:t>
      </w:r>
      <w:r>
        <w:rPr>
          <w:spacing w:val="80"/>
          <w:w w:val="150"/>
          <w:sz w:val="28"/>
          <w:szCs w:val="28"/>
        </w:rPr>
        <w:t xml:space="preserve"> </w:t>
      </w:r>
      <w:r>
        <w:rPr>
          <w:sz w:val="28"/>
          <w:szCs w:val="28"/>
        </w:rPr>
        <w:t>участником</w:t>
      </w:r>
      <w:r>
        <w:rPr>
          <w:spacing w:val="80"/>
          <w:w w:val="150"/>
          <w:sz w:val="28"/>
          <w:szCs w:val="28"/>
        </w:rPr>
        <w:t xml:space="preserve"> </w:t>
      </w:r>
      <w:r>
        <w:rPr>
          <w:sz w:val="28"/>
          <w:szCs w:val="28"/>
        </w:rPr>
        <w:t>экзамена</w:t>
      </w:r>
      <w:r>
        <w:rPr>
          <w:spacing w:val="80"/>
          <w:w w:val="150"/>
          <w:sz w:val="28"/>
          <w:szCs w:val="28"/>
        </w:rPr>
        <w:t xml:space="preserve"> </w:t>
      </w:r>
      <w:r>
        <w:rPr>
          <w:sz w:val="28"/>
          <w:szCs w:val="28"/>
        </w:rPr>
        <w:t>в</w:t>
      </w:r>
      <w:r>
        <w:rPr>
          <w:spacing w:val="-15"/>
          <w:sz w:val="28"/>
          <w:szCs w:val="28"/>
        </w:rPr>
        <w:t xml:space="preserve"> </w:t>
      </w:r>
      <w:r>
        <w:rPr>
          <w:sz w:val="28"/>
          <w:szCs w:val="28"/>
        </w:rPr>
        <w:t>случае</w:t>
      </w:r>
      <w:r>
        <w:rPr>
          <w:spacing w:val="80"/>
          <w:w w:val="150"/>
          <w:sz w:val="28"/>
          <w:szCs w:val="28"/>
        </w:rPr>
        <w:t xml:space="preserve"> </w:t>
      </w:r>
      <w:r>
        <w:rPr>
          <w:sz w:val="28"/>
          <w:szCs w:val="28"/>
        </w:rPr>
        <w:t>выхода</w:t>
      </w:r>
      <w:r>
        <w:rPr>
          <w:spacing w:val="40"/>
          <w:sz w:val="28"/>
          <w:szCs w:val="28"/>
        </w:rPr>
        <w:t xml:space="preserve"> </w:t>
      </w:r>
      <w:r>
        <w:rPr>
          <w:sz w:val="28"/>
          <w:szCs w:val="28"/>
        </w:rPr>
        <w:t>из строя станции записи ответов:</w:t>
      </w:r>
    </w:p>
    <w:p w:rsidR="00AD6716" w:rsidRDefault="00A81CEE">
      <w:pPr>
        <w:pStyle w:val="afc"/>
        <w:ind w:left="0" w:firstLine="709"/>
        <w:rPr>
          <w:sz w:val="28"/>
          <w:szCs w:val="28"/>
        </w:rPr>
      </w:pPr>
      <w:proofErr w:type="gramStart"/>
      <w:r>
        <w:rPr>
          <w:sz w:val="28"/>
          <w:szCs w:val="28"/>
        </w:rPr>
        <w:t xml:space="preserve">– если неисправность станции записи ответов возникла </w:t>
      </w:r>
      <w:r>
        <w:rPr>
          <w:b/>
          <w:sz w:val="28"/>
          <w:szCs w:val="28"/>
          <w:u w:val="thick"/>
        </w:rPr>
        <w:t>до</w:t>
      </w:r>
      <w:r>
        <w:rPr>
          <w:b/>
          <w:spacing w:val="-2"/>
          <w:sz w:val="28"/>
          <w:szCs w:val="28"/>
          <w:u w:val="thick"/>
        </w:rPr>
        <w:t xml:space="preserve"> </w:t>
      </w:r>
      <w:r>
        <w:rPr>
          <w:b/>
          <w:sz w:val="28"/>
          <w:szCs w:val="28"/>
          <w:u w:val="thick"/>
        </w:rPr>
        <w:t>начала выполнения</w:t>
      </w:r>
      <w:r>
        <w:rPr>
          <w:b/>
          <w:sz w:val="28"/>
          <w:szCs w:val="28"/>
        </w:rPr>
        <w:t xml:space="preserve"> </w:t>
      </w:r>
      <w:r w:rsidR="00F979A9">
        <w:rPr>
          <w:b/>
          <w:sz w:val="28"/>
          <w:szCs w:val="28"/>
          <w:u w:val="thick"/>
        </w:rPr>
        <w:t>ЭР</w:t>
      </w:r>
      <w:r>
        <w:rPr>
          <w:sz w:val="28"/>
          <w:szCs w:val="28"/>
        </w:rPr>
        <w:t>:</w:t>
      </w:r>
      <w:r>
        <w:rPr>
          <w:spacing w:val="40"/>
          <w:sz w:val="28"/>
          <w:szCs w:val="28"/>
        </w:rPr>
        <w:t xml:space="preserve"> </w:t>
      </w:r>
      <w:r>
        <w:rPr>
          <w:sz w:val="28"/>
          <w:szCs w:val="28"/>
        </w:rPr>
        <w:t>участник</w:t>
      </w:r>
      <w:r>
        <w:rPr>
          <w:spacing w:val="40"/>
          <w:sz w:val="28"/>
          <w:szCs w:val="28"/>
        </w:rPr>
        <w:t xml:space="preserve"> </w:t>
      </w:r>
      <w:r>
        <w:rPr>
          <w:sz w:val="28"/>
          <w:szCs w:val="28"/>
        </w:rPr>
        <w:t>экзамена</w:t>
      </w:r>
      <w:r>
        <w:rPr>
          <w:spacing w:val="40"/>
          <w:sz w:val="28"/>
          <w:szCs w:val="28"/>
        </w:rPr>
        <w:t xml:space="preserve"> </w:t>
      </w:r>
      <w:r>
        <w:rPr>
          <w:sz w:val="28"/>
          <w:szCs w:val="28"/>
        </w:rPr>
        <w:t>не</w:t>
      </w:r>
      <w:r>
        <w:rPr>
          <w:spacing w:val="-14"/>
          <w:sz w:val="28"/>
          <w:szCs w:val="28"/>
        </w:rPr>
        <w:t xml:space="preserve"> </w:t>
      </w:r>
      <w:r>
        <w:rPr>
          <w:sz w:val="28"/>
          <w:szCs w:val="28"/>
        </w:rPr>
        <w:t>перешёл</w:t>
      </w:r>
      <w:r>
        <w:rPr>
          <w:spacing w:val="40"/>
          <w:sz w:val="28"/>
          <w:szCs w:val="28"/>
        </w:rPr>
        <w:t xml:space="preserve"> </w:t>
      </w:r>
      <w:r>
        <w:rPr>
          <w:sz w:val="28"/>
          <w:szCs w:val="28"/>
        </w:rPr>
        <w:t>к</w:t>
      </w:r>
      <w:r>
        <w:rPr>
          <w:spacing w:val="-14"/>
          <w:sz w:val="28"/>
          <w:szCs w:val="28"/>
        </w:rPr>
        <w:t xml:space="preserve"> </w:t>
      </w:r>
      <w:r>
        <w:rPr>
          <w:sz w:val="28"/>
          <w:szCs w:val="28"/>
        </w:rPr>
        <w:t>просмотру</w:t>
      </w:r>
      <w:r>
        <w:rPr>
          <w:spacing w:val="40"/>
          <w:sz w:val="28"/>
          <w:szCs w:val="28"/>
        </w:rPr>
        <w:t xml:space="preserve"> </w:t>
      </w:r>
      <w:r>
        <w:rPr>
          <w:sz w:val="28"/>
          <w:szCs w:val="28"/>
        </w:rPr>
        <w:t>заданий</w:t>
      </w:r>
      <w:r>
        <w:rPr>
          <w:spacing w:val="40"/>
          <w:sz w:val="28"/>
          <w:szCs w:val="28"/>
        </w:rPr>
        <w:t xml:space="preserve"> </w:t>
      </w:r>
      <w:r>
        <w:rPr>
          <w:sz w:val="28"/>
          <w:szCs w:val="28"/>
        </w:rPr>
        <w:t>КИМ,</w:t>
      </w:r>
      <w:r>
        <w:rPr>
          <w:spacing w:val="80"/>
          <w:sz w:val="28"/>
          <w:szCs w:val="28"/>
        </w:rPr>
        <w:t xml:space="preserve"> </w:t>
      </w:r>
      <w:r>
        <w:rPr>
          <w:sz w:val="28"/>
          <w:szCs w:val="28"/>
        </w:rPr>
        <w:t>то</w:t>
      </w:r>
      <w:r>
        <w:rPr>
          <w:spacing w:val="-15"/>
          <w:sz w:val="28"/>
          <w:szCs w:val="28"/>
        </w:rPr>
        <w:t xml:space="preserve"> </w:t>
      </w:r>
      <w:r>
        <w:rPr>
          <w:sz w:val="28"/>
          <w:szCs w:val="28"/>
        </w:rPr>
        <w:t>такой</w:t>
      </w:r>
      <w:r>
        <w:rPr>
          <w:spacing w:val="40"/>
          <w:sz w:val="28"/>
          <w:szCs w:val="28"/>
        </w:rPr>
        <w:t xml:space="preserve"> </w:t>
      </w:r>
      <w:r>
        <w:rPr>
          <w:sz w:val="28"/>
          <w:szCs w:val="28"/>
        </w:rPr>
        <w:t>участник экзамена</w:t>
      </w:r>
      <w:r>
        <w:rPr>
          <w:spacing w:val="-2"/>
          <w:sz w:val="28"/>
          <w:szCs w:val="28"/>
        </w:rPr>
        <w:t xml:space="preserve"> </w:t>
      </w:r>
      <w:r>
        <w:rPr>
          <w:sz w:val="28"/>
          <w:szCs w:val="28"/>
        </w:rPr>
        <w:t>с</w:t>
      </w:r>
      <w:r>
        <w:rPr>
          <w:spacing w:val="-14"/>
          <w:sz w:val="28"/>
          <w:szCs w:val="28"/>
        </w:rPr>
        <w:t xml:space="preserve"> </w:t>
      </w:r>
      <w:r>
        <w:rPr>
          <w:b/>
          <w:sz w:val="28"/>
          <w:szCs w:val="28"/>
          <w:u w:val="thick"/>
        </w:rPr>
        <w:t>тем</w:t>
      </w:r>
      <w:r>
        <w:rPr>
          <w:b/>
          <w:spacing w:val="40"/>
          <w:sz w:val="28"/>
          <w:szCs w:val="28"/>
          <w:u w:val="thick"/>
        </w:rPr>
        <w:t xml:space="preserve"> </w:t>
      </w:r>
      <w:r>
        <w:rPr>
          <w:b/>
          <w:sz w:val="28"/>
          <w:szCs w:val="28"/>
          <w:u w:val="thick"/>
        </w:rPr>
        <w:t>же</w:t>
      </w:r>
      <w:r>
        <w:rPr>
          <w:b/>
          <w:spacing w:val="-13"/>
          <w:sz w:val="28"/>
          <w:szCs w:val="28"/>
          <w:u w:val="thick"/>
        </w:rPr>
        <w:t xml:space="preserve"> </w:t>
      </w:r>
      <w:r>
        <w:rPr>
          <w:b/>
          <w:sz w:val="28"/>
          <w:szCs w:val="28"/>
          <w:u w:val="thick"/>
        </w:rPr>
        <w:t>бланком</w:t>
      </w:r>
      <w:r>
        <w:rPr>
          <w:b/>
          <w:spacing w:val="40"/>
          <w:sz w:val="28"/>
          <w:szCs w:val="28"/>
          <w:u w:val="thick"/>
        </w:rPr>
        <w:t xml:space="preserve"> </w:t>
      </w:r>
      <w:r>
        <w:rPr>
          <w:b/>
          <w:sz w:val="28"/>
          <w:szCs w:val="28"/>
          <w:u w:val="thick"/>
        </w:rPr>
        <w:t xml:space="preserve">регистрации </w:t>
      </w:r>
      <w:r>
        <w:rPr>
          <w:sz w:val="28"/>
          <w:szCs w:val="28"/>
        </w:rPr>
        <w:t>может</w:t>
      </w:r>
      <w:r>
        <w:rPr>
          <w:spacing w:val="40"/>
          <w:sz w:val="28"/>
          <w:szCs w:val="28"/>
        </w:rPr>
        <w:t xml:space="preserve"> </w:t>
      </w:r>
      <w:r>
        <w:rPr>
          <w:sz w:val="28"/>
          <w:szCs w:val="28"/>
        </w:rPr>
        <w:t>продолжить выполнение</w:t>
      </w:r>
      <w:r>
        <w:rPr>
          <w:spacing w:val="40"/>
          <w:sz w:val="28"/>
          <w:szCs w:val="28"/>
        </w:rPr>
        <w:t xml:space="preserve"> </w:t>
      </w:r>
      <w:r w:rsidR="00F979A9">
        <w:rPr>
          <w:sz w:val="28"/>
          <w:szCs w:val="28"/>
        </w:rPr>
        <w:t>ЭР</w:t>
      </w:r>
      <w:r>
        <w:rPr>
          <w:spacing w:val="40"/>
          <w:sz w:val="28"/>
          <w:szCs w:val="28"/>
        </w:rPr>
        <w:t xml:space="preserve"> </w:t>
      </w:r>
      <w:r>
        <w:rPr>
          <w:sz w:val="28"/>
          <w:szCs w:val="28"/>
        </w:rPr>
        <w:t>на</w:t>
      </w:r>
      <w:r>
        <w:rPr>
          <w:spacing w:val="-14"/>
          <w:sz w:val="28"/>
          <w:szCs w:val="28"/>
        </w:rPr>
        <w:t xml:space="preserve"> </w:t>
      </w:r>
      <w:r>
        <w:rPr>
          <w:sz w:val="28"/>
          <w:szCs w:val="28"/>
        </w:rPr>
        <w:t>этой</w:t>
      </w:r>
      <w:r>
        <w:rPr>
          <w:spacing w:val="40"/>
          <w:sz w:val="28"/>
          <w:szCs w:val="28"/>
        </w:rPr>
        <w:t xml:space="preserve"> </w:t>
      </w:r>
      <w:r>
        <w:rPr>
          <w:sz w:val="28"/>
          <w:szCs w:val="28"/>
        </w:rPr>
        <w:t>же</w:t>
      </w:r>
      <w:r>
        <w:rPr>
          <w:spacing w:val="-14"/>
          <w:sz w:val="28"/>
          <w:szCs w:val="28"/>
        </w:rPr>
        <w:t xml:space="preserve"> </w:t>
      </w:r>
      <w:r>
        <w:rPr>
          <w:sz w:val="28"/>
          <w:szCs w:val="28"/>
        </w:rPr>
        <w:t>станции</w:t>
      </w:r>
      <w:r>
        <w:rPr>
          <w:spacing w:val="40"/>
          <w:sz w:val="28"/>
          <w:szCs w:val="28"/>
        </w:rPr>
        <w:t xml:space="preserve"> </w:t>
      </w:r>
      <w:r>
        <w:rPr>
          <w:sz w:val="28"/>
          <w:szCs w:val="28"/>
        </w:rPr>
        <w:t>записи ответов</w:t>
      </w:r>
      <w:r>
        <w:rPr>
          <w:spacing w:val="40"/>
          <w:sz w:val="28"/>
          <w:szCs w:val="28"/>
        </w:rPr>
        <w:t xml:space="preserve"> </w:t>
      </w:r>
      <w:r>
        <w:rPr>
          <w:sz w:val="28"/>
          <w:szCs w:val="28"/>
        </w:rPr>
        <w:t>(если неисправность</w:t>
      </w:r>
      <w:r>
        <w:rPr>
          <w:spacing w:val="40"/>
          <w:sz w:val="28"/>
          <w:szCs w:val="28"/>
        </w:rPr>
        <w:t xml:space="preserve"> </w:t>
      </w:r>
      <w:r>
        <w:rPr>
          <w:sz w:val="28"/>
          <w:szCs w:val="28"/>
        </w:rPr>
        <w:t>устранена),</w:t>
      </w:r>
      <w:r>
        <w:rPr>
          <w:spacing w:val="40"/>
          <w:sz w:val="28"/>
          <w:szCs w:val="28"/>
        </w:rPr>
        <w:t xml:space="preserve"> </w:t>
      </w:r>
      <w:r>
        <w:rPr>
          <w:sz w:val="28"/>
          <w:szCs w:val="28"/>
        </w:rPr>
        <w:t>либо</w:t>
      </w:r>
      <w:r>
        <w:rPr>
          <w:spacing w:val="40"/>
          <w:sz w:val="28"/>
          <w:szCs w:val="28"/>
        </w:rPr>
        <w:t xml:space="preserve"> </w:t>
      </w:r>
      <w:r>
        <w:rPr>
          <w:sz w:val="28"/>
          <w:szCs w:val="28"/>
        </w:rPr>
        <w:t>на</w:t>
      </w:r>
      <w:r>
        <w:rPr>
          <w:spacing w:val="-14"/>
          <w:sz w:val="28"/>
          <w:szCs w:val="28"/>
        </w:rPr>
        <w:t xml:space="preserve"> </w:t>
      </w:r>
      <w:r>
        <w:rPr>
          <w:sz w:val="28"/>
          <w:szCs w:val="28"/>
        </w:rPr>
        <w:t>другой</w:t>
      </w:r>
      <w:r>
        <w:rPr>
          <w:spacing w:val="40"/>
          <w:sz w:val="28"/>
          <w:szCs w:val="28"/>
        </w:rPr>
        <w:t xml:space="preserve"> </w:t>
      </w:r>
      <w:r>
        <w:rPr>
          <w:sz w:val="28"/>
          <w:szCs w:val="28"/>
        </w:rPr>
        <w:t>станции</w:t>
      </w:r>
      <w:r>
        <w:rPr>
          <w:spacing w:val="40"/>
          <w:sz w:val="28"/>
          <w:szCs w:val="28"/>
        </w:rPr>
        <w:t xml:space="preserve"> </w:t>
      </w:r>
      <w:r>
        <w:rPr>
          <w:sz w:val="28"/>
          <w:szCs w:val="28"/>
        </w:rPr>
        <w:t>записи ответов</w:t>
      </w:r>
      <w:r>
        <w:rPr>
          <w:spacing w:val="40"/>
          <w:sz w:val="28"/>
          <w:szCs w:val="28"/>
        </w:rPr>
        <w:t xml:space="preserve"> </w:t>
      </w:r>
      <w:r>
        <w:rPr>
          <w:sz w:val="28"/>
          <w:szCs w:val="28"/>
        </w:rPr>
        <w:t>(если</w:t>
      </w:r>
      <w:r>
        <w:rPr>
          <w:spacing w:val="40"/>
          <w:sz w:val="28"/>
          <w:szCs w:val="28"/>
        </w:rPr>
        <w:t xml:space="preserve"> </w:t>
      </w:r>
      <w:r>
        <w:rPr>
          <w:sz w:val="28"/>
          <w:szCs w:val="28"/>
        </w:rPr>
        <w:t>неисправность не</w:t>
      </w:r>
      <w:r>
        <w:rPr>
          <w:spacing w:val="-14"/>
          <w:sz w:val="28"/>
          <w:szCs w:val="28"/>
        </w:rPr>
        <w:t xml:space="preserve"> </w:t>
      </w:r>
      <w:r>
        <w:rPr>
          <w:sz w:val="28"/>
          <w:szCs w:val="28"/>
        </w:rPr>
        <w:t>устранена)</w:t>
      </w:r>
      <w:r>
        <w:rPr>
          <w:spacing w:val="80"/>
          <w:sz w:val="28"/>
          <w:szCs w:val="28"/>
        </w:rPr>
        <w:t xml:space="preserve"> </w:t>
      </w:r>
      <w:r>
        <w:rPr>
          <w:sz w:val="28"/>
          <w:szCs w:val="28"/>
        </w:rPr>
        <w:t>в</w:t>
      </w:r>
      <w:r>
        <w:rPr>
          <w:spacing w:val="80"/>
          <w:sz w:val="28"/>
          <w:szCs w:val="28"/>
        </w:rPr>
        <w:t xml:space="preserve"> </w:t>
      </w:r>
      <w:r>
        <w:rPr>
          <w:sz w:val="28"/>
          <w:szCs w:val="28"/>
        </w:rPr>
        <w:t>этой</w:t>
      </w:r>
      <w:r>
        <w:rPr>
          <w:spacing w:val="80"/>
          <w:sz w:val="28"/>
          <w:szCs w:val="28"/>
        </w:rPr>
        <w:t xml:space="preserve"> </w:t>
      </w:r>
      <w:r>
        <w:rPr>
          <w:sz w:val="28"/>
          <w:szCs w:val="28"/>
        </w:rPr>
        <w:t>же</w:t>
      </w:r>
      <w:r>
        <w:rPr>
          <w:spacing w:val="80"/>
          <w:sz w:val="28"/>
          <w:szCs w:val="28"/>
        </w:rPr>
        <w:t xml:space="preserve"> </w:t>
      </w:r>
      <w:r>
        <w:rPr>
          <w:sz w:val="28"/>
          <w:szCs w:val="28"/>
        </w:rPr>
        <w:t>аудитории.</w:t>
      </w:r>
      <w:proofErr w:type="gramEnd"/>
      <w:r>
        <w:rPr>
          <w:spacing w:val="80"/>
          <w:sz w:val="28"/>
          <w:szCs w:val="28"/>
        </w:rPr>
        <w:t xml:space="preserve"> </w:t>
      </w:r>
      <w:r>
        <w:rPr>
          <w:sz w:val="28"/>
          <w:szCs w:val="28"/>
        </w:rPr>
        <w:t>В</w:t>
      </w:r>
      <w:r>
        <w:rPr>
          <w:spacing w:val="-15"/>
          <w:sz w:val="28"/>
          <w:szCs w:val="28"/>
        </w:rPr>
        <w:t xml:space="preserve"> </w:t>
      </w:r>
      <w:r>
        <w:rPr>
          <w:sz w:val="28"/>
          <w:szCs w:val="28"/>
        </w:rPr>
        <w:t>случае</w:t>
      </w:r>
      <w:r>
        <w:rPr>
          <w:spacing w:val="80"/>
          <w:sz w:val="28"/>
          <w:szCs w:val="28"/>
        </w:rPr>
        <w:t xml:space="preserve"> </w:t>
      </w:r>
      <w:r>
        <w:rPr>
          <w:sz w:val="28"/>
          <w:szCs w:val="28"/>
        </w:rPr>
        <w:t>выполнения</w:t>
      </w:r>
      <w:r>
        <w:rPr>
          <w:spacing w:val="80"/>
          <w:w w:val="150"/>
          <w:sz w:val="28"/>
          <w:szCs w:val="28"/>
        </w:rPr>
        <w:t xml:space="preserve"> </w:t>
      </w:r>
      <w:r w:rsidR="00F979A9">
        <w:rPr>
          <w:sz w:val="28"/>
          <w:szCs w:val="28"/>
        </w:rPr>
        <w:t>ЭР</w:t>
      </w:r>
      <w:r>
        <w:rPr>
          <w:spacing w:val="40"/>
          <w:sz w:val="28"/>
          <w:szCs w:val="28"/>
        </w:rPr>
        <w:t xml:space="preserve"> </w:t>
      </w:r>
      <w:r>
        <w:rPr>
          <w:sz w:val="28"/>
          <w:szCs w:val="28"/>
        </w:rPr>
        <w:t>на</w:t>
      </w:r>
      <w:r>
        <w:rPr>
          <w:spacing w:val="-15"/>
          <w:sz w:val="28"/>
          <w:szCs w:val="28"/>
        </w:rPr>
        <w:t xml:space="preserve"> </w:t>
      </w:r>
      <w:r>
        <w:rPr>
          <w:sz w:val="28"/>
          <w:szCs w:val="28"/>
        </w:rPr>
        <w:t>другой станции записи ответов, участник экзамена должен вернуться в свою аудиторию подготовки и пройти в аудиторию проведения со</w:t>
      </w:r>
      <w:r>
        <w:rPr>
          <w:spacing w:val="-17"/>
          <w:sz w:val="28"/>
          <w:szCs w:val="28"/>
        </w:rPr>
        <w:t xml:space="preserve"> </w:t>
      </w:r>
      <w:r>
        <w:rPr>
          <w:sz w:val="28"/>
          <w:szCs w:val="28"/>
        </w:rPr>
        <w:t>следующей группой участников экзамена (общая очередь сдачи при этом сдвигается);</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если неисправность станции записи ответов возникла </w:t>
      </w:r>
      <w:r>
        <w:rPr>
          <w:rFonts w:ascii="Times New Roman" w:hAnsi="Times New Roman" w:cs="Times New Roman"/>
          <w:b/>
          <w:sz w:val="28"/>
          <w:szCs w:val="28"/>
        </w:rPr>
        <w:t xml:space="preserve">после начала выполнения </w:t>
      </w:r>
      <w:r w:rsidR="00F979A9">
        <w:rPr>
          <w:rFonts w:ascii="Times New Roman" w:hAnsi="Times New Roman" w:cs="Times New Roman"/>
          <w:b/>
          <w:sz w:val="28"/>
          <w:szCs w:val="28"/>
        </w:rPr>
        <w:t>ЭР</w:t>
      </w:r>
      <w:r>
        <w:rPr>
          <w:rFonts w:ascii="Times New Roman" w:hAnsi="Times New Roman" w:cs="Times New Roman"/>
          <w:sz w:val="28"/>
          <w:szCs w:val="28"/>
        </w:rPr>
        <w:t>:</w:t>
      </w:r>
      <w:r>
        <w:rPr>
          <w:rFonts w:ascii="Times New Roman" w:hAnsi="Times New Roman" w:cs="Times New Roman"/>
          <w:spacing w:val="80"/>
          <w:sz w:val="28"/>
          <w:szCs w:val="28"/>
        </w:rPr>
        <w:t xml:space="preserve"> </w:t>
      </w:r>
      <w:r>
        <w:rPr>
          <w:rFonts w:ascii="Times New Roman" w:hAnsi="Times New Roman" w:cs="Times New Roman"/>
          <w:sz w:val="28"/>
          <w:szCs w:val="28"/>
        </w:rPr>
        <w:t>участник</w:t>
      </w:r>
      <w:r>
        <w:rPr>
          <w:rFonts w:ascii="Times New Roman" w:hAnsi="Times New Roman" w:cs="Times New Roman"/>
          <w:spacing w:val="80"/>
          <w:sz w:val="28"/>
          <w:szCs w:val="28"/>
        </w:rPr>
        <w:t xml:space="preserve"> </w:t>
      </w:r>
      <w:r>
        <w:rPr>
          <w:rFonts w:ascii="Times New Roman" w:hAnsi="Times New Roman" w:cs="Times New Roman"/>
          <w:sz w:val="28"/>
          <w:szCs w:val="28"/>
        </w:rPr>
        <w:t>экзамена</w:t>
      </w:r>
      <w:r>
        <w:rPr>
          <w:rFonts w:ascii="Times New Roman" w:hAnsi="Times New Roman" w:cs="Times New Roman"/>
          <w:spacing w:val="80"/>
          <w:sz w:val="28"/>
          <w:szCs w:val="28"/>
        </w:rPr>
        <w:t xml:space="preserve"> </w:t>
      </w:r>
      <w:r>
        <w:rPr>
          <w:rFonts w:ascii="Times New Roman" w:hAnsi="Times New Roman" w:cs="Times New Roman"/>
          <w:sz w:val="28"/>
          <w:szCs w:val="28"/>
        </w:rPr>
        <w:t>перешёл</w:t>
      </w:r>
      <w:r>
        <w:rPr>
          <w:rFonts w:ascii="Times New Roman" w:hAnsi="Times New Roman" w:cs="Times New Roman"/>
          <w:spacing w:val="80"/>
          <w:sz w:val="28"/>
          <w:szCs w:val="28"/>
        </w:rPr>
        <w:t xml:space="preserve"> </w:t>
      </w:r>
      <w:r>
        <w:rPr>
          <w:rFonts w:ascii="Times New Roman" w:hAnsi="Times New Roman" w:cs="Times New Roman"/>
          <w:sz w:val="28"/>
          <w:szCs w:val="28"/>
        </w:rPr>
        <w:t>к</w:t>
      </w:r>
      <w:r>
        <w:rPr>
          <w:rFonts w:ascii="Times New Roman" w:hAnsi="Times New Roman" w:cs="Times New Roman"/>
          <w:spacing w:val="-14"/>
          <w:sz w:val="28"/>
          <w:szCs w:val="28"/>
        </w:rPr>
        <w:t xml:space="preserve"> </w:t>
      </w:r>
      <w:r>
        <w:rPr>
          <w:rFonts w:ascii="Times New Roman" w:hAnsi="Times New Roman" w:cs="Times New Roman"/>
          <w:sz w:val="28"/>
          <w:szCs w:val="28"/>
        </w:rPr>
        <w:t>просмотру</w:t>
      </w:r>
      <w:r>
        <w:rPr>
          <w:rFonts w:ascii="Times New Roman" w:hAnsi="Times New Roman" w:cs="Times New Roman"/>
          <w:spacing w:val="80"/>
          <w:sz w:val="28"/>
          <w:szCs w:val="28"/>
        </w:rPr>
        <w:t xml:space="preserve"> </w:t>
      </w:r>
      <w:r>
        <w:rPr>
          <w:rFonts w:ascii="Times New Roman" w:hAnsi="Times New Roman" w:cs="Times New Roman"/>
          <w:sz w:val="28"/>
          <w:szCs w:val="28"/>
        </w:rPr>
        <w:t>заданий</w:t>
      </w:r>
      <w:r>
        <w:rPr>
          <w:rFonts w:ascii="Times New Roman" w:hAnsi="Times New Roman" w:cs="Times New Roman"/>
          <w:spacing w:val="80"/>
          <w:sz w:val="28"/>
          <w:szCs w:val="28"/>
        </w:rPr>
        <w:t xml:space="preserve"> </w:t>
      </w:r>
      <w:r>
        <w:rPr>
          <w:rFonts w:ascii="Times New Roman" w:hAnsi="Times New Roman" w:cs="Times New Roman"/>
          <w:sz w:val="28"/>
          <w:szCs w:val="28"/>
        </w:rPr>
        <w:t>КИМ</w:t>
      </w:r>
      <w:r w:rsidR="00F979A9">
        <w:rPr>
          <w:rFonts w:ascii="Times New Roman" w:hAnsi="Times New Roman" w:cs="Times New Roman"/>
          <w:sz w:val="28"/>
          <w:szCs w:val="28"/>
        </w:rPr>
        <w:t>,</w:t>
      </w:r>
      <w:r>
        <w:rPr>
          <w:rFonts w:ascii="Times New Roman" w:hAnsi="Times New Roman" w:cs="Times New Roman"/>
          <w:spacing w:val="80"/>
          <w:sz w:val="28"/>
          <w:szCs w:val="28"/>
        </w:rPr>
        <w:t xml:space="preserve"> </w:t>
      </w:r>
      <w:r>
        <w:rPr>
          <w:rFonts w:ascii="Times New Roman" w:hAnsi="Times New Roman" w:cs="Times New Roman"/>
          <w:sz w:val="28"/>
          <w:szCs w:val="28"/>
        </w:rPr>
        <w:t>участник</w:t>
      </w:r>
      <w:r w:rsidR="00F979A9">
        <w:rPr>
          <w:rFonts w:ascii="Times New Roman" w:hAnsi="Times New Roman" w:cs="Times New Roman"/>
          <w:sz w:val="28"/>
          <w:szCs w:val="28"/>
        </w:rPr>
        <w:t>у</w:t>
      </w:r>
      <w:r>
        <w:rPr>
          <w:rFonts w:ascii="Times New Roman" w:hAnsi="Times New Roman" w:cs="Times New Roman"/>
          <w:sz w:val="28"/>
          <w:szCs w:val="28"/>
        </w:rPr>
        <w:t xml:space="preserve"> экзамена </w:t>
      </w:r>
      <w:r w:rsidR="00F979A9">
        <w:rPr>
          <w:rFonts w:ascii="Times New Roman" w:hAnsi="Times New Roman" w:cs="Times New Roman"/>
          <w:sz w:val="28"/>
          <w:szCs w:val="28"/>
        </w:rPr>
        <w:t xml:space="preserve">по его выбору </w:t>
      </w:r>
      <w:r w:rsidR="00F979A9" w:rsidRPr="00F979A9">
        <w:rPr>
          <w:rFonts w:ascii="Times New Roman" w:hAnsi="Times New Roman" w:cs="Times New Roman"/>
          <w:b/>
          <w:sz w:val="28"/>
          <w:szCs w:val="28"/>
        </w:rPr>
        <w:t>предоставляется право выполнить задания, предусматривающие устные ответы, в тот же день или в резервные сроки.</w:t>
      </w:r>
    </w:p>
    <w:p w:rsidR="004A0FC2" w:rsidRPr="004A0FC2" w:rsidRDefault="004A0FC2" w:rsidP="004A0FC2">
      <w:pPr>
        <w:spacing w:after="0" w:line="240" w:lineRule="auto"/>
        <w:ind w:firstLine="709"/>
        <w:jc w:val="both"/>
        <w:rPr>
          <w:rFonts w:ascii="Times New Roman" w:hAnsi="Times New Roman" w:cs="Times New Roman"/>
          <w:sz w:val="28"/>
          <w:szCs w:val="28"/>
        </w:rPr>
      </w:pPr>
      <w:r w:rsidRPr="004A0FC2">
        <w:rPr>
          <w:rFonts w:ascii="Times New Roman" w:hAnsi="Times New Roman" w:cs="Times New Roman"/>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w:t>
      </w:r>
      <w:r w:rsidRPr="004A0FC2">
        <w:rPr>
          <w:rFonts w:ascii="Times New Roman" w:hAnsi="Times New Roman" w:cs="Times New Roman"/>
          <w:b/>
          <w:sz w:val="28"/>
          <w:szCs w:val="28"/>
        </w:rPr>
        <w:t>в эту же</w:t>
      </w:r>
      <w:r w:rsidRPr="004A0FC2">
        <w:rPr>
          <w:rFonts w:ascii="Times New Roman" w:hAnsi="Times New Roman" w:cs="Times New Roman"/>
          <w:sz w:val="28"/>
          <w:szCs w:val="28"/>
        </w:rPr>
        <w:t xml:space="preserve"> аудиторию с этим же бланком регистрации, но </w:t>
      </w:r>
      <w:r w:rsidRPr="004A0FC2">
        <w:rPr>
          <w:rFonts w:ascii="Times New Roman" w:hAnsi="Times New Roman" w:cs="Times New Roman"/>
          <w:b/>
          <w:sz w:val="28"/>
          <w:szCs w:val="28"/>
        </w:rPr>
        <w:t>на другую</w:t>
      </w:r>
      <w:r w:rsidRPr="004A0FC2">
        <w:rPr>
          <w:rFonts w:ascii="Times New Roman" w:hAnsi="Times New Roman" w:cs="Times New Roman"/>
          <w:sz w:val="28"/>
          <w:szCs w:val="28"/>
        </w:rPr>
        <w:t xml:space="preserve"> станци</w:t>
      </w:r>
      <w:r>
        <w:rPr>
          <w:rFonts w:ascii="Times New Roman" w:hAnsi="Times New Roman" w:cs="Times New Roman"/>
          <w:sz w:val="28"/>
          <w:szCs w:val="28"/>
        </w:rPr>
        <w:t>ю</w:t>
      </w:r>
      <w:r w:rsidRPr="004A0FC2">
        <w:rPr>
          <w:rFonts w:ascii="Times New Roman" w:hAnsi="Times New Roman" w:cs="Times New Roman"/>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необходимо сообщить организатору вне аудитории. В случае необходимости более длительного ожидания повторной</w:t>
      </w:r>
      <w:r>
        <w:rPr>
          <w:rFonts w:ascii="Times New Roman" w:hAnsi="Times New Roman" w:cs="Times New Roman"/>
          <w:sz w:val="28"/>
          <w:szCs w:val="28"/>
        </w:rPr>
        <w:t xml:space="preserve"> сдачи </w:t>
      </w:r>
      <w:r w:rsidRPr="004A0FC2">
        <w:rPr>
          <w:rFonts w:ascii="Times New Roman" w:hAnsi="Times New Roman" w:cs="Times New Roman"/>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w:t>
      </w:r>
      <w:proofErr w:type="gramStart"/>
      <w:r w:rsidRPr="004A0FC2">
        <w:rPr>
          <w:rFonts w:ascii="Times New Roman" w:hAnsi="Times New Roman" w:cs="Times New Roman"/>
          <w:sz w:val="28"/>
          <w:szCs w:val="28"/>
        </w:rPr>
        <w:t>кт в пр</w:t>
      </w:r>
      <w:proofErr w:type="gramEnd"/>
      <w:r w:rsidRPr="004A0FC2">
        <w:rPr>
          <w:rFonts w:ascii="Times New Roman" w:hAnsi="Times New Roman" w:cs="Times New Roman"/>
          <w:sz w:val="28"/>
          <w:szCs w:val="28"/>
        </w:rPr>
        <w:t xml:space="preserve">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w:t>
      </w:r>
      <w:proofErr w:type="gramStart"/>
      <w:r w:rsidRPr="004A0FC2">
        <w:rPr>
          <w:rFonts w:ascii="Times New Roman" w:hAnsi="Times New Roman" w:cs="Times New Roman"/>
          <w:sz w:val="28"/>
          <w:szCs w:val="28"/>
        </w:rPr>
        <w:t>вышедшую</w:t>
      </w:r>
      <w:proofErr w:type="gramEnd"/>
      <w:r w:rsidRPr="004A0FC2">
        <w:rPr>
          <w:rFonts w:ascii="Times New Roman" w:hAnsi="Times New Roman" w:cs="Times New Roman"/>
          <w:sz w:val="28"/>
          <w:szCs w:val="28"/>
        </w:rPr>
        <w:t xml:space="preserve"> из строя</w:t>
      </w:r>
      <w:r>
        <w:rPr>
          <w:rFonts w:ascii="Times New Roman" w:hAnsi="Times New Roman" w:cs="Times New Roman"/>
          <w:sz w:val="28"/>
          <w:szCs w:val="28"/>
        </w:rPr>
        <w:t>.</w:t>
      </w:r>
    </w:p>
    <w:p w:rsidR="00F979A9" w:rsidRDefault="004A0FC2" w:rsidP="004A0FC2">
      <w:pPr>
        <w:spacing w:after="0" w:line="240" w:lineRule="auto"/>
        <w:ind w:firstLine="709"/>
        <w:jc w:val="both"/>
        <w:rPr>
          <w:rFonts w:ascii="Times New Roman" w:hAnsi="Times New Roman" w:cs="Times New Roman"/>
          <w:sz w:val="28"/>
          <w:szCs w:val="28"/>
        </w:rPr>
      </w:pPr>
      <w:r w:rsidRPr="004A0FC2">
        <w:rPr>
          <w:rFonts w:ascii="Times New Roman" w:hAnsi="Times New Roman" w:cs="Times New Roman"/>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F608D6">
        <w:rPr>
          <w:rFonts w:ascii="Times New Roman" w:hAnsi="Times New Roman" w:cs="Times New Roman"/>
          <w:b/>
          <w:sz w:val="28"/>
          <w:szCs w:val="28"/>
          <w:u w:val="single"/>
        </w:rPr>
        <w:t>направляется на пересдачу экзамена в резервный день на основании решения председателя ГЭК</w:t>
      </w:r>
      <w:r w:rsidR="00F608D6">
        <w:rPr>
          <w:rFonts w:ascii="Times New Roman" w:hAnsi="Times New Roman" w:cs="Times New Roman"/>
          <w:b/>
          <w:sz w:val="28"/>
          <w:szCs w:val="28"/>
          <w:u w:val="single"/>
        </w:rPr>
        <w:t>.</w:t>
      </w:r>
    </w:p>
    <w:p w:rsidR="00AD6716" w:rsidRDefault="00A81CEE">
      <w:pPr>
        <w:pStyle w:val="afc"/>
        <w:ind w:left="0" w:firstLine="709"/>
        <w:rPr>
          <w:sz w:val="28"/>
          <w:szCs w:val="28"/>
        </w:rPr>
      </w:pPr>
      <w:r>
        <w:rPr>
          <w:sz w:val="28"/>
          <w:szCs w:val="28"/>
          <w:u w:val="single"/>
        </w:rPr>
        <w:t>В случае возникновения у</w:t>
      </w:r>
      <w:r>
        <w:rPr>
          <w:spacing w:val="-15"/>
          <w:sz w:val="28"/>
          <w:szCs w:val="28"/>
          <w:u w:val="single"/>
        </w:rPr>
        <w:t xml:space="preserve"> </w:t>
      </w:r>
      <w:r>
        <w:rPr>
          <w:sz w:val="28"/>
          <w:szCs w:val="28"/>
          <w:u w:val="single"/>
        </w:rPr>
        <w:t>участника претензий к</w:t>
      </w:r>
      <w:r>
        <w:rPr>
          <w:spacing w:val="-14"/>
          <w:sz w:val="28"/>
          <w:szCs w:val="28"/>
          <w:u w:val="single"/>
        </w:rPr>
        <w:t xml:space="preserve"> </w:t>
      </w:r>
      <w:r>
        <w:rPr>
          <w:sz w:val="28"/>
          <w:szCs w:val="28"/>
          <w:u w:val="single"/>
        </w:rPr>
        <w:t>качеству записи его ответов</w:t>
      </w:r>
      <w:r>
        <w:rPr>
          <w:sz w:val="28"/>
          <w:szCs w:val="28"/>
        </w:rPr>
        <w:t xml:space="preserve"> (участник экзамена может прослушать свои ответы на станции записи ответов после завершения экзамена), необходимо пригласить в</w:t>
      </w:r>
      <w:r>
        <w:rPr>
          <w:spacing w:val="-16"/>
          <w:sz w:val="28"/>
          <w:szCs w:val="28"/>
        </w:rPr>
        <w:t xml:space="preserve"> </w:t>
      </w:r>
      <w:r>
        <w:rPr>
          <w:sz w:val="28"/>
          <w:szCs w:val="28"/>
        </w:rPr>
        <w:t>аудиторию технического специалиста для устранения возможных проблем, связанных с воспроизведением записи.</w:t>
      </w:r>
    </w:p>
    <w:p w:rsidR="00AD6716" w:rsidRDefault="00A81CEE">
      <w:pPr>
        <w:pStyle w:val="afc"/>
        <w:ind w:left="0" w:firstLine="709"/>
        <w:rPr>
          <w:sz w:val="28"/>
          <w:szCs w:val="28"/>
        </w:rPr>
      </w:pPr>
      <w:r>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в</w:t>
      </w:r>
      <w:r>
        <w:rPr>
          <w:spacing w:val="-15"/>
          <w:sz w:val="28"/>
          <w:szCs w:val="28"/>
        </w:rPr>
        <w:t xml:space="preserve"> </w:t>
      </w:r>
      <w:r>
        <w:rPr>
          <w:sz w:val="28"/>
          <w:szCs w:val="28"/>
        </w:rPr>
        <w:t>аудиторию необходимо пригласить члена ГЭК для разрешения ситуации, в</w:t>
      </w:r>
      <w:r>
        <w:rPr>
          <w:spacing w:val="-15"/>
          <w:sz w:val="28"/>
          <w:szCs w:val="28"/>
        </w:rPr>
        <w:t xml:space="preserve"> </w:t>
      </w:r>
      <w:r>
        <w:rPr>
          <w:sz w:val="28"/>
          <w:szCs w:val="28"/>
        </w:rPr>
        <w:t>этом случае возможно оформление</w:t>
      </w:r>
      <w:r>
        <w:rPr>
          <w:spacing w:val="40"/>
          <w:sz w:val="28"/>
          <w:szCs w:val="28"/>
        </w:rPr>
        <w:t xml:space="preserve"> </w:t>
      </w:r>
      <w:r>
        <w:rPr>
          <w:sz w:val="28"/>
          <w:szCs w:val="28"/>
        </w:rPr>
        <w:t>апелляции</w:t>
      </w:r>
      <w:r>
        <w:rPr>
          <w:spacing w:val="40"/>
          <w:sz w:val="28"/>
          <w:szCs w:val="28"/>
        </w:rPr>
        <w:t xml:space="preserve"> </w:t>
      </w:r>
      <w:r>
        <w:rPr>
          <w:sz w:val="28"/>
          <w:szCs w:val="28"/>
        </w:rPr>
        <w:t>о</w:t>
      </w:r>
      <w:r>
        <w:rPr>
          <w:spacing w:val="-15"/>
          <w:sz w:val="28"/>
          <w:szCs w:val="28"/>
        </w:rPr>
        <w:t xml:space="preserve"> </w:t>
      </w:r>
      <w:r>
        <w:rPr>
          <w:sz w:val="28"/>
          <w:szCs w:val="28"/>
        </w:rPr>
        <w:t>нарушении</w:t>
      </w:r>
      <w:r>
        <w:rPr>
          <w:spacing w:val="40"/>
          <w:sz w:val="28"/>
          <w:szCs w:val="28"/>
        </w:rPr>
        <w:t xml:space="preserve"> </w:t>
      </w:r>
      <w:r>
        <w:rPr>
          <w:sz w:val="28"/>
          <w:szCs w:val="28"/>
        </w:rPr>
        <w:t>Порядка.</w:t>
      </w:r>
      <w:r>
        <w:rPr>
          <w:spacing w:val="40"/>
          <w:sz w:val="28"/>
          <w:szCs w:val="28"/>
        </w:rPr>
        <w:t xml:space="preserve"> </w:t>
      </w:r>
      <w:r>
        <w:rPr>
          <w:sz w:val="28"/>
          <w:szCs w:val="28"/>
        </w:rPr>
        <w:t>При</w:t>
      </w:r>
      <w:r>
        <w:rPr>
          <w:spacing w:val="40"/>
          <w:sz w:val="28"/>
          <w:szCs w:val="28"/>
        </w:rPr>
        <w:t xml:space="preserve"> </w:t>
      </w:r>
      <w:r>
        <w:rPr>
          <w:sz w:val="28"/>
          <w:szCs w:val="28"/>
        </w:rPr>
        <w:t>этом</w:t>
      </w:r>
      <w:r>
        <w:rPr>
          <w:spacing w:val="40"/>
          <w:sz w:val="28"/>
          <w:szCs w:val="28"/>
        </w:rPr>
        <w:t xml:space="preserve"> </w:t>
      </w:r>
      <w:r>
        <w:rPr>
          <w:sz w:val="28"/>
          <w:szCs w:val="28"/>
        </w:rPr>
        <w:lastRenderedPageBreak/>
        <w:t>необходимо</w:t>
      </w:r>
      <w:r>
        <w:rPr>
          <w:spacing w:val="40"/>
          <w:sz w:val="28"/>
          <w:szCs w:val="28"/>
        </w:rPr>
        <w:t xml:space="preserve"> </w:t>
      </w:r>
      <w:r>
        <w:rPr>
          <w:sz w:val="28"/>
          <w:szCs w:val="28"/>
        </w:rPr>
        <w:t>проследить,</w:t>
      </w:r>
      <w:r>
        <w:rPr>
          <w:spacing w:val="40"/>
          <w:sz w:val="28"/>
          <w:szCs w:val="28"/>
        </w:rPr>
        <w:t xml:space="preserve"> </w:t>
      </w:r>
      <w:r>
        <w:rPr>
          <w:sz w:val="28"/>
          <w:szCs w:val="28"/>
        </w:rPr>
        <w:t>чтобы на</w:t>
      </w:r>
      <w:r>
        <w:rPr>
          <w:spacing w:val="-14"/>
          <w:sz w:val="28"/>
          <w:szCs w:val="28"/>
        </w:rPr>
        <w:t xml:space="preserve"> </w:t>
      </w:r>
      <w:r>
        <w:rPr>
          <w:sz w:val="28"/>
          <w:szCs w:val="28"/>
        </w:rPr>
        <w:t>станции</w:t>
      </w:r>
      <w:r>
        <w:rPr>
          <w:spacing w:val="80"/>
          <w:w w:val="150"/>
          <w:sz w:val="28"/>
          <w:szCs w:val="28"/>
        </w:rPr>
        <w:t xml:space="preserve"> </w:t>
      </w:r>
      <w:r>
        <w:rPr>
          <w:sz w:val="28"/>
          <w:szCs w:val="28"/>
        </w:rPr>
        <w:t>записи</w:t>
      </w:r>
      <w:r>
        <w:rPr>
          <w:spacing w:val="80"/>
          <w:w w:val="150"/>
          <w:sz w:val="28"/>
          <w:szCs w:val="28"/>
        </w:rPr>
        <w:t xml:space="preserve"> </w:t>
      </w:r>
      <w:r>
        <w:rPr>
          <w:sz w:val="28"/>
          <w:szCs w:val="28"/>
        </w:rPr>
        <w:t>ответов</w:t>
      </w:r>
      <w:r>
        <w:rPr>
          <w:spacing w:val="80"/>
          <w:w w:val="150"/>
          <w:sz w:val="28"/>
          <w:szCs w:val="28"/>
        </w:rPr>
        <w:t xml:space="preserve"> </w:t>
      </w:r>
      <w:r>
        <w:rPr>
          <w:sz w:val="28"/>
          <w:szCs w:val="28"/>
        </w:rPr>
        <w:t>оставалась</w:t>
      </w:r>
      <w:r>
        <w:rPr>
          <w:spacing w:val="80"/>
          <w:w w:val="150"/>
          <w:sz w:val="28"/>
          <w:szCs w:val="28"/>
        </w:rPr>
        <w:t xml:space="preserve"> </w:t>
      </w:r>
      <w:r>
        <w:rPr>
          <w:sz w:val="28"/>
          <w:szCs w:val="28"/>
        </w:rPr>
        <w:t>открытой</w:t>
      </w:r>
      <w:r>
        <w:rPr>
          <w:spacing w:val="80"/>
          <w:w w:val="150"/>
          <w:sz w:val="28"/>
          <w:szCs w:val="28"/>
        </w:rPr>
        <w:t xml:space="preserve"> </w:t>
      </w:r>
      <w:r>
        <w:rPr>
          <w:sz w:val="28"/>
          <w:szCs w:val="28"/>
        </w:rPr>
        <w:t>страница</w:t>
      </w:r>
      <w:r>
        <w:rPr>
          <w:spacing w:val="80"/>
          <w:w w:val="150"/>
          <w:sz w:val="28"/>
          <w:szCs w:val="28"/>
        </w:rPr>
        <w:t xml:space="preserve"> </w:t>
      </w:r>
      <w:r>
        <w:rPr>
          <w:sz w:val="28"/>
          <w:szCs w:val="28"/>
        </w:rPr>
        <w:t>прослушивания</w:t>
      </w:r>
      <w:r>
        <w:rPr>
          <w:spacing w:val="80"/>
          <w:w w:val="150"/>
          <w:sz w:val="28"/>
          <w:szCs w:val="28"/>
        </w:rPr>
        <w:t xml:space="preserve"> </w:t>
      </w:r>
      <w:r>
        <w:rPr>
          <w:sz w:val="28"/>
          <w:szCs w:val="28"/>
        </w:rPr>
        <w:t>ответов, до</w:t>
      </w:r>
      <w:r>
        <w:rPr>
          <w:spacing w:val="-15"/>
          <w:sz w:val="28"/>
          <w:szCs w:val="28"/>
        </w:rPr>
        <w:t xml:space="preserve"> </w:t>
      </w:r>
      <w:r>
        <w:rPr>
          <w:sz w:val="28"/>
          <w:szCs w:val="28"/>
        </w:rPr>
        <w:t xml:space="preserve">разрешения ситуации завершать выполнение </w:t>
      </w:r>
      <w:r w:rsidR="00F608D6">
        <w:rPr>
          <w:sz w:val="28"/>
          <w:szCs w:val="28"/>
        </w:rPr>
        <w:t>ЭР</w:t>
      </w:r>
      <w:r>
        <w:rPr>
          <w:sz w:val="28"/>
          <w:szCs w:val="28"/>
        </w:rPr>
        <w:t xml:space="preserve"> участника экзамена</w:t>
      </w:r>
      <w:r>
        <w:rPr>
          <w:spacing w:val="40"/>
          <w:sz w:val="28"/>
          <w:szCs w:val="28"/>
        </w:rPr>
        <w:t xml:space="preserve"> </w:t>
      </w:r>
      <w:r>
        <w:rPr>
          <w:sz w:val="28"/>
          <w:szCs w:val="28"/>
        </w:rPr>
        <w:t>нельзя.</w:t>
      </w:r>
      <w:r>
        <w:rPr>
          <w:spacing w:val="40"/>
          <w:sz w:val="28"/>
          <w:szCs w:val="28"/>
        </w:rPr>
        <w:t xml:space="preserve"> </w:t>
      </w:r>
      <w:r>
        <w:rPr>
          <w:sz w:val="28"/>
          <w:szCs w:val="28"/>
        </w:rPr>
        <w:t>До</w:t>
      </w:r>
      <w:r>
        <w:rPr>
          <w:spacing w:val="-15"/>
          <w:sz w:val="28"/>
          <w:szCs w:val="28"/>
        </w:rPr>
        <w:t xml:space="preserve"> </w:t>
      </w:r>
      <w:r>
        <w:rPr>
          <w:sz w:val="28"/>
          <w:szCs w:val="28"/>
        </w:rPr>
        <w:t>разрешения</w:t>
      </w:r>
      <w:r>
        <w:rPr>
          <w:spacing w:val="40"/>
          <w:sz w:val="28"/>
          <w:szCs w:val="28"/>
        </w:rPr>
        <w:t xml:space="preserve"> </w:t>
      </w:r>
      <w:r>
        <w:rPr>
          <w:sz w:val="28"/>
          <w:szCs w:val="28"/>
        </w:rPr>
        <w:t>этой</w:t>
      </w:r>
      <w:r>
        <w:rPr>
          <w:spacing w:val="40"/>
          <w:sz w:val="28"/>
          <w:szCs w:val="28"/>
        </w:rPr>
        <w:t xml:space="preserve"> </w:t>
      </w:r>
      <w:r>
        <w:rPr>
          <w:sz w:val="28"/>
          <w:szCs w:val="28"/>
        </w:rPr>
        <w:t>ситуации</w:t>
      </w:r>
      <w:r>
        <w:rPr>
          <w:spacing w:val="40"/>
          <w:sz w:val="28"/>
          <w:szCs w:val="28"/>
        </w:rPr>
        <w:t xml:space="preserve"> </w:t>
      </w:r>
      <w:r>
        <w:rPr>
          <w:sz w:val="28"/>
          <w:szCs w:val="28"/>
        </w:rPr>
        <w:t>следующая</w:t>
      </w:r>
      <w:r>
        <w:rPr>
          <w:spacing w:val="40"/>
          <w:sz w:val="28"/>
          <w:szCs w:val="28"/>
        </w:rPr>
        <w:t xml:space="preserve"> </w:t>
      </w:r>
      <w:r>
        <w:rPr>
          <w:sz w:val="28"/>
          <w:szCs w:val="28"/>
        </w:rPr>
        <w:t>группа</w:t>
      </w:r>
      <w:r>
        <w:rPr>
          <w:spacing w:val="40"/>
          <w:sz w:val="28"/>
          <w:szCs w:val="28"/>
        </w:rPr>
        <w:t xml:space="preserve"> </w:t>
      </w:r>
      <w:r>
        <w:rPr>
          <w:sz w:val="28"/>
          <w:szCs w:val="28"/>
        </w:rPr>
        <w:t>участников</w:t>
      </w:r>
      <w:r>
        <w:rPr>
          <w:spacing w:val="40"/>
          <w:sz w:val="28"/>
          <w:szCs w:val="28"/>
        </w:rPr>
        <w:t xml:space="preserve"> </w:t>
      </w:r>
      <w:r>
        <w:rPr>
          <w:sz w:val="28"/>
          <w:szCs w:val="28"/>
        </w:rPr>
        <w:t xml:space="preserve">экзамена в аудиторию </w:t>
      </w:r>
      <w:r>
        <w:rPr>
          <w:b/>
          <w:sz w:val="28"/>
          <w:szCs w:val="28"/>
          <w:u w:val="thick"/>
        </w:rPr>
        <w:t>не приглашается</w:t>
      </w:r>
      <w:r>
        <w:rPr>
          <w:sz w:val="28"/>
          <w:szCs w:val="28"/>
        </w:rPr>
        <w:t>.</w:t>
      </w:r>
    </w:p>
    <w:p w:rsidR="00AD6716" w:rsidRDefault="00A81CEE">
      <w:pPr>
        <w:pStyle w:val="afc"/>
        <w:tabs>
          <w:tab w:val="left" w:pos="2392"/>
          <w:tab w:val="left" w:pos="4556"/>
          <w:tab w:val="left" w:pos="6880"/>
          <w:tab w:val="left" w:pos="9799"/>
        </w:tabs>
        <w:ind w:left="0" w:firstLine="709"/>
        <w:rPr>
          <w:sz w:val="28"/>
          <w:szCs w:val="28"/>
        </w:rPr>
      </w:pPr>
      <w:r>
        <w:rPr>
          <w:spacing w:val="-6"/>
          <w:sz w:val="28"/>
          <w:szCs w:val="28"/>
        </w:rPr>
        <w:t xml:space="preserve">По </w:t>
      </w:r>
      <w:r>
        <w:rPr>
          <w:spacing w:val="-2"/>
          <w:sz w:val="28"/>
          <w:szCs w:val="28"/>
        </w:rPr>
        <w:t xml:space="preserve">окончании выполнения </w:t>
      </w:r>
      <w:r w:rsidR="00BF1A3F">
        <w:rPr>
          <w:spacing w:val="-2"/>
          <w:sz w:val="28"/>
          <w:szCs w:val="28"/>
        </w:rPr>
        <w:t>ЭР всеми распределенными</w:t>
      </w:r>
      <w:r>
        <w:rPr>
          <w:spacing w:val="-2"/>
          <w:sz w:val="28"/>
          <w:szCs w:val="28"/>
        </w:rPr>
        <w:t xml:space="preserve"> </w:t>
      </w:r>
      <w:r>
        <w:rPr>
          <w:sz w:val="28"/>
          <w:szCs w:val="28"/>
        </w:rPr>
        <w:t>участниками экзамена организаторы в аудитории проведения должны:</w:t>
      </w:r>
    </w:p>
    <w:p w:rsidR="00AD6716" w:rsidRDefault="00A81CEE">
      <w:pPr>
        <w:pStyle w:val="afc"/>
        <w:ind w:left="0" w:firstLine="709"/>
        <w:rPr>
          <w:sz w:val="28"/>
          <w:szCs w:val="28"/>
        </w:rPr>
      </w:pPr>
      <w:r>
        <w:rPr>
          <w:sz w:val="28"/>
          <w:szCs w:val="28"/>
        </w:rPr>
        <w:t>– вызвать технического специалиста для завершения экзамена и</w:t>
      </w:r>
      <w:r>
        <w:rPr>
          <w:spacing w:val="-14"/>
          <w:sz w:val="28"/>
          <w:szCs w:val="28"/>
        </w:rPr>
        <w:t xml:space="preserve"> </w:t>
      </w:r>
      <w:r>
        <w:rPr>
          <w:sz w:val="28"/>
          <w:szCs w:val="28"/>
        </w:rPr>
        <w:t>экспорта аудиозаписей ответов участников экзамена;</w:t>
      </w:r>
    </w:p>
    <w:p w:rsidR="00AD6716" w:rsidRDefault="00A81CEE">
      <w:pPr>
        <w:pStyle w:val="afc"/>
        <w:ind w:left="0" w:firstLine="709"/>
        <w:rPr>
          <w:sz w:val="28"/>
          <w:szCs w:val="28"/>
        </w:rPr>
      </w:pPr>
      <w:r>
        <w:rPr>
          <w:sz w:val="28"/>
          <w:szCs w:val="28"/>
        </w:rPr>
        <w:t>– провести контроль действий технического специалиста по</w:t>
      </w:r>
      <w:r>
        <w:rPr>
          <w:spacing w:val="-14"/>
          <w:sz w:val="28"/>
          <w:szCs w:val="28"/>
        </w:rPr>
        <w:t xml:space="preserve"> </w:t>
      </w:r>
      <w:r>
        <w:rPr>
          <w:sz w:val="28"/>
          <w:szCs w:val="28"/>
        </w:rPr>
        <w:t>экспорту аудиозаписей ответов участников экзамена</w:t>
      </w:r>
      <w:r>
        <w:rPr>
          <w:spacing w:val="-2"/>
          <w:sz w:val="28"/>
          <w:szCs w:val="28"/>
        </w:rPr>
        <w:t xml:space="preserve"> </w:t>
      </w:r>
      <w:r>
        <w:rPr>
          <w:sz w:val="28"/>
          <w:szCs w:val="28"/>
        </w:rPr>
        <w:t>и электронных журналов работы станции записи на флеш-накопитель для сохранения устных ответов участников экзамена;</w:t>
      </w:r>
    </w:p>
    <w:p w:rsidR="00AD6716" w:rsidRDefault="00A81CEE">
      <w:pPr>
        <w:pStyle w:val="afc"/>
        <w:ind w:left="0" w:firstLine="709"/>
        <w:rPr>
          <w:sz w:val="28"/>
          <w:szCs w:val="28"/>
        </w:rPr>
      </w:pPr>
      <w:r>
        <w:rPr>
          <w:sz w:val="28"/>
          <w:szCs w:val="28"/>
        </w:rPr>
        <w:t>– запечатать</w:t>
      </w:r>
      <w:r>
        <w:rPr>
          <w:spacing w:val="40"/>
          <w:sz w:val="28"/>
          <w:szCs w:val="28"/>
        </w:rPr>
        <w:t xml:space="preserve"> </w:t>
      </w:r>
      <w:r>
        <w:rPr>
          <w:sz w:val="28"/>
          <w:szCs w:val="28"/>
        </w:rPr>
        <w:t>бланки</w:t>
      </w:r>
      <w:r>
        <w:rPr>
          <w:spacing w:val="40"/>
          <w:sz w:val="28"/>
          <w:szCs w:val="28"/>
        </w:rPr>
        <w:t xml:space="preserve"> </w:t>
      </w:r>
      <w:r>
        <w:rPr>
          <w:sz w:val="28"/>
          <w:szCs w:val="28"/>
        </w:rPr>
        <w:t>регистрации</w:t>
      </w:r>
      <w:r>
        <w:rPr>
          <w:spacing w:val="40"/>
          <w:sz w:val="28"/>
          <w:szCs w:val="28"/>
        </w:rPr>
        <w:t xml:space="preserve"> </w:t>
      </w:r>
      <w:r>
        <w:rPr>
          <w:sz w:val="28"/>
          <w:szCs w:val="28"/>
        </w:rPr>
        <w:t>участников экзамена в</w:t>
      </w:r>
      <w:r>
        <w:rPr>
          <w:spacing w:val="-14"/>
          <w:sz w:val="28"/>
          <w:szCs w:val="28"/>
        </w:rPr>
        <w:t xml:space="preserve"> </w:t>
      </w:r>
      <w:r>
        <w:rPr>
          <w:sz w:val="28"/>
          <w:szCs w:val="28"/>
        </w:rPr>
        <w:t>ВДП</w:t>
      </w:r>
      <w:r>
        <w:rPr>
          <w:spacing w:val="40"/>
          <w:sz w:val="28"/>
          <w:szCs w:val="28"/>
        </w:rPr>
        <w:t xml:space="preserve"> </w:t>
      </w:r>
      <w:r>
        <w:rPr>
          <w:sz w:val="28"/>
          <w:szCs w:val="28"/>
        </w:rPr>
        <w:t>и</w:t>
      </w:r>
      <w:r>
        <w:rPr>
          <w:spacing w:val="40"/>
          <w:sz w:val="28"/>
          <w:szCs w:val="28"/>
        </w:rPr>
        <w:t xml:space="preserve"> </w:t>
      </w:r>
      <w:r>
        <w:rPr>
          <w:sz w:val="28"/>
          <w:szCs w:val="28"/>
        </w:rPr>
        <w:t>заполнить напечатанный на ВДП сопроводительный бланк к материалам ЕГЭ;</w:t>
      </w:r>
    </w:p>
    <w:p w:rsidR="00AD6716" w:rsidRDefault="00A81CEE">
      <w:pPr>
        <w:pStyle w:val="afc"/>
        <w:ind w:left="0" w:firstLine="709"/>
        <w:rPr>
          <w:sz w:val="28"/>
          <w:szCs w:val="28"/>
        </w:rPr>
      </w:pPr>
      <w:r>
        <w:rPr>
          <w:sz w:val="28"/>
          <w:szCs w:val="28"/>
        </w:rPr>
        <w:t>– заполнить</w:t>
      </w:r>
      <w:r>
        <w:rPr>
          <w:spacing w:val="-11"/>
          <w:sz w:val="28"/>
          <w:szCs w:val="28"/>
        </w:rPr>
        <w:t xml:space="preserve"> </w:t>
      </w:r>
      <w:r>
        <w:rPr>
          <w:sz w:val="28"/>
          <w:szCs w:val="28"/>
        </w:rPr>
        <w:t>выданные</w:t>
      </w:r>
      <w:r>
        <w:rPr>
          <w:spacing w:val="-7"/>
          <w:sz w:val="28"/>
          <w:szCs w:val="28"/>
        </w:rPr>
        <w:t xml:space="preserve"> </w:t>
      </w:r>
      <w:r>
        <w:rPr>
          <w:sz w:val="28"/>
          <w:szCs w:val="28"/>
        </w:rPr>
        <w:t>в</w:t>
      </w:r>
      <w:r>
        <w:rPr>
          <w:spacing w:val="-9"/>
          <w:sz w:val="28"/>
          <w:szCs w:val="28"/>
        </w:rPr>
        <w:t xml:space="preserve"> </w:t>
      </w:r>
      <w:r>
        <w:rPr>
          <w:sz w:val="28"/>
          <w:szCs w:val="28"/>
        </w:rPr>
        <w:t>аудиторию</w:t>
      </w:r>
      <w:r>
        <w:rPr>
          <w:spacing w:val="-10"/>
          <w:sz w:val="28"/>
          <w:szCs w:val="28"/>
        </w:rPr>
        <w:t xml:space="preserve"> </w:t>
      </w:r>
      <w:r>
        <w:rPr>
          <w:sz w:val="28"/>
          <w:szCs w:val="28"/>
        </w:rPr>
        <w:t>проведения</w:t>
      </w:r>
      <w:r>
        <w:rPr>
          <w:spacing w:val="-9"/>
          <w:sz w:val="28"/>
          <w:szCs w:val="28"/>
        </w:rPr>
        <w:t xml:space="preserve"> </w:t>
      </w:r>
      <w:r>
        <w:rPr>
          <w:sz w:val="28"/>
          <w:szCs w:val="28"/>
        </w:rPr>
        <w:t>формы</w:t>
      </w:r>
      <w:r>
        <w:rPr>
          <w:spacing w:val="-9"/>
          <w:sz w:val="28"/>
          <w:szCs w:val="28"/>
        </w:rPr>
        <w:t xml:space="preserve"> </w:t>
      </w:r>
      <w:r>
        <w:rPr>
          <w:spacing w:val="-4"/>
          <w:sz w:val="28"/>
          <w:szCs w:val="28"/>
        </w:rPr>
        <w:t>ППЭ;</w:t>
      </w:r>
    </w:p>
    <w:p w:rsidR="00AD6716" w:rsidRDefault="00A81CEE">
      <w:pPr>
        <w:pStyle w:val="afc"/>
        <w:ind w:left="0" w:firstLine="709"/>
        <w:rPr>
          <w:sz w:val="28"/>
          <w:szCs w:val="28"/>
        </w:rPr>
      </w:pPr>
      <w:r>
        <w:rPr>
          <w:sz w:val="28"/>
          <w:szCs w:val="28"/>
        </w:rPr>
        <w:t>– передать руководителю ППЭ собранные материалы, в</w:t>
      </w:r>
      <w:r>
        <w:rPr>
          <w:spacing w:val="-15"/>
          <w:sz w:val="28"/>
          <w:szCs w:val="28"/>
        </w:rPr>
        <w:t xml:space="preserve"> </w:t>
      </w:r>
      <w:r>
        <w:rPr>
          <w:sz w:val="28"/>
          <w:szCs w:val="28"/>
        </w:rPr>
        <w:t>том числе запечатанные бланки регистрации участников экзамена;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покинуть</w:t>
      </w:r>
      <w:r>
        <w:rPr>
          <w:rFonts w:ascii="Times New Roman" w:hAnsi="Times New Roman" w:cs="Times New Roman"/>
          <w:spacing w:val="-10"/>
          <w:sz w:val="28"/>
          <w:szCs w:val="28"/>
        </w:rPr>
        <w:t xml:space="preserve"> </w:t>
      </w:r>
      <w:r>
        <w:rPr>
          <w:rFonts w:ascii="Times New Roman" w:hAnsi="Times New Roman" w:cs="Times New Roman"/>
          <w:sz w:val="28"/>
          <w:szCs w:val="28"/>
        </w:rPr>
        <w:t>ППЭ</w:t>
      </w:r>
      <w:r>
        <w:rPr>
          <w:rFonts w:ascii="Times New Roman" w:hAnsi="Times New Roman" w:cs="Times New Roman"/>
          <w:spacing w:val="-8"/>
          <w:sz w:val="28"/>
          <w:szCs w:val="28"/>
        </w:rPr>
        <w:t xml:space="preserve"> </w:t>
      </w:r>
      <w:r>
        <w:rPr>
          <w:rFonts w:ascii="Times New Roman" w:hAnsi="Times New Roman" w:cs="Times New Roman"/>
          <w:sz w:val="28"/>
          <w:szCs w:val="28"/>
        </w:rPr>
        <w:t>с</w:t>
      </w:r>
      <w:r>
        <w:rPr>
          <w:rFonts w:ascii="Times New Roman" w:hAnsi="Times New Roman" w:cs="Times New Roman"/>
          <w:spacing w:val="-8"/>
          <w:sz w:val="28"/>
          <w:szCs w:val="28"/>
        </w:rPr>
        <w:t xml:space="preserve"> </w:t>
      </w:r>
      <w:r>
        <w:rPr>
          <w:rFonts w:ascii="Times New Roman" w:hAnsi="Times New Roman" w:cs="Times New Roman"/>
          <w:sz w:val="28"/>
          <w:szCs w:val="28"/>
        </w:rPr>
        <w:t>разрешения</w:t>
      </w:r>
      <w:r>
        <w:rPr>
          <w:rFonts w:ascii="Times New Roman" w:hAnsi="Times New Roman" w:cs="Times New Roman"/>
          <w:spacing w:val="-8"/>
          <w:sz w:val="28"/>
          <w:szCs w:val="28"/>
        </w:rPr>
        <w:t xml:space="preserve"> </w:t>
      </w:r>
      <w:r>
        <w:rPr>
          <w:rFonts w:ascii="Times New Roman" w:hAnsi="Times New Roman" w:cs="Times New Roman"/>
          <w:sz w:val="28"/>
          <w:szCs w:val="28"/>
        </w:rPr>
        <w:t>руководителя</w:t>
      </w:r>
      <w:r>
        <w:rPr>
          <w:rFonts w:ascii="Times New Roman" w:hAnsi="Times New Roman" w:cs="Times New Roman"/>
          <w:spacing w:val="-8"/>
          <w:sz w:val="28"/>
          <w:szCs w:val="28"/>
        </w:rPr>
        <w:t xml:space="preserve"> </w:t>
      </w:r>
      <w:r>
        <w:rPr>
          <w:rFonts w:ascii="Times New Roman" w:hAnsi="Times New Roman" w:cs="Times New Roman"/>
          <w:spacing w:val="-4"/>
          <w:sz w:val="28"/>
          <w:szCs w:val="28"/>
        </w:rPr>
        <w:t>ППЭ.</w:t>
      </w:r>
      <w:r>
        <w:br w:type="page"/>
      </w:r>
    </w:p>
    <w:p w:rsidR="00734210" w:rsidRDefault="00A81CEE">
      <w:pPr>
        <w:pStyle w:val="affa"/>
        <w:ind w:left="5672"/>
        <w:jc w:val="both"/>
        <w:rPr>
          <w:sz w:val="28"/>
          <w:szCs w:val="28"/>
        </w:rPr>
      </w:pPr>
      <w:r>
        <w:rPr>
          <w:sz w:val="28"/>
          <w:szCs w:val="28"/>
        </w:rPr>
        <w:lastRenderedPageBreak/>
        <w:t xml:space="preserve">Приложение № 15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организаторов вне аудитории при подготовке и проведении ЕГЭ по иностранным языкам (раздел «</w:t>
      </w:r>
      <w:r w:rsidR="00B3052D">
        <w:rPr>
          <w:rFonts w:ascii="Times New Roman" w:hAnsi="Times New Roman" w:cs="Times New Roman"/>
          <w:b/>
          <w:sz w:val="28"/>
          <w:szCs w:val="28"/>
        </w:rPr>
        <w:t>Говорение</w:t>
      </w:r>
      <w:r>
        <w:rPr>
          <w:rFonts w:ascii="Times New Roman" w:hAnsi="Times New Roman" w:cs="Times New Roman"/>
          <w:b/>
          <w:sz w:val="28"/>
          <w:szCs w:val="28"/>
        </w:rPr>
        <w:t>»)</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Организаторы </w:t>
      </w:r>
      <w:proofErr w:type="gramStart"/>
      <w:r>
        <w:rPr>
          <w:rFonts w:ascii="Times New Roman" w:hAnsi="Times New Roman" w:cs="Times New Roman"/>
          <w:sz w:val="28"/>
          <w:szCs w:val="28"/>
        </w:rPr>
        <w:t>вне аудитории при подготовке к участию в проведении ЕГЭ по иностранным языкам</w:t>
      </w:r>
      <w:proofErr w:type="gramEnd"/>
      <w:r w:rsidR="00BF1A3F">
        <w:rPr>
          <w:rFonts w:ascii="Times New Roman" w:hAnsi="Times New Roman" w:cs="Times New Roman"/>
          <w:sz w:val="28"/>
          <w:szCs w:val="28"/>
        </w:rPr>
        <w:t xml:space="preserve"> (устная часть</w:t>
      </w:r>
      <w:r>
        <w:rPr>
          <w:rFonts w:ascii="Times New Roman" w:hAnsi="Times New Roman" w:cs="Times New Roman"/>
          <w:sz w:val="28"/>
          <w:szCs w:val="28"/>
        </w:rPr>
        <w:t>) руководствуются инструкцией для организаторов вне аудитории при проведении ЕГЭ в ППЭ (Приложение № 5).</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После проведения инструктажа необходимо получить от руководителя форму ППЭ-05-04-У, и информацию о номере аудитории проведения, к которой он прикреплен</w:t>
      </w:r>
      <w:r w:rsidR="00BF1A3F">
        <w:rPr>
          <w:rFonts w:ascii="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 этапе проведения экзамена</w:t>
      </w:r>
      <w:r>
        <w:rPr>
          <w:rFonts w:ascii="Times New Roman" w:eastAsia="Times New Roman" w:hAnsi="Times New Roman" w:cs="Times New Roman"/>
          <w:sz w:val="28"/>
          <w:szCs w:val="28"/>
        </w:rPr>
        <w:t xml:space="preserve"> организаторы вне аудитории обязаны:</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просьбе организатора в аудитории проведения сообщить руководителю ППЭ информацию о завершении расшифровки КИМ в аудитории;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просьбе организатора в аудитории подготовки сообщить руководителю ППЭ информацию о завершении печати бланков регистрации;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обеспечить переход участников экзамена из аудиторий подготовки в аудитории проведения </w:t>
      </w:r>
      <w:r>
        <w:rPr>
          <w:rFonts w:ascii="Times New Roman" w:hAnsi="Times New Roman" w:cs="Times New Roman"/>
          <w:sz w:val="28"/>
          <w:szCs w:val="28"/>
        </w:rPr>
        <w:t>согласно «Ведомости перемещения участников экзамена» (форма ППЭ 05-04-У), в том числе заполнять указанную форму по мере проведения экзамена</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 сопровождением первой группы участников экзамена в аудитории проведения ожидать окончания заполнения бланков регистрации участникам</w:t>
      </w:r>
      <w:proofErr w:type="gramStart"/>
      <w:r>
        <w:rPr>
          <w:rFonts w:ascii="Times New Roman" w:eastAsia="Times New Roman" w:hAnsi="Times New Roman" w:cs="Times New Roman"/>
          <w:sz w:val="28"/>
          <w:szCs w:val="28"/>
        </w:rPr>
        <w:t>и у ау</w:t>
      </w:r>
      <w:proofErr w:type="gramEnd"/>
      <w:r>
        <w:rPr>
          <w:rFonts w:ascii="Times New Roman" w:eastAsia="Times New Roman" w:hAnsi="Times New Roman" w:cs="Times New Roman"/>
          <w:sz w:val="28"/>
          <w:szCs w:val="28"/>
        </w:rPr>
        <w:t>дитории подготовки;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пройти по всем аудиториям подготовки и набрать группу участников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сопроводить группу участников экзамена первой очереди в аудитории проведения;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после перевода участников экзамена в аудиторию ожидать у аудитории проведения;</w:t>
      </w:r>
    </w:p>
    <w:p w:rsidR="00706681" w:rsidRDefault="007066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окончании сдачи экзамена группой участников сопроводить их к выходу из ППЭ;</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Действия организатора вне аудитории в случае неявки участников экзамена.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w:t>
      </w:r>
      <w:r>
        <w:rPr>
          <w:rFonts w:ascii="Times New Roman" w:eastAsia="Times New Roman" w:hAnsi="Times New Roman" w:cs="Times New Roman"/>
          <w:sz w:val="28"/>
          <w:szCs w:val="28"/>
        </w:rPr>
        <w:lastRenderedPageBreak/>
        <w:t>явившихся участников экзамена</w:t>
      </w:r>
      <w:r w:rsidR="00FC23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следующих по порядку в ведомости ППЭ 05-04-У. Т.е. необходимо соблюдать правило: всегда приводить в аудиторию проведения количество участников экзамена, равное количеству рабочих мест (за искл</w:t>
      </w:r>
      <w:r w:rsidR="00FC23E1">
        <w:rPr>
          <w:rFonts w:ascii="Times New Roman" w:eastAsia="Times New Roman" w:hAnsi="Times New Roman" w:cs="Times New Roman"/>
          <w:sz w:val="28"/>
          <w:szCs w:val="28"/>
        </w:rPr>
        <w:t>ючением, может быть, последней группы</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еще двоих участников экзамена, следующих по порядку в ведомости ППЭ 05-04-У и проставить для них фактический номер очереди, равный единице (возможно, при этом придется перейти в следующую аудиторию подготовки согласно ППЭ 05-04-У).</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экзамена, для которых заполнена графа «Фактический по явке» или «Не явился».</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Действия организатора вне аудитории в случае выхода из строя станции </w:t>
      </w:r>
      <w:r w:rsidR="00FC23E1">
        <w:rPr>
          <w:rFonts w:ascii="Times New Roman" w:eastAsia="Times New Roman" w:hAnsi="Times New Roman" w:cs="Times New Roman"/>
          <w:b/>
          <w:sz w:val="28"/>
          <w:szCs w:val="28"/>
        </w:rPr>
        <w:t xml:space="preserve">записи ответов </w:t>
      </w:r>
      <w:r>
        <w:rPr>
          <w:rFonts w:ascii="Times New Roman" w:eastAsia="Times New Roman" w:hAnsi="Times New Roman" w:cs="Times New Roman"/>
          <w:b/>
          <w:sz w:val="28"/>
          <w:szCs w:val="28"/>
        </w:rPr>
        <w:t>в аудитории проведения.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том, что в аудитории вышла из строя станция записи</w:t>
      </w:r>
      <w:r w:rsidR="00FC23E1">
        <w:rPr>
          <w:rFonts w:ascii="Times New Roman" w:eastAsia="Times New Roman" w:hAnsi="Times New Roman" w:cs="Times New Roman"/>
          <w:sz w:val="28"/>
          <w:szCs w:val="28"/>
        </w:rPr>
        <w:t xml:space="preserve"> ответов</w:t>
      </w:r>
      <w:r>
        <w:rPr>
          <w:rFonts w:ascii="Times New Roman" w:eastAsia="Times New Roman" w:hAnsi="Times New Roman" w:cs="Times New Roman"/>
          <w:sz w:val="28"/>
          <w:szCs w:val="28"/>
        </w:rPr>
        <w:t>, должен сообщить организатор в аудитории проведения.</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FC23E1" w:rsidRDefault="00FC23E1">
      <w:pPr>
        <w:spacing w:after="0" w:line="240" w:lineRule="auto"/>
        <w:ind w:firstLine="709"/>
        <w:jc w:val="both"/>
        <w:rPr>
          <w:rFonts w:ascii="Times New Roman" w:eastAsia="Times New Roman" w:hAnsi="Times New Roman" w:cs="Times New Roman"/>
          <w:sz w:val="28"/>
          <w:szCs w:val="28"/>
        </w:rPr>
      </w:pPr>
      <w:proofErr w:type="gramStart"/>
      <w:r w:rsidRPr="00FC23E1">
        <w:rPr>
          <w:rFonts w:ascii="Times New Roman" w:eastAsia="Times New Roman" w:hAnsi="Times New Roman" w:cs="Times New Roman"/>
          <w:sz w:val="28"/>
          <w:szCs w:val="28"/>
        </w:rPr>
        <w:t xml:space="preserve">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 этому участнику повторно сдать экзамен </w:t>
      </w:r>
      <w:r w:rsidRPr="00FC23E1">
        <w:rPr>
          <w:rFonts w:ascii="Times New Roman" w:eastAsia="Times New Roman" w:hAnsi="Times New Roman" w:cs="Times New Roman"/>
          <w:b/>
          <w:sz w:val="28"/>
          <w:szCs w:val="28"/>
        </w:rPr>
        <w:t>с этим же</w:t>
      </w:r>
      <w:r w:rsidRPr="00FC23E1">
        <w:rPr>
          <w:rFonts w:ascii="Times New Roman" w:eastAsia="Times New Roman" w:hAnsi="Times New Roman" w:cs="Times New Roman"/>
          <w:sz w:val="28"/>
          <w:szCs w:val="28"/>
        </w:rPr>
        <w:t xml:space="preserve"> бланком регистрации </w:t>
      </w:r>
      <w:r w:rsidRPr="00FC23E1">
        <w:rPr>
          <w:rFonts w:ascii="Times New Roman" w:eastAsia="Times New Roman" w:hAnsi="Times New Roman" w:cs="Times New Roman"/>
          <w:b/>
          <w:sz w:val="28"/>
          <w:szCs w:val="28"/>
        </w:rPr>
        <w:t>в этой же</w:t>
      </w:r>
      <w:r w:rsidRPr="00FC23E1">
        <w:rPr>
          <w:rFonts w:ascii="Times New Roman" w:eastAsia="Times New Roman" w:hAnsi="Times New Roman" w:cs="Times New Roman"/>
          <w:sz w:val="28"/>
          <w:szCs w:val="28"/>
        </w:rPr>
        <w:t xml:space="preserve"> аудитории, </w:t>
      </w:r>
      <w:r w:rsidRPr="00FC23E1">
        <w:rPr>
          <w:rFonts w:ascii="Times New Roman" w:eastAsia="Times New Roman" w:hAnsi="Times New Roman" w:cs="Times New Roman"/>
          <w:b/>
          <w:sz w:val="28"/>
          <w:szCs w:val="28"/>
        </w:rPr>
        <w:t>но на другой</w:t>
      </w:r>
      <w:r w:rsidRPr="00FC23E1">
        <w:rPr>
          <w:rFonts w:ascii="Times New Roman" w:eastAsia="Times New Roman" w:hAnsi="Times New Roman" w:cs="Times New Roman"/>
          <w:sz w:val="28"/>
          <w:szCs w:val="28"/>
        </w:rPr>
        <w:t xml:space="preserve"> (в том числе резервной) станции записи ответов.</w:t>
      </w:r>
      <w:proofErr w:type="gramEnd"/>
      <w:r w:rsidRPr="00FC23E1">
        <w:rPr>
          <w:rFonts w:ascii="Times New Roman" w:eastAsia="Times New Roman" w:hAnsi="Times New Roman" w:cs="Times New Roman"/>
          <w:sz w:val="28"/>
          <w:szCs w:val="28"/>
        </w:rPr>
        <w:t xml:space="preserve">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r>
        <w:rPr>
          <w:rFonts w:ascii="Times New Roman" w:eastAsia="Times New Roman" w:hAnsi="Times New Roman" w:cs="Times New Roman"/>
          <w:sz w:val="28"/>
          <w:szCs w:val="28"/>
        </w:rPr>
        <w:t>.</w:t>
      </w:r>
    </w:p>
    <w:p w:rsidR="00AD6716" w:rsidRDefault="00A81CEE" w:rsidP="00771C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экзамена сдать руководителю ППЭ форму ППЭ-05-04-У.</w:t>
      </w:r>
      <w:r>
        <w:br w:type="page"/>
      </w:r>
    </w:p>
    <w:p w:rsidR="00734210" w:rsidRDefault="00A81CEE">
      <w:pPr>
        <w:pStyle w:val="affa"/>
        <w:ind w:left="5672"/>
        <w:jc w:val="both"/>
        <w:rPr>
          <w:sz w:val="28"/>
          <w:szCs w:val="28"/>
        </w:rPr>
      </w:pPr>
      <w:r>
        <w:rPr>
          <w:sz w:val="28"/>
          <w:szCs w:val="28"/>
        </w:rPr>
        <w:lastRenderedPageBreak/>
        <w:t xml:space="preserve">Приложение № 16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участника экзамена по иностранному языку (письменная часть), зачитываемая организатором в аудитории перед началом экзамена</w:t>
      </w:r>
    </w:p>
    <w:p w:rsidR="00AD6716" w:rsidRDefault="00AD6716">
      <w:pPr>
        <w:spacing w:after="0" w:line="240" w:lineRule="auto"/>
        <w:jc w:val="center"/>
        <w:rPr>
          <w:rFonts w:ascii="Times New Roman" w:hAnsi="Times New Roman" w:cs="Times New Roman"/>
          <w:b/>
          <w:sz w:val="28"/>
          <w:szCs w:val="28"/>
        </w:rPr>
      </w:pPr>
    </w:p>
    <w:p w:rsidR="00AD6716" w:rsidRPr="00771C65" w:rsidRDefault="00A81CE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cs="Times New Roman"/>
          <w:sz w:val="28"/>
          <w:szCs w:val="28"/>
        </w:rPr>
      </w:pPr>
      <w:r w:rsidRPr="00771C65">
        <w:rPr>
          <w:rFonts w:ascii="Times New Roman" w:hAnsi="Times New Roman" w:cs="Times New Roman"/>
          <w:sz w:val="28"/>
          <w:szCs w:val="28"/>
        </w:rPr>
        <w:t xml:space="preserve">Текст, который выделен </w:t>
      </w:r>
      <w:r w:rsidRPr="00771C65">
        <w:rPr>
          <w:rFonts w:ascii="Times New Roman" w:hAnsi="Times New Roman" w:cs="Times New Roman"/>
          <w:b/>
          <w:sz w:val="28"/>
          <w:szCs w:val="28"/>
        </w:rPr>
        <w:t>жирным шрифтом</w:t>
      </w:r>
      <w:r w:rsidRPr="00771C65">
        <w:rPr>
          <w:rFonts w:ascii="Times New Roman" w:hAnsi="Times New Roman" w:cs="Times New Roman"/>
          <w:sz w:val="28"/>
          <w:szCs w:val="28"/>
        </w:rPr>
        <w:t xml:space="preserve">, должен быть прочитан участникам </w:t>
      </w:r>
      <w:r w:rsidRPr="00771C65">
        <w:rPr>
          <w:rFonts w:ascii="Times New Roman" w:eastAsia="Times New Roman" w:hAnsi="Times New Roman" w:cs="Times New Roman"/>
          <w:sz w:val="28"/>
          <w:szCs w:val="28"/>
        </w:rPr>
        <w:t xml:space="preserve">экзамена </w:t>
      </w:r>
      <w:r w:rsidRPr="00771C65">
        <w:rPr>
          <w:rFonts w:ascii="Times New Roman" w:hAnsi="Times New Roman" w:cs="Times New Roman"/>
          <w:sz w:val="28"/>
          <w:szCs w:val="28"/>
          <w:u w:val="single"/>
        </w:rPr>
        <w:t>слово в слово</w:t>
      </w:r>
      <w:r w:rsidRPr="00771C65">
        <w:rPr>
          <w:rFonts w:ascii="Times New Roman" w:hAnsi="Times New Roman" w:cs="Times New Roman"/>
          <w:sz w:val="28"/>
          <w:szCs w:val="28"/>
        </w:rPr>
        <w:t xml:space="preserve">. Это делается для стандартизации процедуры проведения </w:t>
      </w:r>
      <w:r w:rsidRPr="00771C65">
        <w:rPr>
          <w:rFonts w:ascii="Times New Roman" w:eastAsia="Times New Roman" w:hAnsi="Times New Roman" w:cs="Times New Roman"/>
          <w:sz w:val="28"/>
          <w:szCs w:val="28"/>
        </w:rPr>
        <w:t>ЕГЭ</w:t>
      </w:r>
      <w:r w:rsidRPr="00771C65">
        <w:rPr>
          <w:rFonts w:ascii="Times New Roman" w:hAnsi="Times New Roman" w:cs="Times New Roman"/>
          <w:sz w:val="28"/>
          <w:szCs w:val="28"/>
        </w:rPr>
        <w:t xml:space="preserve">. </w:t>
      </w:r>
      <w:r w:rsidRPr="00771C65">
        <w:rPr>
          <w:rFonts w:ascii="Times New Roman" w:hAnsi="Times New Roman" w:cs="Times New Roman"/>
          <w:i/>
          <w:iCs/>
          <w:sz w:val="28"/>
          <w:szCs w:val="28"/>
        </w:rPr>
        <w:t>Комментарии, отмеченные курсивом, не читаются участникам. Они даны в помощь организатору</w:t>
      </w:r>
      <w:r w:rsidRPr="00771C65">
        <w:rPr>
          <w:rFonts w:ascii="Times New Roman" w:hAnsi="Times New Roman" w:cs="Times New Roman"/>
          <w:sz w:val="28"/>
          <w:szCs w:val="28"/>
        </w:rPr>
        <w:t>.</w:t>
      </w:r>
      <w:r w:rsidRPr="00771C65">
        <w:rPr>
          <w:rFonts w:ascii="Times New Roman" w:eastAsia="Calibri" w:hAnsi="Times New Roman" w:cs="Times New Roman"/>
          <w:sz w:val="28"/>
          <w:szCs w:val="28"/>
        </w:rPr>
        <w:t xml:space="preserve"> Инструктаж и экзамен проводятся в спокойной и доброжелательной обстановке.</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Подготовительные мероприятия:</w:t>
      </w:r>
    </w:p>
    <w:p w:rsidR="00AD6716" w:rsidRDefault="00A81CEE">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Не позднее 8:45 организаторам в аудитории необходимо оформить на доске (информационном стенде) в аудитории образец регистрационных полей </w:t>
      </w:r>
      <w:proofErr w:type="gramStart"/>
      <w:r>
        <w:rPr>
          <w:rFonts w:ascii="Times New Roman" w:eastAsia="Times New Roman" w:hAnsi="Times New Roman" w:cs="Times New Roman"/>
          <w:i/>
          <w:sz w:val="28"/>
          <w:szCs w:val="28"/>
        </w:rPr>
        <w:t>бланка</w:t>
      </w:r>
      <w:proofErr w:type="gramEnd"/>
      <w:r>
        <w:rPr>
          <w:rFonts w:ascii="Times New Roman" w:eastAsia="Times New Roman" w:hAnsi="Times New Roman" w:cs="Times New Roman"/>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w:t>
      </w:r>
      <w:r>
        <w:rPr>
          <w:rFonts w:ascii="Times New Roman" w:hAnsi="Times New Roman" w:cs="Times New Roman"/>
          <w:i/>
          <w:sz w:val="28"/>
          <w:szCs w:val="28"/>
        </w:rPr>
        <w:t xml:space="preserve"> образовательных организаций в соответствии с формой ППЭ-16. Код региона, код ППЭ, к</w:t>
      </w:r>
      <w:r w:rsidR="004858D4">
        <w:rPr>
          <w:rFonts w:ascii="Times New Roman" w:hAnsi="Times New Roman" w:cs="Times New Roman"/>
          <w:i/>
          <w:sz w:val="28"/>
          <w:szCs w:val="28"/>
        </w:rPr>
        <w:t>од предмета и его название, дата</w:t>
      </w:r>
      <w:r>
        <w:rPr>
          <w:rFonts w:ascii="Times New Roman" w:hAnsi="Times New Roman" w:cs="Times New Roman"/>
          <w:i/>
          <w:sz w:val="28"/>
          <w:szCs w:val="28"/>
        </w:rPr>
        <w:t xml:space="preserve"> проведения экзамена в бланке регистрации будут заполнены автоматически.</w:t>
      </w:r>
    </w:p>
    <w:p w:rsidR="00AD6716" w:rsidRDefault="00A81CEE">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Код</w:t>
      </w:r>
      <w:r>
        <w:rPr>
          <w:rFonts w:ascii="Times New Roman" w:hAnsi="Times New Roman" w:cs="Times New Roman"/>
          <w:i/>
          <w:sz w:val="28"/>
          <w:szCs w:val="28"/>
        </w:rPr>
        <w:t xml:space="preserve"> образовательной организации в бланке регистрации заполняется участниками </w:t>
      </w:r>
      <w:r>
        <w:rPr>
          <w:rFonts w:ascii="Times New Roman" w:eastAsia="Times New Roman" w:hAnsi="Times New Roman" w:cs="Times New Roman"/>
          <w:i/>
          <w:sz w:val="28"/>
          <w:szCs w:val="28"/>
        </w:rPr>
        <w:t xml:space="preserve">экзамена в </w:t>
      </w:r>
      <w:r>
        <w:rPr>
          <w:rFonts w:ascii="Times New Roman" w:hAnsi="Times New Roman" w:cs="Times New Roman"/>
          <w:i/>
          <w:sz w:val="28"/>
          <w:szCs w:val="28"/>
        </w:rPr>
        <w:t>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AD6716" w:rsidRDefault="00A81CEE">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mc:AlternateContent>
          <mc:Choice Requires="wps">
            <w:drawing>
              <wp:anchor distT="4445" distB="0" distL="4445" distR="0" simplePos="0" relativeHeight="17" behindDoc="0" locked="0" layoutInCell="0" allowOverlap="1" wp14:anchorId="5D876BB7" wp14:editId="2F3C29D1">
                <wp:simplePos x="0" y="0"/>
                <wp:positionH relativeFrom="column">
                  <wp:posOffset>-29845</wp:posOffset>
                </wp:positionH>
                <wp:positionV relativeFrom="paragraph">
                  <wp:posOffset>139700</wp:posOffset>
                </wp:positionV>
                <wp:extent cx="6105525" cy="2240280"/>
                <wp:effectExtent l="0" t="0" r="11430" b="28575"/>
                <wp:wrapNone/>
                <wp:docPr id="7" name="Прямоугольник 232"/>
                <wp:cNvGraphicFramePr/>
                <a:graphic xmlns:a="http://schemas.openxmlformats.org/drawingml/2006/main">
                  <a:graphicData uri="http://schemas.microsoft.com/office/word/2010/wordprocessingShape">
                    <wps:wsp>
                      <wps:cNvSpPr/>
                      <wps:spPr>
                        <a:xfrm>
                          <a:off x="0" y="0"/>
                          <a:ext cx="6104880" cy="223956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9284" w:type="dxa"/>
                              <w:tblLayout w:type="fixed"/>
                              <w:tblCellMar>
                                <w:left w:w="0" w:type="dxa"/>
                                <w:right w:w="0" w:type="dxa"/>
                              </w:tblCellMar>
                              <w:tblLook w:val="0000" w:firstRow="0" w:lastRow="0" w:firstColumn="0" w:lastColumn="0" w:noHBand="0" w:noVBand="0"/>
                            </w:tblPr>
                            <w:tblGrid>
                              <w:gridCol w:w="437"/>
                              <w:gridCol w:w="435"/>
                              <w:gridCol w:w="220"/>
                              <w:gridCol w:w="437"/>
                              <w:gridCol w:w="433"/>
                              <w:gridCol w:w="435"/>
                              <w:gridCol w:w="436"/>
                              <w:gridCol w:w="433"/>
                              <w:gridCol w:w="436"/>
                              <w:gridCol w:w="432"/>
                              <w:gridCol w:w="433"/>
                              <w:gridCol w:w="435"/>
                              <w:gridCol w:w="433"/>
                              <w:gridCol w:w="158"/>
                              <w:gridCol w:w="435"/>
                              <w:gridCol w:w="433"/>
                              <w:gridCol w:w="436"/>
                              <w:gridCol w:w="433"/>
                              <w:gridCol w:w="194"/>
                              <w:gridCol w:w="437"/>
                              <w:gridCol w:w="433"/>
                              <w:gridCol w:w="436"/>
                              <w:gridCol w:w="434"/>
                              <w:gridCol w:w="20"/>
                            </w:tblGrid>
                            <w:tr w:rsidR="001A3255">
                              <w:trPr>
                                <w:cantSplit/>
                                <w:trHeight w:val="268"/>
                              </w:trPr>
                              <w:tc>
                                <w:tcPr>
                                  <w:tcW w:w="873" w:type="dxa"/>
                                  <w:gridSpan w:val="2"/>
                                  <w:vMerge w:val="restart"/>
                                  <w:tcBorders>
                                    <w:bottom w:val="single" w:sz="4" w:space="0" w:color="000000"/>
                                  </w:tcBorders>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20" w:type="dxa"/>
                                  <w:vMerge w:val="restart"/>
                                </w:tcPr>
                                <w:p w:rsidR="001A3255" w:rsidRDefault="001A3255">
                                  <w:pPr>
                                    <w:pStyle w:val="afff1"/>
                                    <w:widowControl w:val="0"/>
                                    <w:jc w:val="both"/>
                                    <w:rPr>
                                      <w:rFonts w:ascii="Times New Roman" w:eastAsia="Arial Unicode MS" w:hAnsi="Times New Roman" w:cs="Times New Roman"/>
                                      <w:sz w:val="20"/>
                                      <w:szCs w:val="20"/>
                                    </w:rPr>
                                  </w:pPr>
                                </w:p>
                              </w:tc>
                              <w:tc>
                                <w:tcPr>
                                  <w:tcW w:w="2610" w:type="dxa"/>
                                  <w:gridSpan w:val="6"/>
                                  <w:vMerge w:val="restart"/>
                                  <w:tcBorders>
                                    <w:bottom w:val="single" w:sz="4" w:space="0" w:color="000000"/>
                                  </w:tcBorders>
                                </w:tcPr>
                                <w:p w:rsidR="001A3255" w:rsidRDefault="001A3255">
                                  <w:pPr>
                                    <w:pStyle w:val="afff1"/>
                                    <w:widowControl w:val="0"/>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2" w:type="dxa"/>
                                  <w:vMerge w:val="restart"/>
                                </w:tcPr>
                                <w:p w:rsidR="001A3255" w:rsidRDefault="001A3255">
                                  <w:pPr>
                                    <w:pStyle w:val="afff1"/>
                                    <w:widowControl w:val="0"/>
                                    <w:jc w:val="both"/>
                                    <w:rPr>
                                      <w:rFonts w:ascii="Times New Roman" w:eastAsia="Arial Unicode MS" w:hAnsi="Times New Roman" w:cs="Times New Roman"/>
                                      <w:sz w:val="20"/>
                                      <w:szCs w:val="20"/>
                                    </w:rPr>
                                  </w:pPr>
                                </w:p>
                              </w:tc>
                              <w:tc>
                                <w:tcPr>
                                  <w:tcW w:w="1301" w:type="dxa"/>
                                  <w:gridSpan w:val="3"/>
                                  <w:vMerge w:val="restart"/>
                                  <w:tcBorders>
                                    <w:bottom w:val="single" w:sz="4" w:space="0" w:color="000000"/>
                                  </w:tcBorders>
                                </w:tcPr>
                                <w:p w:rsidR="001A3255" w:rsidRDefault="001A3255" w:rsidP="004858D4">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rsidP="004858D4">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8" w:type="dxa"/>
                                  <w:vMerge w:val="restart"/>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1737" w:type="dxa"/>
                                  <w:gridSpan w:val="4"/>
                                  <w:vMerge w:val="restart"/>
                                  <w:tcBorders>
                                    <w:bottom w:val="single" w:sz="4" w:space="0" w:color="000000"/>
                                  </w:tcBorders>
                                  <w:tcMar>
                                    <w:left w:w="15" w:type="dxa"/>
                                    <w:right w:w="15" w:type="dxa"/>
                                  </w:tcMar>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740" w:type="dxa"/>
                                  <w:gridSpan w:val="4"/>
                                  <w:vMerge w:val="restart"/>
                                  <w:tcBorders>
                                    <w:bottom w:val="single" w:sz="4" w:space="0" w:color="000000"/>
                                  </w:tcBorders>
                                  <w:tcMar>
                                    <w:left w:w="15" w:type="dxa"/>
                                    <w:right w:w="15" w:type="dxa"/>
                                  </w:tcMar>
                                </w:tcPr>
                                <w:p w:rsidR="001A3255" w:rsidRDefault="001A3255" w:rsidP="004858D4">
                                  <w:pPr>
                                    <w:pStyle w:val="afff1"/>
                                    <w:widowControl w:val="0"/>
                                    <w:spacing w:after="0" w:line="240" w:lineRule="auto"/>
                                    <w:jc w:val="center"/>
                                    <w:rPr>
                                      <w:rFonts w:ascii="Times New Roman" w:hAnsi="Times New Roman" w:cs="Times New Roman"/>
                                    </w:rPr>
                                  </w:pPr>
                                  <w:r>
                                    <w:rPr>
                                      <w:rFonts w:ascii="Times New Roman" w:hAnsi="Times New Roman" w:cs="Times New Roman"/>
                                    </w:rPr>
                                    <w:t xml:space="preserve">Номер </w:t>
                                  </w:r>
                                </w:p>
                                <w:p w:rsidR="001A3255" w:rsidRDefault="001A3255" w:rsidP="004858D4">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аудитории</w:t>
                                  </w:r>
                                </w:p>
                              </w:tc>
                              <w:tc>
                                <w:tcPr>
                                  <w:tcW w:w="17" w:type="dxa"/>
                                </w:tcPr>
                                <w:p w:rsidR="001A3255" w:rsidRDefault="001A3255">
                                  <w:pPr>
                                    <w:pStyle w:val="afff1"/>
                                    <w:widowControl w:val="0"/>
                                  </w:pPr>
                                </w:p>
                              </w:tc>
                            </w:tr>
                            <w:tr w:rsidR="001A3255">
                              <w:trPr>
                                <w:cantSplit/>
                                <w:trHeight w:val="347"/>
                              </w:trPr>
                              <w:tc>
                                <w:tcPr>
                                  <w:tcW w:w="873" w:type="dxa"/>
                                  <w:gridSpan w:val="2"/>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220"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2610" w:type="dxa"/>
                                  <w:gridSpan w:val="6"/>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sz w:val="20"/>
                                      <w:szCs w:val="20"/>
                                    </w:rPr>
                                  </w:pPr>
                                </w:p>
                              </w:tc>
                              <w:tc>
                                <w:tcPr>
                                  <w:tcW w:w="432"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1301" w:type="dxa"/>
                                  <w:gridSpan w:val="3"/>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58"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1737" w:type="dxa"/>
                                  <w:gridSpan w:val="4"/>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740" w:type="dxa"/>
                                  <w:gridSpan w:val="4"/>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7" w:type="dxa"/>
                                </w:tcPr>
                                <w:p w:rsidR="001A3255" w:rsidRDefault="001A3255">
                                  <w:pPr>
                                    <w:pStyle w:val="afff1"/>
                                    <w:widowControl w:val="0"/>
                                  </w:pPr>
                                </w:p>
                              </w:tc>
                            </w:tr>
                            <w:tr w:rsidR="001A3255">
                              <w:trPr>
                                <w:trHeight w:val="330"/>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rPr>
                                  </w:pPr>
                                </w:p>
                              </w:tc>
                              <w:tc>
                                <w:tcPr>
                                  <w:tcW w:w="435"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2"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158"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51" w:type="dxa"/>
                                  <w:gridSpan w:val="2"/>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r>
                            <w:tr w:rsidR="001A3255">
                              <w:trPr>
                                <w:trHeight w:val="142"/>
                              </w:trPr>
                              <w:tc>
                                <w:tcPr>
                                  <w:tcW w:w="438"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58"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r>
                            <w:tr w:rsidR="001A3255">
                              <w:trPr>
                                <w:trHeight w:val="614"/>
                              </w:trPr>
                              <w:tc>
                                <w:tcPr>
                                  <w:tcW w:w="873" w:type="dxa"/>
                                  <w:gridSpan w:val="2"/>
                                  <w:tcBorders>
                                    <w:bottom w:val="single" w:sz="4" w:space="0" w:color="000000"/>
                                  </w:tcBorders>
                                </w:tcPr>
                                <w:p w:rsidR="001A3255" w:rsidRDefault="001A3255">
                                  <w:pPr>
                                    <w:pStyle w:val="afff1"/>
                                    <w:widowControl w:val="0"/>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20" w:type="dxa"/>
                                </w:tcPr>
                                <w:p w:rsidR="001A3255" w:rsidRDefault="001A3255">
                                  <w:pPr>
                                    <w:pStyle w:val="afff1"/>
                                    <w:widowControl w:val="0"/>
                                    <w:jc w:val="center"/>
                                    <w:rPr>
                                      <w:rFonts w:ascii="Times New Roman" w:eastAsia="Arial Unicode MS" w:hAnsi="Times New Roman" w:cs="Times New Roman"/>
                                      <w:sz w:val="20"/>
                                      <w:szCs w:val="20"/>
                                    </w:rPr>
                                  </w:pPr>
                                </w:p>
                              </w:tc>
                              <w:tc>
                                <w:tcPr>
                                  <w:tcW w:w="3910" w:type="dxa"/>
                                  <w:gridSpan w:val="9"/>
                                  <w:tcBorders>
                                    <w:bottom w:val="single" w:sz="4" w:space="0" w:color="000000"/>
                                  </w:tcBorders>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3" w:type="dxa"/>
                                </w:tcPr>
                                <w:p w:rsidR="001A3255" w:rsidRDefault="001A3255">
                                  <w:pPr>
                                    <w:pStyle w:val="afff1"/>
                                    <w:widowControl w:val="0"/>
                                    <w:jc w:val="center"/>
                                    <w:rPr>
                                      <w:rFonts w:ascii="Times New Roman" w:eastAsia="Arial Unicode MS" w:hAnsi="Times New Roman" w:cs="Times New Roman"/>
                                      <w:sz w:val="20"/>
                                      <w:szCs w:val="20"/>
                                    </w:rPr>
                                  </w:pPr>
                                </w:p>
                              </w:tc>
                              <w:tc>
                                <w:tcPr>
                                  <w:tcW w:w="158" w:type="dxa"/>
                                </w:tcPr>
                                <w:p w:rsidR="001A3255" w:rsidRDefault="001A3255">
                                  <w:pPr>
                                    <w:pStyle w:val="afff1"/>
                                    <w:widowControl w:val="0"/>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7" w:type="dxa"/>
                                </w:tcPr>
                                <w:p w:rsidR="001A3255" w:rsidRDefault="001A3255">
                                  <w:pPr>
                                    <w:pStyle w:val="afff1"/>
                                    <w:widowControl w:val="0"/>
                                  </w:pPr>
                                </w:p>
                              </w:tc>
                            </w:tr>
                            <w:tr w:rsidR="001A3255">
                              <w:trPr>
                                <w:trHeight w:val="347"/>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220" w:type="dxa"/>
                                </w:tcPr>
                                <w:p w:rsidR="001A3255" w:rsidRDefault="001A3255">
                                  <w:pPr>
                                    <w:pStyle w:val="afff1"/>
                                    <w:widowControl w:val="0"/>
                                    <w:jc w:val="both"/>
                                    <w:rPr>
                                      <w:rFonts w:ascii="Times New Roman" w:eastAsia="Arial Unicode MS" w:hAnsi="Times New Roman" w:cs="Times New Roman"/>
                                      <w:sz w:val="20"/>
                                      <w:szCs w:val="20"/>
                                    </w:rPr>
                                  </w:pPr>
                                </w:p>
                              </w:tc>
                              <w:tc>
                                <w:tcPr>
                                  <w:tcW w:w="437"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Pr>
                                <w:p w:rsidR="001A3255" w:rsidRDefault="001A3255">
                                  <w:pPr>
                                    <w:pStyle w:val="afff1"/>
                                    <w:widowControl w:val="0"/>
                                    <w:jc w:val="both"/>
                                    <w:rPr>
                                      <w:rFonts w:ascii="Times New Roman" w:eastAsia="Arial Unicode MS" w:hAnsi="Times New Roman" w:cs="Times New Roman"/>
                                      <w:sz w:val="20"/>
                                      <w:szCs w:val="20"/>
                                    </w:rPr>
                                  </w:pPr>
                                </w:p>
                              </w:tc>
                              <w:tc>
                                <w:tcPr>
                                  <w:tcW w:w="158" w:type="dxa"/>
                                </w:tcPr>
                                <w:p w:rsidR="001A3255" w:rsidRDefault="001A3255">
                                  <w:pPr>
                                    <w:pStyle w:val="afff1"/>
                                    <w:widowControl w:val="0"/>
                                    <w:jc w:val="both"/>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r>
                          </w:tbl>
                          <w:p w:rsidR="001A3255" w:rsidRDefault="001A3255">
                            <w:pPr>
                              <w:pStyle w:val="afff1"/>
                              <w:jc w:val="both"/>
                              <w:rPr>
                                <w:rFonts w:ascii="Times New Roman" w:hAnsi="Times New Roman" w:cs="Times New Roman"/>
                                <w:i/>
                              </w:rPr>
                            </w:pPr>
                          </w:p>
                          <w:p w:rsidR="001A3255" w:rsidRDefault="001A3255">
                            <w:pPr>
                              <w:pStyle w:val="afff1"/>
                              <w:jc w:val="both"/>
                              <w:rPr>
                                <w:i/>
                                <w:lang w:val="en-US"/>
                              </w:rPr>
                            </w:pPr>
                          </w:p>
                          <w:p w:rsidR="001A3255" w:rsidRDefault="001A3255">
                            <w:pPr>
                              <w:pStyle w:val="afff1"/>
                              <w:rPr>
                                <w:color w:val="000000"/>
                              </w:rPr>
                            </w:pPr>
                          </w:p>
                        </w:txbxContent>
                      </wps:txbx>
                      <wps:bodyPr anchor="t" upright="1">
                        <a:noAutofit/>
                      </wps:bodyPr>
                    </wps:wsp>
                  </a:graphicData>
                </a:graphic>
              </wp:anchor>
            </w:drawing>
          </mc:Choice>
          <mc:Fallback>
            <w:pict>
              <v:rect id="Прямоугольник 232" o:spid="_x0000_s1075" style="position:absolute;left:0;text-align:left;margin-left:-2.35pt;margin-top:11pt;width:480.75pt;height:176.4pt;z-index:17;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" o:allowincell="f" fillcolor="silver">
                <v:textbox>
                  <w:txbxContent>
                    <w:tbl>
                      <w:tblPr>
                        <w:tblW w:w="9284" w:type="dxa"/>
                        <w:tblLayout w:type="fixed"/>
                        <w:tblCellMar>
                          <w:left w:w="0" w:type="dxa"/>
                          <w:right w:w="0" w:type="dxa"/>
                        </w:tblCellMar>
                        <w:tblLook w:val="0000" w:firstRow="0" w:lastRow="0" w:firstColumn="0" w:lastColumn="0" w:noHBand="0" w:noVBand="0"/>
                      </w:tblPr>
                      <w:tblGrid>
                        <w:gridCol w:w="437"/>
                        <w:gridCol w:w="435"/>
                        <w:gridCol w:w="220"/>
                        <w:gridCol w:w="437"/>
                        <w:gridCol w:w="433"/>
                        <w:gridCol w:w="435"/>
                        <w:gridCol w:w="436"/>
                        <w:gridCol w:w="433"/>
                        <w:gridCol w:w="436"/>
                        <w:gridCol w:w="432"/>
                        <w:gridCol w:w="433"/>
                        <w:gridCol w:w="435"/>
                        <w:gridCol w:w="433"/>
                        <w:gridCol w:w="158"/>
                        <w:gridCol w:w="435"/>
                        <w:gridCol w:w="433"/>
                        <w:gridCol w:w="436"/>
                        <w:gridCol w:w="433"/>
                        <w:gridCol w:w="194"/>
                        <w:gridCol w:w="437"/>
                        <w:gridCol w:w="433"/>
                        <w:gridCol w:w="436"/>
                        <w:gridCol w:w="434"/>
                        <w:gridCol w:w="20"/>
                      </w:tblGrid>
                      <w:tr w:rsidR="001A3255">
                        <w:trPr>
                          <w:cantSplit/>
                          <w:trHeight w:val="268"/>
                        </w:trPr>
                        <w:tc>
                          <w:tcPr>
                            <w:tcW w:w="873" w:type="dxa"/>
                            <w:gridSpan w:val="2"/>
                            <w:vMerge w:val="restart"/>
                            <w:tcBorders>
                              <w:bottom w:val="single" w:sz="4" w:space="0" w:color="000000"/>
                            </w:tcBorders>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20" w:type="dxa"/>
                            <w:vMerge w:val="restart"/>
                          </w:tcPr>
                          <w:p w:rsidR="001A3255" w:rsidRDefault="001A3255">
                            <w:pPr>
                              <w:pStyle w:val="afff1"/>
                              <w:widowControl w:val="0"/>
                              <w:jc w:val="both"/>
                              <w:rPr>
                                <w:rFonts w:ascii="Times New Roman" w:eastAsia="Arial Unicode MS" w:hAnsi="Times New Roman" w:cs="Times New Roman"/>
                                <w:sz w:val="20"/>
                                <w:szCs w:val="20"/>
                              </w:rPr>
                            </w:pPr>
                          </w:p>
                        </w:tc>
                        <w:tc>
                          <w:tcPr>
                            <w:tcW w:w="2610" w:type="dxa"/>
                            <w:gridSpan w:val="6"/>
                            <w:vMerge w:val="restart"/>
                            <w:tcBorders>
                              <w:bottom w:val="single" w:sz="4" w:space="0" w:color="000000"/>
                            </w:tcBorders>
                          </w:tcPr>
                          <w:p w:rsidR="001A3255" w:rsidRDefault="001A3255">
                            <w:pPr>
                              <w:pStyle w:val="afff1"/>
                              <w:widowControl w:val="0"/>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2" w:type="dxa"/>
                            <w:vMerge w:val="restart"/>
                          </w:tcPr>
                          <w:p w:rsidR="001A3255" w:rsidRDefault="001A3255">
                            <w:pPr>
                              <w:pStyle w:val="afff1"/>
                              <w:widowControl w:val="0"/>
                              <w:jc w:val="both"/>
                              <w:rPr>
                                <w:rFonts w:ascii="Times New Roman" w:eastAsia="Arial Unicode MS" w:hAnsi="Times New Roman" w:cs="Times New Roman"/>
                                <w:sz w:val="20"/>
                                <w:szCs w:val="20"/>
                              </w:rPr>
                            </w:pPr>
                          </w:p>
                        </w:tc>
                        <w:tc>
                          <w:tcPr>
                            <w:tcW w:w="1301" w:type="dxa"/>
                            <w:gridSpan w:val="3"/>
                            <w:vMerge w:val="restart"/>
                            <w:tcBorders>
                              <w:bottom w:val="single" w:sz="4" w:space="0" w:color="000000"/>
                            </w:tcBorders>
                          </w:tcPr>
                          <w:p w:rsidR="001A3255" w:rsidRDefault="001A3255" w:rsidP="004858D4">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rsidP="004858D4">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8" w:type="dxa"/>
                            <w:vMerge w:val="restart"/>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1737" w:type="dxa"/>
                            <w:gridSpan w:val="4"/>
                            <w:vMerge w:val="restart"/>
                            <w:tcBorders>
                              <w:bottom w:val="single" w:sz="4" w:space="0" w:color="000000"/>
                            </w:tcBorders>
                            <w:tcMar>
                              <w:left w:w="15" w:type="dxa"/>
                              <w:right w:w="15" w:type="dxa"/>
                            </w:tcMar>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740" w:type="dxa"/>
                            <w:gridSpan w:val="4"/>
                            <w:vMerge w:val="restart"/>
                            <w:tcBorders>
                              <w:bottom w:val="single" w:sz="4" w:space="0" w:color="000000"/>
                            </w:tcBorders>
                            <w:tcMar>
                              <w:left w:w="15" w:type="dxa"/>
                              <w:right w:w="15" w:type="dxa"/>
                            </w:tcMar>
                          </w:tcPr>
                          <w:p w:rsidR="001A3255" w:rsidRDefault="001A3255" w:rsidP="004858D4">
                            <w:pPr>
                              <w:pStyle w:val="afff1"/>
                              <w:widowControl w:val="0"/>
                              <w:spacing w:after="0" w:line="240" w:lineRule="auto"/>
                              <w:jc w:val="center"/>
                              <w:rPr>
                                <w:rFonts w:ascii="Times New Roman" w:hAnsi="Times New Roman" w:cs="Times New Roman"/>
                              </w:rPr>
                            </w:pPr>
                            <w:r>
                              <w:rPr>
                                <w:rFonts w:ascii="Times New Roman" w:hAnsi="Times New Roman" w:cs="Times New Roman"/>
                              </w:rPr>
                              <w:t xml:space="preserve">Номер </w:t>
                            </w:r>
                          </w:p>
                          <w:p w:rsidR="001A3255" w:rsidRDefault="001A3255" w:rsidP="004858D4">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аудитории</w:t>
                            </w:r>
                          </w:p>
                        </w:tc>
                        <w:tc>
                          <w:tcPr>
                            <w:tcW w:w="17" w:type="dxa"/>
                          </w:tcPr>
                          <w:p w:rsidR="001A3255" w:rsidRDefault="001A3255">
                            <w:pPr>
                              <w:pStyle w:val="afff1"/>
                              <w:widowControl w:val="0"/>
                            </w:pPr>
                          </w:p>
                        </w:tc>
                      </w:tr>
                      <w:tr w:rsidR="001A3255">
                        <w:trPr>
                          <w:cantSplit/>
                          <w:trHeight w:val="347"/>
                        </w:trPr>
                        <w:tc>
                          <w:tcPr>
                            <w:tcW w:w="873" w:type="dxa"/>
                            <w:gridSpan w:val="2"/>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220"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2610" w:type="dxa"/>
                            <w:gridSpan w:val="6"/>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sz w:val="20"/>
                                <w:szCs w:val="20"/>
                              </w:rPr>
                            </w:pPr>
                          </w:p>
                        </w:tc>
                        <w:tc>
                          <w:tcPr>
                            <w:tcW w:w="432"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1301" w:type="dxa"/>
                            <w:gridSpan w:val="3"/>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58" w:type="dxa"/>
                            <w:vMerge/>
                            <w:vAlign w:val="center"/>
                          </w:tcPr>
                          <w:p w:rsidR="001A3255" w:rsidRDefault="001A3255">
                            <w:pPr>
                              <w:pStyle w:val="afff1"/>
                              <w:widowControl w:val="0"/>
                              <w:rPr>
                                <w:rFonts w:ascii="Times New Roman" w:eastAsia="Arial Unicode MS" w:hAnsi="Times New Roman" w:cs="Times New Roman"/>
                                <w:sz w:val="20"/>
                                <w:szCs w:val="20"/>
                              </w:rPr>
                            </w:pPr>
                          </w:p>
                        </w:tc>
                        <w:tc>
                          <w:tcPr>
                            <w:tcW w:w="1737" w:type="dxa"/>
                            <w:gridSpan w:val="4"/>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740" w:type="dxa"/>
                            <w:gridSpan w:val="4"/>
                            <w:vMerge/>
                            <w:tcBorders>
                              <w:bottom w:val="single" w:sz="4" w:space="0" w:color="000000"/>
                            </w:tcBorders>
                            <w:vAlign w:val="center"/>
                          </w:tcPr>
                          <w:p w:rsidR="001A3255" w:rsidRDefault="001A3255">
                            <w:pPr>
                              <w:pStyle w:val="afff1"/>
                              <w:widowControl w:val="0"/>
                              <w:rPr>
                                <w:rFonts w:ascii="Times New Roman" w:eastAsia="Arial Unicode MS" w:hAnsi="Times New Roman" w:cs="Times New Roman"/>
                              </w:rPr>
                            </w:pPr>
                          </w:p>
                        </w:tc>
                        <w:tc>
                          <w:tcPr>
                            <w:tcW w:w="17" w:type="dxa"/>
                          </w:tcPr>
                          <w:p w:rsidR="001A3255" w:rsidRDefault="001A3255">
                            <w:pPr>
                              <w:pStyle w:val="afff1"/>
                              <w:widowControl w:val="0"/>
                            </w:pPr>
                          </w:p>
                        </w:tc>
                      </w:tr>
                      <w:tr w:rsidR="001A3255">
                        <w:trPr>
                          <w:trHeight w:val="330"/>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rPr>
                            </w:pPr>
                          </w:p>
                        </w:tc>
                        <w:tc>
                          <w:tcPr>
                            <w:tcW w:w="435"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2"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158" w:type="dxa"/>
                            <w:tcMar>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c>
                          <w:tcPr>
                            <w:tcW w:w="451" w:type="dxa"/>
                            <w:gridSpan w:val="2"/>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jc w:val="both"/>
                              <w:rPr>
                                <w:rFonts w:ascii="Times New Roman" w:eastAsia="Arial Unicode MS" w:hAnsi="Times New Roman" w:cs="Times New Roman"/>
                                <w:sz w:val="20"/>
                                <w:szCs w:val="20"/>
                              </w:rPr>
                            </w:pPr>
                          </w:p>
                        </w:tc>
                      </w:tr>
                      <w:tr w:rsidR="001A3255">
                        <w:trPr>
                          <w:trHeight w:val="142"/>
                        </w:trPr>
                        <w:tc>
                          <w:tcPr>
                            <w:tcW w:w="438"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58"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r>
                      <w:tr w:rsidR="001A3255">
                        <w:trPr>
                          <w:trHeight w:val="614"/>
                        </w:trPr>
                        <w:tc>
                          <w:tcPr>
                            <w:tcW w:w="873" w:type="dxa"/>
                            <w:gridSpan w:val="2"/>
                            <w:tcBorders>
                              <w:bottom w:val="single" w:sz="4" w:space="0" w:color="000000"/>
                            </w:tcBorders>
                          </w:tcPr>
                          <w:p w:rsidR="001A3255" w:rsidRDefault="001A3255">
                            <w:pPr>
                              <w:pStyle w:val="afff1"/>
                              <w:widowControl w:val="0"/>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20" w:type="dxa"/>
                          </w:tcPr>
                          <w:p w:rsidR="001A3255" w:rsidRDefault="001A3255">
                            <w:pPr>
                              <w:pStyle w:val="afff1"/>
                              <w:widowControl w:val="0"/>
                              <w:jc w:val="center"/>
                              <w:rPr>
                                <w:rFonts w:ascii="Times New Roman" w:eastAsia="Arial Unicode MS" w:hAnsi="Times New Roman" w:cs="Times New Roman"/>
                                <w:sz w:val="20"/>
                                <w:szCs w:val="20"/>
                              </w:rPr>
                            </w:pPr>
                          </w:p>
                        </w:tc>
                        <w:tc>
                          <w:tcPr>
                            <w:tcW w:w="3910" w:type="dxa"/>
                            <w:gridSpan w:val="9"/>
                            <w:tcBorders>
                              <w:bottom w:val="single" w:sz="4" w:space="0" w:color="000000"/>
                            </w:tcBorders>
                          </w:tcPr>
                          <w:p w:rsidR="001A3255" w:rsidRDefault="001A3255">
                            <w:pPr>
                              <w:pStyle w:val="afff1"/>
                              <w:widowControl w:val="0"/>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3" w:type="dxa"/>
                          </w:tcPr>
                          <w:p w:rsidR="001A3255" w:rsidRDefault="001A3255">
                            <w:pPr>
                              <w:pStyle w:val="afff1"/>
                              <w:widowControl w:val="0"/>
                              <w:jc w:val="center"/>
                              <w:rPr>
                                <w:rFonts w:ascii="Times New Roman" w:eastAsia="Arial Unicode MS" w:hAnsi="Times New Roman" w:cs="Times New Roman"/>
                                <w:sz w:val="20"/>
                                <w:szCs w:val="20"/>
                              </w:rPr>
                            </w:pPr>
                          </w:p>
                        </w:tc>
                        <w:tc>
                          <w:tcPr>
                            <w:tcW w:w="158" w:type="dxa"/>
                          </w:tcPr>
                          <w:p w:rsidR="001A3255" w:rsidRDefault="001A3255">
                            <w:pPr>
                              <w:pStyle w:val="afff1"/>
                              <w:widowControl w:val="0"/>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17" w:type="dxa"/>
                          </w:tcPr>
                          <w:p w:rsidR="001A3255" w:rsidRDefault="001A3255">
                            <w:pPr>
                              <w:pStyle w:val="afff1"/>
                              <w:widowControl w:val="0"/>
                            </w:pPr>
                          </w:p>
                        </w:tc>
                      </w:tr>
                      <w:tr w:rsidR="001A3255">
                        <w:trPr>
                          <w:trHeight w:val="347"/>
                        </w:trPr>
                        <w:tc>
                          <w:tcPr>
                            <w:tcW w:w="438"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220" w:type="dxa"/>
                          </w:tcPr>
                          <w:p w:rsidR="001A3255" w:rsidRDefault="001A3255">
                            <w:pPr>
                              <w:pStyle w:val="afff1"/>
                              <w:widowControl w:val="0"/>
                              <w:jc w:val="both"/>
                              <w:rPr>
                                <w:rFonts w:ascii="Times New Roman" w:eastAsia="Arial Unicode MS" w:hAnsi="Times New Roman" w:cs="Times New Roman"/>
                                <w:sz w:val="20"/>
                                <w:szCs w:val="20"/>
                              </w:rPr>
                            </w:pPr>
                          </w:p>
                        </w:tc>
                        <w:tc>
                          <w:tcPr>
                            <w:tcW w:w="437"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Borders>
                              <w:bottom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both"/>
                              <w:rPr>
                                <w:rFonts w:ascii="Times New Roman" w:eastAsia="Arial Unicode MS" w:hAnsi="Times New Roman" w:cs="Times New Roman"/>
                                <w:sz w:val="20"/>
                                <w:szCs w:val="20"/>
                              </w:rPr>
                            </w:pPr>
                          </w:p>
                        </w:tc>
                        <w:tc>
                          <w:tcPr>
                            <w:tcW w:w="433" w:type="dxa"/>
                          </w:tcPr>
                          <w:p w:rsidR="001A3255" w:rsidRDefault="001A3255">
                            <w:pPr>
                              <w:pStyle w:val="afff1"/>
                              <w:widowControl w:val="0"/>
                              <w:jc w:val="both"/>
                              <w:rPr>
                                <w:rFonts w:ascii="Times New Roman" w:eastAsia="Arial Unicode MS" w:hAnsi="Times New Roman" w:cs="Times New Roman"/>
                                <w:sz w:val="20"/>
                                <w:szCs w:val="20"/>
                              </w:rPr>
                            </w:pPr>
                          </w:p>
                        </w:tc>
                        <w:tc>
                          <w:tcPr>
                            <w:tcW w:w="158" w:type="dxa"/>
                          </w:tcPr>
                          <w:p w:rsidR="001A3255" w:rsidRDefault="001A3255">
                            <w:pPr>
                              <w:pStyle w:val="afff1"/>
                              <w:widowControl w:val="0"/>
                              <w:jc w:val="both"/>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rPr>
                                <w:rFonts w:ascii="Times New Roman" w:eastAsia="Arial Unicode MS" w:hAnsi="Times New Roman" w:cs="Times New Roman"/>
                                <w:sz w:val="20"/>
                                <w:szCs w:val="20"/>
                              </w:rPr>
                            </w:pPr>
                          </w:p>
                        </w:tc>
                        <w:tc>
                          <w:tcPr>
                            <w:tcW w:w="437"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rPr>
                                <w:rFonts w:ascii="Times New Roman" w:eastAsia="Arial Unicode MS" w:hAnsi="Times New Roman" w:cs="Times New Roman"/>
                                <w:sz w:val="20"/>
                                <w:szCs w:val="20"/>
                              </w:rPr>
                            </w:pPr>
                          </w:p>
                        </w:tc>
                      </w:tr>
                    </w:tbl>
                    <w:p w:rsidR="001A3255" w:rsidRDefault="001A3255">
                      <w:pPr>
                        <w:pStyle w:val="afff1"/>
                        <w:jc w:val="both"/>
                        <w:rPr>
                          <w:rFonts w:ascii="Times New Roman" w:hAnsi="Times New Roman" w:cs="Times New Roman"/>
                          <w:i/>
                        </w:rPr>
                      </w:pPr>
                    </w:p>
                    <w:p w:rsidR="001A3255" w:rsidRDefault="001A3255">
                      <w:pPr>
                        <w:pStyle w:val="afff1"/>
                        <w:jc w:val="both"/>
                        <w:rPr>
                          <w:i/>
                          <w:lang w:val="en-US"/>
                        </w:rPr>
                      </w:pPr>
                    </w:p>
                    <w:p w:rsidR="001A3255" w:rsidRDefault="001A3255">
                      <w:pPr>
                        <w:pStyle w:val="afff1"/>
                        <w:rPr>
                          <w:color w:val="000000"/>
                        </w:rPr>
                      </w:pPr>
                    </w:p>
                  </w:txbxContent>
                </v:textbox>
              </v:rect>
            </w:pict>
          </mc:Fallback>
        </mc:AlternateContent>
      </w:r>
    </w:p>
    <w:p w:rsidR="00AD6716" w:rsidRDefault="00AD6716">
      <w:pPr>
        <w:spacing w:after="0" w:line="240" w:lineRule="auto"/>
        <w:ind w:firstLine="709"/>
        <w:jc w:val="both"/>
        <w:rPr>
          <w:rFonts w:ascii="Times New Roman" w:eastAsia="Times New Roman" w:hAnsi="Times New Roman" w:cs="Times New Roman"/>
          <w:b/>
          <w:i/>
          <w:color w:val="FF0000"/>
          <w:sz w:val="28"/>
          <w:szCs w:val="28"/>
        </w:rPr>
      </w:pPr>
    </w:p>
    <w:p w:rsidR="00AD6716" w:rsidRDefault="00AD6716">
      <w:pPr>
        <w:spacing w:after="0" w:line="240" w:lineRule="auto"/>
        <w:ind w:firstLine="709"/>
        <w:jc w:val="both"/>
        <w:rPr>
          <w:rFonts w:ascii="Times New Roman" w:eastAsia="Times New Roman" w:hAnsi="Times New Roman" w:cs="Times New Roman"/>
          <w:b/>
          <w:i/>
          <w:color w:val="FF0000"/>
          <w:sz w:val="28"/>
          <w:szCs w:val="28"/>
        </w:rPr>
      </w:pPr>
    </w:p>
    <w:p w:rsidR="00AD6716" w:rsidRDefault="00AD6716">
      <w:pPr>
        <w:spacing w:after="0" w:line="240" w:lineRule="auto"/>
        <w:ind w:firstLine="709"/>
        <w:jc w:val="both"/>
        <w:rPr>
          <w:rFonts w:ascii="Times New Roman" w:eastAsia="Times New Roman" w:hAnsi="Times New Roman" w:cs="Times New Roman"/>
          <w:b/>
          <w:i/>
          <w:color w:val="FF0000"/>
          <w:sz w:val="28"/>
          <w:szCs w:val="28"/>
        </w:rPr>
      </w:pPr>
    </w:p>
    <w:p w:rsidR="00AD6716" w:rsidRDefault="00AD6716">
      <w:pPr>
        <w:spacing w:after="0" w:line="240" w:lineRule="auto"/>
        <w:ind w:firstLine="709"/>
        <w:jc w:val="both"/>
        <w:rPr>
          <w:rFonts w:ascii="Times New Roman" w:eastAsia="Times New Roman" w:hAnsi="Times New Roman" w:cs="Times New Roman"/>
          <w:i/>
          <w:color w:val="FF0000"/>
          <w:sz w:val="28"/>
          <w:szCs w:val="28"/>
        </w:rPr>
      </w:pPr>
    </w:p>
    <w:p w:rsidR="00AD6716" w:rsidRDefault="00AD6716">
      <w:pPr>
        <w:spacing w:after="0" w:line="240" w:lineRule="auto"/>
        <w:ind w:firstLine="709"/>
        <w:jc w:val="both"/>
        <w:rPr>
          <w:rFonts w:ascii="Times New Roman" w:eastAsia="Times New Roman" w:hAnsi="Times New Roman" w:cs="Times New Roman"/>
          <w:i/>
          <w:color w:val="FF0000"/>
          <w:sz w:val="28"/>
          <w:szCs w:val="28"/>
        </w:rPr>
      </w:pPr>
    </w:p>
    <w:p w:rsidR="00AD6716" w:rsidRDefault="00AD6716">
      <w:pPr>
        <w:spacing w:after="0" w:line="240" w:lineRule="auto"/>
        <w:ind w:firstLine="709"/>
        <w:jc w:val="both"/>
        <w:rPr>
          <w:rFonts w:ascii="Times New Roman" w:eastAsia="Times New Roman" w:hAnsi="Times New Roman" w:cs="Times New Roman"/>
          <w:i/>
          <w:color w:val="FF0000"/>
          <w:sz w:val="28"/>
          <w:szCs w:val="28"/>
        </w:rPr>
      </w:pPr>
    </w:p>
    <w:p w:rsidR="00AD6716" w:rsidRDefault="00A81CEE">
      <w:pPr>
        <w:tabs>
          <w:tab w:val="left" w:pos="2214"/>
        </w:tabs>
        <w:spacing w:after="0" w:line="240" w:lineRule="auto"/>
        <w:ind w:firstLine="709"/>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 xml:space="preserve"> </w:t>
      </w:r>
    </w:p>
    <w:p w:rsidR="00AD6716" w:rsidRDefault="00AD6716">
      <w:pPr>
        <w:tabs>
          <w:tab w:val="left" w:pos="2214"/>
        </w:tabs>
        <w:spacing w:after="0" w:line="240" w:lineRule="auto"/>
        <w:ind w:firstLine="709"/>
        <w:jc w:val="both"/>
        <w:rPr>
          <w:rFonts w:ascii="Times New Roman" w:eastAsia="Times New Roman" w:hAnsi="Times New Roman" w:cs="Times New Roman"/>
          <w:i/>
          <w:iCs/>
          <w:color w:val="FF0000"/>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color w:val="FF0000"/>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color w:val="FF0000"/>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sz w:val="28"/>
          <w:szCs w:val="28"/>
        </w:rPr>
      </w:pPr>
    </w:p>
    <w:p w:rsidR="00AD6716" w:rsidRDefault="00AD6716">
      <w:pPr>
        <w:spacing w:after="0" w:line="240" w:lineRule="auto"/>
        <w:jc w:val="both"/>
        <w:rPr>
          <w:rFonts w:ascii="Times New Roman" w:eastAsia="Times New Roman" w:hAnsi="Times New Roman" w:cs="Times New Roman"/>
          <w:i/>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4445" distB="0" distL="4445" distR="0" simplePos="0" relativeHeight="19" behindDoc="0" locked="0" layoutInCell="0" allowOverlap="1" wp14:anchorId="321D04B4" wp14:editId="1E4A35B3">
                <wp:simplePos x="0" y="0"/>
                <wp:positionH relativeFrom="column">
                  <wp:posOffset>569595</wp:posOffset>
                </wp:positionH>
                <wp:positionV relativeFrom="paragraph">
                  <wp:posOffset>44450</wp:posOffset>
                </wp:positionV>
                <wp:extent cx="2287905" cy="649605"/>
                <wp:effectExtent l="0" t="0" r="19050" b="19050"/>
                <wp:wrapNone/>
                <wp:docPr id="9" name="Прямоугольник 231"/>
                <wp:cNvGraphicFramePr/>
                <a:graphic xmlns:a="http://schemas.openxmlformats.org/drawingml/2006/main">
                  <a:graphicData uri="http://schemas.microsoft.com/office/word/2010/wordprocessingShape">
                    <wps:wsp>
                      <wps:cNvSpPr/>
                      <wps:spPr>
                        <a:xfrm>
                          <a:off x="0" y="0"/>
                          <a:ext cx="2287440" cy="64908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7" w:type="dxa"/>
                                </w:tcPr>
                                <w:p w:rsidR="001A3255" w:rsidRDefault="001A3255">
                                  <w:pPr>
                                    <w:pStyle w:val="afff1"/>
                                    <w:widowControl w:val="0"/>
                                    <w:jc w:val="center"/>
                                    <w:rPr>
                                      <w:b/>
                                      <w:bCs/>
                                      <w:sz w:val="28"/>
                                    </w:rPr>
                                  </w:pPr>
                                  <w:r>
                                    <w:rPr>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Pr>
                                <w:p w:rsidR="001A3255" w:rsidRDefault="001A3255">
                                  <w:pPr>
                                    <w:pStyle w:val="afff1"/>
                                    <w:widowControl w:val="0"/>
                                    <w:jc w:val="center"/>
                                    <w:rPr>
                                      <w:b/>
                                      <w:bCs/>
                                      <w:sz w:val="28"/>
                                    </w:rPr>
                                  </w:pPr>
                                  <w:r>
                                    <w:rPr>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wps:txbx>
                      <wps:bodyPr anchor="t" upright="1">
                        <a:noAutofit/>
                      </wps:bodyPr>
                    </wps:wsp>
                  </a:graphicData>
                </a:graphic>
              </wp:anchor>
            </w:drawing>
          </mc:Choice>
          <mc:Fallback>
            <w:pict>
              <v:rect id="Прямоугольник 231" o:spid="_x0000_s1076" style="position:absolute;left:0;text-align:left;margin-left:44.85pt;margin-top:3.5pt;width:180.15pt;height:51.15pt;z-index:19;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" o:allowincell="f" fillcolor="silver">
                <v:textbo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7" w:type="dxa"/>
                          </w:tcPr>
                          <w:p w:rsidR="001A3255" w:rsidRDefault="001A3255">
                            <w:pPr>
                              <w:pStyle w:val="afff1"/>
                              <w:widowControl w:val="0"/>
                              <w:jc w:val="center"/>
                              <w:rPr>
                                <w:b/>
                                <w:bCs/>
                                <w:sz w:val="28"/>
                              </w:rPr>
                            </w:pPr>
                            <w:r>
                              <w:rPr>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Pr>
                          <w:p w:rsidR="001A3255" w:rsidRDefault="001A3255">
                            <w:pPr>
                              <w:pStyle w:val="afff1"/>
                              <w:widowControl w:val="0"/>
                              <w:jc w:val="center"/>
                              <w:rPr>
                                <w:b/>
                                <w:bCs/>
                                <w:sz w:val="28"/>
                              </w:rPr>
                            </w:pPr>
                            <w:r>
                              <w:rPr>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v:textbox>
              </v:rect>
            </w:pict>
          </mc:Fallback>
        </mc:AlternateContent>
      </w:r>
    </w:p>
    <w:p w:rsidR="00AD6716" w:rsidRDefault="00AD6716">
      <w:pPr>
        <w:spacing w:after="0" w:line="240" w:lineRule="auto"/>
        <w:ind w:firstLine="709"/>
        <w:jc w:val="both"/>
        <w:rPr>
          <w:rFonts w:ascii="Times New Roman" w:eastAsia="Times New Roman" w:hAnsi="Times New Roman" w:cs="Times New Roman"/>
          <w:i/>
          <w:sz w:val="28"/>
          <w:szCs w:val="28"/>
        </w:rPr>
      </w:pPr>
    </w:p>
    <w:p w:rsidR="00AD6716" w:rsidRDefault="00AD6716">
      <w:pPr>
        <w:spacing w:after="0" w:line="240" w:lineRule="auto"/>
        <w:ind w:firstLine="709"/>
        <w:jc w:val="both"/>
        <w:rPr>
          <w:rFonts w:ascii="Times New Roman" w:eastAsia="Times New Roman" w:hAnsi="Times New Roman" w:cs="Times New Roman"/>
          <w:i/>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Во время экзамена на рабочем столе участника экзамена, помимо экзаменационных материалов, могут находиться:</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гелевая, капиллярная ручка с чернилами черного цвета;</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документ, удостоверяющий личность;</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лек</w:t>
      </w:r>
      <w:r w:rsidR="00DD730E">
        <w:rPr>
          <w:rFonts w:ascii="Times New Roman" w:eastAsia="Times New Roman" w:hAnsi="Times New Roman" w:cs="Times New Roman"/>
          <w:i/>
          <w:sz w:val="28"/>
          <w:szCs w:val="28"/>
        </w:rPr>
        <w:t xml:space="preserve">арства </w:t>
      </w:r>
      <w:r>
        <w:rPr>
          <w:rFonts w:ascii="Times New Roman" w:eastAsia="Times New Roman" w:hAnsi="Times New Roman" w:cs="Times New Roman"/>
          <w:i/>
          <w:sz w:val="28"/>
          <w:szCs w:val="28"/>
        </w:rPr>
        <w:t>(при необходимости);</w:t>
      </w:r>
    </w:p>
    <w:p w:rsidR="00DD730E" w:rsidRDefault="00DD730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DD730E">
        <w:rPr>
          <w:rFonts w:ascii="Times New Roman" w:eastAsia="Times New Roman" w:hAnsi="Times New Roman" w:cs="Times New Roman"/>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специальные</w:t>
      </w:r>
      <w:r w:rsidR="00DD730E">
        <w:rPr>
          <w:rFonts w:ascii="Times New Roman" w:eastAsia="Times New Roman" w:hAnsi="Times New Roman" w:cs="Times New Roman"/>
          <w:i/>
          <w:sz w:val="28"/>
          <w:szCs w:val="28"/>
        </w:rPr>
        <w:t xml:space="preserve"> технические средства (для лиц с </w:t>
      </w:r>
      <w:r>
        <w:rPr>
          <w:rFonts w:ascii="Times New Roman" w:eastAsia="Times New Roman" w:hAnsi="Times New Roman" w:cs="Times New Roman"/>
          <w:i/>
          <w:sz w:val="28"/>
          <w:szCs w:val="28"/>
        </w:rPr>
        <w:t>ОВЗ, детей-инвалидов, инвалидов);</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черновики</w:t>
      </w:r>
      <w:r w:rsidR="00DD730E">
        <w:rPr>
          <w:rFonts w:ascii="Times New Roman" w:eastAsia="Times New Roman" w:hAnsi="Times New Roman" w:cs="Times New Roman"/>
          <w:i/>
          <w:sz w:val="28"/>
          <w:szCs w:val="28"/>
        </w:rPr>
        <w:t>, выданные в ППЭ</w:t>
      </w:r>
      <w:r>
        <w:rPr>
          <w:rFonts w:ascii="Times New Roman" w:eastAsia="Times New Roman" w:hAnsi="Times New Roman" w:cs="Times New Roman"/>
          <w:i/>
          <w:sz w:val="28"/>
          <w:szCs w:val="28"/>
        </w:rPr>
        <w:t>.</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AD6716" w:rsidRDefault="00A81CEE">
      <w:pPr>
        <w:spacing w:after="0" w:line="24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Кодировка учебных предметов:</w:t>
      </w:r>
    </w:p>
    <w:tbl>
      <w:tblPr>
        <w:tblW w:w="10174" w:type="dxa"/>
        <w:tblLayout w:type="fixed"/>
        <w:tblLook w:val="00A0" w:firstRow="1" w:lastRow="0" w:firstColumn="1" w:lastColumn="0" w:noHBand="0" w:noVBand="0"/>
      </w:tblPr>
      <w:tblGrid>
        <w:gridCol w:w="2544"/>
        <w:gridCol w:w="2545"/>
        <w:gridCol w:w="2542"/>
        <w:gridCol w:w="2543"/>
      </w:tblGrid>
      <w:tr w:rsidR="00AD6716">
        <w:trPr>
          <w:trHeight w:val="461"/>
        </w:trPr>
        <w:tc>
          <w:tcPr>
            <w:tcW w:w="2543"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учебного предмета</w:t>
            </w:r>
          </w:p>
        </w:tc>
        <w:tc>
          <w:tcPr>
            <w:tcW w:w="2545"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учебного предмета</w:t>
            </w:r>
          </w:p>
        </w:tc>
        <w:tc>
          <w:tcPr>
            <w:tcW w:w="254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учебного предмета</w:t>
            </w:r>
          </w:p>
        </w:tc>
        <w:tc>
          <w:tcPr>
            <w:tcW w:w="2543"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учебного предмета</w:t>
            </w:r>
          </w:p>
        </w:tc>
      </w:tr>
      <w:tr w:rsidR="00AD6716">
        <w:tc>
          <w:tcPr>
            <w:tcW w:w="2543"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254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2542"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язык</w:t>
            </w:r>
          </w:p>
        </w:tc>
        <w:tc>
          <w:tcPr>
            <w:tcW w:w="2543"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D6716">
        <w:tc>
          <w:tcPr>
            <w:tcW w:w="2543"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254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42"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Испанский язык</w:t>
            </w:r>
          </w:p>
        </w:tc>
        <w:tc>
          <w:tcPr>
            <w:tcW w:w="2543"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D6716">
        <w:tc>
          <w:tcPr>
            <w:tcW w:w="2543"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Китайский язык</w:t>
            </w:r>
          </w:p>
        </w:tc>
        <w:tc>
          <w:tcPr>
            <w:tcW w:w="2545" w:type="dxa"/>
            <w:tcBorders>
              <w:top w:val="single" w:sz="4" w:space="0" w:color="000000"/>
              <w:left w:val="single" w:sz="4" w:space="0" w:color="000000"/>
              <w:bottom w:val="single" w:sz="4" w:space="0" w:color="000000"/>
              <w:right w:val="single" w:sz="4" w:space="0" w:color="000000"/>
            </w:tcBorders>
          </w:tcPr>
          <w:p w:rsidR="00AD6716" w:rsidRDefault="00A81CEE">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42" w:type="dxa"/>
            <w:tcBorders>
              <w:top w:val="single" w:sz="4" w:space="0" w:color="000000"/>
              <w:left w:val="single" w:sz="4" w:space="0" w:color="000000"/>
              <w:bottom w:val="single" w:sz="4" w:space="0" w:color="000000"/>
              <w:right w:val="single" w:sz="4" w:space="0" w:color="000000"/>
            </w:tcBorders>
          </w:tcPr>
          <w:p w:rsidR="00AD6716" w:rsidRDefault="00AD6716">
            <w:pPr>
              <w:widowControl w:val="0"/>
              <w:spacing w:after="0" w:line="240" w:lineRule="auto"/>
              <w:jc w:val="both"/>
              <w:rPr>
                <w:rFonts w:ascii="Times New Roman" w:eastAsia="Times New Roman" w:hAnsi="Times New Roman" w:cs="Times New Roman"/>
                <w:sz w:val="24"/>
                <w:szCs w:val="24"/>
              </w:rPr>
            </w:pPr>
          </w:p>
        </w:tc>
        <w:tc>
          <w:tcPr>
            <w:tcW w:w="2543" w:type="dxa"/>
            <w:tcBorders>
              <w:top w:val="single" w:sz="4" w:space="0" w:color="000000"/>
              <w:left w:val="single" w:sz="4" w:space="0" w:color="000000"/>
              <w:bottom w:val="single" w:sz="4" w:space="0" w:color="000000"/>
              <w:right w:val="single" w:sz="4" w:space="0" w:color="000000"/>
            </w:tcBorders>
          </w:tcPr>
          <w:p w:rsidR="00AD6716" w:rsidRDefault="00AD6716">
            <w:pPr>
              <w:widowControl w:val="0"/>
              <w:spacing w:after="0" w:line="240" w:lineRule="auto"/>
              <w:ind w:firstLine="709"/>
              <w:jc w:val="both"/>
              <w:rPr>
                <w:rFonts w:ascii="Times New Roman" w:eastAsia="Times New Roman" w:hAnsi="Times New Roman" w:cs="Times New Roman"/>
                <w:sz w:val="24"/>
                <w:szCs w:val="24"/>
              </w:rPr>
            </w:pPr>
          </w:p>
        </w:tc>
      </w:tr>
    </w:tbl>
    <w:p w:rsidR="00AD6716" w:rsidRDefault="00AD6716">
      <w:pPr>
        <w:spacing w:after="0" w:line="240" w:lineRule="auto"/>
        <w:ind w:firstLine="709"/>
        <w:jc w:val="both"/>
        <w:rPr>
          <w:rFonts w:ascii="Times New Roman" w:eastAsia="Times New Roman" w:hAnsi="Times New Roman" w:cs="Times New Roman"/>
          <w:b/>
          <w:iCs/>
          <w:sz w:val="28"/>
          <w:szCs w:val="28"/>
        </w:rPr>
      </w:pPr>
    </w:p>
    <w:p w:rsidR="00AD6716" w:rsidRDefault="00A81CEE">
      <w:pPr>
        <w:spacing w:after="0" w:line="240" w:lineRule="auto"/>
        <w:ind w:firstLine="709"/>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Продолжительность выполнения экзаменационной работы </w:t>
      </w:r>
    </w:p>
    <w:tbl>
      <w:tblPr>
        <w:tblW w:w="10174" w:type="dxa"/>
        <w:tblLayout w:type="fixed"/>
        <w:tblLook w:val="04A0" w:firstRow="1" w:lastRow="0" w:firstColumn="1" w:lastColumn="0" w:noHBand="0" w:noVBand="1"/>
      </w:tblPr>
      <w:tblGrid>
        <w:gridCol w:w="2799"/>
        <w:gridCol w:w="3261"/>
        <w:gridCol w:w="4114"/>
      </w:tblGrid>
      <w:tr w:rsidR="00AD6716">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rsidP="00550460">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Продолжительность выполнения </w:t>
            </w:r>
            <w:r w:rsidR="00550460">
              <w:rPr>
                <w:rFonts w:ascii="Times New Roman" w:eastAsia="Times New Roman" w:hAnsi="Times New Roman" w:cs="Times New Roman"/>
                <w:b/>
                <w:iCs/>
                <w:sz w:val="24"/>
                <w:szCs w:val="24"/>
              </w:rPr>
              <w:t>ЭР</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rsidP="00550460">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Продолжительность выполнения </w:t>
            </w:r>
            <w:r w:rsidR="00550460">
              <w:rPr>
                <w:rFonts w:ascii="Times New Roman" w:eastAsia="Times New Roman" w:hAnsi="Times New Roman" w:cs="Times New Roman"/>
                <w:b/>
                <w:iCs/>
                <w:sz w:val="24"/>
                <w:szCs w:val="24"/>
              </w:rPr>
              <w:t>ЭР</w:t>
            </w:r>
            <w:r>
              <w:rPr>
                <w:rFonts w:ascii="Times New Roman" w:eastAsia="Times New Roman" w:hAnsi="Times New Roman" w:cs="Times New Roman"/>
                <w:b/>
                <w:iCs/>
                <w:sz w:val="24"/>
                <w:szCs w:val="24"/>
              </w:rPr>
              <w:t xml:space="preserve"> лицами с ОВЗ, детьми-инвалидами и инвалидами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Название учебного предмета</w:t>
            </w:r>
          </w:p>
        </w:tc>
      </w:tr>
      <w:tr w:rsidR="00AD6716">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(180 минут)</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30 минут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81CEE" w:rsidP="0055046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Китайский язык (за исключением </w:t>
            </w:r>
            <w:r w:rsidR="00550460">
              <w:rPr>
                <w:rFonts w:ascii="Times New Roman" w:eastAsia="Times New Roman" w:hAnsi="Times New Roman" w:cs="Times New Roman"/>
                <w:iCs/>
                <w:sz w:val="24"/>
                <w:szCs w:val="24"/>
              </w:rPr>
              <w:t>устной части)</w:t>
            </w:r>
          </w:p>
        </w:tc>
      </w:tr>
      <w:tr w:rsidR="00AD6716">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10 минут</w:t>
            </w:r>
          </w:p>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(190 минут)</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40 минут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81CEE" w:rsidP="00550460">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Английский, французский, немецкий и испанский языки (за исключением</w:t>
            </w:r>
            <w:r w:rsidR="00550460">
              <w:rPr>
                <w:rFonts w:ascii="Times New Roman" w:eastAsia="Times New Roman" w:hAnsi="Times New Roman" w:cs="Times New Roman"/>
                <w:iCs/>
                <w:sz w:val="24"/>
                <w:szCs w:val="24"/>
              </w:rPr>
              <w:t xml:space="preserve"> устной части</w:t>
            </w:r>
            <w:r>
              <w:rPr>
                <w:rFonts w:ascii="Times New Roman" w:eastAsia="Times New Roman" w:hAnsi="Times New Roman" w:cs="Times New Roman"/>
                <w:iCs/>
                <w:sz w:val="24"/>
                <w:szCs w:val="24"/>
              </w:rPr>
              <w:t>)</w:t>
            </w:r>
          </w:p>
        </w:tc>
      </w:tr>
    </w:tbl>
    <w:p w:rsidR="00AD6716" w:rsidRDefault="00AD6716">
      <w:pPr>
        <w:spacing w:after="0" w:line="240" w:lineRule="auto"/>
        <w:ind w:firstLine="709"/>
        <w:jc w:val="both"/>
        <w:rPr>
          <w:rFonts w:ascii="Times New Roman" w:eastAsia="Times New Roman" w:hAnsi="Times New Roman" w:cs="Times New Roman"/>
          <w:b/>
          <w:iCs/>
          <w:sz w:val="28"/>
          <w:szCs w:val="28"/>
        </w:rPr>
      </w:pPr>
    </w:p>
    <w:p w:rsidR="00AD6716" w:rsidRDefault="00A81CEE">
      <w:pPr>
        <w:spacing w:after="0" w:line="240" w:lineRule="auto"/>
        <w:ind w:firstLine="709"/>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Инструкция для участников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Первая часть инструктажа (начало проведения с 9:50):</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Уважаемые участники экзамена! Сегодня вы сдаете экзамен по _______________ </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назовите соответствующий учебный предмет) </w:t>
      </w:r>
      <w:r>
        <w:rPr>
          <w:rFonts w:ascii="Times New Roman" w:eastAsia="Times New Roman" w:hAnsi="Times New Roman" w:cs="Times New Roman"/>
          <w:b/>
          <w:sz w:val="28"/>
          <w:szCs w:val="28"/>
        </w:rPr>
        <w:t>в</w:t>
      </w:r>
      <w:r>
        <w:rPr>
          <w:rFonts w:ascii="Times New Roman" w:eastAsia="Times New Roman" w:hAnsi="Times New Roman" w:cs="Times New Roman"/>
          <w:i/>
          <w:iCs/>
          <w:sz w:val="28"/>
          <w:szCs w:val="28"/>
        </w:rPr>
        <w:t xml:space="preserve"> </w:t>
      </w:r>
      <w:r>
        <w:rPr>
          <w:rFonts w:ascii="Times New Roman" w:eastAsia="Times New Roman" w:hAnsi="Times New Roman" w:cs="Times New Roman"/>
          <w:b/>
          <w:sz w:val="28"/>
          <w:szCs w:val="28"/>
        </w:rPr>
        <w:t xml:space="preserve">форме ЕГЭ с использованием технологии печати полных комплектов экзаменационных материалов в аудиториях ППЭ.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время проведения экзамена в</w:t>
      </w:r>
      <w:r w:rsidR="002E10B1">
        <w:rPr>
          <w:rFonts w:ascii="Times New Roman" w:eastAsia="Times New Roman" w:hAnsi="Times New Roman" w:cs="Times New Roman"/>
          <w:b/>
          <w:sz w:val="28"/>
          <w:szCs w:val="28"/>
        </w:rPr>
        <w:t>ам необходимо</w:t>
      </w:r>
      <w:r>
        <w:rPr>
          <w:rFonts w:ascii="Times New Roman" w:eastAsia="Times New Roman" w:hAnsi="Times New Roman" w:cs="Times New Roman"/>
          <w:b/>
          <w:sz w:val="28"/>
          <w:szCs w:val="28"/>
        </w:rPr>
        <w:t xml:space="preserve"> соблюдать </w:t>
      </w:r>
      <w:r w:rsidR="002E10B1">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орядок</w:t>
      </w:r>
      <w:r w:rsidR="002E10B1">
        <w:rPr>
          <w:rFonts w:ascii="Times New Roman" w:eastAsia="Times New Roman" w:hAnsi="Times New Roman" w:cs="Times New Roman"/>
          <w:b/>
          <w:sz w:val="28"/>
          <w:szCs w:val="28"/>
        </w:rPr>
        <w:t xml:space="preserve"> проведения экзаменов</w:t>
      </w:r>
      <w:r>
        <w:rPr>
          <w:rFonts w:ascii="Times New Roman" w:eastAsia="Times New Roman" w:hAnsi="Times New Roman" w:cs="Times New Roman"/>
          <w:b/>
          <w:sz w:val="28"/>
          <w:szCs w:val="28"/>
        </w:rPr>
        <w:t xml:space="preserve">. </w:t>
      </w:r>
    </w:p>
    <w:p w:rsidR="00AD6716" w:rsidRDefault="002E10B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 день проведения экзамена  в ППЭ запрещается:</w:t>
      </w:r>
    </w:p>
    <w:p w:rsidR="008D01B2" w:rsidRDefault="008D01B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выполнять ЭР несамостоятельно, в том числе с помощью посторонних лиц;</w:t>
      </w:r>
    </w:p>
    <w:p w:rsidR="008D01B2" w:rsidRDefault="008D01B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общаться с другими участниками экзаменов во время проведения экзамена в аудитории;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иметь при себе средства связи, </w:t>
      </w:r>
      <w:r w:rsidR="000A6350">
        <w:rPr>
          <w:rFonts w:ascii="Times New Roman" w:eastAsia="Times New Roman" w:hAnsi="Times New Roman" w:cs="Times New Roman"/>
          <w:b/>
          <w:sz w:val="28"/>
          <w:szCs w:val="28"/>
        </w:rPr>
        <w:t xml:space="preserve">фото-, аудио-, </w:t>
      </w:r>
      <w:r>
        <w:rPr>
          <w:rFonts w:ascii="Times New Roman" w:eastAsia="Times New Roman" w:hAnsi="Times New Roman" w:cs="Times New Roman"/>
          <w:b/>
          <w:sz w:val="28"/>
          <w:szCs w:val="28"/>
        </w:rPr>
        <w:t>электронно-вычислительную технику, справочные материалы, письменные заметки и иные средства хранения и передачи информации</w:t>
      </w:r>
      <w:r w:rsidR="000A6350">
        <w:rPr>
          <w:rFonts w:ascii="Times New Roman" w:eastAsia="Times New Roman" w:hAnsi="Times New Roman" w:cs="Times New Roman"/>
          <w:b/>
          <w:sz w:val="28"/>
          <w:szCs w:val="28"/>
        </w:rPr>
        <w:t xml:space="preserve"> </w:t>
      </w:r>
      <w:r w:rsidR="000A6350" w:rsidRPr="000A6350">
        <w:rPr>
          <w:rFonts w:ascii="Times New Roman" w:eastAsia="Times New Roman" w:hAnsi="Times New Roman" w:cs="Times New Roman"/>
          <w:b/>
          <w:sz w:val="28"/>
          <w:szCs w:val="28"/>
        </w:rPr>
        <w:t>(за исключением средств обучения и воспитания, разрешенных к использованию для выполнения заданий КИМ по соответствующим учебным предметам)</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иметь при себе уведомление о регистрации на экзамене (при наличии – необходимо сдать его нам);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выносить из аудиторий и ППЭ черновики, экзаменационные материалы на бумажном и (или) электронном носителях;</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фотографировать экзаменационные материалы</w:t>
      </w:r>
      <w:r w:rsidR="000A6350">
        <w:rPr>
          <w:rFonts w:ascii="Times New Roman" w:eastAsia="Times New Roman" w:hAnsi="Times New Roman" w:cs="Times New Roman"/>
          <w:b/>
          <w:sz w:val="28"/>
          <w:szCs w:val="28"/>
        </w:rPr>
        <w:t>, черновики</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пользоваться справочными материалами, кроме тех, которые указаны в тексте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переписывать задания из КИМ в черновики (при необходимости можно делать заметки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перемещаться по ППЭ во время экзамена без сопрово</w:t>
      </w:r>
      <w:r w:rsidR="00637461">
        <w:rPr>
          <w:rFonts w:ascii="Times New Roman" w:eastAsia="Times New Roman" w:hAnsi="Times New Roman" w:cs="Times New Roman"/>
          <w:b/>
          <w:sz w:val="28"/>
          <w:szCs w:val="28"/>
        </w:rPr>
        <w:t>ждения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разговаривать, пересаживаться, обмениваться любыми материалами и предметами.</w:t>
      </w:r>
    </w:p>
    <w:p w:rsidR="00AD6716" w:rsidRDefault="00A81CEE">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В случае нарушения порядка проведе</w:t>
      </w:r>
      <w:r w:rsidR="00637461">
        <w:rPr>
          <w:rFonts w:ascii="Times New Roman" w:eastAsia="Times New Roman" w:hAnsi="Times New Roman" w:cs="Times New Roman"/>
          <w:b/>
          <w:sz w:val="28"/>
          <w:szCs w:val="28"/>
        </w:rPr>
        <w:t>ния экзамена вы будете удалены из ППЭ</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нарушения порядка проведения экзамена работниками ППЭ или другими участниками экзамена вы имеете право подат</w:t>
      </w:r>
      <w:r w:rsidR="00A271E4">
        <w:rPr>
          <w:rFonts w:ascii="Times New Roman" w:eastAsia="Times New Roman" w:hAnsi="Times New Roman" w:cs="Times New Roman"/>
          <w:b/>
          <w:sz w:val="28"/>
          <w:szCs w:val="28"/>
        </w:rPr>
        <w:t>ь апелляцию о нарушении порядка</w:t>
      </w:r>
      <w:r>
        <w:rPr>
          <w:rFonts w:ascii="Times New Roman" w:eastAsia="Times New Roman" w:hAnsi="Times New Roman" w:cs="Times New Roman"/>
          <w:b/>
          <w:sz w:val="28"/>
          <w:szCs w:val="28"/>
        </w:rPr>
        <w:t>. Апелляция о нарушении порядка подается в день проведения экзамена члену ГЭК до выхода из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Ознакомиться с результатами ЕГЭ вы сможете в школе или на портале </w:t>
      </w:r>
      <w:r>
        <w:rPr>
          <w:rFonts w:ascii="Times New Roman" w:eastAsia="Times New Roman" w:hAnsi="Times New Roman" w:cs="Times New Roman"/>
          <w:b/>
          <w:sz w:val="28"/>
          <w:szCs w:val="28"/>
          <w:lang w:val="en-US"/>
        </w:rPr>
        <w:t>checkege</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rustest</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r>
        <w:rPr>
          <w:rFonts w:ascii="Times New Roman" w:eastAsia="Times New Roman" w:hAnsi="Times New Roman" w:cs="Times New Roman"/>
          <w:b/>
          <w:sz w:val="28"/>
          <w:szCs w:val="28"/>
        </w:rPr>
        <w:t xml:space="preserve"> в соответствии с графиком.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Плановая дата ознакомления с результатами: ____________________ </w:t>
      </w:r>
      <w:r>
        <w:rPr>
          <w:rFonts w:ascii="Times New Roman" w:eastAsia="Times New Roman" w:hAnsi="Times New Roman" w:cs="Times New Roman"/>
          <w:i/>
          <w:sz w:val="28"/>
          <w:szCs w:val="28"/>
        </w:rPr>
        <w:t>(назвать дату).</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AD6716" w:rsidRPr="00632414"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Апелляцию вы м</w:t>
      </w:r>
      <w:r w:rsidR="00A271E4">
        <w:rPr>
          <w:rFonts w:ascii="Times New Roman" w:eastAsia="Times New Roman" w:hAnsi="Times New Roman" w:cs="Times New Roman"/>
          <w:b/>
          <w:sz w:val="28"/>
          <w:szCs w:val="28"/>
        </w:rPr>
        <w:t>ожете подать в своей школе или А</w:t>
      </w:r>
      <w:r>
        <w:rPr>
          <w:rFonts w:ascii="Times New Roman" w:eastAsia="Times New Roman" w:hAnsi="Times New Roman" w:cs="Times New Roman"/>
          <w:b/>
          <w:sz w:val="28"/>
          <w:szCs w:val="28"/>
        </w:rPr>
        <w:t>К</w:t>
      </w:r>
      <w:r w:rsidR="00A271E4">
        <w:rPr>
          <w:rFonts w:ascii="Times New Roman" w:eastAsia="Times New Roman" w:hAnsi="Times New Roman" w:cs="Times New Roman"/>
          <w:b/>
          <w:sz w:val="28"/>
          <w:szCs w:val="28"/>
        </w:rPr>
        <w:t xml:space="preserve">, </w:t>
      </w:r>
      <w:r w:rsidR="00A271E4" w:rsidRPr="00632414">
        <w:rPr>
          <w:rFonts w:ascii="Times New Roman" w:eastAsia="Times New Roman" w:hAnsi="Times New Roman" w:cs="Times New Roman"/>
          <w:b/>
          <w:sz w:val="28"/>
          <w:szCs w:val="28"/>
        </w:rPr>
        <w:t>а также с использованием информационно-коммуникационных технологий</w:t>
      </w:r>
      <w:r w:rsidRPr="00632414">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w:t>
      </w:r>
      <w:r w:rsidR="00C41C14">
        <w:rPr>
          <w:rFonts w:ascii="Times New Roman" w:eastAsia="Times New Roman" w:hAnsi="Times New Roman" w:cs="Times New Roman"/>
          <w:b/>
          <w:sz w:val="28"/>
          <w:szCs w:val="28"/>
        </w:rPr>
        <w:t>КИМ</w:t>
      </w:r>
      <w:r>
        <w:rPr>
          <w:rFonts w:ascii="Times New Roman" w:eastAsia="Times New Roman" w:hAnsi="Times New Roman" w:cs="Times New Roman"/>
          <w:b/>
          <w:sz w:val="28"/>
          <w:szCs w:val="28"/>
        </w:rPr>
        <w:t xml:space="preserve"> с кратким ответом, с нарушением участни</w:t>
      </w:r>
      <w:r w:rsidR="00C41C14">
        <w:rPr>
          <w:rFonts w:ascii="Times New Roman" w:eastAsia="Times New Roman" w:hAnsi="Times New Roman" w:cs="Times New Roman"/>
          <w:b/>
          <w:sz w:val="28"/>
          <w:szCs w:val="28"/>
        </w:rPr>
        <w:t>ком экзамена требований Порядка, с</w:t>
      </w:r>
      <w:r>
        <w:rPr>
          <w:rFonts w:ascii="Times New Roman" w:eastAsia="Times New Roman" w:hAnsi="Times New Roman" w:cs="Times New Roman"/>
          <w:b/>
          <w:sz w:val="28"/>
          <w:szCs w:val="28"/>
        </w:rPr>
        <w:t xml:space="preserve"> неправильным заполнением бланков</w:t>
      </w:r>
      <w:r w:rsidR="00C41C14">
        <w:rPr>
          <w:rFonts w:ascii="Times New Roman" w:eastAsia="Times New Roman" w:hAnsi="Times New Roman" w:cs="Times New Roman"/>
          <w:b/>
          <w:sz w:val="28"/>
          <w:szCs w:val="28"/>
        </w:rPr>
        <w:t xml:space="preserve"> и дополнительных бланков</w:t>
      </w:r>
      <w:r>
        <w:rPr>
          <w:rFonts w:ascii="Times New Roman" w:eastAsia="Times New Roman" w:hAnsi="Times New Roman" w:cs="Times New Roman"/>
          <w:b/>
          <w:sz w:val="28"/>
          <w:szCs w:val="28"/>
        </w:rPr>
        <w:t>, не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рассматривается. </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гелевая, капиллярная ручка с чернилами черного цвета;</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документ, удостоверяющий личность;</w:t>
      </w:r>
    </w:p>
    <w:p w:rsidR="00AD6716" w:rsidRDefault="00E7545B">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лекарства </w:t>
      </w:r>
      <w:r w:rsidR="00A81CEE">
        <w:rPr>
          <w:rFonts w:ascii="Times New Roman" w:eastAsia="Times New Roman" w:hAnsi="Times New Roman" w:cs="Times New Roman"/>
          <w:b/>
          <w:sz w:val="28"/>
          <w:szCs w:val="28"/>
        </w:rPr>
        <w:t>(при необходимости);</w:t>
      </w:r>
    </w:p>
    <w:p w:rsidR="00E7545B" w:rsidRDefault="00E7545B">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E7545B">
        <w:rPr>
          <w:rFonts w:ascii="Times New Roman" w:eastAsia="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w:t>
      </w:r>
      <w:r>
        <w:rPr>
          <w:rFonts w:ascii="Times New Roman" w:eastAsia="Times New Roman" w:hAnsi="Times New Roman" w:cs="Times New Roman"/>
          <w:b/>
          <w:sz w:val="28"/>
          <w:szCs w:val="28"/>
        </w:rPr>
        <w:t xml:space="preserve">в </w:t>
      </w:r>
      <w:r w:rsidRPr="00E7545B">
        <w:rPr>
          <w:rFonts w:ascii="Times New Roman" w:eastAsia="Times New Roman" w:hAnsi="Times New Roman" w:cs="Times New Roman"/>
          <w:b/>
          <w:sz w:val="28"/>
          <w:szCs w:val="28"/>
        </w:rPr>
        <w:t>питания и воды, а также их потребление не будут отвлекать других участников экзаменов от выполнения ими ЭР (при необходимости);</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черновики</w:t>
      </w:r>
      <w:r w:rsidR="00E7545B">
        <w:rPr>
          <w:rFonts w:ascii="Times New Roman" w:eastAsia="Times New Roman" w:hAnsi="Times New Roman" w:cs="Times New Roman"/>
          <w:b/>
          <w:sz w:val="28"/>
          <w:szCs w:val="28"/>
        </w:rPr>
        <w:t>, выданные в ППЭ</w:t>
      </w:r>
      <w:r>
        <w:rPr>
          <w:rFonts w:ascii="Times New Roman" w:eastAsia="Times New Roman" w:hAnsi="Times New Roman" w:cs="Times New Roman"/>
          <w:b/>
          <w:sz w:val="28"/>
          <w:szCs w:val="28"/>
        </w:rPr>
        <w:t>;</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специальные технические средства (для участников с ОВЗ, детей-инвалидов, инвалидов).</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Pr>
          <w:rFonts w:ascii="Times New Roman" w:eastAsia="Times New Roman" w:hAnsi="Times New Roman" w:cs="Times New Roman"/>
          <w:b/>
          <w:sz w:val="28"/>
          <w:szCs w:val="28"/>
          <w:u w:val="single"/>
          <w:lang w:eastAsia="zh-CN"/>
        </w:rPr>
        <w:t>а также документ, удостоверяющий личность, черновики</w:t>
      </w:r>
      <w:r w:rsidR="00347FB2">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lang w:eastAsia="zh-CN"/>
        </w:rPr>
        <w:t>и письменные принадлежности на своем рабочем столе</w:t>
      </w:r>
      <w:r>
        <w:rPr>
          <w:rFonts w:ascii="Times New Roman" w:eastAsia="Times New Roman" w:hAnsi="Times New Roman" w:cs="Times New Roman"/>
          <w:b/>
          <w:sz w:val="28"/>
          <w:szCs w:val="28"/>
          <w:lang w:eastAsia="zh-CN"/>
        </w:rPr>
        <w:t xml:space="preserve">. На территории ППЭ вас будет сопровождать организатор. </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r w:rsidR="00465C4A">
        <w:rPr>
          <w:rFonts w:ascii="Times New Roman" w:eastAsia="Times New Roman" w:hAnsi="Times New Roman" w:cs="Times New Roman"/>
          <w:b/>
          <w:sz w:val="28"/>
          <w:szCs w:val="28"/>
          <w:lang w:eastAsia="zh-CN"/>
        </w:rPr>
        <w:t xml:space="preserve"> в резервные сроки проведения экзамена по соответствующему учебному предмету</w:t>
      </w:r>
      <w:r>
        <w:rPr>
          <w:rFonts w:ascii="Times New Roman" w:eastAsia="Times New Roman" w:hAnsi="Times New Roman" w:cs="Times New Roman"/>
          <w:b/>
          <w:sz w:val="28"/>
          <w:szCs w:val="28"/>
          <w:lang w:eastAsia="zh-CN"/>
        </w:rPr>
        <w:t>.</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обращает внимание участников экзамена на станцию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Экзаменационные материалы поступили на станцию организатора в зашифрованном виде. </w:t>
      </w:r>
      <w:r w:rsidR="005543AA">
        <w:rPr>
          <w:rFonts w:ascii="Times New Roman" w:eastAsia="Times New Roman" w:hAnsi="Times New Roman" w:cs="Times New Roman"/>
          <w:b/>
          <w:sz w:val="28"/>
          <w:szCs w:val="28"/>
        </w:rPr>
        <w:t>Печать начнется</w:t>
      </w:r>
      <w:r>
        <w:rPr>
          <w:rFonts w:ascii="Times New Roman" w:eastAsia="Times New Roman" w:hAnsi="Times New Roman" w:cs="Times New Roman"/>
          <w:b/>
          <w:sz w:val="28"/>
          <w:szCs w:val="28"/>
        </w:rPr>
        <w:t xml:space="preserve"> ровно в 10:00. После чего экзаменационные материалы будут выданы вам для сдачи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 ранее 10:00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AD6716" w:rsidRDefault="00A81CEE">
      <w:pPr>
        <w:spacing w:after="0" w:line="240" w:lineRule="auto"/>
        <w:ind w:firstLine="709"/>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 xml:space="preserve">Выполняется печать ЭМ и проверка качества </w:t>
      </w:r>
      <w:r>
        <w:rPr>
          <w:rFonts w:ascii="Times New Roman" w:eastAsia="Calibri" w:hAnsi="Times New Roman" w:cs="Times New Roman"/>
          <w:i/>
          <w:sz w:val="28"/>
          <w:szCs w:val="28"/>
        </w:rPr>
        <w:t>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Pr>
          <w:rFonts w:ascii="Times New Roman" w:eastAsia="Calibri" w:hAnsi="Times New Roman" w:cs="Times New Roman"/>
          <w:i/>
          <w:sz w:val="28"/>
          <w:szCs w:val="28"/>
        </w:rPr>
        <w:t xml:space="preserve"> результат проверки сообщается организатору, ответственному за печать ЭМ, для подтверждения качества печати в станции организатора. </w:t>
      </w:r>
      <w:r>
        <w:rPr>
          <w:rFonts w:ascii="Times New Roman" w:eastAsia="Times New Roman" w:hAnsi="Times New Roman" w:cs="Times New Roman"/>
          <w:i/>
          <w:sz w:val="28"/>
          <w:szCs w:val="28"/>
        </w:rPr>
        <w:t>Качественный комплект ЭМ размещается на столе для выдачи участникам</w:t>
      </w:r>
      <w:r w:rsidR="000F1083">
        <w:rPr>
          <w:rFonts w:ascii="Times New Roman" w:eastAsia="Times New Roman" w:hAnsi="Times New Roman" w:cs="Times New Roman"/>
          <w:i/>
          <w:sz w:val="28"/>
          <w:szCs w:val="28"/>
        </w:rPr>
        <w:t xml:space="preserve"> экзамена</w:t>
      </w:r>
      <w:r>
        <w:rPr>
          <w:rFonts w:ascii="Times New Roman" w:eastAsia="Times New Roman" w:hAnsi="Times New Roman" w:cs="Times New Roman"/>
          <w:i/>
          <w:sz w:val="28"/>
          <w:szCs w:val="28"/>
        </w:rPr>
        <w:t>, некачественный откладывается.</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Далее начинается вторая часть инструктажа.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Вам выдаются напечатанные в аудитории ППЭ индивидуальные комплекты.</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раздает участникам распечатанные комплекты ЭМ в произвольном порядке).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До начала работы с бланками ЕГЭ проверьте комплектацию выданных экзаменационных материалов. В индивидуальном комплекте: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бланк регистрации,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бланк ответов № 1, </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бланк ответов № 2 лист 1</w:t>
      </w:r>
      <w:r>
        <w:rPr>
          <w:rFonts w:ascii="Times New Roman" w:eastAsia="Times New Roman" w:hAnsi="Times New Roman" w:cs="Times New Roman"/>
          <w:i/>
          <w:sz w:val="28"/>
          <w:szCs w:val="28"/>
        </w:rPr>
        <w:t>,</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бланк ответов № 2 лист 2</w:t>
      </w:r>
      <w:r>
        <w:rPr>
          <w:rFonts w:ascii="Times New Roman" w:eastAsia="Times New Roman" w:hAnsi="Times New Roman" w:cs="Times New Roman"/>
          <w:i/>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контрольный лист с информацией о номере бланка регистрации и номере КИМ</w:t>
      </w:r>
      <w:r>
        <w:rPr>
          <w:rFonts w:ascii="Times New Roman" w:eastAsia="Calibri"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7A5106" w:rsidRPr="007A5106" w:rsidRDefault="007A5106" w:rsidP="007A5106">
      <w:pPr>
        <w:spacing w:after="0" w:line="240" w:lineRule="auto"/>
        <w:ind w:firstLine="709"/>
        <w:jc w:val="both"/>
        <w:rPr>
          <w:rFonts w:ascii="Times New Roman" w:eastAsia="Times New Roman" w:hAnsi="Times New Roman" w:cs="Times New Roman"/>
          <w:i/>
          <w:sz w:val="28"/>
          <w:szCs w:val="28"/>
        </w:rPr>
      </w:pPr>
      <w:r w:rsidRPr="007A5106">
        <w:rPr>
          <w:rFonts w:ascii="Times New Roman" w:eastAsia="Times New Roman" w:hAnsi="Times New Roman" w:cs="Times New Roman"/>
          <w:i/>
          <w:sz w:val="28"/>
          <w:szCs w:val="28"/>
        </w:rPr>
        <w:t xml:space="preserve">Сделать паузу для проверки участниками комплектации </w:t>
      </w:r>
      <w:proofErr w:type="gramStart"/>
      <w:r w:rsidRPr="007A5106">
        <w:rPr>
          <w:rFonts w:ascii="Times New Roman" w:eastAsia="Times New Roman" w:hAnsi="Times New Roman" w:cs="Times New Roman"/>
          <w:i/>
          <w:sz w:val="28"/>
          <w:szCs w:val="28"/>
        </w:rPr>
        <w:t>выданных</w:t>
      </w:r>
      <w:proofErr w:type="gramEnd"/>
      <w:r w:rsidRPr="007A5106">
        <w:rPr>
          <w:rFonts w:ascii="Times New Roman" w:eastAsia="Times New Roman" w:hAnsi="Times New Roman" w:cs="Times New Roman"/>
          <w:i/>
          <w:sz w:val="28"/>
          <w:szCs w:val="28"/>
        </w:rPr>
        <w:t xml:space="preserve"> ЭМ.</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Возьмите бланк регистрации и контрольный лист. Проверьте, совпадает ли цифровое значение</w:t>
      </w:r>
      <w:r>
        <w:rPr>
          <w:rFonts w:ascii="Times New Roman" w:eastAsia="Times New Roman" w:hAnsi="Times New Roman" w:cs="Times New Roman"/>
          <w:b/>
          <w:sz w:val="28"/>
          <w:szCs w:val="28"/>
        </w:rPr>
        <w:t xml:space="preserve"> штрихкода на бланке регистрации</w:t>
      </w:r>
      <w:r w:rsidRPr="007A5106">
        <w:rPr>
          <w:rFonts w:ascii="Times New Roman" w:eastAsia="Times New Roman" w:hAnsi="Times New Roman" w:cs="Times New Roman"/>
          <w:b/>
          <w:sz w:val="28"/>
          <w:szCs w:val="28"/>
        </w:rPr>
        <w:t xml:space="preserve"> со штрихкодом на контрольном листе. Номер бланка регистрации находится в средней части контрольного листа с подписью «БР».</w:t>
      </w:r>
    </w:p>
    <w:p w:rsidR="007A5106" w:rsidRPr="007A5106" w:rsidRDefault="007A5106" w:rsidP="007A5106">
      <w:pPr>
        <w:spacing w:after="0" w:line="240" w:lineRule="auto"/>
        <w:ind w:firstLine="709"/>
        <w:jc w:val="both"/>
        <w:rPr>
          <w:rFonts w:ascii="Times New Roman" w:eastAsia="Times New Roman" w:hAnsi="Times New Roman" w:cs="Times New Roman"/>
          <w:i/>
          <w:sz w:val="28"/>
          <w:szCs w:val="28"/>
        </w:rPr>
      </w:pPr>
      <w:r w:rsidRPr="007A5106">
        <w:rPr>
          <w:rFonts w:ascii="Times New Roman" w:eastAsia="Times New Roman" w:hAnsi="Times New Roman" w:cs="Times New Roman"/>
          <w:i/>
          <w:sz w:val="28"/>
          <w:szCs w:val="28"/>
        </w:rPr>
        <w:t>Сделать паузу для проверки участниками совпадения номеров бланка регистрации.</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7A5106" w:rsidRPr="007A5106" w:rsidRDefault="007A5106" w:rsidP="007A5106">
      <w:pPr>
        <w:spacing w:after="0" w:line="240" w:lineRule="auto"/>
        <w:ind w:firstLine="709"/>
        <w:jc w:val="both"/>
        <w:rPr>
          <w:rFonts w:ascii="Times New Roman" w:eastAsia="Times New Roman" w:hAnsi="Times New Roman" w:cs="Times New Roman"/>
          <w:i/>
          <w:sz w:val="28"/>
          <w:szCs w:val="28"/>
        </w:rPr>
      </w:pPr>
      <w:r w:rsidRPr="007A5106">
        <w:rPr>
          <w:rFonts w:ascii="Times New Roman" w:eastAsia="Times New Roman" w:hAnsi="Times New Roman" w:cs="Times New Roman"/>
          <w:i/>
          <w:sz w:val="28"/>
          <w:szCs w:val="28"/>
        </w:rPr>
        <w:t>Сделать паузу для проверки участниками совпадения номеров КИМ.</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w:t>
      </w:r>
      <w:proofErr w:type="gramStart"/>
      <w:r w:rsidRPr="007A5106">
        <w:rPr>
          <w:rFonts w:ascii="Times New Roman" w:eastAsia="Times New Roman" w:hAnsi="Times New Roman" w:cs="Times New Roman"/>
          <w:b/>
          <w:sz w:val="28"/>
          <w:szCs w:val="28"/>
        </w:rPr>
        <w:t>в</w:t>
      </w:r>
      <w:proofErr w:type="gramEnd"/>
      <w:r w:rsidRPr="007A5106">
        <w:rPr>
          <w:rFonts w:ascii="Times New Roman" w:eastAsia="Times New Roman" w:hAnsi="Times New Roman" w:cs="Times New Roman"/>
          <w:b/>
          <w:sz w:val="28"/>
          <w:szCs w:val="28"/>
        </w:rPr>
        <w:t xml:space="preserve"> КИМ. Количество листов напечатано на каждой станице КИМ в правом верхнем углу после наклонной черты.</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 случае если вы обнаружили несовпадения или дефекты печати, обратитесь к</w:t>
      </w:r>
      <w:r>
        <w:rPr>
          <w:rFonts w:ascii="Times New Roman" w:eastAsia="Times New Roman" w:hAnsi="Times New Roman" w:cs="Times New Roman"/>
          <w:b/>
          <w:sz w:val="28"/>
          <w:szCs w:val="28"/>
        </w:rPr>
        <w:t xml:space="preserve"> </w:t>
      </w:r>
      <w:r w:rsidRPr="007A5106">
        <w:rPr>
          <w:rFonts w:ascii="Times New Roman" w:eastAsia="Times New Roman" w:hAnsi="Times New Roman" w:cs="Times New Roman"/>
          <w:b/>
          <w:sz w:val="28"/>
          <w:szCs w:val="28"/>
        </w:rPr>
        <w:t>нам.</w:t>
      </w:r>
    </w:p>
    <w:p w:rsidR="007A5106" w:rsidRPr="007A5106" w:rsidRDefault="007A5106" w:rsidP="007A5106">
      <w:pPr>
        <w:spacing w:after="0" w:line="240" w:lineRule="auto"/>
        <w:ind w:firstLine="709"/>
        <w:jc w:val="both"/>
        <w:rPr>
          <w:rFonts w:ascii="Times New Roman" w:eastAsia="Times New Roman" w:hAnsi="Times New Roman" w:cs="Times New Roman"/>
          <w:i/>
          <w:sz w:val="28"/>
          <w:szCs w:val="28"/>
        </w:rPr>
      </w:pPr>
      <w:r w:rsidRPr="007A5106">
        <w:rPr>
          <w:rFonts w:ascii="Times New Roman" w:eastAsia="Times New Roman" w:hAnsi="Times New Roman" w:cs="Times New Roman"/>
          <w:i/>
          <w:sz w:val="28"/>
          <w:szCs w:val="28"/>
        </w:rPr>
        <w:t xml:space="preserve">Сделать паузу для проверки участниками комплектации </w:t>
      </w:r>
      <w:proofErr w:type="gramStart"/>
      <w:r w:rsidRPr="007A5106">
        <w:rPr>
          <w:rFonts w:ascii="Times New Roman" w:eastAsia="Times New Roman" w:hAnsi="Times New Roman" w:cs="Times New Roman"/>
          <w:i/>
          <w:sz w:val="28"/>
          <w:szCs w:val="28"/>
        </w:rPr>
        <w:t>выданных</w:t>
      </w:r>
      <w:proofErr w:type="gramEnd"/>
      <w:r w:rsidRPr="007A5106">
        <w:rPr>
          <w:rFonts w:ascii="Times New Roman" w:eastAsia="Times New Roman" w:hAnsi="Times New Roman" w:cs="Times New Roman"/>
          <w:i/>
          <w:sz w:val="28"/>
          <w:szCs w:val="28"/>
        </w:rPr>
        <w:t xml:space="preserve"> ЭМ.</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i/>
          <w:sz w:val="28"/>
          <w:szCs w:val="28"/>
        </w:rPr>
        <w:t>При обнаружении несовпадений штрихкодов, наличия лишних (нехватки) бланков,</w:t>
      </w:r>
      <w:r>
        <w:rPr>
          <w:rFonts w:ascii="Times New Roman" w:eastAsia="Times New Roman" w:hAnsi="Times New Roman" w:cs="Times New Roman"/>
          <w:i/>
          <w:sz w:val="28"/>
          <w:szCs w:val="28"/>
        </w:rPr>
        <w:t xml:space="preserve"> </w:t>
      </w:r>
      <w:r w:rsidRPr="007A5106">
        <w:rPr>
          <w:rFonts w:ascii="Times New Roman" w:eastAsia="Times New Roman" w:hAnsi="Times New Roman" w:cs="Times New Roman"/>
          <w:i/>
          <w:sz w:val="28"/>
          <w:szCs w:val="28"/>
        </w:rPr>
        <w:t>дефектов печати необходимо заменить полностью индивидуальный комплект, выполнив дополнительную печать полного комплекта ЭМ.</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Приступаем к заполнению бланка регистрации.</w:t>
      </w:r>
    </w:p>
    <w:p w:rsidR="007A5106" w:rsidRPr="007A5106" w:rsidRDefault="001D0DCE" w:rsidP="007A510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Записывайте буквы и ц</w:t>
      </w:r>
      <w:r w:rsidR="007A5106" w:rsidRPr="007A5106">
        <w:rPr>
          <w:rFonts w:ascii="Times New Roman" w:eastAsia="Times New Roman" w:hAnsi="Times New Roman" w:cs="Times New Roman"/>
          <w:b/>
          <w:sz w:val="28"/>
          <w:szCs w:val="28"/>
        </w:rPr>
        <w:t>ифр</w:t>
      </w:r>
      <w:r>
        <w:rPr>
          <w:rFonts w:ascii="Times New Roman" w:eastAsia="Times New Roman" w:hAnsi="Times New Roman" w:cs="Times New Roman"/>
          <w:b/>
          <w:sz w:val="28"/>
          <w:szCs w:val="28"/>
        </w:rPr>
        <w:t>ы в соответствии с образцом на б</w:t>
      </w:r>
      <w:r w:rsidR="007A5106" w:rsidRPr="007A5106">
        <w:rPr>
          <w:rFonts w:ascii="Times New Roman" w:eastAsia="Times New Roman" w:hAnsi="Times New Roman" w:cs="Times New Roman"/>
          <w:b/>
          <w:sz w:val="28"/>
          <w:szCs w:val="28"/>
        </w:rPr>
        <w:t>ланке. Каждая цифра, символ записывается в отдельную клетку.</w:t>
      </w:r>
    </w:p>
    <w:p w:rsidR="007A5106" w:rsidRPr="007A5106" w:rsidRDefault="007A5106" w:rsidP="001D0DCE">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Поля «Код региона», «Код ППЭ», «Код предмета», «Название предмета» и</w:t>
      </w:r>
      <w:r w:rsidR="001D0DCE">
        <w:rPr>
          <w:rFonts w:ascii="Times New Roman" w:eastAsia="Times New Roman" w:hAnsi="Times New Roman" w:cs="Times New Roman"/>
          <w:b/>
          <w:sz w:val="28"/>
          <w:szCs w:val="28"/>
        </w:rPr>
        <w:t xml:space="preserve"> </w:t>
      </w:r>
      <w:r w:rsidRPr="007A5106">
        <w:rPr>
          <w:rFonts w:ascii="Times New Roman" w:eastAsia="Times New Roman" w:hAnsi="Times New Roman" w:cs="Times New Roman"/>
          <w:b/>
          <w:sz w:val="28"/>
          <w:szCs w:val="28"/>
        </w:rPr>
        <w:t>«Дата проведения ЕГЭ» заполнены автоматически.</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rsidR="007A5106" w:rsidRPr="001D0DCE" w:rsidRDefault="007A5106" w:rsidP="007A5106">
      <w:pPr>
        <w:spacing w:after="0" w:line="240" w:lineRule="auto"/>
        <w:ind w:firstLine="709"/>
        <w:jc w:val="both"/>
        <w:rPr>
          <w:rFonts w:ascii="Times New Roman" w:eastAsia="Times New Roman" w:hAnsi="Times New Roman" w:cs="Times New Roman"/>
          <w:i/>
          <w:sz w:val="28"/>
          <w:szCs w:val="28"/>
        </w:rPr>
      </w:pPr>
      <w:r w:rsidRPr="001D0DCE">
        <w:rPr>
          <w:rFonts w:ascii="Times New Roman" w:eastAsia="Times New Roman" w:hAnsi="Times New Roman" w:cs="Times New Roman"/>
          <w:i/>
          <w:sz w:val="28"/>
          <w:szCs w:val="28"/>
        </w:rPr>
        <w:t>Обратите внимание участников на доску (информационный стенд).</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Заполните поле «Класс».</w:t>
      </w:r>
    </w:p>
    <w:p w:rsidR="007A5106" w:rsidRPr="007A5106" w:rsidRDefault="001D0DCE" w:rsidP="007A510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Поля</w:t>
      </w:r>
      <w:r>
        <w:rPr>
          <w:rFonts w:ascii="Times New Roman" w:eastAsia="Times New Roman" w:hAnsi="Times New Roman" w:cs="Times New Roman"/>
          <w:b/>
          <w:sz w:val="28"/>
          <w:szCs w:val="28"/>
        </w:rPr>
        <w:tab/>
        <w:t xml:space="preserve">«Служебная отметка», «Резерв-1» и «Контрольная сумма» </w:t>
      </w:r>
      <w:r w:rsidR="007A5106" w:rsidRPr="007A5106">
        <w:rPr>
          <w:rFonts w:ascii="Times New Roman" w:eastAsia="Times New Roman" w:hAnsi="Times New Roman" w:cs="Times New Roman"/>
          <w:b/>
          <w:sz w:val="28"/>
          <w:szCs w:val="28"/>
        </w:rPr>
        <w:t>не заполняются.</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proofErr w:type="gramStart"/>
      <w:r w:rsidRPr="007A5106">
        <w:rPr>
          <w:rFonts w:ascii="Times New Roman" w:eastAsia="Times New Roman" w:hAnsi="Times New Roman" w:cs="Times New Roman"/>
          <w:b/>
          <w:sz w:val="28"/>
          <w:szCs w:val="28"/>
        </w:rPr>
        <w:t>Заполняем сведения об участнике экзамена, поля: фамилия, имя, отчество (при наличии), данные документа, удостоверяющего личность.</w:t>
      </w:r>
      <w:proofErr w:type="gramEnd"/>
    </w:p>
    <w:p w:rsidR="007A5106" w:rsidRPr="001D0DCE" w:rsidRDefault="007A5106" w:rsidP="007A5106">
      <w:pPr>
        <w:spacing w:after="0" w:line="240" w:lineRule="auto"/>
        <w:ind w:firstLine="709"/>
        <w:jc w:val="both"/>
        <w:rPr>
          <w:rFonts w:ascii="Times New Roman" w:eastAsia="Times New Roman" w:hAnsi="Times New Roman" w:cs="Times New Roman"/>
          <w:i/>
          <w:sz w:val="28"/>
          <w:szCs w:val="28"/>
        </w:rPr>
      </w:pPr>
      <w:r w:rsidRPr="001D0DCE">
        <w:rPr>
          <w:rFonts w:ascii="Times New Roman" w:eastAsia="Times New Roman" w:hAnsi="Times New Roman" w:cs="Times New Roman"/>
          <w:i/>
          <w:sz w:val="28"/>
          <w:szCs w:val="28"/>
        </w:rPr>
        <w:t>Сделать паузу для заполнения участниками бланков регистрации.</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Поставьте вашу подпись в поле «Подпись участника ЕГЭ», расположенном в нижней части бланка регистрации.</w:t>
      </w:r>
    </w:p>
    <w:p w:rsidR="007A5106" w:rsidRPr="00E74C09" w:rsidRDefault="007A5106" w:rsidP="007A5106">
      <w:pPr>
        <w:spacing w:after="0" w:line="240" w:lineRule="auto"/>
        <w:ind w:firstLine="709"/>
        <w:jc w:val="both"/>
        <w:rPr>
          <w:rFonts w:ascii="Times New Roman" w:eastAsia="Times New Roman" w:hAnsi="Times New Roman" w:cs="Times New Roman"/>
          <w:i/>
          <w:sz w:val="28"/>
          <w:szCs w:val="28"/>
        </w:rPr>
      </w:pPr>
      <w:r w:rsidRPr="00E74C09">
        <w:rPr>
          <w:rFonts w:ascii="Times New Roman" w:eastAsia="Times New Roman" w:hAnsi="Times New Roman" w:cs="Times New Roman"/>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Приступаем</w:t>
      </w:r>
      <w:r w:rsidR="00E74C09">
        <w:rPr>
          <w:rFonts w:ascii="Times New Roman" w:eastAsia="Times New Roman" w:hAnsi="Times New Roman" w:cs="Times New Roman"/>
          <w:b/>
          <w:sz w:val="28"/>
          <w:szCs w:val="28"/>
        </w:rPr>
        <w:t xml:space="preserve"> к заполнению регистрационных полей бланков для </w:t>
      </w:r>
      <w:r w:rsidRPr="007A5106">
        <w:rPr>
          <w:rFonts w:ascii="Times New Roman" w:eastAsia="Times New Roman" w:hAnsi="Times New Roman" w:cs="Times New Roman"/>
          <w:b/>
          <w:sz w:val="28"/>
          <w:szCs w:val="28"/>
        </w:rPr>
        <w:t>записи ответов.</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 xml:space="preserve">Код региона, код предмета и его название на бланке ответов № 1 </w:t>
      </w:r>
      <w:proofErr w:type="gramStart"/>
      <w:r w:rsidRPr="007A5106">
        <w:rPr>
          <w:rFonts w:ascii="Times New Roman" w:eastAsia="Times New Roman" w:hAnsi="Times New Roman" w:cs="Times New Roman"/>
          <w:b/>
          <w:sz w:val="28"/>
          <w:szCs w:val="28"/>
        </w:rPr>
        <w:t>заполнены</w:t>
      </w:r>
      <w:proofErr w:type="gramEnd"/>
      <w:r w:rsidRPr="007A5106">
        <w:rPr>
          <w:rFonts w:ascii="Times New Roman" w:eastAsia="Times New Roman" w:hAnsi="Times New Roman" w:cs="Times New Roman"/>
          <w:b/>
          <w:sz w:val="28"/>
          <w:szCs w:val="28"/>
        </w:rPr>
        <w:t xml:space="preserve"> автома</w:t>
      </w:r>
      <w:r w:rsidR="00E74C09">
        <w:rPr>
          <w:rFonts w:ascii="Times New Roman" w:eastAsia="Times New Roman" w:hAnsi="Times New Roman" w:cs="Times New Roman"/>
          <w:b/>
          <w:sz w:val="28"/>
          <w:szCs w:val="28"/>
        </w:rPr>
        <w:t>тически. Поставьте</w:t>
      </w:r>
      <w:r w:rsidR="00E74C09">
        <w:rPr>
          <w:rFonts w:ascii="Times New Roman" w:eastAsia="Times New Roman" w:hAnsi="Times New Roman" w:cs="Times New Roman"/>
          <w:b/>
          <w:sz w:val="28"/>
          <w:szCs w:val="28"/>
        </w:rPr>
        <w:tab/>
        <w:t>вашу</w:t>
      </w:r>
      <w:r w:rsidR="00E74C09">
        <w:rPr>
          <w:rFonts w:ascii="Times New Roman" w:eastAsia="Times New Roman" w:hAnsi="Times New Roman" w:cs="Times New Roman"/>
          <w:b/>
          <w:sz w:val="28"/>
          <w:szCs w:val="28"/>
        </w:rPr>
        <w:tab/>
        <w:t xml:space="preserve">подпись в поле «Подпись участника </w:t>
      </w:r>
      <w:r w:rsidRPr="007A5106">
        <w:rPr>
          <w:rFonts w:ascii="Times New Roman" w:eastAsia="Times New Roman" w:hAnsi="Times New Roman" w:cs="Times New Roman"/>
          <w:b/>
          <w:sz w:val="28"/>
          <w:szCs w:val="28"/>
        </w:rPr>
        <w:t>ЕГЭ»</w:t>
      </w:r>
      <w:r>
        <w:rPr>
          <w:rFonts w:ascii="Times New Roman" w:eastAsia="Times New Roman" w:hAnsi="Times New Roman" w:cs="Times New Roman"/>
          <w:b/>
          <w:sz w:val="28"/>
          <w:szCs w:val="28"/>
        </w:rPr>
        <w:t xml:space="preserve">, </w:t>
      </w:r>
      <w:r w:rsidR="00E74C09">
        <w:rPr>
          <w:rFonts w:ascii="Times New Roman" w:eastAsia="Times New Roman" w:hAnsi="Times New Roman" w:cs="Times New Roman"/>
          <w:b/>
          <w:sz w:val="28"/>
          <w:szCs w:val="28"/>
        </w:rPr>
        <w:t>расположенном в в</w:t>
      </w:r>
      <w:r w:rsidRPr="007A5106">
        <w:rPr>
          <w:rFonts w:ascii="Times New Roman" w:eastAsia="Times New Roman" w:hAnsi="Times New Roman" w:cs="Times New Roman"/>
          <w:b/>
          <w:sz w:val="28"/>
          <w:szCs w:val="28"/>
        </w:rPr>
        <w:t>ерхней части бланка ответов № 1. Служебное поле «Резерв-4» не заполняйте.</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7A5106" w:rsidRPr="00E74C09" w:rsidRDefault="007A5106" w:rsidP="007A5106">
      <w:pPr>
        <w:spacing w:after="0" w:line="240" w:lineRule="auto"/>
        <w:ind w:firstLine="709"/>
        <w:jc w:val="both"/>
        <w:rPr>
          <w:rFonts w:ascii="Times New Roman" w:eastAsia="Times New Roman" w:hAnsi="Times New Roman" w:cs="Times New Roman"/>
          <w:i/>
          <w:sz w:val="28"/>
          <w:szCs w:val="28"/>
        </w:rPr>
      </w:pPr>
      <w:r w:rsidRPr="00E74C09">
        <w:rPr>
          <w:rFonts w:ascii="Times New Roman" w:eastAsia="Times New Roman" w:hAnsi="Times New Roman" w:cs="Times New Roman"/>
          <w:i/>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Напоминаем основные правила по заполнению бланков для записи ответов.</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 xml:space="preserve">При выполнении заданий внимательно читайте инструкции к заданиям, указанные у вас </w:t>
      </w:r>
      <w:proofErr w:type="gramStart"/>
      <w:r w:rsidRPr="007A5106">
        <w:rPr>
          <w:rFonts w:ascii="Times New Roman" w:eastAsia="Times New Roman" w:hAnsi="Times New Roman" w:cs="Times New Roman"/>
          <w:b/>
          <w:sz w:val="28"/>
          <w:szCs w:val="28"/>
        </w:rPr>
        <w:t>в</w:t>
      </w:r>
      <w:proofErr w:type="gramEnd"/>
      <w:r w:rsidRPr="007A5106">
        <w:rPr>
          <w:rFonts w:ascii="Times New Roman" w:eastAsia="Times New Roman" w:hAnsi="Times New Roman" w:cs="Times New Roman"/>
          <w:b/>
          <w:sz w:val="28"/>
          <w:szCs w:val="28"/>
        </w:rPr>
        <w:t> КИМ. Записывайте ответы, начиная с первой клетки, в соответствии с этими инструкциями.</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При выполнении заданий с кратким ответом ответ записывайте справа от номера задания в бланке ответов № 1.</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Не разрешается использовать при записи ответа на задания с кратким ответом никаких иных символов, кроме символов, указанных в бланках.</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Вы можете заменить ошибочный ответ.</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Обращаем</w:t>
      </w:r>
      <w:r w:rsidR="00E74C09">
        <w:rPr>
          <w:rFonts w:ascii="Times New Roman" w:eastAsia="Times New Roman" w:hAnsi="Times New Roman" w:cs="Times New Roman"/>
          <w:b/>
          <w:sz w:val="28"/>
          <w:szCs w:val="28"/>
        </w:rPr>
        <w:t xml:space="preserve"> ваше внимание, что на бланках для записи</w:t>
      </w:r>
      <w:r w:rsidRPr="007A5106">
        <w:rPr>
          <w:rFonts w:ascii="Times New Roman" w:eastAsia="Times New Roman" w:hAnsi="Times New Roman" w:cs="Times New Roman"/>
          <w:b/>
          <w:sz w:val="28"/>
          <w:szCs w:val="28"/>
        </w:rPr>
        <w:t xml:space="preserve">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w:t>
      </w:r>
      <w:r w:rsidR="00E74C09">
        <w:rPr>
          <w:rFonts w:ascii="Times New Roman" w:eastAsia="Times New Roman" w:hAnsi="Times New Roman" w:cs="Times New Roman"/>
          <w:b/>
          <w:sz w:val="28"/>
          <w:szCs w:val="28"/>
        </w:rPr>
        <w:t>ты, записанные на черновиках и К</w:t>
      </w:r>
      <w:r w:rsidRPr="007A5106">
        <w:rPr>
          <w:rFonts w:ascii="Times New Roman" w:eastAsia="Times New Roman" w:hAnsi="Times New Roman" w:cs="Times New Roman"/>
          <w:b/>
          <w:sz w:val="28"/>
          <w:szCs w:val="28"/>
        </w:rPr>
        <w:t>ИМ, не проверяются.</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lastRenderedPageBreak/>
        <w:t>В случае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 xml:space="preserve">Письменная часть ЭР </w:t>
      </w:r>
      <w:r w:rsidR="0026256D">
        <w:rPr>
          <w:rFonts w:ascii="Times New Roman" w:eastAsia="Times New Roman" w:hAnsi="Times New Roman" w:cs="Times New Roman"/>
          <w:b/>
          <w:sz w:val="28"/>
          <w:szCs w:val="28"/>
        </w:rPr>
        <w:t>по</w:t>
      </w:r>
      <w:r w:rsidRPr="007A5106">
        <w:rPr>
          <w:rFonts w:ascii="Times New Roman" w:eastAsia="Times New Roman" w:hAnsi="Times New Roman" w:cs="Times New Roman"/>
          <w:b/>
          <w:sz w:val="28"/>
          <w:szCs w:val="28"/>
        </w:rPr>
        <w:t xml:space="preserve"> и</w:t>
      </w:r>
      <w:r w:rsidR="0026256D">
        <w:rPr>
          <w:rFonts w:ascii="Times New Roman" w:eastAsia="Times New Roman" w:hAnsi="Times New Roman" w:cs="Times New Roman"/>
          <w:b/>
          <w:sz w:val="28"/>
          <w:szCs w:val="28"/>
        </w:rPr>
        <w:t>ностранному языку начинается с</w:t>
      </w:r>
      <w:r w:rsidRPr="007A5106">
        <w:rPr>
          <w:rFonts w:ascii="Times New Roman" w:eastAsia="Times New Roman" w:hAnsi="Times New Roman" w:cs="Times New Roman"/>
          <w:b/>
          <w:sz w:val="28"/>
          <w:szCs w:val="28"/>
        </w:rPr>
        <w:t xml:space="preserve"> раздела</w:t>
      </w:r>
      <w:r w:rsidR="0026256D">
        <w:rPr>
          <w:rFonts w:ascii="Times New Roman" w:eastAsia="Times New Roman" w:hAnsi="Times New Roman" w:cs="Times New Roman"/>
          <w:b/>
          <w:sz w:val="28"/>
          <w:szCs w:val="28"/>
        </w:rPr>
        <w:t xml:space="preserve"> </w:t>
      </w:r>
      <w:r w:rsidRPr="007A5106">
        <w:rPr>
          <w:rFonts w:ascii="Times New Roman" w:eastAsia="Times New Roman" w:hAnsi="Times New Roman" w:cs="Times New Roman"/>
          <w:b/>
          <w:sz w:val="28"/>
          <w:szCs w:val="28"/>
        </w:rPr>
        <w:t>«Аудирование».</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Раздел «Аудирование»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rsidR="007A5106" w:rsidRPr="007A5106" w:rsidRDefault="0026256D" w:rsidP="007A510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 время прослушивания </w:t>
      </w:r>
      <w:r w:rsidR="007A5106" w:rsidRPr="007A5106">
        <w:rPr>
          <w:rFonts w:ascii="Times New Roman" w:eastAsia="Times New Roman" w:hAnsi="Times New Roman" w:cs="Times New Roman"/>
          <w:b/>
          <w:sz w:val="28"/>
          <w:szCs w:val="28"/>
        </w:rPr>
        <w:t>текст</w:t>
      </w:r>
      <w:r>
        <w:rPr>
          <w:rFonts w:ascii="Times New Roman" w:eastAsia="Times New Roman" w:hAnsi="Times New Roman" w:cs="Times New Roman"/>
          <w:b/>
          <w:sz w:val="28"/>
          <w:szCs w:val="28"/>
        </w:rPr>
        <w:t>ов Вы имеете право делать</w:t>
      </w:r>
      <w:r w:rsidR="007A5106" w:rsidRPr="007A5106">
        <w:rPr>
          <w:rFonts w:ascii="Times New Roman" w:eastAsia="Times New Roman" w:hAnsi="Times New Roman" w:cs="Times New Roman"/>
          <w:b/>
          <w:sz w:val="28"/>
          <w:szCs w:val="28"/>
        </w:rPr>
        <w:t xml:space="preserve"> записи на черновиках.</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Теперь прослушаем фрагмент записи, для того чтобы проверить всем ли в аудитории хорошо слышно.</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Организатор включает аудиофайл, звучит текст на русском языке (инструктаж).</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 xml:space="preserve">После слов диктора: «Задание 1», организатор </w:t>
      </w:r>
      <w:r w:rsidRPr="0026256D">
        <w:rPr>
          <w:rFonts w:ascii="Times New Roman" w:eastAsia="Times New Roman" w:hAnsi="Times New Roman" w:cs="Times New Roman"/>
          <w:i/>
          <w:sz w:val="28"/>
          <w:szCs w:val="28"/>
          <w:u w:val="single"/>
        </w:rPr>
        <w:t>выключает</w:t>
      </w:r>
      <w:r w:rsidRPr="0026256D">
        <w:rPr>
          <w:rFonts w:ascii="Times New Roman" w:eastAsia="Times New Roman" w:hAnsi="Times New Roman" w:cs="Times New Roman"/>
          <w:i/>
          <w:sz w:val="28"/>
          <w:szCs w:val="28"/>
        </w:rPr>
        <w:t xml:space="preserve"> запись и задает вопрос:</w:t>
      </w:r>
      <w:r w:rsidRPr="007A5106">
        <w:rPr>
          <w:rFonts w:ascii="Times New Roman" w:eastAsia="Times New Roman" w:hAnsi="Times New Roman" w:cs="Times New Roman"/>
          <w:b/>
          <w:sz w:val="28"/>
          <w:szCs w:val="28"/>
        </w:rPr>
        <w:t xml:space="preserve"> Всем хорошо слышно? </w:t>
      </w:r>
      <w:r w:rsidRPr="0026256D">
        <w:rPr>
          <w:rFonts w:ascii="Times New Roman" w:eastAsia="Times New Roman" w:hAnsi="Times New Roman" w:cs="Times New Roman"/>
          <w:i/>
          <w:sz w:val="28"/>
          <w:szCs w:val="28"/>
        </w:rPr>
        <w:t xml:space="preserve">Организатор регулирует громкость по мере необходимости, повторно включая запись. После этого он </w:t>
      </w:r>
      <w:r w:rsidRPr="0026256D">
        <w:rPr>
          <w:rFonts w:ascii="Times New Roman" w:eastAsia="Times New Roman" w:hAnsi="Times New Roman" w:cs="Times New Roman"/>
          <w:i/>
          <w:sz w:val="28"/>
          <w:szCs w:val="28"/>
          <w:u w:val="single"/>
        </w:rPr>
        <w:t>переключает аудиозапись на начало</w:t>
      </w:r>
      <w:r w:rsidRPr="0026256D">
        <w:rPr>
          <w:rFonts w:ascii="Times New Roman" w:eastAsia="Times New Roman" w:hAnsi="Times New Roman" w:cs="Times New Roman"/>
          <w:i/>
          <w:sz w:val="28"/>
          <w:szCs w:val="28"/>
        </w:rPr>
        <w:t xml:space="preserve"> и обращается к участникам:</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Если у Вас есть вопросы к организаторам, пожалуйста, задайте. Начало выполнения ЭР:</w:t>
      </w:r>
      <w:r w:rsidRPr="0026256D">
        <w:rPr>
          <w:rFonts w:ascii="Times New Roman" w:eastAsia="Times New Roman" w:hAnsi="Times New Roman" w:cs="Times New Roman"/>
          <w:i/>
          <w:sz w:val="28"/>
          <w:szCs w:val="28"/>
        </w:rPr>
        <w:t xml:space="preserve"> (объявить время начала экзамена).</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7A5106">
        <w:rPr>
          <w:rFonts w:ascii="Times New Roman" w:eastAsia="Times New Roman" w:hAnsi="Times New Roman" w:cs="Times New Roman"/>
          <w:b/>
          <w:sz w:val="28"/>
          <w:szCs w:val="28"/>
        </w:rPr>
        <w:t xml:space="preserve">Окончание выполнения ЭР: </w:t>
      </w:r>
      <w:r w:rsidRPr="0026256D">
        <w:rPr>
          <w:rFonts w:ascii="Times New Roman" w:eastAsia="Times New Roman" w:hAnsi="Times New Roman" w:cs="Times New Roman"/>
          <w:i/>
          <w:sz w:val="28"/>
          <w:szCs w:val="28"/>
        </w:rPr>
        <w:t>(указать время).</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Запишите на доске (информационном стенде) время начала и окончания выполнения</w:t>
      </w:r>
      <w:r w:rsidR="0026256D">
        <w:rPr>
          <w:rFonts w:ascii="Times New Roman" w:eastAsia="Times New Roman" w:hAnsi="Times New Roman" w:cs="Times New Roman"/>
          <w:i/>
          <w:sz w:val="28"/>
          <w:szCs w:val="28"/>
        </w:rPr>
        <w:t xml:space="preserve"> </w:t>
      </w:r>
      <w:r w:rsidRPr="0026256D">
        <w:rPr>
          <w:rFonts w:ascii="Times New Roman" w:eastAsia="Times New Roman" w:hAnsi="Times New Roman" w:cs="Times New Roman"/>
          <w:i/>
          <w:sz w:val="28"/>
          <w:szCs w:val="28"/>
        </w:rPr>
        <w:t>ЭР.</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Прослушивается аудиозапись.</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По</w:t>
      </w:r>
      <w:r w:rsidR="0026256D">
        <w:rPr>
          <w:rFonts w:ascii="Times New Roman" w:eastAsia="Times New Roman" w:hAnsi="Times New Roman" w:cs="Times New Roman"/>
          <w:i/>
          <w:sz w:val="28"/>
          <w:szCs w:val="28"/>
        </w:rPr>
        <w:t>сле слов «Время, отведенное на инструктаж и з</w:t>
      </w:r>
      <w:r w:rsidRPr="0026256D">
        <w:rPr>
          <w:rFonts w:ascii="Times New Roman" w:eastAsia="Times New Roman" w:hAnsi="Times New Roman" w:cs="Times New Roman"/>
          <w:i/>
          <w:sz w:val="28"/>
          <w:szCs w:val="28"/>
        </w:rPr>
        <w:t>аполнение регистрационных</w:t>
      </w:r>
      <w:r w:rsidR="0026256D" w:rsidRPr="0026256D">
        <w:rPr>
          <w:rFonts w:ascii="Times New Roman" w:eastAsia="Times New Roman" w:hAnsi="Times New Roman" w:cs="Times New Roman"/>
          <w:i/>
          <w:sz w:val="28"/>
          <w:szCs w:val="28"/>
        </w:rPr>
        <w:t xml:space="preserve"> </w:t>
      </w:r>
      <w:r w:rsidRPr="0026256D">
        <w:rPr>
          <w:rFonts w:ascii="Times New Roman" w:eastAsia="Times New Roman" w:hAnsi="Times New Roman" w:cs="Times New Roman"/>
          <w:i/>
          <w:sz w:val="28"/>
          <w:szCs w:val="28"/>
        </w:rPr>
        <w:t>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Время, отведенное на инструктаж и заполнение регистрационных полей бланков ЕГЭ, в общее время выполнения ЭР не включается.</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Прослушивается аудиозапись.</w:t>
      </w:r>
    </w:p>
    <w:p w:rsidR="0026256D"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Теперь вы можете приступать к выпол</w:t>
      </w:r>
      <w:r w:rsidR="0026256D">
        <w:rPr>
          <w:rFonts w:ascii="Times New Roman" w:eastAsia="Times New Roman" w:hAnsi="Times New Roman" w:cs="Times New Roman"/>
          <w:b/>
          <w:sz w:val="28"/>
          <w:szCs w:val="28"/>
        </w:rPr>
        <w:t>нению других разделов экзамена.</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Не забывайте переносить ответы из черновика в бланк ответов.</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Желаем удачи!</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За 30 минут до окончания выполнения ЭР необходимо объявить:</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До окончания выполнения ЭР осталось 30 минут.</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Не забывайте переносить ответы из текста работы и черновика в бланки для записи ответов.</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За 5 минут до окончания выполнения ЭР необходимо объявить:</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t xml:space="preserve">До окончания выполнения ЭР осталось 5 минут. Проверьте, все ли ответы вы перенесли </w:t>
      </w:r>
      <w:proofErr w:type="gramStart"/>
      <w:r w:rsidRPr="007A5106">
        <w:rPr>
          <w:rFonts w:ascii="Times New Roman" w:eastAsia="Times New Roman" w:hAnsi="Times New Roman" w:cs="Times New Roman"/>
          <w:b/>
          <w:sz w:val="28"/>
          <w:szCs w:val="28"/>
        </w:rPr>
        <w:t>из</w:t>
      </w:r>
      <w:proofErr w:type="gramEnd"/>
      <w:r w:rsidRPr="007A5106">
        <w:rPr>
          <w:rFonts w:ascii="Times New Roman" w:eastAsia="Times New Roman" w:hAnsi="Times New Roman" w:cs="Times New Roman"/>
          <w:b/>
          <w:sz w:val="28"/>
          <w:szCs w:val="28"/>
        </w:rPr>
        <w:t xml:space="preserve"> </w:t>
      </w:r>
      <w:proofErr w:type="gramStart"/>
      <w:r w:rsidRPr="007A5106">
        <w:rPr>
          <w:rFonts w:ascii="Times New Roman" w:eastAsia="Times New Roman" w:hAnsi="Times New Roman" w:cs="Times New Roman"/>
          <w:b/>
          <w:sz w:val="28"/>
          <w:szCs w:val="28"/>
        </w:rPr>
        <w:t>КИМ</w:t>
      </w:r>
      <w:proofErr w:type="gramEnd"/>
      <w:r w:rsidRPr="007A5106">
        <w:rPr>
          <w:rFonts w:ascii="Times New Roman" w:eastAsia="Times New Roman" w:hAnsi="Times New Roman" w:cs="Times New Roman"/>
          <w:b/>
          <w:sz w:val="28"/>
          <w:szCs w:val="28"/>
        </w:rPr>
        <w:t xml:space="preserve"> и черновиков в бланки для записи ответов.</w:t>
      </w:r>
    </w:p>
    <w:p w:rsidR="007A5106" w:rsidRPr="0026256D" w:rsidRDefault="007A5106" w:rsidP="007A5106">
      <w:pPr>
        <w:spacing w:after="0" w:line="240" w:lineRule="auto"/>
        <w:ind w:firstLine="709"/>
        <w:jc w:val="both"/>
        <w:rPr>
          <w:rFonts w:ascii="Times New Roman" w:eastAsia="Times New Roman" w:hAnsi="Times New Roman" w:cs="Times New Roman"/>
          <w:i/>
          <w:sz w:val="28"/>
          <w:szCs w:val="28"/>
        </w:rPr>
      </w:pPr>
      <w:r w:rsidRPr="0026256D">
        <w:rPr>
          <w:rFonts w:ascii="Times New Roman" w:eastAsia="Times New Roman" w:hAnsi="Times New Roman" w:cs="Times New Roman"/>
          <w:i/>
          <w:sz w:val="28"/>
          <w:szCs w:val="28"/>
        </w:rPr>
        <w:t>По окончании выполнения ЭР (экзамена) объявить:</w:t>
      </w:r>
    </w:p>
    <w:p w:rsidR="007A5106" w:rsidRPr="007A5106" w:rsidRDefault="007A5106" w:rsidP="007A5106">
      <w:pPr>
        <w:spacing w:after="0" w:line="240" w:lineRule="auto"/>
        <w:ind w:firstLine="709"/>
        <w:jc w:val="both"/>
        <w:rPr>
          <w:rFonts w:ascii="Times New Roman" w:eastAsia="Times New Roman" w:hAnsi="Times New Roman" w:cs="Times New Roman"/>
          <w:b/>
          <w:sz w:val="28"/>
          <w:szCs w:val="28"/>
        </w:rPr>
      </w:pPr>
      <w:r w:rsidRPr="007A5106">
        <w:rPr>
          <w:rFonts w:ascii="Times New Roman" w:eastAsia="Times New Roman" w:hAnsi="Times New Roman" w:cs="Times New Roman"/>
          <w:b/>
          <w:sz w:val="28"/>
          <w:szCs w:val="28"/>
        </w:rPr>
        <w:lastRenderedPageBreak/>
        <w:t>Выполнение ЭР окончено. Положите экзаменационные материалы на край стола. Мы пройдем и соберем ваши экзаменационные материалы.</w:t>
      </w:r>
    </w:p>
    <w:p w:rsidR="00AD6716" w:rsidRDefault="007A5106">
      <w:pPr>
        <w:spacing w:after="0" w:line="240" w:lineRule="auto"/>
        <w:ind w:firstLine="709"/>
        <w:jc w:val="both"/>
        <w:rPr>
          <w:rFonts w:ascii="Times New Roman" w:hAnsi="Times New Roman" w:cs="Times New Roman"/>
          <w:sz w:val="28"/>
          <w:szCs w:val="28"/>
        </w:rPr>
      </w:pPr>
      <w:r w:rsidRPr="0026256D">
        <w:rPr>
          <w:rFonts w:ascii="Times New Roman" w:eastAsia="Times New Roman" w:hAnsi="Times New Roman" w:cs="Times New Roman"/>
          <w:i/>
          <w:sz w:val="28"/>
          <w:szCs w:val="28"/>
        </w:rPr>
        <w:t>Организаторы осуществляют сбор экзаменационных материалов с рабочих мест участников экзамена в организованном порядке</w:t>
      </w:r>
      <w:r w:rsidR="00A81CEE">
        <w:rPr>
          <w:rFonts w:ascii="Times New Roman" w:eastAsia="Times New Roman" w:hAnsi="Times New Roman" w:cs="Times New Roman"/>
          <w:i/>
          <w:sz w:val="28"/>
          <w:szCs w:val="28"/>
          <w:lang w:eastAsia="zh-CN"/>
        </w:rPr>
        <w:t>.</w:t>
      </w:r>
      <w:r w:rsidR="00A81CEE">
        <w:br w:type="page"/>
      </w:r>
    </w:p>
    <w:p w:rsidR="00734210" w:rsidRDefault="00A81CEE" w:rsidP="00734210">
      <w:pPr>
        <w:pStyle w:val="affa"/>
        <w:ind w:left="5672"/>
        <w:jc w:val="both"/>
        <w:rPr>
          <w:sz w:val="28"/>
          <w:szCs w:val="28"/>
        </w:rPr>
      </w:pPr>
      <w:r>
        <w:rPr>
          <w:sz w:val="28"/>
          <w:szCs w:val="28"/>
        </w:rPr>
        <w:lastRenderedPageBreak/>
        <w:t xml:space="preserve">Приложение № 17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rsidP="00734210">
      <w:pPr>
        <w:pStyle w:val="affa"/>
        <w:ind w:left="5672"/>
        <w:jc w:val="both"/>
        <w:rPr>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rsidR="00AD6716" w:rsidRDefault="00AD6716">
      <w:pPr>
        <w:pStyle w:val="affa"/>
        <w:jc w:val="both"/>
      </w:pPr>
    </w:p>
    <w:p w:rsidR="00AD6716" w:rsidRDefault="00A81CE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6"/>
          <w:szCs w:val="26"/>
        </w:rPr>
        <w:t xml:space="preserve">Текст, который выделен </w:t>
      </w:r>
      <w:r>
        <w:rPr>
          <w:rFonts w:ascii="Times New Roman" w:hAnsi="Times New Roman" w:cs="Times New Roman"/>
          <w:b/>
          <w:sz w:val="26"/>
          <w:szCs w:val="26"/>
        </w:rPr>
        <w:t>жирным шрифтом</w:t>
      </w:r>
      <w:r>
        <w:rPr>
          <w:rFonts w:ascii="Times New Roman" w:hAnsi="Times New Roman" w:cs="Times New Roman"/>
          <w:sz w:val="26"/>
          <w:szCs w:val="26"/>
        </w:rPr>
        <w:t xml:space="preserve">, должен быть прочитан участникам </w:t>
      </w:r>
      <w:r>
        <w:rPr>
          <w:rFonts w:ascii="Times New Roman" w:eastAsia="Times New Roman" w:hAnsi="Times New Roman" w:cs="Times New Roman"/>
          <w:sz w:val="26"/>
          <w:szCs w:val="26"/>
        </w:rPr>
        <w:t xml:space="preserve">экзамена </w:t>
      </w:r>
      <w:r>
        <w:rPr>
          <w:rFonts w:ascii="Times New Roman" w:hAnsi="Times New Roman" w:cs="Times New Roman"/>
          <w:sz w:val="26"/>
          <w:szCs w:val="26"/>
          <w:u w:val="single"/>
        </w:rPr>
        <w:t>слово в слово</w:t>
      </w:r>
      <w:r>
        <w:rPr>
          <w:rFonts w:ascii="Times New Roman" w:hAnsi="Times New Roman" w:cs="Times New Roman"/>
          <w:sz w:val="26"/>
          <w:szCs w:val="26"/>
        </w:rPr>
        <w:t xml:space="preserve">. Это делается для стандартизации процедуры проведения </w:t>
      </w:r>
      <w:r>
        <w:rPr>
          <w:rFonts w:ascii="Times New Roman" w:eastAsia="Times New Roman" w:hAnsi="Times New Roman" w:cs="Times New Roman"/>
          <w:sz w:val="26"/>
          <w:szCs w:val="26"/>
        </w:rPr>
        <w:t>ЕГЭ</w:t>
      </w:r>
      <w:r>
        <w:rPr>
          <w:rFonts w:ascii="Times New Roman" w:hAnsi="Times New Roman" w:cs="Times New Roman"/>
          <w:sz w:val="26"/>
          <w:szCs w:val="26"/>
        </w:rPr>
        <w:t xml:space="preserve">. </w:t>
      </w:r>
      <w:r>
        <w:rPr>
          <w:rFonts w:ascii="Times New Roman" w:hAnsi="Times New Roman" w:cs="Times New Roman"/>
          <w:i/>
          <w:iCs/>
          <w:sz w:val="26"/>
          <w:szCs w:val="26"/>
        </w:rPr>
        <w:t xml:space="preserve">Комментарии, отмеченные курсивом, не читаются участникам. </w:t>
      </w:r>
      <w:r>
        <w:rPr>
          <w:rFonts w:ascii="Times New Roman" w:hAnsi="Times New Roman" w:cs="Times New Roman"/>
          <w:iCs/>
          <w:sz w:val="26"/>
          <w:szCs w:val="26"/>
        </w:rPr>
        <w:t>Они даны в помощь организатору</w:t>
      </w:r>
      <w:r>
        <w:rPr>
          <w:rFonts w:ascii="Times New Roman" w:hAnsi="Times New Roman" w:cs="Times New Roman"/>
          <w:sz w:val="26"/>
          <w:szCs w:val="26"/>
        </w:rPr>
        <w:t>.</w:t>
      </w:r>
      <w:r>
        <w:rPr>
          <w:rFonts w:ascii="Times New Roman" w:eastAsia="Calibri" w:hAnsi="Times New Roman" w:cs="Times New Roman"/>
          <w:sz w:val="26"/>
          <w:szCs w:val="26"/>
        </w:rPr>
        <w:t xml:space="preserve"> Инструктаж и экзамен проводятся в спокойной и доброжелательной обстановке.</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Подготовительные мероприятия:</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Не позднее 8:45 организаторам в аудитории оформить на доске (информационном стенде) в аудитории образец регистрационных полей </w:t>
      </w:r>
      <w:proofErr w:type="gramStart"/>
      <w:r>
        <w:rPr>
          <w:rFonts w:ascii="Times New Roman" w:eastAsia="Times New Roman" w:hAnsi="Times New Roman" w:cs="Times New Roman"/>
          <w:i/>
          <w:sz w:val="28"/>
          <w:szCs w:val="28"/>
        </w:rPr>
        <w:t>бланка</w:t>
      </w:r>
      <w:proofErr w:type="gramEnd"/>
      <w:r>
        <w:rPr>
          <w:rFonts w:ascii="Times New Roman" w:eastAsia="Times New Roman" w:hAnsi="Times New Roman" w:cs="Times New Roman"/>
          <w:i/>
          <w:sz w:val="28"/>
          <w:szCs w:val="28"/>
        </w:rPr>
        <w:t xml:space="preserve">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AD6716" w:rsidRDefault="00A81CEE">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Код</w:t>
      </w:r>
      <w:r>
        <w:rPr>
          <w:rFonts w:ascii="Times New Roman" w:hAnsi="Times New Roman" w:cs="Times New Roman"/>
          <w:i/>
          <w:sz w:val="28"/>
          <w:szCs w:val="28"/>
        </w:rPr>
        <w:t xml:space="preserve"> образовательной организации в бланке регистрации заполняется участниками </w:t>
      </w:r>
      <w:r>
        <w:rPr>
          <w:rFonts w:ascii="Times New Roman" w:eastAsia="Times New Roman" w:hAnsi="Times New Roman" w:cs="Times New Roman"/>
          <w:i/>
          <w:sz w:val="28"/>
          <w:szCs w:val="28"/>
        </w:rPr>
        <w:t xml:space="preserve">экзамена в </w:t>
      </w:r>
      <w:r>
        <w:rPr>
          <w:rFonts w:ascii="Times New Roman" w:hAnsi="Times New Roman" w:cs="Times New Roman"/>
          <w:i/>
          <w:sz w:val="28"/>
          <w:szCs w:val="28"/>
        </w:rPr>
        <w:t>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AD6716" w:rsidRDefault="00AD6716">
      <w:pPr>
        <w:spacing w:after="0" w:line="240" w:lineRule="auto"/>
        <w:jc w:val="both"/>
        <w:rPr>
          <w:rFonts w:ascii="Times New Roman" w:eastAsia="Times New Roman" w:hAnsi="Times New Roman" w:cs="Times New Roman"/>
          <w:b/>
          <w:i/>
          <w:sz w:val="28"/>
          <w:szCs w:val="28"/>
        </w:rPr>
      </w:pPr>
    </w:p>
    <w:p w:rsidR="00AD6716" w:rsidRDefault="00A81CEE">
      <w:pPr>
        <w:spacing w:after="0" w:line="240" w:lineRule="auto"/>
        <w:jc w:val="both"/>
        <w:rPr>
          <w:rFonts w:ascii="Times New Roman" w:eastAsia="Times New Roman" w:hAnsi="Times New Roman" w:cs="Times New Roman"/>
          <w:b/>
          <w:i/>
          <w:sz w:val="28"/>
          <w:szCs w:val="28"/>
        </w:rPr>
      </w:pPr>
      <w:r>
        <w:rPr>
          <w:noProof/>
        </w:rPr>
        <mc:AlternateContent>
          <mc:Choice Requires="wps">
            <w:drawing>
              <wp:inline distT="0" distB="23495" distL="0" distR="6985" wp14:anchorId="1FFAD25F" wp14:editId="74653EC8">
                <wp:extent cx="6105525" cy="1611630"/>
                <wp:effectExtent l="0" t="0" r="11430" b="28575"/>
                <wp:docPr id="11" name="Фигура6"/>
                <wp:cNvGraphicFramePr/>
                <a:graphic xmlns:a="http://schemas.openxmlformats.org/drawingml/2006/main">
                  <a:graphicData uri="http://schemas.microsoft.com/office/word/2010/wordprocessingShape">
                    <wps:wsp>
                      <wps:cNvSpPr/>
                      <wps:spPr>
                        <a:xfrm>
                          <a:off x="0" y="0"/>
                          <a:ext cx="6104880" cy="161100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9157" w:type="dxa"/>
                              <w:tblLayout w:type="fixed"/>
                              <w:tblCellMar>
                                <w:left w:w="0" w:type="dxa"/>
                                <w:right w:w="0" w:type="dxa"/>
                              </w:tblCellMar>
                              <w:tblLook w:val="0000" w:firstRow="0" w:lastRow="0" w:firstColumn="0" w:lastColumn="0" w:noHBand="0" w:noVBand="0"/>
                            </w:tblPr>
                            <w:tblGrid>
                              <w:gridCol w:w="434"/>
                              <w:gridCol w:w="431"/>
                              <w:gridCol w:w="217"/>
                              <w:gridCol w:w="429"/>
                              <w:gridCol w:w="433"/>
                              <w:gridCol w:w="428"/>
                              <w:gridCol w:w="431"/>
                              <w:gridCol w:w="430"/>
                              <w:gridCol w:w="430"/>
                              <w:gridCol w:w="433"/>
                              <w:gridCol w:w="427"/>
                              <w:gridCol w:w="431"/>
                              <w:gridCol w:w="431"/>
                              <w:gridCol w:w="155"/>
                              <w:gridCol w:w="432"/>
                              <w:gridCol w:w="429"/>
                              <w:gridCol w:w="432"/>
                              <w:gridCol w:w="429"/>
                              <w:gridCol w:w="177"/>
                              <w:gridCol w:w="430"/>
                              <w:gridCol w:w="432"/>
                              <w:gridCol w:w="428"/>
                              <w:gridCol w:w="428"/>
                            </w:tblGrid>
                            <w:tr w:rsidR="001A3255">
                              <w:trPr>
                                <w:cantSplit/>
                                <w:trHeight w:val="245"/>
                              </w:trPr>
                              <w:tc>
                                <w:tcPr>
                                  <w:tcW w:w="864" w:type="dxa"/>
                                  <w:gridSpan w:val="2"/>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Код региона</w:t>
                                  </w:r>
                                </w:p>
                              </w:tc>
                              <w:tc>
                                <w:tcPr>
                                  <w:tcW w:w="217" w:type="dxa"/>
                                  <w:vMerge w:val="restart"/>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2581" w:type="dxa"/>
                                  <w:gridSpan w:val="6"/>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hAnsi="Times New Roman" w:cs="Times New Roman"/>
                                    </w:rPr>
                                  </w:pPr>
                                  <w:r w:rsidRPr="0071389E">
                                    <w:rPr>
                                      <w:rFonts w:ascii="Times New Roman" w:hAnsi="Times New Roman" w:cs="Times New Roman"/>
                                    </w:rPr>
                                    <w:t>Код образовательной организации</w:t>
                                  </w:r>
                                </w:p>
                              </w:tc>
                              <w:tc>
                                <w:tcPr>
                                  <w:tcW w:w="433" w:type="dxa"/>
                                  <w:vMerge w:val="restart"/>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1289" w:type="dxa"/>
                                  <w:gridSpan w:val="3"/>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hAnsi="Times New Roman" w:cs="Times New Roman"/>
                                    </w:rPr>
                                  </w:pPr>
                                  <w:r w:rsidRPr="0071389E">
                                    <w:rPr>
                                      <w:rFonts w:ascii="Times New Roman" w:hAnsi="Times New Roman" w:cs="Times New Roman"/>
                                    </w:rPr>
                                    <w:t>Класс</w:t>
                                  </w:r>
                                </w:p>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hAnsi="Times New Roman" w:cs="Times New Roman"/>
                                    </w:rPr>
                                    <w:t>Номер Буква</w:t>
                                  </w:r>
                                </w:p>
                              </w:tc>
                              <w:tc>
                                <w:tcPr>
                                  <w:tcW w:w="155" w:type="dxa"/>
                                  <w:vMerge w:val="restart"/>
                                  <w:tcMar>
                                    <w:left w:w="15" w:type="dxa"/>
                                    <w:right w:w="15" w:type="dxa"/>
                                  </w:tcMar>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1721" w:type="dxa"/>
                                  <w:gridSpan w:val="4"/>
                                  <w:vMerge w:val="restart"/>
                                  <w:tcBorders>
                                    <w:bottom w:val="single" w:sz="4" w:space="0" w:color="000000"/>
                                  </w:tcBorders>
                                  <w:tcMar>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Код ППЭ</w:t>
                                  </w:r>
                                </w:p>
                              </w:tc>
                              <w:tc>
                                <w:tcPr>
                                  <w:tcW w:w="177" w:type="dxa"/>
                                  <w:tcMar>
                                    <w:top w:w="15" w:type="dxa"/>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p>
                              </w:tc>
                              <w:tc>
                                <w:tcPr>
                                  <w:tcW w:w="1718" w:type="dxa"/>
                                  <w:gridSpan w:val="4"/>
                                  <w:vMerge w:val="restart"/>
                                  <w:tcMar>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 xml:space="preserve">Номер </w:t>
                                  </w:r>
                                </w:p>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аудитории</w:t>
                                  </w:r>
                                </w:p>
                              </w:tc>
                            </w:tr>
                            <w:tr w:rsidR="001A3255" w:rsidTr="0071389E">
                              <w:trPr>
                                <w:cantSplit/>
                                <w:trHeight w:val="317"/>
                              </w:trPr>
                              <w:tc>
                                <w:tcPr>
                                  <w:tcW w:w="864" w:type="dxa"/>
                                  <w:gridSpan w:val="2"/>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217"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581" w:type="dxa"/>
                                  <w:gridSpan w:val="6"/>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289" w:type="dxa"/>
                                  <w:gridSpan w:val="3"/>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55"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21"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tcBorders>
                                    <w:bottom w:val="single" w:sz="4" w:space="0" w:color="auto"/>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r>
                            <w:tr w:rsidR="001A3255" w:rsidTr="0071389E">
                              <w:trPr>
                                <w:trHeight w:val="302"/>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rPr>
                                  </w:pPr>
                                </w:p>
                              </w:tc>
                              <w:tc>
                                <w:tcPr>
                                  <w:tcW w:w="431"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rPr>
                                  </w:pPr>
                                </w:p>
                              </w:tc>
                              <w:tc>
                                <w:tcPr>
                                  <w:tcW w:w="217"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7" w:type="dxa"/>
                                  <w:tcBorders>
                                    <w:right w:val="single" w:sz="4" w:space="0" w:color="auto"/>
                                  </w:tcBorders>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r>
                            <w:tr w:rsidR="001A3255" w:rsidTr="0071389E">
                              <w:trPr>
                                <w:trHeight w:val="130"/>
                              </w:trPr>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17"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7"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55"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561"/>
                              </w:trPr>
                              <w:tc>
                                <w:tcPr>
                                  <w:tcW w:w="864"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17"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872"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1"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1"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317"/>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17"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bottom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bl>
                          <w:p w:rsidR="001A3255" w:rsidRDefault="001A3255">
                            <w:pPr>
                              <w:pStyle w:val="afff1"/>
                              <w:rPr>
                                <w:rFonts w:ascii="Times New Roman" w:hAnsi="Times New Roman" w:cs="Times New Roman"/>
                              </w:rPr>
                            </w:pPr>
                          </w:p>
                        </w:txbxContent>
                      </wps:txbx>
                      <wps:bodyPr anchor="t" upright="1">
                        <a:noAutofit/>
                      </wps:bodyPr>
                    </wps:wsp>
                  </a:graphicData>
                </a:graphic>
              </wp:inline>
            </w:drawing>
          </mc:Choice>
          <mc:Fallback>
            <w:pict>
              <v:rect id="Фигура6" o:spid="_x0000_s1077" style="width:480.75pt;height:1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" fillcolor="silver">
                <v:textbox>
                  <w:txbxContent>
                    <w:tbl>
                      <w:tblPr>
                        <w:tblW w:w="9157" w:type="dxa"/>
                        <w:tblLayout w:type="fixed"/>
                        <w:tblCellMar>
                          <w:left w:w="0" w:type="dxa"/>
                          <w:right w:w="0" w:type="dxa"/>
                        </w:tblCellMar>
                        <w:tblLook w:val="0000" w:firstRow="0" w:lastRow="0" w:firstColumn="0" w:lastColumn="0" w:noHBand="0" w:noVBand="0"/>
                      </w:tblPr>
                      <w:tblGrid>
                        <w:gridCol w:w="434"/>
                        <w:gridCol w:w="431"/>
                        <w:gridCol w:w="217"/>
                        <w:gridCol w:w="429"/>
                        <w:gridCol w:w="433"/>
                        <w:gridCol w:w="428"/>
                        <w:gridCol w:w="431"/>
                        <w:gridCol w:w="430"/>
                        <w:gridCol w:w="430"/>
                        <w:gridCol w:w="433"/>
                        <w:gridCol w:w="427"/>
                        <w:gridCol w:w="431"/>
                        <w:gridCol w:w="431"/>
                        <w:gridCol w:w="155"/>
                        <w:gridCol w:w="432"/>
                        <w:gridCol w:w="429"/>
                        <w:gridCol w:w="432"/>
                        <w:gridCol w:w="429"/>
                        <w:gridCol w:w="177"/>
                        <w:gridCol w:w="430"/>
                        <w:gridCol w:w="432"/>
                        <w:gridCol w:w="428"/>
                        <w:gridCol w:w="428"/>
                      </w:tblGrid>
                      <w:tr w:rsidR="001A3255">
                        <w:trPr>
                          <w:cantSplit/>
                          <w:trHeight w:val="245"/>
                        </w:trPr>
                        <w:tc>
                          <w:tcPr>
                            <w:tcW w:w="864" w:type="dxa"/>
                            <w:gridSpan w:val="2"/>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Код региона</w:t>
                            </w:r>
                          </w:p>
                        </w:tc>
                        <w:tc>
                          <w:tcPr>
                            <w:tcW w:w="217" w:type="dxa"/>
                            <w:vMerge w:val="restart"/>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2581" w:type="dxa"/>
                            <w:gridSpan w:val="6"/>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hAnsi="Times New Roman" w:cs="Times New Roman"/>
                              </w:rPr>
                            </w:pPr>
                            <w:r w:rsidRPr="0071389E">
                              <w:rPr>
                                <w:rFonts w:ascii="Times New Roman" w:hAnsi="Times New Roman" w:cs="Times New Roman"/>
                              </w:rPr>
                              <w:t>Код образовательной организации</w:t>
                            </w:r>
                          </w:p>
                        </w:tc>
                        <w:tc>
                          <w:tcPr>
                            <w:tcW w:w="433" w:type="dxa"/>
                            <w:vMerge w:val="restart"/>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1289" w:type="dxa"/>
                            <w:gridSpan w:val="3"/>
                            <w:vMerge w:val="restart"/>
                            <w:tcBorders>
                              <w:bottom w:val="single" w:sz="4" w:space="0" w:color="000000"/>
                            </w:tcBorders>
                          </w:tcPr>
                          <w:p w:rsidR="001A3255" w:rsidRPr="0071389E" w:rsidRDefault="001A3255">
                            <w:pPr>
                              <w:pStyle w:val="afff1"/>
                              <w:widowControl w:val="0"/>
                              <w:spacing w:after="0" w:line="240" w:lineRule="auto"/>
                              <w:jc w:val="center"/>
                              <w:rPr>
                                <w:rFonts w:ascii="Times New Roman" w:hAnsi="Times New Roman" w:cs="Times New Roman"/>
                              </w:rPr>
                            </w:pPr>
                            <w:r w:rsidRPr="0071389E">
                              <w:rPr>
                                <w:rFonts w:ascii="Times New Roman" w:hAnsi="Times New Roman" w:cs="Times New Roman"/>
                              </w:rPr>
                              <w:t>Класс</w:t>
                            </w:r>
                          </w:p>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hAnsi="Times New Roman" w:cs="Times New Roman"/>
                              </w:rPr>
                              <w:t>Номер Буква</w:t>
                            </w:r>
                          </w:p>
                        </w:tc>
                        <w:tc>
                          <w:tcPr>
                            <w:tcW w:w="155" w:type="dxa"/>
                            <w:vMerge w:val="restart"/>
                            <w:tcMar>
                              <w:left w:w="15" w:type="dxa"/>
                              <w:right w:w="15" w:type="dxa"/>
                            </w:tcMar>
                          </w:tcPr>
                          <w:p w:rsidR="001A3255" w:rsidRPr="0071389E" w:rsidRDefault="001A3255">
                            <w:pPr>
                              <w:pStyle w:val="afff1"/>
                              <w:widowControl w:val="0"/>
                              <w:spacing w:after="0" w:line="240" w:lineRule="auto"/>
                              <w:jc w:val="both"/>
                              <w:rPr>
                                <w:rFonts w:ascii="Times New Roman" w:eastAsia="Arial Unicode MS" w:hAnsi="Times New Roman" w:cs="Times New Roman"/>
                              </w:rPr>
                            </w:pPr>
                          </w:p>
                        </w:tc>
                        <w:tc>
                          <w:tcPr>
                            <w:tcW w:w="1721" w:type="dxa"/>
                            <w:gridSpan w:val="4"/>
                            <w:vMerge w:val="restart"/>
                            <w:tcBorders>
                              <w:bottom w:val="single" w:sz="4" w:space="0" w:color="000000"/>
                            </w:tcBorders>
                            <w:tcMar>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Код ППЭ</w:t>
                            </w:r>
                          </w:p>
                        </w:tc>
                        <w:tc>
                          <w:tcPr>
                            <w:tcW w:w="177" w:type="dxa"/>
                            <w:tcMar>
                              <w:top w:w="15" w:type="dxa"/>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p>
                        </w:tc>
                        <w:tc>
                          <w:tcPr>
                            <w:tcW w:w="1718" w:type="dxa"/>
                            <w:gridSpan w:val="4"/>
                            <w:vMerge w:val="restart"/>
                            <w:tcMar>
                              <w:left w:w="15" w:type="dxa"/>
                              <w:right w:w="15" w:type="dxa"/>
                            </w:tcMar>
                          </w:tcPr>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 xml:space="preserve">Номер </w:t>
                            </w:r>
                          </w:p>
                          <w:p w:rsidR="001A3255" w:rsidRPr="0071389E" w:rsidRDefault="001A3255">
                            <w:pPr>
                              <w:pStyle w:val="afff1"/>
                              <w:widowControl w:val="0"/>
                              <w:spacing w:after="0" w:line="240" w:lineRule="auto"/>
                              <w:jc w:val="center"/>
                              <w:rPr>
                                <w:rFonts w:ascii="Times New Roman" w:eastAsia="Arial Unicode MS" w:hAnsi="Times New Roman" w:cs="Times New Roman"/>
                              </w:rPr>
                            </w:pPr>
                            <w:r w:rsidRPr="0071389E">
                              <w:rPr>
                                <w:rFonts w:ascii="Times New Roman" w:eastAsia="Arial Unicode MS" w:hAnsi="Times New Roman" w:cs="Times New Roman"/>
                              </w:rPr>
                              <w:t>аудитории</w:t>
                            </w:r>
                          </w:p>
                        </w:tc>
                      </w:tr>
                      <w:tr w:rsidR="001A3255" w:rsidTr="0071389E">
                        <w:trPr>
                          <w:cantSplit/>
                          <w:trHeight w:val="317"/>
                        </w:trPr>
                        <w:tc>
                          <w:tcPr>
                            <w:tcW w:w="864" w:type="dxa"/>
                            <w:gridSpan w:val="2"/>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217"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581" w:type="dxa"/>
                            <w:gridSpan w:val="6"/>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289" w:type="dxa"/>
                            <w:gridSpan w:val="3"/>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55"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21"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tcBorders>
                              <w:bottom w:val="single" w:sz="4" w:space="0" w:color="auto"/>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r>
                      <w:tr w:rsidR="001A3255" w:rsidTr="0071389E">
                        <w:trPr>
                          <w:trHeight w:val="302"/>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rPr>
                            </w:pPr>
                          </w:p>
                        </w:tc>
                        <w:tc>
                          <w:tcPr>
                            <w:tcW w:w="431"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rPr>
                            </w:pPr>
                          </w:p>
                        </w:tc>
                        <w:tc>
                          <w:tcPr>
                            <w:tcW w:w="217"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7" w:type="dxa"/>
                            <w:tcBorders>
                              <w:right w:val="single" w:sz="4" w:space="0" w:color="auto"/>
                            </w:tcBorders>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r>
                      <w:tr w:rsidR="001A3255" w:rsidTr="0071389E">
                        <w:trPr>
                          <w:trHeight w:val="130"/>
                        </w:trPr>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17"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7"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55"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auto"/>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561"/>
                        </w:trPr>
                        <w:tc>
                          <w:tcPr>
                            <w:tcW w:w="864"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17"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872"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1"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1"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317"/>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17"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bottom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bl>
                    <w:p w:rsidR="001A3255" w:rsidRDefault="001A3255">
                      <w:pPr>
                        <w:pStyle w:val="afff1"/>
                        <w:rPr>
                          <w:rFonts w:ascii="Times New Roman" w:hAnsi="Times New Roman" w:cs="Times New Roman"/>
                        </w:rPr>
                      </w:pPr>
                    </w:p>
                  </w:txbxContent>
                </v:textbox>
                <w10:anchorlock/>
              </v:rect>
            </w:pict>
          </mc:Fallback>
        </mc:AlternateContent>
      </w:r>
    </w:p>
    <w:p w:rsidR="00AD6716" w:rsidRDefault="00A81CE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mc:AlternateContent>
          <mc:Choice Requires="wps">
            <w:drawing>
              <wp:anchor distT="13335" distB="0" distL="127635" distR="127635" simplePos="0" relativeHeight="9" behindDoc="1" locked="0" layoutInCell="0" allowOverlap="1" wp14:anchorId="6B26684E" wp14:editId="3B7C56AC">
                <wp:simplePos x="0" y="0"/>
                <wp:positionH relativeFrom="column">
                  <wp:posOffset>455930</wp:posOffset>
                </wp:positionH>
                <wp:positionV relativeFrom="paragraph">
                  <wp:posOffset>114300</wp:posOffset>
                </wp:positionV>
                <wp:extent cx="2287905" cy="697230"/>
                <wp:effectExtent l="0" t="0" r="0" b="9525"/>
                <wp:wrapTight wrapText="bothSides">
                  <wp:wrapPolygon edited="0">
                    <wp:start x="0" y="0"/>
                    <wp:lineTo x="0" y="21896"/>
                    <wp:lineTo x="21600" y="21896"/>
                    <wp:lineTo x="21600" y="0"/>
                    <wp:lineTo x="0" y="0"/>
                  </wp:wrapPolygon>
                </wp:wrapTight>
                <wp:docPr id="13" name="Прямоугольник 13"/>
                <wp:cNvGraphicFramePr/>
                <a:graphic xmlns:a="http://schemas.openxmlformats.org/drawingml/2006/main">
                  <a:graphicData uri="http://schemas.microsoft.com/office/word/2010/wordprocessingShape">
                    <wps:wsp>
                      <wps:cNvSpPr/>
                      <wps:spPr>
                        <a:xfrm>
                          <a:off x="0" y="0"/>
                          <a:ext cx="2287440" cy="69660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wps:txbx>
                      <wps:bodyPr anchor="t" upright="1">
                        <a:noAutofit/>
                      </wps:bodyPr>
                    </wps:wsp>
                  </a:graphicData>
                </a:graphic>
              </wp:anchor>
            </w:drawing>
          </mc:Choice>
          <mc:Fallback>
            <w:pict>
              <v:rect id="Прямоугольник 13" o:spid="_x0000_s1078" style="position:absolute;left:0;text-align:left;margin-left:35.9pt;margin-top:9pt;width:180.15pt;height:54.9pt;z-index:-503316471;visibility:visible;mso-wrap-style:square;mso-wrap-distance-left:10.05pt;mso-wrap-distance-top:1.05pt;mso-wrap-distance-right:10.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" o:allowincell="f" fillcolor="silver">
                <v:textbo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hAnsi="Times New Roman" w:cs="Times New Roman"/>
                              </w:rPr>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v:textbox>
                <w10:wrap type="tight"/>
              </v:rect>
            </w:pict>
          </mc:Fallback>
        </mc:AlternateContent>
      </w:r>
    </w:p>
    <w:p w:rsidR="00AD6716" w:rsidRDefault="00AD6716">
      <w:pPr>
        <w:spacing w:after="0" w:line="240" w:lineRule="auto"/>
        <w:jc w:val="both"/>
        <w:rPr>
          <w:rFonts w:ascii="Times New Roman" w:eastAsia="Times New Roman" w:hAnsi="Times New Roman" w:cs="Times New Roman"/>
          <w:i/>
          <w:sz w:val="28"/>
          <w:szCs w:val="28"/>
        </w:rPr>
      </w:pPr>
    </w:p>
    <w:p w:rsidR="00AD6716" w:rsidRDefault="00AD6716">
      <w:pPr>
        <w:spacing w:after="0" w:line="240" w:lineRule="auto"/>
        <w:jc w:val="both"/>
        <w:rPr>
          <w:rFonts w:ascii="Times New Roman" w:eastAsia="Times New Roman" w:hAnsi="Times New Roman" w:cs="Times New Roman"/>
          <w:i/>
          <w:sz w:val="28"/>
          <w:szCs w:val="28"/>
        </w:rPr>
      </w:pPr>
    </w:p>
    <w:p w:rsidR="00AD6716" w:rsidRDefault="00AD6716">
      <w:pPr>
        <w:spacing w:after="0" w:line="240" w:lineRule="auto"/>
        <w:jc w:val="both"/>
        <w:rPr>
          <w:rFonts w:ascii="Times New Roman" w:eastAsia="Times New Roman" w:hAnsi="Times New Roman" w:cs="Times New Roman"/>
          <w:i/>
          <w:sz w:val="28"/>
          <w:szCs w:val="28"/>
        </w:rPr>
      </w:pPr>
    </w:p>
    <w:p w:rsidR="00AD6716" w:rsidRDefault="00AD6716">
      <w:pPr>
        <w:spacing w:after="0" w:line="240" w:lineRule="auto"/>
        <w:ind w:firstLine="709"/>
        <w:jc w:val="both"/>
        <w:rPr>
          <w:rFonts w:ascii="Times New Roman" w:eastAsia="Times New Roman" w:hAnsi="Times New Roman" w:cs="Times New Roman"/>
          <w:i/>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Во время экзамена на рабочем столе участника </w:t>
      </w:r>
      <w:r>
        <w:rPr>
          <w:rFonts w:ascii="Times New Roman" w:eastAsia="Times New Roman" w:hAnsi="Times New Roman" w:cs="Times New Roman"/>
          <w:sz w:val="28"/>
          <w:szCs w:val="28"/>
        </w:rPr>
        <w:t>экзамена</w:t>
      </w:r>
      <w:r>
        <w:rPr>
          <w:rFonts w:ascii="Times New Roman" w:eastAsia="Times New Roman" w:hAnsi="Times New Roman" w:cs="Times New Roman"/>
          <w:i/>
          <w:sz w:val="28"/>
          <w:szCs w:val="28"/>
        </w:rPr>
        <w:t>, помимо экзаменационных материалов, могут находиться:</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гелевая, капиллярная ручка с чернилами черного цвета;</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 </w:t>
      </w:r>
      <w:r>
        <w:rPr>
          <w:rFonts w:ascii="Times New Roman" w:eastAsia="Times New Roman" w:hAnsi="Times New Roman" w:cs="Times New Roman"/>
          <w:i/>
          <w:sz w:val="28"/>
          <w:szCs w:val="28"/>
        </w:rPr>
        <w:t>документ, удостоверяющий личность;</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 </w:t>
      </w:r>
      <w:r>
        <w:rPr>
          <w:rFonts w:ascii="Times New Roman" w:eastAsia="Times New Roman" w:hAnsi="Times New Roman" w:cs="Times New Roman"/>
          <w:i/>
          <w:sz w:val="28"/>
          <w:szCs w:val="28"/>
        </w:rPr>
        <w:t>лека</w:t>
      </w:r>
      <w:r w:rsidR="003E345C">
        <w:rPr>
          <w:rFonts w:ascii="Times New Roman" w:eastAsia="Times New Roman" w:hAnsi="Times New Roman" w:cs="Times New Roman"/>
          <w:i/>
          <w:sz w:val="28"/>
          <w:szCs w:val="28"/>
        </w:rPr>
        <w:t xml:space="preserve">рства </w:t>
      </w:r>
      <w:r>
        <w:rPr>
          <w:rFonts w:ascii="Times New Roman" w:eastAsia="Times New Roman" w:hAnsi="Times New Roman" w:cs="Times New Roman"/>
          <w:i/>
          <w:sz w:val="28"/>
          <w:szCs w:val="28"/>
        </w:rPr>
        <w:t>(при необходимости);</w:t>
      </w:r>
    </w:p>
    <w:p w:rsidR="003E345C" w:rsidRPr="003E345C" w:rsidRDefault="003E345C">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 </w:t>
      </w:r>
      <w:r w:rsidRPr="003E345C">
        <w:rPr>
          <w:rFonts w:ascii="Times New Roman" w:eastAsia="Times New Roman" w:hAnsi="Times New Roman" w:cs="Times New Roman"/>
          <w:i/>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w:t>
      </w:r>
      <w:r w:rsidRPr="003E345C">
        <w:rPr>
          <w:rFonts w:ascii="Times New Roman" w:eastAsia="Times New Roman" w:hAnsi="Times New Roman" w:cs="Times New Roman"/>
          <w:i/>
          <w:sz w:val="28"/>
          <w:szCs w:val="28"/>
        </w:rPr>
        <w:lastRenderedPageBreak/>
        <w:t>питания и воды, а также их потребление не будут отвлекать других участников экзаменов от выполнения ими ЭР (при необходимости);</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 </w:t>
      </w:r>
      <w:r>
        <w:rPr>
          <w:rFonts w:ascii="Times New Roman" w:eastAsia="Times New Roman" w:hAnsi="Times New Roman" w:cs="Times New Roman"/>
          <w:i/>
          <w:sz w:val="28"/>
          <w:szCs w:val="28"/>
        </w:rPr>
        <w:t xml:space="preserve">специальные технические средства (для участников </w:t>
      </w:r>
      <w:r>
        <w:rPr>
          <w:rFonts w:ascii="Times New Roman" w:eastAsia="Times New Roman" w:hAnsi="Times New Roman" w:cs="Times New Roman"/>
          <w:sz w:val="28"/>
          <w:szCs w:val="28"/>
        </w:rPr>
        <w:t xml:space="preserve">экзамена </w:t>
      </w:r>
      <w:r>
        <w:rPr>
          <w:rFonts w:ascii="Times New Roman" w:eastAsia="Times New Roman" w:hAnsi="Times New Roman" w:cs="Times New Roman"/>
          <w:i/>
          <w:sz w:val="28"/>
          <w:szCs w:val="28"/>
        </w:rPr>
        <w:t>с ОВЗ, детей-инвалидов, инвалидов);</w:t>
      </w:r>
    </w:p>
    <w:p w:rsidR="00AD6716" w:rsidRDefault="00A81CE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Pr>
          <w:rFonts w:ascii="Times New Roman" w:eastAsia="Calibri" w:hAnsi="Times New Roman" w:cs="Times New Roman"/>
          <w:i/>
          <w:sz w:val="28"/>
          <w:szCs w:val="28"/>
          <w:lang w:val="en-US"/>
        </w:rPr>
        <w:t> </w:t>
      </w:r>
      <w:r>
        <w:rPr>
          <w:rFonts w:ascii="Times New Roman" w:eastAsia="Calibri" w:hAnsi="Times New Roman" w:cs="Times New Roman"/>
          <w:i/>
          <w:sz w:val="28"/>
          <w:szCs w:val="28"/>
        </w:rPr>
        <w:t xml:space="preserve">инструкции для участников </w:t>
      </w:r>
      <w:r>
        <w:rPr>
          <w:rFonts w:ascii="Times New Roman" w:eastAsia="Times New Roman" w:hAnsi="Times New Roman" w:cs="Times New Roman"/>
          <w:sz w:val="28"/>
          <w:szCs w:val="28"/>
        </w:rPr>
        <w:t xml:space="preserve">экзамена </w:t>
      </w:r>
      <w:r>
        <w:rPr>
          <w:rFonts w:ascii="Times New Roman" w:eastAsia="Calibri" w:hAnsi="Times New Roman" w:cs="Times New Roman"/>
          <w:i/>
          <w:sz w:val="28"/>
          <w:szCs w:val="28"/>
        </w:rPr>
        <w:t xml:space="preserve">по использованию </w:t>
      </w:r>
      <w:r w:rsidR="002C74AE">
        <w:rPr>
          <w:rFonts w:ascii="Times New Roman" w:eastAsia="Calibri" w:hAnsi="Times New Roman" w:cs="Times New Roman"/>
          <w:i/>
          <w:sz w:val="28"/>
          <w:szCs w:val="28"/>
        </w:rPr>
        <w:t>ПО</w:t>
      </w:r>
      <w:r>
        <w:rPr>
          <w:rFonts w:ascii="Times New Roman" w:eastAsia="Calibri" w:hAnsi="Times New Roman" w:cs="Times New Roman"/>
          <w:i/>
          <w:sz w:val="28"/>
          <w:szCs w:val="28"/>
        </w:rPr>
        <w:t xml:space="preserve"> сдачи устного экзамена по иностранным языкам: одна инструкция на участника </w:t>
      </w:r>
      <w:r>
        <w:rPr>
          <w:rFonts w:ascii="Times New Roman" w:eastAsia="Times New Roman" w:hAnsi="Times New Roman" w:cs="Times New Roman"/>
          <w:sz w:val="28"/>
          <w:szCs w:val="28"/>
        </w:rPr>
        <w:t xml:space="preserve">экзамена </w:t>
      </w:r>
      <w:r>
        <w:rPr>
          <w:rFonts w:ascii="Times New Roman" w:eastAsia="Calibri" w:hAnsi="Times New Roman" w:cs="Times New Roman"/>
          <w:i/>
          <w:sz w:val="28"/>
          <w:szCs w:val="28"/>
        </w:rPr>
        <w:t>на языке сдаваемого экзамена участников;</w:t>
      </w:r>
    </w:p>
    <w:p w:rsidR="00AD6716" w:rsidRDefault="00A81CEE">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Pr>
          <w:rFonts w:ascii="Times New Roman" w:eastAsia="Calibri" w:hAnsi="Times New Roman" w:cs="Times New Roman"/>
          <w:i/>
          <w:sz w:val="28"/>
          <w:szCs w:val="28"/>
          <w:lang w:val="en-US"/>
        </w:rPr>
        <w:t> </w:t>
      </w:r>
      <w:r>
        <w:rPr>
          <w:rFonts w:ascii="Times New Roman" w:eastAsia="Calibri" w:hAnsi="Times New Roman" w:cs="Times New Roman"/>
          <w:i/>
          <w:sz w:val="28"/>
          <w:szCs w:val="28"/>
        </w:rPr>
        <w:t xml:space="preserve">материалы, которые могут использовать участники </w:t>
      </w:r>
      <w:r>
        <w:rPr>
          <w:rFonts w:ascii="Times New Roman" w:eastAsia="Times New Roman" w:hAnsi="Times New Roman" w:cs="Times New Roman"/>
          <w:sz w:val="28"/>
          <w:szCs w:val="28"/>
        </w:rPr>
        <w:t xml:space="preserve">экзамена </w:t>
      </w:r>
      <w:r>
        <w:rPr>
          <w:rFonts w:ascii="Times New Roman" w:eastAsia="Calibri" w:hAnsi="Times New Roman" w:cs="Times New Roman"/>
          <w:i/>
          <w:sz w:val="28"/>
          <w:szCs w:val="28"/>
        </w:rPr>
        <w:t>в период ожидания своей очереди: научно-популярные журналы, любые книги, журналы, газеты и т.п.</w:t>
      </w:r>
    </w:p>
    <w:p w:rsidR="002C74AE" w:rsidRDefault="002C74AE" w:rsidP="009C21CD">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Черновики использовать запрещено!</w:t>
      </w:r>
    </w:p>
    <w:p w:rsidR="00AD6716" w:rsidRDefault="00A81CEE" w:rsidP="009C21CD">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Материалы должны быть на языке проводимого экзамена и взяты из школьной библиотеки.</w:t>
      </w:r>
    </w:p>
    <w:p w:rsidR="00AD6716" w:rsidRDefault="00A81CEE" w:rsidP="009C21CD">
      <w:pPr>
        <w:spacing w:after="0" w:line="240" w:lineRule="auto"/>
        <w:ind w:firstLine="709"/>
        <w:jc w:val="both"/>
        <w:rPr>
          <w:rFonts w:ascii="Times New Roman" w:eastAsia="Times New Roman" w:hAnsi="Times New Roman" w:cs="Times New Roman"/>
          <w:i/>
          <w:sz w:val="28"/>
          <w:szCs w:val="28"/>
        </w:rPr>
      </w:pPr>
      <w:r>
        <w:rPr>
          <w:rFonts w:ascii="Times New Roman" w:eastAsia="Calibri" w:hAnsi="Times New Roman" w:cs="Times New Roman"/>
          <w:i/>
          <w:sz w:val="28"/>
          <w:szCs w:val="28"/>
        </w:rPr>
        <w:t>Приносить участниками собственные материалы категорически запрещается</w:t>
      </w:r>
      <w:r>
        <w:rPr>
          <w:rFonts w:ascii="Times New Roman" w:eastAsia="Times New Roman" w:hAnsi="Times New Roman" w:cs="Times New Roman"/>
          <w:i/>
          <w:sz w:val="28"/>
          <w:szCs w:val="28"/>
        </w:rPr>
        <w:t>.</w:t>
      </w:r>
    </w:p>
    <w:p w:rsidR="00AD6716" w:rsidRDefault="00A81CEE" w:rsidP="009C21CD">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AD6716" w:rsidRDefault="00AD6716">
      <w:pPr>
        <w:spacing w:after="0" w:line="240" w:lineRule="auto"/>
        <w:ind w:firstLine="709"/>
        <w:jc w:val="both"/>
        <w:rPr>
          <w:rFonts w:ascii="Times New Roman" w:eastAsia="Times New Roman" w:hAnsi="Times New Roman" w:cs="Times New Roman"/>
          <w:b/>
          <w:i/>
          <w:sz w:val="28"/>
          <w:szCs w:val="28"/>
        </w:rPr>
      </w:pPr>
    </w:p>
    <w:p w:rsidR="00AD6716" w:rsidRDefault="00A81CEE">
      <w:pPr>
        <w:spacing w:after="0" w:line="240" w:lineRule="auto"/>
        <w:ind w:firstLine="709"/>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rPr>
        <w:t>Кодировка учебных предметов</w:t>
      </w:r>
    </w:p>
    <w:tbl>
      <w:tblPr>
        <w:tblW w:w="10174" w:type="dxa"/>
        <w:tblLayout w:type="fixed"/>
        <w:tblLook w:val="00A0" w:firstRow="1" w:lastRow="0" w:firstColumn="1" w:lastColumn="0" w:noHBand="0" w:noVBand="0"/>
      </w:tblPr>
      <w:tblGrid>
        <w:gridCol w:w="3793"/>
        <w:gridCol w:w="1296"/>
        <w:gridCol w:w="3812"/>
        <w:gridCol w:w="1273"/>
      </w:tblGrid>
      <w:tr w:rsidR="00AD6716">
        <w:tc>
          <w:tcPr>
            <w:tcW w:w="379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предмета</w:t>
            </w:r>
          </w:p>
        </w:tc>
        <w:tc>
          <w:tcPr>
            <w:tcW w:w="1296"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предмета</w:t>
            </w:r>
          </w:p>
        </w:tc>
        <w:tc>
          <w:tcPr>
            <w:tcW w:w="381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предмета</w:t>
            </w:r>
          </w:p>
        </w:tc>
        <w:tc>
          <w:tcPr>
            <w:tcW w:w="1273"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предмета</w:t>
            </w:r>
          </w:p>
        </w:tc>
      </w:tr>
      <w:tr w:rsidR="00AD6716">
        <w:tc>
          <w:tcPr>
            <w:tcW w:w="379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 (устный экзамен)</w:t>
            </w:r>
          </w:p>
        </w:tc>
        <w:tc>
          <w:tcPr>
            <w:tcW w:w="1296"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81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 (устный экзамен)</w:t>
            </w:r>
          </w:p>
        </w:tc>
        <w:tc>
          <w:tcPr>
            <w:tcW w:w="1273"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D6716">
        <w:tc>
          <w:tcPr>
            <w:tcW w:w="379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Испанский язык (устный экзамен)</w:t>
            </w:r>
          </w:p>
        </w:tc>
        <w:tc>
          <w:tcPr>
            <w:tcW w:w="1296"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81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язык (устный экзамен)</w:t>
            </w:r>
          </w:p>
        </w:tc>
        <w:tc>
          <w:tcPr>
            <w:tcW w:w="1273"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AD6716">
        <w:tc>
          <w:tcPr>
            <w:tcW w:w="3792"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Китайский язык (устный экзамен)</w:t>
            </w:r>
          </w:p>
        </w:tc>
        <w:tc>
          <w:tcPr>
            <w:tcW w:w="1296" w:type="dxa"/>
            <w:tcBorders>
              <w:top w:val="single" w:sz="4" w:space="0" w:color="000000"/>
              <w:left w:val="single" w:sz="4" w:space="0" w:color="000000"/>
              <w:bottom w:val="single" w:sz="4" w:space="0" w:color="000000"/>
              <w:right w:val="single" w:sz="4" w:space="0" w:color="000000"/>
            </w:tcBorders>
            <w:vAlign w:val="center"/>
          </w:tcPr>
          <w:p w:rsidR="00AD6716" w:rsidRDefault="00A81C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812" w:type="dxa"/>
            <w:tcBorders>
              <w:top w:val="single" w:sz="4" w:space="0" w:color="000000"/>
              <w:left w:val="single" w:sz="4" w:space="0" w:color="000000"/>
              <w:bottom w:val="single" w:sz="4" w:space="0" w:color="000000"/>
              <w:right w:val="single" w:sz="4" w:space="0" w:color="000000"/>
            </w:tcBorders>
          </w:tcPr>
          <w:p w:rsidR="00AD6716" w:rsidRDefault="00AD6716">
            <w:pPr>
              <w:widowControl w:val="0"/>
              <w:spacing w:after="0" w:line="240" w:lineRule="auto"/>
              <w:jc w:val="both"/>
              <w:rPr>
                <w:rFonts w:ascii="Times New Roman" w:eastAsia="Times New Roman" w:hAnsi="Times New Roman" w:cs="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AD6716" w:rsidRDefault="00AD6716">
            <w:pPr>
              <w:widowControl w:val="0"/>
              <w:spacing w:after="0" w:line="240" w:lineRule="auto"/>
              <w:ind w:firstLine="34"/>
              <w:jc w:val="center"/>
              <w:rPr>
                <w:rFonts w:ascii="Times New Roman" w:eastAsia="Times New Roman" w:hAnsi="Times New Roman" w:cs="Times New Roman"/>
                <w:sz w:val="24"/>
                <w:szCs w:val="24"/>
              </w:rPr>
            </w:pPr>
          </w:p>
        </w:tc>
      </w:tr>
    </w:tbl>
    <w:p w:rsidR="00AD6716" w:rsidRDefault="00AD6716">
      <w:pPr>
        <w:spacing w:after="0" w:line="240" w:lineRule="auto"/>
        <w:ind w:firstLine="709"/>
        <w:jc w:val="both"/>
        <w:rPr>
          <w:rFonts w:ascii="Times New Roman" w:eastAsia="Times New Roman" w:hAnsi="Times New Roman" w:cs="Times New Roman"/>
          <w:b/>
          <w:i/>
          <w:iCs/>
          <w:sz w:val="28"/>
          <w:szCs w:val="28"/>
        </w:rPr>
      </w:pPr>
    </w:p>
    <w:p w:rsidR="00AD6716" w:rsidRPr="00014E67" w:rsidRDefault="00A81CEE">
      <w:pPr>
        <w:spacing w:after="0" w:line="240" w:lineRule="auto"/>
        <w:ind w:firstLine="709"/>
        <w:jc w:val="center"/>
        <w:rPr>
          <w:rFonts w:ascii="Times New Roman" w:eastAsia="Times New Roman" w:hAnsi="Times New Roman" w:cs="Times New Roman"/>
          <w:b/>
          <w:iCs/>
          <w:sz w:val="28"/>
          <w:szCs w:val="28"/>
        </w:rPr>
      </w:pPr>
      <w:r w:rsidRPr="00014E67">
        <w:rPr>
          <w:rFonts w:ascii="Times New Roman" w:eastAsia="Times New Roman" w:hAnsi="Times New Roman" w:cs="Times New Roman"/>
          <w:b/>
          <w:iCs/>
          <w:sz w:val="28"/>
          <w:szCs w:val="28"/>
        </w:rPr>
        <w:t xml:space="preserve">Продолжительность выполнения </w:t>
      </w:r>
      <w:r w:rsidR="002C74AE" w:rsidRPr="00014E67">
        <w:rPr>
          <w:rFonts w:ascii="Times New Roman" w:eastAsia="Times New Roman" w:hAnsi="Times New Roman" w:cs="Times New Roman"/>
          <w:b/>
          <w:iCs/>
          <w:sz w:val="28"/>
          <w:szCs w:val="28"/>
        </w:rPr>
        <w:t>ЭР</w:t>
      </w:r>
    </w:p>
    <w:tbl>
      <w:tblPr>
        <w:tblW w:w="10174" w:type="dxa"/>
        <w:tblLayout w:type="fixed"/>
        <w:tblLook w:val="04A0" w:firstRow="1" w:lastRow="0" w:firstColumn="1" w:lastColumn="0" w:noHBand="0" w:noVBand="1"/>
      </w:tblPr>
      <w:tblGrid>
        <w:gridCol w:w="2660"/>
        <w:gridCol w:w="3721"/>
        <w:gridCol w:w="3793"/>
      </w:tblGrid>
      <w:tr w:rsidR="00AD6716">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rsidP="00F5052A">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Продолжительность выполнения </w:t>
            </w:r>
            <w:r w:rsidR="00F5052A">
              <w:rPr>
                <w:rFonts w:ascii="Times New Roman" w:eastAsia="Times New Roman" w:hAnsi="Times New Roman" w:cs="Times New Roman"/>
                <w:b/>
                <w:iCs/>
                <w:sz w:val="24"/>
                <w:szCs w:val="24"/>
              </w:rPr>
              <w:t>ЭР</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rsidP="00F5052A">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Продолжительность выполнения </w:t>
            </w:r>
            <w:r w:rsidR="00F5052A">
              <w:rPr>
                <w:rFonts w:ascii="Times New Roman" w:eastAsia="Times New Roman" w:hAnsi="Times New Roman" w:cs="Times New Roman"/>
                <w:b/>
                <w:iCs/>
                <w:sz w:val="24"/>
                <w:szCs w:val="24"/>
              </w:rPr>
              <w:t>ЭР</w:t>
            </w:r>
            <w:r>
              <w:rPr>
                <w:rFonts w:ascii="Times New Roman" w:eastAsia="Times New Roman" w:hAnsi="Times New Roman" w:cs="Times New Roman"/>
                <w:b/>
                <w:iCs/>
                <w:sz w:val="24"/>
                <w:szCs w:val="24"/>
              </w:rPr>
              <w:t xml:space="preserve"> лицами с ОВЗ, детьми-инвалидами и инвалидами</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Название учебного предмета</w:t>
            </w:r>
          </w:p>
        </w:tc>
      </w:tr>
      <w:tr w:rsidR="00AD6716">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 минут</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47 минут</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81CEE">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Английский, французский, немецкий и испанский языки (раздел «Говорение»)</w:t>
            </w:r>
          </w:p>
        </w:tc>
      </w:tr>
      <w:tr w:rsidR="00AD6716">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 минут</w:t>
            </w:r>
          </w:p>
        </w:tc>
        <w:tc>
          <w:tcPr>
            <w:tcW w:w="3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16" w:rsidRDefault="00A81CEE">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44 минуты</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81CEE">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Китайский язык (раздел «Говорение»)</w:t>
            </w:r>
          </w:p>
        </w:tc>
      </w:tr>
    </w:tbl>
    <w:p w:rsidR="00AD6716" w:rsidRDefault="00AD6716">
      <w:pPr>
        <w:spacing w:after="0" w:line="240" w:lineRule="auto"/>
        <w:ind w:firstLine="709"/>
        <w:jc w:val="both"/>
        <w:rPr>
          <w:rFonts w:ascii="Times New Roman" w:eastAsia="Times New Roman" w:hAnsi="Times New Roman" w:cs="Times New Roman"/>
          <w:b/>
          <w:iCs/>
          <w:sz w:val="28"/>
          <w:szCs w:val="28"/>
        </w:rPr>
      </w:pPr>
    </w:p>
    <w:p w:rsidR="00AD6716" w:rsidRDefault="00A81CEE">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iCs/>
          <w:sz w:val="28"/>
          <w:szCs w:val="28"/>
        </w:rPr>
        <w:t xml:space="preserve">Инструкция для участников </w:t>
      </w:r>
      <w:r>
        <w:rPr>
          <w:rFonts w:ascii="Times New Roman" w:eastAsia="Times New Roman" w:hAnsi="Times New Roman" w:cs="Times New Roman"/>
          <w:b/>
          <w:sz w:val="28"/>
          <w:szCs w:val="28"/>
        </w:rPr>
        <w:t>экзамена</w:t>
      </w:r>
    </w:p>
    <w:p w:rsidR="00AD6716" w:rsidRDefault="00A81CEE">
      <w:pPr>
        <w:spacing w:after="0" w:line="240" w:lineRule="auto"/>
        <w:ind w:firstLine="709"/>
        <w:rPr>
          <w:rFonts w:ascii="Times New Roman" w:eastAsia="Times New Roman" w:hAnsi="Times New Roman" w:cs="Times New Roman"/>
          <w:b/>
          <w:i/>
          <w:sz w:val="28"/>
          <w:szCs w:val="28"/>
        </w:rPr>
      </w:pPr>
      <w:r>
        <w:rPr>
          <w:rFonts w:ascii="Times New Roman" w:hAnsi="Times New Roman" w:cs="Times New Roman"/>
          <w:i/>
          <w:sz w:val="28"/>
          <w:szCs w:val="28"/>
        </w:rPr>
        <w:t>Первая часть инструктажа (проводится с 9:50).</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Уважаемые участники экзамена! Сегодня вы выполняете задания раздела </w:t>
      </w:r>
      <w:r w:rsidR="002C74AE">
        <w:rPr>
          <w:rFonts w:ascii="Times New Roman" w:eastAsia="Times New Roman" w:hAnsi="Times New Roman" w:cs="Times New Roman"/>
          <w:b/>
          <w:sz w:val="28"/>
          <w:szCs w:val="28"/>
        </w:rPr>
        <w:t>устной части</w:t>
      </w:r>
      <w:r>
        <w:rPr>
          <w:rFonts w:ascii="Times New Roman" w:eastAsia="Times New Roman" w:hAnsi="Times New Roman" w:cs="Times New Roman"/>
          <w:b/>
          <w:sz w:val="28"/>
          <w:szCs w:val="28"/>
        </w:rPr>
        <w:t xml:space="preserve"> экзаменационной работы по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назовите соответствующий предмет</w:t>
      </w:r>
      <w:r>
        <w:rPr>
          <w:rFonts w:ascii="Times New Roman" w:eastAsia="Times New Roman" w:hAnsi="Times New Roman" w:cs="Times New Roman"/>
          <w:b/>
          <w:i/>
          <w:sz w:val="28"/>
          <w:szCs w:val="28"/>
        </w:rPr>
        <w:t>)</w:t>
      </w:r>
      <w:r>
        <w:rPr>
          <w:rFonts w:ascii="Times New Roman" w:eastAsia="Times New Roman" w:hAnsi="Times New Roman" w:cs="Times New Roman"/>
          <w:b/>
          <w:sz w:val="28"/>
          <w:szCs w:val="28"/>
        </w:rPr>
        <w:t xml:space="preserve"> в форме ЕГЭ.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Вместе с тем, напоминаем, что в целях предупреждения нарушений порядка проведения ЕГЭ в аудиториях ППЭ ведется видеонаблюдение.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 время экзамена </w:t>
      </w:r>
      <w:r w:rsidR="003F7B2E">
        <w:rPr>
          <w:rFonts w:ascii="Times New Roman" w:eastAsia="Times New Roman" w:hAnsi="Times New Roman" w:cs="Times New Roman"/>
          <w:b/>
          <w:sz w:val="28"/>
          <w:szCs w:val="28"/>
        </w:rPr>
        <w:t>вам необходимо</w:t>
      </w:r>
      <w:r>
        <w:rPr>
          <w:rFonts w:ascii="Times New Roman" w:eastAsia="Times New Roman" w:hAnsi="Times New Roman" w:cs="Times New Roman"/>
          <w:b/>
          <w:sz w:val="28"/>
          <w:szCs w:val="28"/>
        </w:rPr>
        <w:t xml:space="preserve"> соблюдать </w:t>
      </w:r>
      <w:r w:rsidR="002C74AE">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орядок</w:t>
      </w:r>
      <w:r w:rsidR="002C74AE">
        <w:rPr>
          <w:rFonts w:ascii="Times New Roman" w:eastAsia="Times New Roman" w:hAnsi="Times New Roman" w:cs="Times New Roman"/>
          <w:b/>
          <w:sz w:val="28"/>
          <w:szCs w:val="28"/>
        </w:rPr>
        <w:t xml:space="preserve"> проведения экзаменов</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день проведения экзамена в ППЭ </w:t>
      </w:r>
      <w:r w:rsidR="00E65CED">
        <w:rPr>
          <w:rFonts w:ascii="Times New Roman" w:eastAsia="Times New Roman" w:hAnsi="Times New Roman" w:cs="Times New Roman"/>
          <w:b/>
          <w:sz w:val="28"/>
          <w:szCs w:val="28"/>
        </w:rPr>
        <w:t>запрещается:</w:t>
      </w:r>
    </w:p>
    <w:p w:rsidR="00E65CED" w:rsidRDefault="00E65CED" w:rsidP="00E65CE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E65CED">
        <w:rPr>
          <w:rFonts w:ascii="Times New Roman" w:eastAsia="Times New Roman" w:hAnsi="Times New Roman" w:cs="Times New Roman"/>
          <w:b/>
          <w:sz w:val="28"/>
          <w:szCs w:val="28"/>
        </w:rPr>
        <w:t>общаться с другими участниками экзаменов во время проведения экзамена в</w:t>
      </w:r>
      <w:r>
        <w:rPr>
          <w:rFonts w:ascii="Times New Roman" w:eastAsia="Times New Roman" w:hAnsi="Times New Roman" w:cs="Times New Roman"/>
          <w:b/>
          <w:sz w:val="28"/>
          <w:szCs w:val="28"/>
        </w:rPr>
        <w:t xml:space="preserve"> </w:t>
      </w:r>
      <w:r w:rsidRPr="00E65CED">
        <w:rPr>
          <w:rFonts w:ascii="Times New Roman" w:eastAsia="Times New Roman" w:hAnsi="Times New Roman" w:cs="Times New Roman"/>
          <w:b/>
          <w:sz w:val="28"/>
          <w:szCs w:val="28"/>
        </w:rPr>
        <w:t>аудитории;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иметь при </w:t>
      </w:r>
      <w:r w:rsidR="00E65CED" w:rsidRPr="00E65CED">
        <w:rPr>
          <w:rFonts w:ascii="Times New Roman" w:eastAsia="Times New Roman" w:hAnsi="Times New Roman" w:cs="Times New Roman"/>
          <w:b/>
          <w:sz w:val="28"/>
          <w:szCs w:val="28"/>
        </w:rPr>
        <w:t xml:space="preserve">себе средства связи, фото-, аудио- и видеоаппаратуру, </w:t>
      </w:r>
      <w:proofErr w:type="gramStart"/>
      <w:r w:rsidR="00E65CED" w:rsidRPr="00E65CED">
        <w:rPr>
          <w:rFonts w:ascii="Times New Roman" w:eastAsia="Times New Roman" w:hAnsi="Times New Roman" w:cs="Times New Roman"/>
          <w:b/>
          <w:sz w:val="28"/>
          <w:szCs w:val="28"/>
        </w:rPr>
        <w:t>электронно- вычислительную</w:t>
      </w:r>
      <w:proofErr w:type="gramEnd"/>
      <w:r w:rsidR="00E65CED" w:rsidRPr="00E65CED">
        <w:rPr>
          <w:rFonts w:ascii="Times New Roman" w:eastAsia="Times New Roman" w:hAnsi="Times New Roman" w:cs="Times New Roman"/>
          <w:b/>
          <w:sz w:val="28"/>
          <w:szCs w:val="28"/>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sidR="00E65CE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иметь при себе уведомление о регистрации на экзамене (при наличии – необходимо сдать его нам);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фотографировать экзаменационные материалы;</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иметь при себе черновики и пользоваться ими;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перемещаться по ППЭ во время экзамена</w:t>
      </w:r>
      <w:r w:rsidR="00E65CED">
        <w:rPr>
          <w:rFonts w:ascii="Times New Roman" w:eastAsia="Times New Roman" w:hAnsi="Times New Roman" w:cs="Times New Roman"/>
          <w:b/>
          <w:sz w:val="28"/>
          <w:szCs w:val="28"/>
        </w:rPr>
        <w:t xml:space="preserve"> без сопровождения организатора;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делать какие-либо письменные заметки, кроме заполнения бланка регистрации;</w:t>
      </w:r>
    </w:p>
    <w:p w:rsidR="00AD6716" w:rsidRDefault="00E65CE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00A81CEE">
        <w:rPr>
          <w:rFonts w:ascii="Times New Roman" w:eastAsia="Times New Roman" w:hAnsi="Times New Roman" w:cs="Times New Roman"/>
          <w:b/>
          <w:sz w:val="28"/>
          <w:szCs w:val="28"/>
        </w:rPr>
        <w:t>пересаживаться, обмениваться любыми материалами и предметами.</w:t>
      </w:r>
    </w:p>
    <w:p w:rsidR="00AD6716" w:rsidRDefault="00A81CEE">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В случае нарушения порядка проведения ЕГЭ вы будете удалены с экзамена. </w:t>
      </w:r>
    </w:p>
    <w:p w:rsidR="00A84BCF" w:rsidRDefault="00A81CEE" w:rsidP="00A84BC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w:t>
      </w:r>
      <w:r w:rsidR="00A84BCF">
        <w:rPr>
          <w:rFonts w:ascii="Times New Roman" w:eastAsia="Times New Roman" w:hAnsi="Times New Roman" w:cs="Times New Roman"/>
          <w:b/>
          <w:sz w:val="28"/>
          <w:szCs w:val="28"/>
        </w:rPr>
        <w:t xml:space="preserve">ае нарушения порядка проведения экзамена вы будете удалены из </w:t>
      </w:r>
      <w:r>
        <w:rPr>
          <w:rFonts w:ascii="Times New Roman" w:eastAsia="Times New Roman" w:hAnsi="Times New Roman" w:cs="Times New Roman"/>
          <w:b/>
          <w:sz w:val="28"/>
          <w:szCs w:val="28"/>
        </w:rPr>
        <w:t>ППЭ</w:t>
      </w:r>
      <w:r w:rsidR="00A84BCF">
        <w:rPr>
          <w:rFonts w:ascii="Times New Roman" w:eastAsia="Times New Roman" w:hAnsi="Times New Roman" w:cs="Times New Roman"/>
          <w:b/>
          <w:sz w:val="28"/>
          <w:szCs w:val="28"/>
        </w:rPr>
        <w:t>.</w:t>
      </w:r>
    </w:p>
    <w:p w:rsidR="00AD6716" w:rsidRDefault="00A84BCF" w:rsidP="00A84BCF">
      <w:pPr>
        <w:spacing w:after="0" w:line="240" w:lineRule="auto"/>
        <w:ind w:firstLine="709"/>
        <w:jc w:val="both"/>
        <w:rPr>
          <w:rFonts w:ascii="Times New Roman" w:eastAsia="Times New Roman" w:hAnsi="Times New Roman" w:cs="Times New Roman"/>
          <w:b/>
          <w:sz w:val="28"/>
          <w:szCs w:val="28"/>
        </w:rPr>
      </w:pPr>
      <w:r w:rsidRPr="00A84BCF">
        <w:rPr>
          <w:rFonts w:ascii="Times New Roman" w:eastAsia="Times New Roman" w:hAnsi="Times New Roman" w:cs="Times New Roman"/>
          <w:b/>
          <w:sz w:val="28"/>
          <w:szCs w:val="28"/>
        </w:rPr>
        <w:t>В случае нарушения порядка проведения ЕГЭ работниками ППЭ</w:t>
      </w:r>
      <w:r w:rsidR="00A81CEE">
        <w:rPr>
          <w:rFonts w:ascii="Times New Roman" w:eastAsia="Times New Roman" w:hAnsi="Times New Roman" w:cs="Times New Roman"/>
          <w:b/>
          <w:sz w:val="28"/>
          <w:szCs w:val="28"/>
        </w:rPr>
        <w:t xml:space="preserve">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Ознакомиться с результатами ЕГЭ вы сможете в школе или на портале </w:t>
      </w:r>
      <w:r>
        <w:rPr>
          <w:rFonts w:ascii="Times New Roman" w:eastAsia="Times New Roman" w:hAnsi="Times New Roman" w:cs="Times New Roman"/>
          <w:b/>
          <w:sz w:val="28"/>
          <w:szCs w:val="28"/>
          <w:lang w:val="en-US"/>
        </w:rPr>
        <w:t>checkege</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rustest</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r>
        <w:rPr>
          <w:rFonts w:ascii="Times New Roman" w:eastAsia="Times New Roman" w:hAnsi="Times New Roman" w:cs="Times New Roman"/>
          <w:b/>
          <w:sz w:val="28"/>
          <w:szCs w:val="28"/>
        </w:rPr>
        <w:t xml:space="preserve"> в соответствии с графиком.</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Плановая дата ознакомления с результатами: _______________________ </w:t>
      </w:r>
      <w:r>
        <w:rPr>
          <w:rFonts w:ascii="Times New Roman" w:eastAsia="Times New Roman" w:hAnsi="Times New Roman" w:cs="Times New Roman"/>
          <w:i/>
          <w:sz w:val="28"/>
          <w:szCs w:val="28"/>
        </w:rPr>
        <w:t>(назвать дату).</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AD6716" w:rsidRPr="00BB1DB9"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Апелляцию вы м</w:t>
      </w:r>
      <w:r w:rsidR="00A84BCF">
        <w:rPr>
          <w:rFonts w:ascii="Times New Roman" w:eastAsia="Times New Roman" w:hAnsi="Times New Roman" w:cs="Times New Roman"/>
          <w:b/>
          <w:sz w:val="28"/>
          <w:szCs w:val="28"/>
        </w:rPr>
        <w:t>ожете подать в своей школе или А</w:t>
      </w:r>
      <w:r>
        <w:rPr>
          <w:rFonts w:ascii="Times New Roman" w:eastAsia="Times New Roman" w:hAnsi="Times New Roman" w:cs="Times New Roman"/>
          <w:b/>
          <w:sz w:val="28"/>
          <w:szCs w:val="28"/>
        </w:rPr>
        <w:t>К</w:t>
      </w:r>
      <w:r w:rsidRPr="00BB1DB9">
        <w:rPr>
          <w:rFonts w:ascii="Times New Roman" w:eastAsia="Times New Roman" w:hAnsi="Times New Roman" w:cs="Times New Roman"/>
          <w:b/>
          <w:sz w:val="28"/>
          <w:szCs w:val="28"/>
        </w:rPr>
        <w:t>.</w:t>
      </w:r>
      <w:r w:rsidR="00A84BCF" w:rsidRPr="00BB1DB9">
        <w:rPr>
          <w:rFonts w:ascii="Times New Roman" w:eastAsia="Times New Roman" w:hAnsi="Times New Roman" w:cs="Times New Roman"/>
          <w:b/>
          <w:sz w:val="28"/>
          <w:szCs w:val="28"/>
        </w:rPr>
        <w:t>, а также с использованием информационно-коммуникационных технологий.</w:t>
      </w:r>
    </w:p>
    <w:p w:rsidR="00AD6716" w:rsidRDefault="00A81CEE">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Апелляция по вопросам содержания и структуры заданий по учебным предметам, а также по вопросам, связанным с нарушением участником экзамена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требований порядка и неправильным заполнением бланков ЕГЭ, не</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рассматривается.</w:t>
      </w:r>
    </w:p>
    <w:p w:rsidR="00AD6716" w:rsidRDefault="00A81CEE">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гелевая, капиллярная ручка с чернилами черного цвета;</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документ, удостоверяющий личность;</w:t>
      </w:r>
    </w:p>
    <w:p w:rsidR="00AD6716" w:rsidRDefault="00A84BCF">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лекарства </w:t>
      </w:r>
      <w:r w:rsidR="00A81CEE">
        <w:rPr>
          <w:rFonts w:ascii="Times New Roman" w:eastAsia="Times New Roman" w:hAnsi="Times New Roman" w:cs="Times New Roman"/>
          <w:b/>
          <w:sz w:val="28"/>
          <w:szCs w:val="28"/>
        </w:rPr>
        <w:t>(при необходимости);</w:t>
      </w:r>
    </w:p>
    <w:p w:rsidR="00A84BCF" w:rsidRDefault="00A84BCF">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A84BCF">
        <w:rPr>
          <w:rFonts w:ascii="Times New Roman" w:eastAsia="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A84BCF" w:rsidRDefault="00A84BCF">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A84BCF">
        <w:rPr>
          <w:rFonts w:ascii="Times New Roman" w:eastAsia="Times New Roman" w:hAnsi="Times New Roman" w:cs="Times New Roman"/>
          <w:b/>
          <w:sz w:val="28"/>
          <w:szCs w:val="28"/>
        </w:rPr>
        <w:t>средства обучения и воспитания, которые можно использовать на экзаменах по отдельным учебным предметам;</w:t>
      </w:r>
    </w:p>
    <w:p w:rsidR="00AD6716" w:rsidRDefault="00A81CEE">
      <w:pPr>
        <w:widowControl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специальные технические средства (для участников экзамена с ОВЗ, детей-инвалидов, инвалидов).</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обращает внимание участников экзамена на станцию организатора.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Экзаменационные материалы в аудиторию поступили на станцию организатора в зашифрованном виде.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запускает процедуру печати ЭМ в соответствии с общей инструкцией организатора в аудитории, после чего раздаёт распечатанные ЭМ в произвольном порядке).</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Вторая часть инструктажа (начало проведения не ранее 10.00).</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rPr>
        <w:t xml:space="preserve">Проверьте качество печати своего бланка регистрации. </w:t>
      </w:r>
      <w:r>
        <w:rPr>
          <w:rFonts w:ascii="Times New Roman" w:eastAsia="Times New Roman" w:hAnsi="Times New Roman" w:cs="Times New Roman"/>
          <w:b/>
          <w:sz w:val="28"/>
          <w:szCs w:val="28"/>
          <w:lang w:eastAsia="zh-CN"/>
        </w:rPr>
        <w:t>В случае если вы обнаружили некачественную печать, обратитесь к нам.</w:t>
      </w:r>
    </w:p>
    <w:p w:rsidR="00900B04" w:rsidRDefault="00900B04">
      <w:pPr>
        <w:spacing w:after="0" w:line="240" w:lineRule="auto"/>
        <w:ind w:firstLine="709"/>
        <w:jc w:val="both"/>
        <w:rPr>
          <w:rFonts w:ascii="Times New Roman" w:eastAsia="Times New Roman" w:hAnsi="Times New Roman" w:cs="Times New Roman"/>
          <w:b/>
          <w:sz w:val="28"/>
          <w:szCs w:val="28"/>
          <w:lang w:eastAsia="zh-CN"/>
        </w:rPr>
      </w:pPr>
      <w:r w:rsidRPr="00900B04">
        <w:rPr>
          <w:rFonts w:ascii="Times New Roman" w:eastAsia="Times New Roman" w:hAnsi="Times New Roman" w:cs="Times New Roman"/>
          <w:b/>
          <w:sz w:val="28"/>
          <w:szCs w:val="28"/>
          <w:lang w:eastAsia="zh-CN"/>
        </w:rPr>
        <w:t>В случае если вы обнаружили дефекты печати, обратитесь к нам.</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Сделать паузу для проверки участниками качества печати бланка регистрации.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 обнаружении типографских дефектов заменить бланк регистрации.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Приступаем к заполнению бланка регистрации.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zh-CN"/>
        </w:rPr>
        <w:t xml:space="preserve">Записывайте буквы и цифры в соответствии с образцом на бланке. </w:t>
      </w:r>
      <w:r>
        <w:rPr>
          <w:rFonts w:ascii="Times New Roman" w:eastAsia="Times New Roman" w:hAnsi="Times New Roman" w:cs="Times New Roman"/>
          <w:b/>
          <w:sz w:val="28"/>
          <w:szCs w:val="28"/>
        </w:rPr>
        <w:t>Каждая цифра, символ записывается в отдельную клетку, начиная с первой клетки.</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Поля «Код региона», «Код ППЭ», «Код предмета», «Название предмета» и «Дата проведения ЕГЭ» заполнены автоматически. </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Заполните поля «Код образовательной организации» в соответствии с информацией на доске (информационном стенде). </w:t>
      </w:r>
    </w:p>
    <w:p w:rsidR="00AD6716" w:rsidRDefault="00A81CEE">
      <w:pPr>
        <w:spacing w:after="0" w:line="240" w:lineRule="auto"/>
        <w:ind w:firstLine="709"/>
        <w:jc w:val="both"/>
        <w:rPr>
          <w:rFonts w:ascii="Times New Roman" w:hAnsi="Times New Roman" w:cs="Times New Roman"/>
        </w:rPr>
      </w:pPr>
      <w:r>
        <w:rPr>
          <w:rFonts w:ascii="Times New Roman" w:hAnsi="Times New Roman" w:cs="Times New Roman"/>
          <w:i/>
          <w:sz w:val="28"/>
          <w:szCs w:val="28"/>
        </w:rPr>
        <w:t>Обратите внимание участников на доску.</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Заполните поле «Класс». Поля «Служебная отметка», «Резерв-1» и «Контрольная сумма» не заполняются.</w:t>
      </w:r>
    </w:p>
    <w:p w:rsidR="00AD6716" w:rsidRDefault="00A81CEE">
      <w:pPr>
        <w:spacing w:after="0" w:line="240" w:lineRule="auto"/>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Организатор обращает внимание участников на следующий момент:</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t>Заполните сведения об участнике экзамена</w:t>
      </w:r>
      <w:r w:rsidR="00793506">
        <w:rPr>
          <w:rFonts w:ascii="Times New Roman" w:eastAsia="Times New Roman" w:hAnsi="Times New Roman" w:cs="Times New Roman"/>
          <w:b/>
          <w:sz w:val="28"/>
          <w:szCs w:val="28"/>
          <w:lang w:eastAsia="zh-CN"/>
        </w:rPr>
        <w:t>, поля</w:t>
      </w:r>
      <w:r>
        <w:rPr>
          <w:rFonts w:ascii="Times New Roman" w:eastAsia="Times New Roman" w:hAnsi="Times New Roman" w:cs="Times New Roman"/>
          <w:b/>
          <w:sz w:val="28"/>
          <w:szCs w:val="28"/>
          <w:lang w:eastAsia="zh-CN"/>
        </w:rPr>
        <w:t xml:space="preserve">: фамилия, имя, отчество (при наличии), данные документа, удостоверяющего личность. </w:t>
      </w:r>
      <w:proofErr w:type="gramEnd"/>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Сделать паузу для заполнения участниками бланков регистрации.</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lastRenderedPageBreak/>
        <w:t>Поставьте вашу подпись строго внутри окошка «Подпись участника ЕГЭ», расположенном в нижней части бланка регистрации.</w:t>
      </w:r>
      <w:proofErr w:type="gramEnd"/>
    </w:p>
    <w:p w:rsidR="00AD6716" w:rsidRDefault="00A81CEE">
      <w:pPr>
        <w:spacing w:after="0" w:line="240" w:lineRule="auto"/>
        <w:ind w:firstLine="709"/>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 xml:space="preserve">(В случае если участник </w:t>
      </w:r>
      <w:r>
        <w:rPr>
          <w:rFonts w:ascii="Times New Roman" w:eastAsia="Times New Roman" w:hAnsi="Times New Roman" w:cs="Times New Roman"/>
          <w:sz w:val="28"/>
          <w:szCs w:val="28"/>
        </w:rPr>
        <w:t xml:space="preserve">экзамена </w:t>
      </w:r>
      <w:r>
        <w:rPr>
          <w:rFonts w:ascii="Times New Roman" w:eastAsia="Times New Roman" w:hAnsi="Times New Roman" w:cs="Times New Roman"/>
          <w:i/>
          <w:sz w:val="28"/>
          <w:szCs w:val="28"/>
          <w:lang w:eastAsia="zh-CN"/>
        </w:rPr>
        <w:t>отказывается ставить личную подпись в бланке регистрации, организатор в аудитории ставит в бланке регистрации свою подпись).</w:t>
      </w:r>
    </w:p>
    <w:p w:rsidR="00AD6716" w:rsidRDefault="00A81CEE">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Организаторы в аудитории проверяют правильность заполнения регистрационных полей на бланках регистрации у каждого участника и, соответствие данных участника</w:t>
      </w:r>
      <w:r>
        <w:rPr>
          <w:rFonts w:ascii="Times New Roman" w:hAnsi="Times New Roman" w:cs="Times New Roman"/>
        </w:rPr>
        <w:t xml:space="preserve"> </w:t>
      </w:r>
      <w:r>
        <w:rPr>
          <w:rFonts w:ascii="Times New Roman" w:hAnsi="Times New Roman" w:cs="Times New Roman"/>
          <w:i/>
          <w:sz w:val="28"/>
          <w:szCs w:val="28"/>
        </w:rPr>
        <w:t>(ФИО,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После проверки бланков регистрации у всех участников:</w:t>
      </w:r>
    </w:p>
    <w:p w:rsidR="00AD6716" w:rsidRDefault="00A81CEE">
      <w:pPr>
        <w:spacing w:after="0" w:line="240" w:lineRule="auto"/>
        <w:ind w:firstLine="709"/>
        <w:jc w:val="both"/>
        <w:rPr>
          <w:rFonts w:ascii="Times New Roman" w:eastAsia="Times New Roman" w:hAnsi="Times New Roman" w:cs="Times New Roman"/>
          <w:b/>
          <w:sz w:val="28"/>
          <w:szCs w:val="28"/>
        </w:rPr>
      </w:pPr>
      <w:bookmarkStart w:id="33" w:name="_Toc404615476"/>
      <w:r>
        <w:rPr>
          <w:rFonts w:ascii="Times New Roman" w:eastAsia="Times New Roman" w:hAnsi="Times New Roman" w:cs="Times New Roman"/>
          <w:b/>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bookmarkEnd w:id="33"/>
    </w:p>
    <w:p w:rsidR="00AD6716" w:rsidRDefault="00A81CEE">
      <w:pPr>
        <w:spacing w:after="0" w:line="240" w:lineRule="auto"/>
        <w:ind w:firstLine="709"/>
        <w:jc w:val="both"/>
        <w:rPr>
          <w:rFonts w:ascii="Times New Roman" w:eastAsia="Times New Roman" w:hAnsi="Times New Roman" w:cs="Times New Roman"/>
          <w:b/>
          <w:sz w:val="28"/>
          <w:szCs w:val="28"/>
        </w:rPr>
      </w:pPr>
      <w:bookmarkStart w:id="34" w:name="_Toc404615477"/>
      <w:r>
        <w:rPr>
          <w:rFonts w:ascii="Times New Roman" w:eastAsia="Times New Roman" w:hAnsi="Times New Roman" w:cs="Times New Roman"/>
          <w:b/>
          <w:sz w:val="28"/>
          <w:szCs w:val="28"/>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bookmarkEnd w:id="34"/>
    </w:p>
    <w:p w:rsidR="00AD6716" w:rsidRDefault="00A81CEE">
      <w:pPr>
        <w:spacing w:after="0" w:line="240" w:lineRule="auto"/>
        <w:ind w:firstLine="709"/>
        <w:jc w:val="both"/>
        <w:rPr>
          <w:rFonts w:ascii="Times New Roman" w:eastAsia="Times New Roman" w:hAnsi="Times New Roman" w:cs="Times New Roman"/>
          <w:b/>
          <w:sz w:val="28"/>
          <w:szCs w:val="28"/>
        </w:rPr>
      </w:pPr>
      <w:bookmarkStart w:id="35" w:name="_Toc404615478"/>
      <w:r>
        <w:rPr>
          <w:rFonts w:ascii="Times New Roman" w:eastAsia="Times New Roman" w:hAnsi="Times New Roman" w:cs="Times New Roman"/>
          <w:b/>
          <w:sz w:val="28"/>
          <w:szCs w:val="28"/>
        </w:rPr>
        <w:t>Выполнение экзаменационной работы включает пять основных этапов:</w:t>
      </w:r>
      <w:bookmarkEnd w:id="35"/>
    </w:p>
    <w:p w:rsidR="00AD6716" w:rsidRDefault="00A81CEE">
      <w:pPr>
        <w:numPr>
          <w:ilvl w:val="0"/>
          <w:numId w:val="2"/>
        </w:numPr>
        <w:spacing w:after="0" w:line="240" w:lineRule="auto"/>
        <w:ind w:left="0" w:firstLine="709"/>
        <w:jc w:val="both"/>
        <w:rPr>
          <w:rFonts w:ascii="Times New Roman" w:eastAsia="Times New Roman" w:hAnsi="Times New Roman" w:cs="Times New Roman"/>
          <w:b/>
          <w:sz w:val="28"/>
          <w:szCs w:val="28"/>
        </w:rPr>
      </w:pPr>
      <w:bookmarkStart w:id="36" w:name="_Toc404615479"/>
      <w:r>
        <w:rPr>
          <w:rFonts w:ascii="Times New Roman" w:eastAsia="Times New Roman" w:hAnsi="Times New Roman" w:cs="Times New Roman"/>
          <w:b/>
          <w:sz w:val="28"/>
          <w:szCs w:val="28"/>
        </w:rPr>
        <w:t>Регистрация: вам необходимо ввести в программу проведения экзамена номер бланка регистрации.</w:t>
      </w:r>
      <w:bookmarkEnd w:id="36"/>
    </w:p>
    <w:p w:rsidR="00AD6716" w:rsidRDefault="00A81CEE">
      <w:pPr>
        <w:numPr>
          <w:ilvl w:val="0"/>
          <w:numId w:val="2"/>
        </w:numPr>
        <w:spacing w:after="0" w:line="240" w:lineRule="auto"/>
        <w:ind w:left="0" w:firstLine="709"/>
        <w:jc w:val="both"/>
        <w:rPr>
          <w:rFonts w:ascii="Times New Roman" w:eastAsia="Times New Roman" w:hAnsi="Times New Roman" w:cs="Times New Roman"/>
          <w:b/>
          <w:sz w:val="28"/>
          <w:szCs w:val="28"/>
        </w:rPr>
      </w:pPr>
      <w:bookmarkStart w:id="37" w:name="_Toc404615480"/>
      <w:r>
        <w:rPr>
          <w:rFonts w:ascii="Times New Roman" w:eastAsia="Times New Roman" w:hAnsi="Times New Roman" w:cs="Times New Roman"/>
          <w:b/>
          <w:sz w:val="28"/>
          <w:szCs w:val="28"/>
        </w:rPr>
        <w:t>Запись номера КИМ: вам необходимо произнести в микрофон номер присвоенного КИМ, показанного на экране компьютера</w:t>
      </w:r>
      <w:r w:rsidR="00793506">
        <w:rPr>
          <w:rFonts w:ascii="Times New Roman" w:eastAsia="Times New Roman" w:hAnsi="Times New Roman" w:cs="Times New Roman"/>
          <w:b/>
          <w:sz w:val="28"/>
          <w:szCs w:val="28"/>
        </w:rPr>
        <w:t xml:space="preserve"> (ноутбука)</w:t>
      </w:r>
      <w:r>
        <w:rPr>
          <w:rFonts w:ascii="Times New Roman" w:eastAsia="Times New Roman" w:hAnsi="Times New Roman" w:cs="Times New Roman"/>
          <w:b/>
          <w:sz w:val="28"/>
          <w:szCs w:val="28"/>
        </w:rPr>
        <w:t>.</w:t>
      </w:r>
      <w:bookmarkEnd w:id="37"/>
    </w:p>
    <w:p w:rsidR="00AD6716" w:rsidRDefault="00A81CEE">
      <w:pPr>
        <w:numPr>
          <w:ilvl w:val="0"/>
          <w:numId w:val="2"/>
        </w:numPr>
        <w:spacing w:after="0" w:line="240" w:lineRule="auto"/>
        <w:ind w:left="0" w:firstLine="709"/>
        <w:jc w:val="both"/>
        <w:rPr>
          <w:rFonts w:ascii="Times New Roman" w:eastAsia="Times New Roman" w:hAnsi="Times New Roman" w:cs="Times New Roman"/>
          <w:b/>
          <w:sz w:val="28"/>
          <w:szCs w:val="28"/>
        </w:rPr>
      </w:pPr>
      <w:bookmarkStart w:id="38" w:name="_Toc404615481"/>
      <w:r>
        <w:rPr>
          <w:rFonts w:ascii="Times New Roman" w:eastAsia="Times New Roman" w:hAnsi="Times New Roman" w:cs="Times New Roman"/>
          <w:b/>
          <w:sz w:val="28"/>
          <w:szCs w:val="28"/>
        </w:rPr>
        <w:t>Ознакомление с инструкцией по выполнению заданий.</w:t>
      </w:r>
      <w:bookmarkEnd w:id="38"/>
    </w:p>
    <w:p w:rsidR="00AD6716" w:rsidRDefault="00A81CEE">
      <w:pPr>
        <w:numPr>
          <w:ilvl w:val="0"/>
          <w:numId w:val="2"/>
        </w:numPr>
        <w:spacing w:after="0" w:line="240" w:lineRule="auto"/>
        <w:ind w:left="0" w:firstLine="709"/>
        <w:jc w:val="both"/>
        <w:rPr>
          <w:rFonts w:ascii="Times New Roman" w:eastAsia="Times New Roman" w:hAnsi="Times New Roman" w:cs="Times New Roman"/>
          <w:b/>
          <w:sz w:val="28"/>
          <w:szCs w:val="28"/>
        </w:rPr>
      </w:pPr>
      <w:bookmarkStart w:id="39" w:name="_Toc404615482"/>
      <w:r>
        <w:rPr>
          <w:rFonts w:ascii="Times New Roman" w:eastAsia="Times New Roman" w:hAnsi="Times New Roman" w:cs="Times New Roman"/>
          <w:b/>
          <w:sz w:val="28"/>
          <w:szCs w:val="28"/>
        </w:rPr>
        <w:t>Подготовка и ответ на задания.</w:t>
      </w:r>
      <w:bookmarkEnd w:id="39"/>
    </w:p>
    <w:p w:rsidR="00AD6716" w:rsidRDefault="00A81CEE">
      <w:pPr>
        <w:numPr>
          <w:ilvl w:val="0"/>
          <w:numId w:val="2"/>
        </w:numPr>
        <w:spacing w:after="0" w:line="240" w:lineRule="auto"/>
        <w:ind w:left="0" w:firstLine="709"/>
        <w:jc w:val="both"/>
        <w:rPr>
          <w:rFonts w:ascii="Times New Roman" w:eastAsia="Times New Roman" w:hAnsi="Times New Roman" w:cs="Times New Roman"/>
          <w:b/>
          <w:sz w:val="28"/>
          <w:szCs w:val="28"/>
        </w:rPr>
      </w:pPr>
      <w:bookmarkStart w:id="40" w:name="_Toc404615483"/>
      <w:r>
        <w:rPr>
          <w:rFonts w:ascii="Times New Roman" w:eastAsia="Times New Roman" w:hAnsi="Times New Roman" w:cs="Times New Roman"/>
          <w:b/>
          <w:sz w:val="28"/>
          <w:szCs w:val="28"/>
        </w:rPr>
        <w:t>Прослушивание записанных ответов.</w:t>
      </w:r>
      <w:bookmarkEnd w:id="40"/>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t>При</w:t>
      </w:r>
      <w:proofErr w:type="gramEnd"/>
      <w:r>
        <w:rPr>
          <w:rFonts w:ascii="Times New Roman" w:eastAsia="Times New Roman" w:hAnsi="Times New Roman" w:cs="Times New Roman"/>
          <w:b/>
          <w:sz w:val="28"/>
          <w:szCs w:val="28"/>
          <w:lang w:eastAsia="zh-CN"/>
        </w:rPr>
        <w:t xml:space="preserve"> выполнение задания № 3 будет отключена фоновая мелодия. Так как данное задание включает в себя прослушивание вопросов интервьюера.</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eastAsia="zh-CN"/>
        </w:rPr>
        <w:t>Обратите внимание участников на следующий момент:</w:t>
      </w:r>
    </w:p>
    <w:p w:rsidR="00AD6716" w:rsidRDefault="00A81CEE">
      <w:pPr>
        <w:spacing w:after="0" w:line="240" w:lineRule="auto"/>
        <w:ind w:firstLine="709"/>
        <w:jc w:val="both"/>
        <w:rPr>
          <w:rFonts w:ascii="Times New Roman" w:eastAsia="Times New Roman" w:hAnsi="Times New Roman" w:cs="Times New Roman"/>
          <w:b/>
          <w:sz w:val="28"/>
          <w:szCs w:val="28"/>
        </w:rPr>
      </w:pPr>
      <w:bookmarkStart w:id="41" w:name="_Toc404615484"/>
      <w:r>
        <w:rPr>
          <w:rFonts w:ascii="Times New Roman" w:eastAsia="Times New Roman" w:hAnsi="Times New Roman" w:cs="Times New Roman"/>
          <w:b/>
          <w:sz w:val="28"/>
          <w:szCs w:val="28"/>
        </w:rPr>
        <w:t>В аудиторию проведения вы должны взять с собой:</w:t>
      </w:r>
      <w:bookmarkEnd w:id="41"/>
    </w:p>
    <w:p w:rsidR="00AD6716" w:rsidRDefault="00A81CEE">
      <w:pPr>
        <w:spacing w:after="0" w:line="240" w:lineRule="auto"/>
        <w:ind w:firstLine="709"/>
        <w:jc w:val="both"/>
        <w:rPr>
          <w:rFonts w:ascii="Times New Roman" w:eastAsia="Times New Roman" w:hAnsi="Times New Roman" w:cs="Times New Roman"/>
          <w:b/>
          <w:sz w:val="28"/>
          <w:szCs w:val="28"/>
        </w:rPr>
      </w:pPr>
      <w:bookmarkStart w:id="42" w:name="_Toc404615485"/>
      <w:r>
        <w:rPr>
          <w:rFonts w:ascii="Times New Roman" w:eastAsia="Times New Roman" w:hAnsi="Times New Roman" w:cs="Times New Roman"/>
          <w:b/>
          <w:sz w:val="28"/>
          <w:szCs w:val="28"/>
        </w:rPr>
        <w:t>– заполненный бланк регистрации (номер аудитории не заполнен),</w:t>
      </w:r>
      <w:bookmarkEnd w:id="42"/>
    </w:p>
    <w:p w:rsidR="00AD6716" w:rsidRDefault="00A81CEE">
      <w:pPr>
        <w:spacing w:after="0" w:line="240" w:lineRule="auto"/>
        <w:ind w:firstLine="709"/>
        <w:jc w:val="both"/>
        <w:rPr>
          <w:rFonts w:ascii="Times New Roman" w:eastAsia="Times New Roman" w:hAnsi="Times New Roman" w:cs="Times New Roman"/>
          <w:b/>
          <w:sz w:val="28"/>
          <w:szCs w:val="28"/>
        </w:rPr>
      </w:pPr>
      <w:bookmarkStart w:id="43" w:name="_Toc404615487"/>
      <w:r>
        <w:rPr>
          <w:rFonts w:ascii="Times New Roman" w:eastAsia="Times New Roman" w:hAnsi="Times New Roman" w:cs="Times New Roman"/>
          <w:b/>
          <w:sz w:val="28"/>
          <w:szCs w:val="28"/>
        </w:rPr>
        <w:t>– документ, удостоверяющий личность,</w:t>
      </w:r>
      <w:bookmarkEnd w:id="43"/>
    </w:p>
    <w:p w:rsidR="00AD6716" w:rsidRDefault="00A81CEE">
      <w:pPr>
        <w:spacing w:after="0" w:line="240" w:lineRule="auto"/>
        <w:ind w:firstLine="709"/>
        <w:jc w:val="both"/>
        <w:rPr>
          <w:rFonts w:ascii="Times New Roman" w:eastAsia="Times New Roman" w:hAnsi="Times New Roman" w:cs="Times New Roman"/>
          <w:b/>
          <w:sz w:val="28"/>
          <w:szCs w:val="28"/>
        </w:rPr>
      </w:pPr>
      <w:bookmarkStart w:id="44" w:name="_Toc404615488"/>
      <w:r>
        <w:rPr>
          <w:rFonts w:ascii="Times New Roman" w:eastAsia="Times New Roman" w:hAnsi="Times New Roman" w:cs="Times New Roman"/>
          <w:b/>
          <w:sz w:val="28"/>
          <w:szCs w:val="28"/>
        </w:rPr>
        <w:t>– гелевую, капиллярную ручку с чернилами черного цвета, которой вы заполняли бланк регистрации.</w:t>
      </w:r>
      <w:bookmarkEnd w:id="44"/>
    </w:p>
    <w:p w:rsidR="00AD6716" w:rsidRDefault="00A81CEE">
      <w:pPr>
        <w:spacing w:after="0" w:line="240" w:lineRule="auto"/>
        <w:ind w:firstLine="709"/>
        <w:jc w:val="both"/>
        <w:rPr>
          <w:rFonts w:ascii="Times New Roman" w:eastAsia="Times New Roman" w:hAnsi="Times New Roman" w:cs="Times New Roman"/>
          <w:b/>
          <w:sz w:val="28"/>
          <w:szCs w:val="28"/>
        </w:rPr>
      </w:pPr>
      <w:bookmarkStart w:id="45" w:name="_Toc404615489"/>
      <w:r>
        <w:rPr>
          <w:rFonts w:ascii="Times New Roman" w:eastAsia="Times New Roman" w:hAnsi="Times New Roman" w:cs="Times New Roman"/>
          <w:b/>
          <w:sz w:val="28"/>
          <w:szCs w:val="28"/>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bookmarkEnd w:id="45"/>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r>
        <w:rPr>
          <w:rFonts w:ascii="Times New Roman" w:eastAsia="Times New Roman" w:hAnsi="Times New Roman" w:cs="Times New Roman"/>
          <w:b/>
          <w:i/>
          <w:sz w:val="28"/>
          <w:szCs w:val="28"/>
        </w:rPr>
        <w:t>)</w:t>
      </w:r>
    </w:p>
    <w:p w:rsidR="00AD6716" w:rsidRDefault="00A81CEE">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Кроме этого, у вас на столах находятся литературные материалы на иностранном языке, которыми вы можете пользоваться в период ожидания своей очереди: </w:t>
      </w:r>
      <w:r>
        <w:rPr>
          <w:rFonts w:ascii="Times New Roman" w:eastAsia="Calibri" w:hAnsi="Times New Roman" w:cs="Times New Roman"/>
          <w:b/>
          <w:sz w:val="28"/>
          <w:szCs w:val="28"/>
        </w:rPr>
        <w:t>научно-популярные журналы, любые книги, журналы, газеты и т.п.</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w:t>
      </w:r>
      <w:r w:rsidR="00793506">
        <w:rPr>
          <w:rFonts w:ascii="Times New Roman" w:eastAsia="Times New Roman" w:hAnsi="Times New Roman" w:cs="Times New Roman"/>
          <w:b/>
          <w:sz w:val="28"/>
          <w:szCs w:val="28"/>
          <w:lang w:eastAsia="zh-CN"/>
        </w:rPr>
        <w:t xml:space="preserve"> ваши экзаменационные материалы</w:t>
      </w:r>
      <w:r w:rsidR="00793506" w:rsidRPr="00793506">
        <w:rPr>
          <w:rFonts w:ascii="Times New Roman" w:eastAsia="Times New Roman" w:hAnsi="Times New Roman" w:cs="Times New Roman"/>
          <w:b/>
          <w:sz w:val="28"/>
          <w:szCs w:val="28"/>
          <w:lang w:eastAsia="zh-CN"/>
        </w:rPr>
        <w:t xml:space="preserve">, </w:t>
      </w:r>
      <w:r w:rsidR="00793506" w:rsidRPr="00793506">
        <w:rPr>
          <w:rFonts w:ascii="Times New Roman" w:eastAsia="Times New Roman" w:hAnsi="Times New Roman" w:cs="Times New Roman"/>
          <w:b/>
          <w:sz w:val="28"/>
          <w:szCs w:val="28"/>
          <w:u w:val="single"/>
          <w:lang w:eastAsia="zh-CN"/>
        </w:rPr>
        <w:t>документ, удостоверяющий личность, средства обучения и воспитания (при наличии) и письменные принад</w:t>
      </w:r>
      <w:r w:rsidR="00793506">
        <w:rPr>
          <w:rFonts w:ascii="Times New Roman" w:eastAsia="Times New Roman" w:hAnsi="Times New Roman" w:cs="Times New Roman"/>
          <w:b/>
          <w:sz w:val="28"/>
          <w:szCs w:val="28"/>
          <w:u w:val="single"/>
          <w:lang w:eastAsia="zh-CN"/>
        </w:rPr>
        <w:t>лежности на своем рабочем столе</w:t>
      </w:r>
      <w:r>
        <w:rPr>
          <w:rFonts w:ascii="Times New Roman" w:eastAsia="Times New Roman" w:hAnsi="Times New Roman" w:cs="Times New Roman"/>
          <w:b/>
          <w:sz w:val="28"/>
          <w:szCs w:val="28"/>
          <w:lang w:eastAsia="zh-CN"/>
        </w:rPr>
        <w:t xml:space="preserve">. На территории пункта вас будет </w:t>
      </w:r>
      <w:r w:rsidR="00793506">
        <w:rPr>
          <w:rFonts w:ascii="Times New Roman" w:eastAsia="Times New Roman" w:hAnsi="Times New Roman" w:cs="Times New Roman"/>
          <w:b/>
          <w:sz w:val="28"/>
          <w:szCs w:val="28"/>
          <w:lang w:eastAsia="zh-CN"/>
        </w:rPr>
        <w:t>сопровождать организатор.</w:t>
      </w:r>
    </w:p>
    <w:p w:rsidR="0079350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w:t>
      </w:r>
      <w:r w:rsidR="00793506">
        <w:rPr>
          <w:rFonts w:ascii="Times New Roman" w:eastAsia="Times New Roman" w:hAnsi="Times New Roman" w:cs="Times New Roman"/>
          <w:b/>
          <w:sz w:val="28"/>
          <w:szCs w:val="28"/>
          <w:lang w:eastAsia="zh-CN"/>
        </w:rPr>
        <w:t>завершить выполнение экзаменационной работы</w:t>
      </w:r>
      <w:r w:rsidR="00793506" w:rsidRPr="00793506">
        <w:rPr>
          <w:rFonts w:ascii="Times New Roman" w:eastAsia="Times New Roman" w:hAnsi="Times New Roman" w:cs="Times New Roman"/>
          <w:b/>
          <w:sz w:val="28"/>
          <w:szCs w:val="28"/>
          <w:lang w:eastAsia="zh-CN"/>
        </w:rPr>
        <w:t xml:space="preserve"> и прийти на пересдачу в резервные сроки проведения экзамена по соответствующему учебному предмету.</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Инструктаж закончен. Желаем удачи!</w:t>
      </w:r>
      <w:r>
        <w:br w:type="page"/>
      </w:r>
    </w:p>
    <w:p w:rsidR="00734210" w:rsidRDefault="00A81CEE">
      <w:pPr>
        <w:pStyle w:val="affa"/>
        <w:ind w:left="5672"/>
        <w:jc w:val="both"/>
        <w:rPr>
          <w:sz w:val="28"/>
          <w:szCs w:val="28"/>
        </w:rPr>
      </w:pPr>
      <w:r>
        <w:rPr>
          <w:sz w:val="28"/>
          <w:szCs w:val="28"/>
        </w:rPr>
        <w:lastRenderedPageBreak/>
        <w:t xml:space="preserve">Приложение № 18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w:t>
      </w:r>
      <w:r w:rsidR="003E059A">
        <w:rPr>
          <w:rFonts w:ascii="Times New Roman" w:hAnsi="Times New Roman" w:cs="Times New Roman"/>
          <w:b/>
          <w:sz w:val="28"/>
          <w:szCs w:val="28"/>
        </w:rPr>
        <w:t>устная часть</w:t>
      </w:r>
      <w:r>
        <w:rPr>
          <w:rFonts w:ascii="Times New Roman" w:hAnsi="Times New Roman" w:cs="Times New Roman"/>
          <w:b/>
          <w:sz w:val="28"/>
          <w:szCs w:val="28"/>
        </w:rPr>
        <w:t>)</w:t>
      </w:r>
    </w:p>
    <w:p w:rsidR="00AD6716" w:rsidRDefault="00AD6716">
      <w:pPr>
        <w:spacing w:after="0" w:line="240" w:lineRule="auto"/>
        <w:ind w:firstLine="709"/>
        <w:jc w:val="both"/>
        <w:rPr>
          <w:rFonts w:ascii="Times New Roman" w:eastAsia="Times New Roman" w:hAnsi="Times New Roman" w:cs="Times New Roman"/>
          <w:b/>
          <w:sz w:val="28"/>
          <w:szCs w:val="28"/>
          <w:lang w:eastAsia="zh-CN"/>
        </w:rPr>
      </w:pPr>
    </w:p>
    <w:p w:rsidR="00AD6716" w:rsidRPr="003E059A" w:rsidRDefault="00A81CE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sidRPr="003E059A">
        <w:rPr>
          <w:rFonts w:ascii="Times New Roman" w:hAnsi="Times New Roman" w:cs="Times New Roman"/>
          <w:sz w:val="28"/>
          <w:szCs w:val="28"/>
        </w:rPr>
        <w:t xml:space="preserve">Текст, который выделен </w:t>
      </w:r>
      <w:r w:rsidRPr="003E059A">
        <w:rPr>
          <w:rFonts w:ascii="Times New Roman" w:hAnsi="Times New Roman" w:cs="Times New Roman"/>
          <w:b/>
          <w:sz w:val="28"/>
          <w:szCs w:val="28"/>
        </w:rPr>
        <w:t>жирным шрифтом</w:t>
      </w:r>
      <w:r w:rsidRPr="003E059A">
        <w:rPr>
          <w:rFonts w:ascii="Times New Roman" w:hAnsi="Times New Roman" w:cs="Times New Roman"/>
          <w:sz w:val="28"/>
          <w:szCs w:val="28"/>
        </w:rPr>
        <w:t xml:space="preserve">, должен быть прочитан участникам </w:t>
      </w:r>
      <w:r w:rsidRPr="003E059A">
        <w:rPr>
          <w:rFonts w:ascii="Times New Roman" w:eastAsia="Times New Roman" w:hAnsi="Times New Roman" w:cs="Times New Roman"/>
          <w:sz w:val="28"/>
          <w:szCs w:val="28"/>
        </w:rPr>
        <w:t xml:space="preserve">экзамена </w:t>
      </w:r>
      <w:r w:rsidRPr="003E059A">
        <w:rPr>
          <w:rFonts w:ascii="Times New Roman" w:hAnsi="Times New Roman" w:cs="Times New Roman"/>
          <w:sz w:val="28"/>
          <w:szCs w:val="28"/>
          <w:u w:val="single"/>
        </w:rPr>
        <w:t>слово в слово</w:t>
      </w:r>
      <w:r w:rsidRPr="003E059A">
        <w:rPr>
          <w:rFonts w:ascii="Times New Roman" w:hAnsi="Times New Roman" w:cs="Times New Roman"/>
          <w:sz w:val="28"/>
          <w:szCs w:val="28"/>
        </w:rPr>
        <w:t xml:space="preserve">. Это делается для стандартизации процедуры проведения </w:t>
      </w:r>
      <w:r w:rsidRPr="003E059A">
        <w:rPr>
          <w:rFonts w:ascii="Times New Roman" w:eastAsia="Times New Roman" w:hAnsi="Times New Roman" w:cs="Times New Roman"/>
          <w:sz w:val="28"/>
          <w:szCs w:val="28"/>
        </w:rPr>
        <w:t>ЕГЭ</w:t>
      </w:r>
      <w:r w:rsidRPr="003E059A">
        <w:rPr>
          <w:rFonts w:ascii="Times New Roman" w:hAnsi="Times New Roman" w:cs="Times New Roman"/>
          <w:sz w:val="28"/>
          <w:szCs w:val="28"/>
        </w:rPr>
        <w:t xml:space="preserve">. </w:t>
      </w:r>
      <w:r w:rsidRPr="003E059A">
        <w:rPr>
          <w:rFonts w:ascii="Times New Roman" w:hAnsi="Times New Roman" w:cs="Times New Roman"/>
          <w:i/>
          <w:iCs/>
          <w:sz w:val="28"/>
          <w:szCs w:val="28"/>
        </w:rPr>
        <w:t>Комментарии, отмеченные курсивом, не читаются участникам. Они даны в помощь организатору</w:t>
      </w:r>
      <w:r w:rsidRPr="003E059A">
        <w:rPr>
          <w:rFonts w:ascii="Times New Roman" w:hAnsi="Times New Roman" w:cs="Times New Roman"/>
          <w:sz w:val="28"/>
          <w:szCs w:val="28"/>
        </w:rPr>
        <w:t>.</w:t>
      </w:r>
      <w:r w:rsidRPr="003E059A">
        <w:rPr>
          <w:rFonts w:ascii="Times New Roman" w:eastAsia="Calibri" w:hAnsi="Times New Roman" w:cs="Times New Roman"/>
          <w:sz w:val="28"/>
          <w:szCs w:val="28"/>
        </w:rPr>
        <w:t xml:space="preserve"> Инструктаж и экзамен проводятся в спокойной и доброжелательной обстановке.</w:t>
      </w:r>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в аудитории на доске указывает номер аудитории, номер следует писать, начиная с первой позиции:</w:t>
      </w:r>
    </w:p>
    <w:tbl>
      <w:tblPr>
        <w:tblW w:w="4503" w:type="dxa"/>
        <w:tblLayout w:type="fixed"/>
        <w:tblLook w:val="04A0" w:firstRow="1" w:lastRow="0" w:firstColumn="1" w:lastColumn="0" w:noHBand="0" w:noVBand="1"/>
      </w:tblPr>
      <w:tblGrid>
        <w:gridCol w:w="2802"/>
        <w:gridCol w:w="423"/>
        <w:gridCol w:w="426"/>
        <w:gridCol w:w="426"/>
        <w:gridCol w:w="426"/>
      </w:tblGrid>
      <w:tr w:rsidR="00AD6716">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81CEE">
            <w:pPr>
              <w:widowControl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Номер аудитории</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D6716">
            <w:pPr>
              <w:widowControl w:val="0"/>
              <w:spacing w:after="0" w:line="240" w:lineRule="auto"/>
              <w:ind w:firstLine="709"/>
              <w:jc w:val="both"/>
              <w:rPr>
                <w:rFonts w:ascii="Times New Roman" w:eastAsia="Times New Roman" w:hAnsi="Times New Roman" w:cs="Times New Roman"/>
                <w:sz w:val="28"/>
                <w:szCs w:val="28"/>
                <w:u w:val="single"/>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D6716">
            <w:pPr>
              <w:widowControl w:val="0"/>
              <w:spacing w:after="0" w:line="240" w:lineRule="auto"/>
              <w:ind w:firstLine="709"/>
              <w:jc w:val="both"/>
              <w:rPr>
                <w:rFonts w:ascii="Times New Roman" w:eastAsia="Times New Roman" w:hAnsi="Times New Roman" w:cs="Times New Roman"/>
                <w:sz w:val="28"/>
                <w:szCs w:val="28"/>
                <w:u w:val="single"/>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D6716">
            <w:pPr>
              <w:widowControl w:val="0"/>
              <w:spacing w:after="0" w:line="240" w:lineRule="auto"/>
              <w:ind w:firstLine="709"/>
              <w:jc w:val="both"/>
              <w:rPr>
                <w:rFonts w:ascii="Times New Roman" w:eastAsia="Times New Roman" w:hAnsi="Times New Roman" w:cs="Times New Roman"/>
                <w:sz w:val="28"/>
                <w:szCs w:val="28"/>
                <w:u w:val="single"/>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D6716" w:rsidRDefault="00AD6716">
            <w:pPr>
              <w:widowControl w:val="0"/>
              <w:spacing w:after="0" w:line="240" w:lineRule="auto"/>
              <w:ind w:firstLine="709"/>
              <w:jc w:val="both"/>
              <w:rPr>
                <w:rFonts w:ascii="Times New Roman" w:eastAsia="Times New Roman" w:hAnsi="Times New Roman" w:cs="Times New Roman"/>
                <w:sz w:val="28"/>
                <w:szCs w:val="28"/>
                <w:u w:val="single"/>
              </w:rPr>
            </w:pPr>
          </w:p>
        </w:tc>
      </w:tr>
    </w:tbl>
    <w:p w:rsidR="00AD6716" w:rsidRDefault="00AD6716">
      <w:pPr>
        <w:spacing w:after="0" w:line="240" w:lineRule="auto"/>
        <w:ind w:firstLine="709"/>
        <w:jc w:val="center"/>
        <w:rPr>
          <w:rFonts w:ascii="Times New Roman" w:eastAsia="Times New Roman" w:hAnsi="Times New Roman" w:cs="Times New Roman"/>
          <w:b/>
          <w:iCs/>
          <w:sz w:val="28"/>
          <w:szCs w:val="28"/>
        </w:rPr>
      </w:pPr>
    </w:p>
    <w:p w:rsidR="00AD6716" w:rsidRDefault="00A81CE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Инструкция для участников </w:t>
      </w:r>
      <w:r>
        <w:rPr>
          <w:rFonts w:ascii="Times New Roman" w:eastAsia="Times New Roman" w:hAnsi="Times New Roman" w:cs="Times New Roman"/>
          <w:b/>
          <w:sz w:val="28"/>
          <w:szCs w:val="28"/>
        </w:rPr>
        <w:t>экзамена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Уважаемые </w:t>
      </w:r>
      <w:r w:rsidR="009C21CD">
        <w:rPr>
          <w:rFonts w:ascii="Times New Roman" w:eastAsia="Times New Roman" w:hAnsi="Times New Roman" w:cs="Times New Roman"/>
          <w:b/>
          <w:sz w:val="28"/>
          <w:szCs w:val="28"/>
        </w:rPr>
        <w:t>участники экзамена, напоминаем в</w:t>
      </w:r>
      <w:r>
        <w:rPr>
          <w:rFonts w:ascii="Times New Roman" w:eastAsia="Times New Roman" w:hAnsi="Times New Roman" w:cs="Times New Roman"/>
          <w:b/>
          <w:sz w:val="28"/>
          <w:szCs w:val="28"/>
        </w:rPr>
        <w:t xml:space="preserve">ам основные правила выполнения </w:t>
      </w:r>
      <w:r w:rsidR="00A440BC">
        <w:rPr>
          <w:rFonts w:ascii="Times New Roman" w:eastAsia="Times New Roman" w:hAnsi="Times New Roman" w:cs="Times New Roman"/>
          <w:b/>
          <w:sz w:val="28"/>
          <w:szCs w:val="28"/>
        </w:rPr>
        <w:t>устной части</w:t>
      </w:r>
      <w:r>
        <w:rPr>
          <w:rFonts w:ascii="Times New Roman" w:eastAsia="Times New Roman" w:hAnsi="Times New Roman" w:cs="Times New Roman"/>
          <w:b/>
          <w:sz w:val="28"/>
          <w:szCs w:val="28"/>
        </w:rPr>
        <w:t xml:space="preserve"> </w:t>
      </w:r>
      <w:r w:rsidR="009C21CD">
        <w:rPr>
          <w:rFonts w:ascii="Times New Roman" w:eastAsia="Times New Roman" w:hAnsi="Times New Roman" w:cs="Times New Roman"/>
          <w:b/>
          <w:sz w:val="28"/>
          <w:szCs w:val="28"/>
        </w:rPr>
        <w:t>ЭР</w:t>
      </w:r>
      <w:r>
        <w:rPr>
          <w:rFonts w:ascii="Times New Roman" w:eastAsia="Times New Roman" w:hAnsi="Times New Roman" w:cs="Times New Roman"/>
          <w:b/>
          <w:sz w:val="28"/>
          <w:szCs w:val="28"/>
        </w:rPr>
        <w:t xml:space="preserve"> по иностранным языкам.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Выполнение </w:t>
      </w:r>
      <w:r w:rsidR="009C21CD">
        <w:rPr>
          <w:rFonts w:ascii="Times New Roman" w:eastAsia="Times New Roman" w:hAnsi="Times New Roman" w:cs="Times New Roman"/>
          <w:b/>
          <w:sz w:val="28"/>
          <w:szCs w:val="28"/>
        </w:rPr>
        <w:t>ЭР</w:t>
      </w:r>
      <w:r>
        <w:rPr>
          <w:rFonts w:ascii="Times New Roman" w:eastAsia="Times New Roman" w:hAnsi="Times New Roman" w:cs="Times New Roman"/>
          <w:b/>
          <w:sz w:val="28"/>
          <w:szCs w:val="28"/>
        </w:rPr>
        <w:t xml:space="preserve"> осуществляется за компьютером.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Общая продолжительность выполнения </w:t>
      </w:r>
      <w:r w:rsidR="009C21CD">
        <w:rPr>
          <w:rFonts w:ascii="Times New Roman" w:eastAsia="Times New Roman" w:hAnsi="Times New Roman" w:cs="Times New Roman"/>
          <w:b/>
          <w:sz w:val="28"/>
          <w:szCs w:val="28"/>
        </w:rPr>
        <w:t>ЭР</w:t>
      </w:r>
      <w:r>
        <w:rPr>
          <w:rFonts w:ascii="Times New Roman" w:eastAsia="Times New Roman" w:hAnsi="Times New Roman" w:cs="Times New Roman"/>
          <w:b/>
          <w:sz w:val="28"/>
          <w:szCs w:val="28"/>
        </w:rPr>
        <w:t xml:space="preserve"> составляет 17 минут (14 минут для выполнения работы по китайскому языку). Отсчет времени начинается с начала отображения на экране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После завершения выполнения </w:t>
      </w:r>
      <w:r w:rsidR="009C21CD">
        <w:rPr>
          <w:rFonts w:ascii="Times New Roman" w:eastAsia="Times New Roman" w:hAnsi="Times New Roman" w:cs="Times New Roman"/>
          <w:b/>
          <w:sz w:val="28"/>
          <w:szCs w:val="28"/>
        </w:rPr>
        <w:t>ЭР</w:t>
      </w:r>
      <w:r>
        <w:rPr>
          <w:rFonts w:ascii="Times New Roman" w:eastAsia="Times New Roman" w:hAnsi="Times New Roman" w:cs="Times New Roman"/>
          <w:b/>
          <w:sz w:val="28"/>
          <w:szCs w:val="28"/>
        </w:rPr>
        <w:t xml:space="preserve"> вы можете прослушать свои ответы.</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 себе вы должны иметь:</w:t>
      </w:r>
    </w:p>
    <w:p w:rsidR="00AD6716" w:rsidRDefault="00A81CEE">
      <w:pPr>
        <w:spacing w:after="0" w:line="240" w:lineRule="auto"/>
        <w:ind w:firstLine="709"/>
        <w:contextualSpacing/>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заполненный бланк </w:t>
      </w:r>
      <w:r>
        <w:rPr>
          <w:rFonts w:ascii="Times New Roman" w:eastAsia="Times New Roman" w:hAnsi="Times New Roman" w:cs="Times New Roman"/>
          <w:b/>
          <w:sz w:val="28"/>
          <w:szCs w:val="28"/>
          <w:u w:val="single"/>
        </w:rPr>
        <w:t>регистрации (номер аудитории не заполнен),</w:t>
      </w:r>
    </w:p>
    <w:p w:rsidR="00AD6716" w:rsidRDefault="00A81CE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документ, удостоверяющий личность,</w:t>
      </w:r>
    </w:p>
    <w:p w:rsidR="00AD6716" w:rsidRDefault="00A81CE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гелевую, капиллярную ручку с чернилами черного цвета, которой вы заполняли бланк регистрации в аудитории подготовки.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Заполните номер аудитории на бланке регистрации ручкой, которой вы заполняли бланк в аудитории подготовки.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Номер аудитории указан на доске.</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Сделать паузу для заполнения участниками номера аудитории.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Перед началом выполнения экзаменационной работы наденьте гарнитуру (наушники с микрофоном), находящуюся на вашем рабочем месте.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Убедитесь, что наушники удобно надеты и плотно прилегают к ушам, микрофон отрегулирован и находится непосредственно перед губами.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 необходимости отрегулируйте гарнитуру по размеру оголовья и положению микрофона.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Наденьте имеющуюся резервную гарнитуру и продемонстрируйте участникам </w:t>
      </w:r>
      <w:r>
        <w:rPr>
          <w:rFonts w:ascii="Times New Roman" w:eastAsia="Times New Roman" w:hAnsi="Times New Roman" w:cs="Times New Roman"/>
          <w:sz w:val="28"/>
          <w:szCs w:val="28"/>
        </w:rPr>
        <w:t xml:space="preserve">экзамена, </w:t>
      </w:r>
      <w:r>
        <w:rPr>
          <w:rFonts w:ascii="Times New Roman" w:eastAsia="Times New Roman" w:hAnsi="Times New Roman" w:cs="Times New Roman"/>
          <w:i/>
          <w:sz w:val="28"/>
          <w:szCs w:val="28"/>
        </w:rPr>
        <w:t>как регулировать размер оголовья, как правильно должна быть надета гарнитура и расположен микрофон.</w:t>
      </w:r>
    </w:p>
    <w:p w:rsidR="00A440BC"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w:t>
      </w:r>
      <w:r>
        <w:rPr>
          <w:rFonts w:ascii="Times New Roman" w:eastAsia="Times New Roman" w:hAnsi="Times New Roman" w:cs="Times New Roman"/>
          <w:b/>
          <w:sz w:val="28"/>
          <w:szCs w:val="28"/>
        </w:rPr>
        <w:t xml:space="preserve"> обратитесь к нам.</w:t>
      </w:r>
      <w:r>
        <w:rPr>
          <w:rFonts w:ascii="Times New Roman" w:eastAsia="Times New Roman" w:hAnsi="Times New Roman" w:cs="Times New Roman"/>
          <w:b/>
          <w:sz w:val="28"/>
          <w:szCs w:val="28"/>
          <w:lang w:eastAsia="zh-CN"/>
        </w:rPr>
        <w:t xml:space="preserve"> Напоминаем, что технические проблемы могут быть устранены техническим специалистом. </w:t>
      </w:r>
      <w:r w:rsidR="00A440BC" w:rsidRPr="00A440BC">
        <w:rPr>
          <w:rFonts w:ascii="Times New Roman" w:eastAsia="Times New Roman" w:hAnsi="Times New Roman" w:cs="Times New Roman"/>
          <w:b/>
          <w:sz w:val="28"/>
          <w:szCs w:val="28"/>
          <w:lang w:eastAsia="zh-CN"/>
        </w:rPr>
        <w:t>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По всем вопросам, связанным с проведением экзамена (за исключением вопросов по содержанию КИМ), вы можете обращаться к нам.</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вы можете досрочно завершить </w:t>
      </w:r>
      <w:r w:rsidR="00A440BC">
        <w:rPr>
          <w:rFonts w:ascii="Times New Roman" w:eastAsia="Times New Roman" w:hAnsi="Times New Roman" w:cs="Times New Roman"/>
          <w:b/>
          <w:sz w:val="28"/>
          <w:szCs w:val="28"/>
          <w:lang w:eastAsia="zh-CN"/>
        </w:rPr>
        <w:t>выполнение экзаменационной работы</w:t>
      </w:r>
      <w:r>
        <w:rPr>
          <w:rFonts w:ascii="Times New Roman" w:eastAsia="Times New Roman" w:hAnsi="Times New Roman" w:cs="Times New Roman"/>
          <w:b/>
          <w:sz w:val="28"/>
          <w:szCs w:val="28"/>
          <w:lang w:eastAsia="zh-CN"/>
        </w:rPr>
        <w:t xml:space="preserve"> и прийти на пересдачу</w:t>
      </w:r>
      <w:r w:rsidR="00A440BC">
        <w:rPr>
          <w:rFonts w:ascii="Times New Roman" w:eastAsia="Times New Roman" w:hAnsi="Times New Roman" w:cs="Times New Roman"/>
          <w:b/>
          <w:sz w:val="28"/>
          <w:szCs w:val="28"/>
          <w:lang w:eastAsia="zh-CN"/>
        </w:rPr>
        <w:t xml:space="preserve"> </w:t>
      </w:r>
      <w:r w:rsidR="00A440BC" w:rsidRPr="00A440BC">
        <w:rPr>
          <w:rFonts w:ascii="Times New Roman" w:eastAsia="Times New Roman" w:hAnsi="Times New Roman" w:cs="Times New Roman"/>
          <w:b/>
          <w:sz w:val="28"/>
          <w:szCs w:val="28"/>
          <w:lang w:eastAsia="zh-CN"/>
        </w:rPr>
        <w:t>в резервные сроки проведения экзамена по соответствующему учебному предмету</w:t>
      </w:r>
      <w:r>
        <w:rPr>
          <w:rFonts w:ascii="Times New Roman" w:eastAsia="Times New Roman" w:hAnsi="Times New Roman" w:cs="Times New Roman"/>
          <w:b/>
          <w:sz w:val="28"/>
          <w:szCs w:val="28"/>
          <w:lang w:eastAsia="zh-CN"/>
        </w:rPr>
        <w:t>.</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AD6716" w:rsidRDefault="00A81CEE">
      <w:pPr>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Можете приступать к работе на станции записи.</w:t>
      </w:r>
    </w:p>
    <w:p w:rsidR="00AD6716" w:rsidRDefault="00A81CEE">
      <w:pPr>
        <w:spacing w:after="0" w:line="240" w:lineRule="auto"/>
        <w:ind w:firstLine="709"/>
        <w:jc w:val="both"/>
        <w:rPr>
          <w:rFonts w:ascii="Times New Roman" w:hAnsi="Times New Roman" w:cs="Times New Roman"/>
          <w:sz w:val="28"/>
          <w:szCs w:val="28"/>
          <w:lang w:eastAsia="en-US"/>
        </w:rPr>
      </w:pPr>
      <w:r>
        <w:rPr>
          <w:rFonts w:ascii="Times New Roman" w:eastAsia="Times New Roman" w:hAnsi="Times New Roman" w:cs="Times New Roman"/>
          <w:b/>
          <w:sz w:val="28"/>
          <w:szCs w:val="28"/>
          <w:lang w:eastAsia="zh-CN"/>
        </w:rPr>
        <w:t>Желаем удачи!</w:t>
      </w:r>
      <w:r>
        <w:br w:type="page"/>
      </w:r>
    </w:p>
    <w:p w:rsidR="00734210" w:rsidRDefault="00A81CEE">
      <w:pPr>
        <w:pStyle w:val="affa"/>
        <w:ind w:left="5672"/>
        <w:jc w:val="both"/>
        <w:rPr>
          <w:sz w:val="28"/>
          <w:szCs w:val="28"/>
        </w:rPr>
      </w:pPr>
      <w:r>
        <w:rPr>
          <w:sz w:val="28"/>
          <w:szCs w:val="28"/>
        </w:rPr>
        <w:lastRenderedPageBreak/>
        <w:t xml:space="preserve">Приложение № 19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jc w:val="both"/>
        <w:rPr>
          <w:sz w:val="28"/>
          <w:szCs w:val="28"/>
        </w:rPr>
      </w:pPr>
    </w:p>
    <w:p w:rsidR="00AD6716" w:rsidRDefault="00A81CEE">
      <w:pPr>
        <w:pStyle w:val="affa"/>
        <w:jc w:val="center"/>
        <w:rPr>
          <w:b/>
          <w:sz w:val="28"/>
          <w:szCs w:val="28"/>
        </w:rPr>
      </w:pPr>
      <w:r>
        <w:rPr>
          <w:b/>
          <w:sz w:val="28"/>
          <w:szCs w:val="28"/>
        </w:rPr>
        <w:t>Текст инструктажа для организаторов, проводимого в ППЭ перед началом экзамена по иностранному языку (</w:t>
      </w:r>
      <w:r w:rsidR="003A224F">
        <w:rPr>
          <w:b/>
          <w:sz w:val="28"/>
          <w:szCs w:val="28"/>
        </w:rPr>
        <w:t>устная часть</w:t>
      </w:r>
      <w:r>
        <w:rPr>
          <w:b/>
          <w:sz w:val="28"/>
          <w:szCs w:val="28"/>
        </w:rPr>
        <w:t>)</w:t>
      </w:r>
    </w:p>
    <w:p w:rsidR="00AD6716" w:rsidRDefault="00AD6716">
      <w:pPr>
        <w:pStyle w:val="affa"/>
        <w:jc w:val="center"/>
        <w:rPr>
          <w:b/>
          <w:sz w:val="28"/>
          <w:szCs w:val="28"/>
        </w:rPr>
      </w:pPr>
    </w:p>
    <w:p w:rsidR="00AD6716" w:rsidRDefault="00A81CE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Инструктаж должен начинаться не ранее 8:15 и проводится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Здравствуйте, уважаемые коллеги!</w:t>
      </w:r>
    </w:p>
    <w:p w:rsidR="00AD6716" w:rsidRDefault="00A81CEE">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Сегодня, «____» ____________ 202</w:t>
      </w:r>
      <w:r w:rsidR="002E4B05">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в ППЭ № _____ проводится экзамен по ______________. </w:t>
      </w:r>
      <w:r>
        <w:rPr>
          <w:rFonts w:ascii="Times New Roman" w:eastAsia="Calibri" w:hAnsi="Times New Roman" w:cs="Times New Roman"/>
          <w:i/>
          <w:sz w:val="28"/>
          <w:szCs w:val="28"/>
        </w:rPr>
        <w:t>(назвать дату, номер ППЭ и наименование учебного предмета)</w:t>
      </w:r>
    </w:p>
    <w:p w:rsidR="00AD6716" w:rsidRDefault="002E4B05">
      <w:pPr>
        <w:pStyle w:val="Default"/>
        <w:ind w:firstLine="709"/>
        <w:jc w:val="both"/>
        <w:rPr>
          <w:sz w:val="28"/>
          <w:szCs w:val="28"/>
        </w:rPr>
      </w:pPr>
      <w:r>
        <w:rPr>
          <w:sz w:val="28"/>
          <w:szCs w:val="28"/>
        </w:rPr>
        <w:t>Устная часть э</w:t>
      </w:r>
      <w:r w:rsidR="00A81CEE">
        <w:rPr>
          <w:sz w:val="28"/>
          <w:szCs w:val="28"/>
        </w:rPr>
        <w:t>кзамен</w:t>
      </w:r>
      <w:r>
        <w:rPr>
          <w:sz w:val="28"/>
          <w:szCs w:val="28"/>
        </w:rPr>
        <w:t>а</w:t>
      </w:r>
      <w:r w:rsidR="00A81CEE">
        <w:rPr>
          <w:sz w:val="28"/>
          <w:szCs w:val="28"/>
        </w:rPr>
        <w:t xml:space="preserve"> проходит в форме ЕГЭ с использованием программного комплекса для записи устных ответов участников экзамена, при этом в ППЭ подготовлены аудитории 2 типов: </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аудитории подготовки, в которых участники экзамена ожидают своей очереди для </w:t>
      </w:r>
      <w:r w:rsidR="002E4B05">
        <w:rPr>
          <w:rFonts w:ascii="Times New Roman" w:hAnsi="Times New Roman" w:cs="Times New Roman"/>
          <w:color w:val="000000"/>
          <w:sz w:val="28"/>
          <w:szCs w:val="28"/>
        </w:rPr>
        <w:t>прохождения</w:t>
      </w:r>
      <w:r>
        <w:rPr>
          <w:rFonts w:ascii="Times New Roman" w:hAnsi="Times New Roman" w:cs="Times New Roman"/>
          <w:color w:val="000000"/>
          <w:sz w:val="28"/>
          <w:szCs w:val="28"/>
        </w:rPr>
        <w:t xml:space="preserve"> экзамена в аудитории проведения; </w:t>
      </w:r>
    </w:p>
    <w:p w:rsidR="00AD6716" w:rsidRDefault="00A81C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аудитории проведения, в которых проходит экзамен. </w:t>
      </w:r>
    </w:p>
    <w:p w:rsidR="00AD6716" w:rsidRDefault="00A81CEE">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В аудиториях № _____ </w:t>
      </w:r>
      <w:proofErr w:type="gramStart"/>
      <w:r>
        <w:rPr>
          <w:rFonts w:ascii="Times New Roman" w:hAnsi="Times New Roman" w:cs="Times New Roman"/>
          <w:color w:val="000000"/>
          <w:sz w:val="28"/>
          <w:szCs w:val="28"/>
        </w:rPr>
        <w:t>произведена</w:t>
      </w:r>
      <w:proofErr w:type="gramEnd"/>
      <w:r>
        <w:rPr>
          <w:rFonts w:ascii="Times New Roman" w:hAnsi="Times New Roman" w:cs="Times New Roman"/>
          <w:color w:val="000000"/>
          <w:sz w:val="28"/>
          <w:szCs w:val="28"/>
        </w:rPr>
        <w:t xml:space="preserve"> спецрассадка (аудиторий со спецрассадкой нет) </w:t>
      </w:r>
      <w:r>
        <w:rPr>
          <w:rFonts w:ascii="Times New Roman" w:hAnsi="Times New Roman" w:cs="Times New Roman"/>
          <w:i/>
          <w:iCs/>
          <w:color w:val="000000"/>
          <w:sz w:val="28"/>
          <w:szCs w:val="28"/>
        </w:rPr>
        <w:t>(озвучить нужную информацию)</w:t>
      </w:r>
      <w:r>
        <w:rPr>
          <w:rFonts w:ascii="Times New Roman" w:hAnsi="Times New Roman" w:cs="Times New Roman"/>
          <w:color w:val="000000"/>
          <w:sz w:val="28"/>
          <w:szCs w:val="28"/>
        </w:rPr>
        <w:t>.</w:t>
      </w:r>
      <w:r>
        <w:rPr>
          <w:rFonts w:ascii="Times New Roman" w:hAnsi="Times New Roman" w:cs="Times New Roman"/>
          <w:color w:val="000000"/>
          <w:sz w:val="26"/>
          <w:szCs w:val="26"/>
        </w:rPr>
        <w:t xml:space="preserve"> </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Плановая дата ознакомления участников экзамена с результатами – ______________ </w:t>
      </w:r>
      <w:r>
        <w:rPr>
          <w:rFonts w:ascii="Times New Roman" w:eastAsia="Calibri" w:hAnsi="Times New Roman" w:cs="Times New Roman"/>
          <w:i/>
          <w:sz w:val="28"/>
          <w:szCs w:val="28"/>
        </w:rPr>
        <w:t>(назвать дату)</w:t>
      </w:r>
      <w:r>
        <w:rPr>
          <w:rFonts w:ascii="Times New Roman" w:eastAsia="Calibri" w:hAnsi="Times New Roman" w:cs="Times New Roman"/>
          <w:sz w:val="28"/>
          <w:szCs w:val="28"/>
        </w:rPr>
        <w:t>.</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AD6716" w:rsidRDefault="00A81CEE">
      <w:pPr>
        <w:pStyle w:val="affb"/>
        <w:widowControl w:val="0"/>
        <w:numPr>
          <w:ilvl w:val="0"/>
          <w:numId w:val="7"/>
        </w:numPr>
        <w:ind w:left="0" w:firstLine="709"/>
        <w:jc w:val="both"/>
        <w:rPr>
          <w:rFonts w:eastAsia="Calibri"/>
          <w:i/>
          <w:sz w:val="28"/>
          <w:szCs w:val="28"/>
        </w:rPr>
      </w:pPr>
      <w:r>
        <w:rPr>
          <w:rFonts w:eastAsia="Calibri"/>
          <w:i/>
          <w:sz w:val="28"/>
          <w:szCs w:val="28"/>
        </w:rPr>
        <w:t>Подготовка аудиторий ППЭ.</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 начала экзамена в аудитории необходимо проверить следующее:</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номера аудиторий заметно обозначены и находятся в зоне видимости камер</w:t>
      </w:r>
    </w:p>
    <w:p w:rsidR="00AD6716" w:rsidRDefault="00A81CEE">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видеонаблюдения;</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номер каждого рабочего места участника экзамена заметно обозначен;</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аудитории есть табличка, оповещающая о ведении видеонаблюдения в ППЭ;</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аудитории есть часы, находящихся в поле зрения участников экзамена, которые показывают правильное время;</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все рабочие места участников расположены в зоне видимости камер видеонаблюдения.</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аудиториях проведения установлены компьютеры (ноутбуки) с подключенными к ним аудиогарнитурами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w:t>
      </w:r>
      <w:r>
        <w:rPr>
          <w:rFonts w:ascii="Times New Roman" w:hAnsi="Times New Roman" w:cs="Times New Roman"/>
          <w:sz w:val="28"/>
          <w:szCs w:val="28"/>
        </w:rPr>
        <w:lastRenderedPageBreak/>
        <w:t>сдавать экзамен не более 4 участников экзамена. Станции записи ответов должны находиться в зоне видимости камер видеонаблюдения.</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Организатору вне аудитории необходимо проверить нал</w:t>
      </w:r>
      <w:r w:rsidR="002E4B05">
        <w:rPr>
          <w:rFonts w:ascii="Times New Roman" w:eastAsia="Calibri" w:hAnsi="Times New Roman" w:cs="Times New Roman"/>
          <w:sz w:val="28"/>
          <w:szCs w:val="28"/>
        </w:rPr>
        <w:t>ичие в местах дежурства табличек</w:t>
      </w:r>
      <w:r>
        <w:rPr>
          <w:rFonts w:ascii="Times New Roman" w:eastAsia="Calibri" w:hAnsi="Times New Roman" w:cs="Times New Roman"/>
          <w:sz w:val="28"/>
          <w:szCs w:val="28"/>
        </w:rPr>
        <w:t>, оповещающих о ведении видеонаблюдения в ППЭ</w:t>
      </w:r>
      <w:r w:rsidR="002E4B05">
        <w:rPr>
          <w:rFonts w:ascii="Times New Roman" w:eastAsia="Calibri" w:hAnsi="Times New Roman" w:cs="Times New Roman"/>
          <w:sz w:val="28"/>
          <w:szCs w:val="28"/>
        </w:rPr>
        <w:t xml:space="preserve">, </w:t>
      </w:r>
      <w:r w:rsidR="002E4B05" w:rsidRPr="002E4B05">
        <w:rPr>
          <w:rFonts w:ascii="Times New Roman" w:eastAsia="Calibri" w:hAnsi="Times New Roman" w:cs="Times New Roman"/>
          <w:sz w:val="28"/>
          <w:szCs w:val="28"/>
        </w:rPr>
        <w:t>а также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у него затруднений. В</w:t>
      </w:r>
      <w:r w:rsidR="002E4B05" w:rsidRPr="002E4B05">
        <w:t xml:space="preserve"> </w:t>
      </w:r>
      <w:r w:rsidR="002E4B05" w:rsidRPr="002E4B05">
        <w:rPr>
          <w:rFonts w:ascii="Times New Roman" w:eastAsia="Calibri" w:hAnsi="Times New Roman" w:cs="Times New Roman"/>
          <w:sz w:val="28"/>
          <w:szCs w:val="28"/>
        </w:rPr>
        <w:t>противном случае уточнить данные вопросы у руководителя ППЭ или технического специалиста.</w:t>
      </w:r>
    </w:p>
    <w:p w:rsidR="00AD6716" w:rsidRDefault="00A81CEE">
      <w:pPr>
        <w:pStyle w:val="affb"/>
        <w:widowControl w:val="0"/>
        <w:numPr>
          <w:ilvl w:val="0"/>
          <w:numId w:val="7"/>
        </w:numPr>
        <w:ind w:left="0" w:firstLine="709"/>
        <w:jc w:val="both"/>
        <w:rPr>
          <w:rFonts w:eastAsia="Calibri"/>
          <w:i/>
          <w:sz w:val="28"/>
          <w:szCs w:val="28"/>
        </w:rPr>
      </w:pPr>
      <w:r>
        <w:rPr>
          <w:rFonts w:eastAsia="Calibri"/>
          <w:i/>
          <w:sz w:val="28"/>
          <w:szCs w:val="28"/>
        </w:rPr>
        <w:t>Требования к соблюдению порядка проведения экзамена в ППЭ.</w:t>
      </w:r>
    </w:p>
    <w:p w:rsidR="00AD6716" w:rsidRDefault="00A81CEE">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Напоминаю, что во время экзамена запрещается:</w:t>
      </w:r>
    </w:p>
    <w:p w:rsidR="00325B44" w:rsidRPr="00325B44" w:rsidRDefault="00A81CEE" w:rsidP="00325B44">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w:t>
      </w:r>
      <w:proofErr w:type="gramEnd"/>
      <w:r w:rsidR="00325B44" w:rsidRPr="00325B44">
        <w:rPr>
          <w:rFonts w:ascii="Times New Roman" w:eastAsia="Calibri" w:hAnsi="Times New Roman" w:cs="Times New Roman"/>
          <w:sz w:val="28"/>
          <w:szCs w:val="28"/>
        </w:rPr>
        <w:t xml:space="preserve"> экзаменационные материалы;</w:t>
      </w:r>
    </w:p>
    <w:p w:rsidR="00325B44" w:rsidRPr="00325B44" w:rsidRDefault="00F44615" w:rsidP="00325B44">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организаторам, медицинским работникам, ассистентам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325B44" w:rsidRPr="00325B44" w:rsidRDefault="00F44615" w:rsidP="00325B44">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proofErr w:type="gramStart"/>
      <w:r w:rsidRPr="00325B44">
        <w:rPr>
          <w:rFonts w:ascii="Times New Roman" w:eastAsia="Calibri" w:hAnsi="Times New Roman" w:cs="Times New Roman"/>
          <w:sz w:val="28"/>
          <w:szCs w:val="28"/>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003F7B2E">
        <w:rPr>
          <w:rFonts w:ascii="Times New Roman" w:eastAsia="Calibri" w:hAnsi="Times New Roman" w:cs="Times New Roman"/>
          <w:sz w:val="28"/>
          <w:szCs w:val="28"/>
        </w:rPr>
        <w:t>Смоленской области</w:t>
      </w:r>
      <w:r w:rsidRPr="00325B44">
        <w:rPr>
          <w:rFonts w:ascii="Times New Roman" w:eastAsia="Calibri" w:hAnsi="Times New Roman" w:cs="Times New Roman"/>
          <w:sz w:val="28"/>
          <w:szCs w:val="28"/>
        </w:rPr>
        <w:t>, осуществляющего переданные полномочия Российской Федерации в сфере образования, разрешается использование средств связи</w:t>
      </w:r>
      <w:proofErr w:type="gramEnd"/>
      <w:r w:rsidRPr="00325B44">
        <w:rPr>
          <w:rFonts w:ascii="Times New Roman" w:eastAsia="Calibri" w:hAnsi="Times New Roman" w:cs="Times New Roman"/>
          <w:sz w:val="28"/>
          <w:szCs w:val="28"/>
        </w:rPr>
        <w:t>, электронно-вычислительной техники, фото-, аудио- и видеоаппаратуры, справочных материалов, письменных заметок и иных сре</w:t>
      </w:r>
      <w:proofErr w:type="gramStart"/>
      <w:r w:rsidRPr="00325B44">
        <w:rPr>
          <w:rFonts w:ascii="Times New Roman" w:eastAsia="Calibri" w:hAnsi="Times New Roman" w:cs="Times New Roman"/>
          <w:sz w:val="28"/>
          <w:szCs w:val="28"/>
        </w:rPr>
        <w:t>дств хр</w:t>
      </w:r>
      <w:proofErr w:type="gramEnd"/>
      <w:r w:rsidRPr="00325B44">
        <w:rPr>
          <w:rFonts w:ascii="Times New Roman" w:eastAsia="Calibri" w:hAnsi="Times New Roman" w:cs="Times New Roman"/>
          <w:sz w:val="28"/>
          <w:szCs w:val="28"/>
        </w:rPr>
        <w:t>анения и передачи информации только в связи со служебной необходимостью в Штабе ППЭ.</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Лица, допустившие нарушение указанных требований или иное нарушение порядка проведения экзамена, удаляются из ППЭ.</w:t>
      </w:r>
    </w:p>
    <w:p w:rsidR="00325B44" w:rsidRPr="00F44615" w:rsidRDefault="00F44615" w:rsidP="00325B44">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3.</w:t>
      </w:r>
      <w:r>
        <w:rPr>
          <w:rFonts w:ascii="Times New Roman" w:eastAsia="Calibri" w:hAnsi="Times New Roman" w:cs="Times New Roman"/>
          <w:i/>
          <w:sz w:val="28"/>
          <w:szCs w:val="28"/>
        </w:rPr>
        <w:tab/>
        <w:t>Допуск участников в ППЭ.</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 xml:space="preserve">Нужно напомнить участникам экзамена о требованиях порядка проведения </w:t>
      </w:r>
      <w:r w:rsidRPr="00325B44">
        <w:rPr>
          <w:rFonts w:ascii="Times New Roman" w:eastAsia="Calibri" w:hAnsi="Times New Roman" w:cs="Times New Roman"/>
          <w:sz w:val="28"/>
          <w:szCs w:val="28"/>
        </w:rPr>
        <w:lastRenderedPageBreak/>
        <w:t>экзамена, в том числе:</w:t>
      </w:r>
    </w:p>
    <w:p w:rsidR="00325B44" w:rsidRPr="00325B44" w:rsidRDefault="00F44615"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 запрете иметь при себе средства связи, электронно-вычислительную технику, фото, аудио и видеоаппаратуру;</w:t>
      </w:r>
    </w:p>
    <w:p w:rsidR="00325B44" w:rsidRPr="00325B44" w:rsidRDefault="00F44615"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 необходимости оставить личные вещи в специально выделенном месте для хранения личных вещей до входа в ППЭ;</w:t>
      </w:r>
    </w:p>
    <w:p w:rsidR="00325B44" w:rsidRPr="00325B44" w:rsidRDefault="00F44615"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 последствиях выявления у участников экзамена запрещенных средств.</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Если участник экзамена отказывается сдать запрещенные средства, следует сообщить об этом руководителю ППЭ и члену ГЭК.</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w:t>
      </w:r>
      <w:r>
        <w:rPr>
          <w:rFonts w:ascii="Times New Roman" w:eastAsia="Calibri" w:hAnsi="Times New Roman" w:cs="Times New Roman"/>
          <w:sz w:val="28"/>
          <w:szCs w:val="28"/>
        </w:rPr>
        <w:t xml:space="preserve"> </w:t>
      </w:r>
      <w:r w:rsidRPr="00325B44">
        <w:rPr>
          <w:rFonts w:ascii="Times New Roman" w:eastAsia="Calibri" w:hAnsi="Times New Roman" w:cs="Times New Roman"/>
          <w:sz w:val="28"/>
          <w:szCs w:val="28"/>
        </w:rPr>
        <w:t>оформляется форма ППЭ-20 «Акт об идентификации личности участника экзамена», которую можно взять у руководителя ППЭ).</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 xml:space="preserve">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w:t>
      </w:r>
      <w:proofErr w:type="gramStart"/>
      <w:r w:rsidRPr="00325B44">
        <w:rPr>
          <w:rFonts w:ascii="Times New Roman" w:eastAsia="Calibri" w:hAnsi="Times New Roman" w:cs="Times New Roman"/>
          <w:sz w:val="28"/>
          <w:szCs w:val="28"/>
        </w:rPr>
        <w:t>которые</w:t>
      </w:r>
      <w:proofErr w:type="gramEnd"/>
      <w:r w:rsidRPr="00325B44">
        <w:rPr>
          <w:rFonts w:ascii="Times New Roman" w:eastAsia="Calibri" w:hAnsi="Times New Roman" w:cs="Times New Roman"/>
          <w:sz w:val="28"/>
          <w:szCs w:val="28"/>
        </w:rPr>
        <w:t xml:space="preserve"> составят акт о недопуске такого участника в ППЭ.</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325B44" w:rsidRPr="00F44615" w:rsidRDefault="00325B44" w:rsidP="00325B44">
      <w:pPr>
        <w:widowControl w:val="0"/>
        <w:spacing w:after="0" w:line="240" w:lineRule="auto"/>
        <w:ind w:firstLine="709"/>
        <w:jc w:val="both"/>
        <w:rPr>
          <w:rFonts w:ascii="Times New Roman" w:eastAsia="Calibri" w:hAnsi="Times New Roman" w:cs="Times New Roman"/>
          <w:i/>
          <w:sz w:val="28"/>
          <w:szCs w:val="28"/>
        </w:rPr>
      </w:pPr>
      <w:r w:rsidRPr="00F44615">
        <w:rPr>
          <w:rFonts w:ascii="Times New Roman" w:eastAsia="Calibri" w:hAnsi="Times New Roman" w:cs="Times New Roman"/>
          <w:i/>
          <w:sz w:val="28"/>
          <w:szCs w:val="28"/>
        </w:rPr>
        <w:t>4.</w:t>
      </w:r>
      <w:r w:rsidRPr="00F44615">
        <w:rPr>
          <w:rFonts w:ascii="Times New Roman" w:eastAsia="Calibri" w:hAnsi="Times New Roman" w:cs="Times New Roman"/>
          <w:i/>
          <w:sz w:val="28"/>
          <w:szCs w:val="28"/>
        </w:rPr>
        <w:tab/>
        <w:t>Проведение экзамена.</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2A37CF">
        <w:rPr>
          <w:rFonts w:ascii="Times New Roman" w:eastAsia="Calibri" w:hAnsi="Times New Roman" w:cs="Times New Roman"/>
          <w:sz w:val="28"/>
          <w:szCs w:val="28"/>
          <w:u w:val="single"/>
        </w:rPr>
        <w:t xml:space="preserve">Организаторы </w:t>
      </w:r>
      <w:r w:rsidRPr="002A37CF">
        <w:rPr>
          <w:rFonts w:ascii="Times New Roman" w:eastAsia="Calibri" w:hAnsi="Times New Roman" w:cs="Times New Roman"/>
          <w:b/>
          <w:sz w:val="28"/>
          <w:szCs w:val="28"/>
          <w:u w:val="single"/>
        </w:rPr>
        <w:t>в аудитории подготовки</w:t>
      </w:r>
      <w:r w:rsidRPr="00325B44">
        <w:rPr>
          <w:rFonts w:ascii="Times New Roman" w:eastAsia="Calibri" w:hAnsi="Times New Roman" w:cs="Times New Roman"/>
          <w:sz w:val="28"/>
          <w:szCs w:val="28"/>
        </w:rPr>
        <w:t xml:space="preserve"> должны в 9:50 начать проведение первой части инструктажа для участников экзамена.</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2A37CF">
        <w:rPr>
          <w:rFonts w:ascii="Times New Roman" w:eastAsia="Calibri" w:hAnsi="Times New Roman" w:cs="Times New Roman"/>
          <w:sz w:val="28"/>
          <w:szCs w:val="28"/>
          <w:u w:val="single"/>
        </w:rPr>
        <w:t>Ответственный организатор в аудитории подготовки</w:t>
      </w:r>
      <w:r w:rsidRPr="00325B44">
        <w:rPr>
          <w:rFonts w:ascii="Times New Roman" w:eastAsia="Calibri" w:hAnsi="Times New Roman" w:cs="Times New Roman"/>
          <w:sz w:val="28"/>
          <w:szCs w:val="28"/>
        </w:rPr>
        <w:t xml:space="preserve">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Не ранее 10:00 ответственный организатор в аудитории подготовки должен начать печать бланков регистрации в соответствии с инструкцией организатора в аудитории подготовки.</w:t>
      </w:r>
    </w:p>
    <w:p w:rsidR="002A37CF" w:rsidRDefault="002A37CF"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 xml:space="preserve">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w:t>
      </w:r>
      <w:r>
        <w:rPr>
          <w:rFonts w:ascii="Times New Roman" w:eastAsia="Calibri" w:hAnsi="Times New Roman" w:cs="Times New Roman"/>
          <w:sz w:val="28"/>
          <w:szCs w:val="28"/>
        </w:rPr>
        <w:t>(кроме поля «Номер аудитории»).</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2A37CF">
        <w:rPr>
          <w:rFonts w:ascii="Times New Roman" w:eastAsia="Calibri" w:hAnsi="Times New Roman" w:cs="Times New Roman"/>
          <w:b/>
          <w:sz w:val="28"/>
          <w:szCs w:val="28"/>
        </w:rPr>
        <w:t>Важно!</w:t>
      </w:r>
      <w:r w:rsidRPr="00325B44">
        <w:rPr>
          <w:rFonts w:ascii="Times New Roman" w:eastAsia="Calibri" w:hAnsi="Times New Roman" w:cs="Times New Roman"/>
          <w:sz w:val="28"/>
          <w:szCs w:val="28"/>
        </w:rPr>
        <w:t xml:space="preserve"> 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325B44">
        <w:rPr>
          <w:rFonts w:ascii="Times New Roman" w:eastAsia="Calibri" w:hAnsi="Times New Roman" w:cs="Times New Roman"/>
          <w:sz w:val="28"/>
          <w:szCs w:val="28"/>
        </w:rPr>
        <w:t>организаторов</w:t>
      </w:r>
      <w:proofErr w:type="gramEnd"/>
      <w:r w:rsidRPr="00325B44">
        <w:rPr>
          <w:rFonts w:ascii="Times New Roman" w:eastAsia="Calibri" w:hAnsi="Times New Roman" w:cs="Times New Roman"/>
          <w:sz w:val="28"/>
          <w:szCs w:val="28"/>
        </w:rPr>
        <w:t xml:space="preserve"> в процессе проверки качества выданных материалов и их заполнения;</w:t>
      </w:r>
    </w:p>
    <w:p w:rsidR="00325B44" w:rsidRPr="00325B44" w:rsidRDefault="002A37CF"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2A37CF">
        <w:rPr>
          <w:rFonts w:ascii="Times New Roman" w:eastAsia="Calibri" w:hAnsi="Times New Roman" w:cs="Times New Roman"/>
          <w:sz w:val="28"/>
          <w:szCs w:val="28"/>
          <w:u w:val="single"/>
        </w:rPr>
        <w:t xml:space="preserve">Организаторы </w:t>
      </w:r>
      <w:r w:rsidRPr="002A37CF">
        <w:rPr>
          <w:rFonts w:ascii="Times New Roman" w:eastAsia="Calibri" w:hAnsi="Times New Roman" w:cs="Times New Roman"/>
          <w:b/>
          <w:sz w:val="28"/>
          <w:szCs w:val="28"/>
          <w:u w:val="single"/>
        </w:rPr>
        <w:t>в аудитории проведения</w:t>
      </w:r>
      <w:r w:rsidRPr="00325B44">
        <w:rPr>
          <w:rFonts w:ascii="Times New Roman" w:eastAsia="Calibri" w:hAnsi="Times New Roman" w:cs="Times New Roman"/>
          <w:sz w:val="28"/>
          <w:szCs w:val="28"/>
        </w:rPr>
        <w:t xml:space="preserve"> должны не ранее 10:00 запустить процедуру расшифровки КИМ.</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lastRenderedPageBreak/>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325B44" w:rsidRPr="00325B44" w:rsidRDefault="00325B44" w:rsidP="00325B44">
      <w:pPr>
        <w:widowControl w:val="0"/>
        <w:spacing w:after="0" w:line="240" w:lineRule="auto"/>
        <w:ind w:firstLine="709"/>
        <w:jc w:val="both"/>
        <w:rPr>
          <w:rFonts w:ascii="Times New Roman" w:eastAsia="Calibri" w:hAnsi="Times New Roman" w:cs="Times New Roman"/>
          <w:sz w:val="28"/>
          <w:szCs w:val="28"/>
        </w:rPr>
      </w:pPr>
      <w:r w:rsidRPr="00325B44">
        <w:rPr>
          <w:rFonts w:ascii="Times New Roman" w:eastAsia="Calibri" w:hAnsi="Times New Roman" w:cs="Times New Roman"/>
          <w:sz w:val="28"/>
          <w:szCs w:val="28"/>
        </w:rPr>
        <w:t xml:space="preserve">После входа в аудиторию </w:t>
      </w:r>
      <w:proofErr w:type="gramStart"/>
      <w:r w:rsidRPr="00325B44">
        <w:rPr>
          <w:rFonts w:ascii="Times New Roman" w:eastAsia="Calibri" w:hAnsi="Times New Roman" w:cs="Times New Roman"/>
          <w:sz w:val="28"/>
          <w:szCs w:val="28"/>
        </w:rPr>
        <w:t>проведения группы участников экзамена каждой очереди</w:t>
      </w:r>
      <w:proofErr w:type="gramEnd"/>
      <w:r w:rsidRPr="00325B44">
        <w:rPr>
          <w:rFonts w:ascii="Times New Roman" w:eastAsia="Calibri" w:hAnsi="Times New Roman" w:cs="Times New Roman"/>
          <w:sz w:val="28"/>
          <w:szCs w:val="28"/>
        </w:rPr>
        <w:t xml:space="preserve"> и распределения их произвольным образом по рабочим местам организатор в аудитории проведения должен:</w:t>
      </w:r>
    </w:p>
    <w:p w:rsidR="00325B44" w:rsidRPr="00325B44" w:rsidRDefault="002A37CF"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rsidR="00325B44" w:rsidRPr="00325B44" w:rsidRDefault="002A37CF" w:rsidP="00325B4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325B44" w:rsidRPr="00325B44">
        <w:rPr>
          <w:rFonts w:ascii="Times New Roman" w:eastAsia="Calibri" w:hAnsi="Times New Roman" w:cs="Times New Roman"/>
          <w:sz w:val="28"/>
          <w:szCs w:val="28"/>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rsidR="00472253" w:rsidRPr="00472253" w:rsidRDefault="00325B44" w:rsidP="00472253">
      <w:pPr>
        <w:widowControl w:val="0"/>
        <w:spacing w:after="0" w:line="240" w:lineRule="auto"/>
        <w:ind w:firstLine="709"/>
        <w:jc w:val="both"/>
        <w:rPr>
          <w:rFonts w:ascii="Times New Roman" w:eastAsia="Calibri" w:hAnsi="Times New Roman" w:cs="Times New Roman"/>
          <w:sz w:val="28"/>
          <w:szCs w:val="28"/>
        </w:rPr>
      </w:pPr>
      <w:r w:rsidRPr="002A37CF">
        <w:rPr>
          <w:rFonts w:ascii="Times New Roman" w:eastAsia="Calibri" w:hAnsi="Times New Roman" w:cs="Times New Roman"/>
          <w:sz w:val="28"/>
          <w:szCs w:val="28"/>
          <w:u w:val="single"/>
        </w:rPr>
        <w:t xml:space="preserve">Организаторы </w:t>
      </w:r>
      <w:r w:rsidRPr="002A37CF">
        <w:rPr>
          <w:rFonts w:ascii="Times New Roman" w:eastAsia="Calibri" w:hAnsi="Times New Roman" w:cs="Times New Roman"/>
          <w:b/>
          <w:sz w:val="28"/>
          <w:szCs w:val="28"/>
          <w:u w:val="single"/>
        </w:rPr>
        <w:t>вне аудитории</w:t>
      </w:r>
      <w:r w:rsidRPr="00325B44">
        <w:rPr>
          <w:rFonts w:ascii="Times New Roman" w:eastAsia="Calibri" w:hAnsi="Times New Roman" w:cs="Times New Roman"/>
          <w:sz w:val="28"/>
          <w:szCs w:val="28"/>
        </w:rPr>
        <w:t xml:space="preserve"> должны обеспечить переход участников экзамена из аудиторий подготовки в аудитории проведения в соответствии с формой ППЭ-05-04-У</w:t>
      </w:r>
      <w:r w:rsidR="00472253">
        <w:rPr>
          <w:rFonts w:ascii="Times New Roman" w:eastAsia="Calibri" w:hAnsi="Times New Roman" w:cs="Times New Roman"/>
          <w:sz w:val="28"/>
          <w:szCs w:val="28"/>
        </w:rPr>
        <w:t xml:space="preserve"> </w:t>
      </w:r>
      <w:r w:rsidR="00472253" w:rsidRPr="00472253">
        <w:rPr>
          <w:rFonts w:ascii="Times New Roman" w:eastAsia="Calibri" w:hAnsi="Times New Roman" w:cs="Times New Roman"/>
          <w:sz w:val="28"/>
          <w:szCs w:val="28"/>
        </w:rPr>
        <w:t>«Ведомость перемещения участников экзамена», действовать в соответствии с инструкцией для организатора вне аудитории.</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Если участник экзамена по состоянию здоровья или другим объективным причинам не может завершить выполнение ЭР,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w:t>
      </w:r>
      <w:proofErr w:type="gramStart"/>
      <w:r w:rsidRPr="00472253">
        <w:rPr>
          <w:rFonts w:ascii="Times New Roman" w:eastAsia="Calibri" w:hAnsi="Times New Roman" w:cs="Times New Roman"/>
          <w:sz w:val="28"/>
          <w:szCs w:val="28"/>
        </w:rPr>
        <w:t>учета времени отсутствия участников экзамена</w:t>
      </w:r>
      <w:proofErr w:type="gramEnd"/>
      <w:r w:rsidRPr="00472253">
        <w:rPr>
          <w:rFonts w:ascii="Times New Roman" w:eastAsia="Calibri" w:hAnsi="Times New Roman" w:cs="Times New Roman"/>
          <w:sz w:val="28"/>
          <w:szCs w:val="28"/>
        </w:rPr>
        <w:t xml:space="preserve">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(следующие листы выдаются в Штабе ППЭ по схеме, установленной руководителем ППЭ – объяснить схему).</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Участники экзамена, завершившие выполнение ЭР, должны покидать аудиторию проведения только группой, в составе которой они вошли в аудиторию проведения, а не поочередно.</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rsidR="00472253" w:rsidRPr="002A37CF" w:rsidRDefault="00472253" w:rsidP="00472253">
      <w:pPr>
        <w:widowControl w:val="0"/>
        <w:spacing w:after="0" w:line="240" w:lineRule="auto"/>
        <w:ind w:firstLine="709"/>
        <w:jc w:val="both"/>
        <w:rPr>
          <w:rFonts w:ascii="Times New Roman" w:eastAsia="Calibri" w:hAnsi="Times New Roman" w:cs="Times New Roman"/>
          <w:i/>
          <w:sz w:val="28"/>
          <w:szCs w:val="28"/>
        </w:rPr>
      </w:pPr>
      <w:r w:rsidRPr="002A37CF">
        <w:rPr>
          <w:rFonts w:ascii="Times New Roman" w:eastAsia="Calibri" w:hAnsi="Times New Roman" w:cs="Times New Roman"/>
          <w:i/>
          <w:sz w:val="28"/>
          <w:szCs w:val="28"/>
        </w:rPr>
        <w:t>5.</w:t>
      </w:r>
      <w:r w:rsidRPr="002A37CF">
        <w:rPr>
          <w:rFonts w:ascii="Times New Roman" w:eastAsia="Calibri" w:hAnsi="Times New Roman" w:cs="Times New Roman"/>
          <w:i/>
          <w:sz w:val="28"/>
          <w:szCs w:val="28"/>
        </w:rPr>
        <w:tab/>
        <w:t>Завершение экзамена.</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 xml:space="preserve">После завершения выполнения ЭР участниками экзамена технический </w:t>
      </w:r>
      <w:r w:rsidRPr="00472253">
        <w:rPr>
          <w:rFonts w:ascii="Times New Roman" w:eastAsia="Calibri" w:hAnsi="Times New Roman" w:cs="Times New Roman"/>
          <w:sz w:val="28"/>
          <w:szCs w:val="28"/>
        </w:rPr>
        <w:lastRenderedPageBreak/>
        <w:t>специалист: во всех аудиториях проведения выполняет сохранение аудиозаписей ответов</w:t>
      </w:r>
      <w:r w:rsidR="002A37CF">
        <w:rPr>
          <w:rFonts w:ascii="Times New Roman" w:eastAsia="Calibri" w:hAnsi="Times New Roman" w:cs="Times New Roman"/>
          <w:sz w:val="28"/>
          <w:szCs w:val="28"/>
        </w:rPr>
        <w:t xml:space="preserve"> </w:t>
      </w:r>
      <w:r w:rsidRPr="00472253">
        <w:rPr>
          <w:rFonts w:ascii="Times New Roman" w:eastAsia="Calibri" w:hAnsi="Times New Roman" w:cs="Times New Roman"/>
          <w:sz w:val="28"/>
          <w:szCs w:val="28"/>
        </w:rPr>
        <w:t>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флеш-накопитель для дальнейшей передачи в РЦОИ;</w:t>
      </w:r>
    </w:p>
    <w:p w:rsidR="00472253" w:rsidRPr="00472253" w:rsidRDefault="002A37CF" w:rsidP="00472253">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472253" w:rsidRPr="00472253">
        <w:rPr>
          <w:rFonts w:ascii="Times New Roman" w:eastAsia="Calibri" w:hAnsi="Times New Roman" w:cs="Times New Roman"/>
          <w:sz w:val="28"/>
          <w:szCs w:val="28"/>
        </w:rPr>
        <w:t>во всех аудиториях подготовки совместно с организаторами в аудитории печатает и подписывает протокол печати полных комплектов ЭМ в аудитории ППЭ (форма ППЭ- 23).</w:t>
      </w:r>
    </w:p>
    <w:p w:rsidR="00472253" w:rsidRPr="00472253" w:rsidRDefault="00472253" w:rsidP="00472253">
      <w:pPr>
        <w:widowControl w:val="0"/>
        <w:spacing w:after="0" w:line="240" w:lineRule="auto"/>
        <w:ind w:firstLine="709"/>
        <w:jc w:val="both"/>
        <w:rPr>
          <w:rFonts w:ascii="Times New Roman" w:eastAsia="Calibri" w:hAnsi="Times New Roman" w:cs="Times New Roman"/>
          <w:sz w:val="28"/>
          <w:szCs w:val="28"/>
        </w:rPr>
      </w:pPr>
      <w:r w:rsidRPr="00472253">
        <w:rPr>
          <w:rFonts w:ascii="Times New Roman" w:eastAsia="Calibri" w:hAnsi="Times New Roman" w:cs="Times New Roman"/>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472253" w:rsidRPr="002A37CF" w:rsidRDefault="00472253" w:rsidP="00472253">
      <w:pPr>
        <w:widowControl w:val="0"/>
        <w:spacing w:after="0" w:line="240" w:lineRule="auto"/>
        <w:ind w:firstLine="709"/>
        <w:jc w:val="both"/>
        <w:rPr>
          <w:rFonts w:ascii="Times New Roman" w:eastAsia="Calibri" w:hAnsi="Times New Roman" w:cs="Times New Roman"/>
          <w:i/>
          <w:sz w:val="28"/>
          <w:szCs w:val="28"/>
        </w:rPr>
      </w:pPr>
      <w:r w:rsidRPr="002A37CF">
        <w:rPr>
          <w:rFonts w:ascii="Times New Roman" w:eastAsia="Calibri" w:hAnsi="Times New Roman" w:cs="Times New Roman"/>
          <w:i/>
          <w:sz w:val="28"/>
          <w:szCs w:val="28"/>
        </w:rPr>
        <w:t>6.</w:t>
      </w:r>
      <w:r w:rsidRPr="002A37CF">
        <w:rPr>
          <w:rFonts w:ascii="Times New Roman" w:eastAsia="Calibri" w:hAnsi="Times New Roman" w:cs="Times New Roman"/>
          <w:i/>
          <w:sz w:val="28"/>
          <w:szCs w:val="28"/>
        </w:rPr>
        <w:tab/>
        <w:t>Направление работников ППЭ на рабочие места и выдача документов.</w:t>
      </w:r>
    </w:p>
    <w:p w:rsidR="00472253" w:rsidRPr="002A37CF" w:rsidRDefault="00472253" w:rsidP="00472253">
      <w:pPr>
        <w:widowControl w:val="0"/>
        <w:spacing w:after="0" w:line="240" w:lineRule="auto"/>
        <w:ind w:firstLine="709"/>
        <w:jc w:val="both"/>
        <w:rPr>
          <w:rFonts w:ascii="Times New Roman" w:eastAsia="Calibri" w:hAnsi="Times New Roman" w:cs="Times New Roman"/>
          <w:i/>
          <w:sz w:val="28"/>
          <w:szCs w:val="28"/>
        </w:rPr>
      </w:pPr>
      <w:r w:rsidRPr="002A37CF">
        <w:rPr>
          <w:rFonts w:ascii="Times New Roman" w:eastAsia="Calibri" w:hAnsi="Times New Roman" w:cs="Times New Roman"/>
          <w:i/>
          <w:sz w:val="28"/>
          <w:szCs w:val="28"/>
        </w:rPr>
        <w:t xml:space="preserve">После проведения (зачитывания) инструктажа руководитель ППЭ должен объявить </w:t>
      </w:r>
      <w:r w:rsidRPr="002A37CF">
        <w:rPr>
          <w:rFonts w:ascii="Times New Roman" w:eastAsia="Calibri" w:hAnsi="Times New Roman" w:cs="Times New Roman"/>
          <w:i/>
          <w:sz w:val="28"/>
          <w:szCs w:val="28"/>
          <w:u w:val="single"/>
        </w:rPr>
        <w:t>ответственных организаторов в аудитории</w:t>
      </w:r>
      <w:r w:rsidRPr="002A37CF">
        <w:rPr>
          <w:rFonts w:ascii="Times New Roman" w:eastAsia="Calibri" w:hAnsi="Times New Roman" w:cs="Times New Roman"/>
          <w:i/>
          <w:sz w:val="28"/>
          <w:szCs w:val="28"/>
        </w:rPr>
        <w:t xml:space="preserve"> (для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325B44" w:rsidRPr="002A37CF" w:rsidRDefault="00472253" w:rsidP="00472253">
      <w:pPr>
        <w:widowControl w:val="0"/>
        <w:spacing w:after="0" w:line="240" w:lineRule="auto"/>
        <w:ind w:firstLine="709"/>
        <w:jc w:val="both"/>
        <w:rPr>
          <w:rFonts w:ascii="Times New Roman" w:eastAsia="Calibri" w:hAnsi="Times New Roman" w:cs="Times New Roman"/>
          <w:i/>
          <w:sz w:val="28"/>
          <w:szCs w:val="28"/>
          <w:u w:val="single"/>
        </w:rPr>
      </w:pPr>
      <w:r w:rsidRPr="002A37CF">
        <w:rPr>
          <w:rFonts w:ascii="Times New Roman" w:eastAsia="Calibri" w:hAnsi="Times New Roman" w:cs="Times New Roman"/>
          <w:i/>
          <w:sz w:val="28"/>
          <w:szCs w:val="28"/>
          <w:u w:val="single"/>
        </w:rPr>
        <w:t>После проведения инструктажа выдать:</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организаторам в аудитории проведения:</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формы ППЭ-05-03-У ППЭ-12-02;</w:t>
      </w:r>
    </w:p>
    <w:p w:rsidR="00001075"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ВДП для упаковки блан</w:t>
      </w:r>
      <w:r w:rsidR="00001075">
        <w:rPr>
          <w:rFonts w:ascii="Times New Roman" w:eastAsia="Calibri" w:hAnsi="Times New Roman" w:cs="Times New Roman"/>
          <w:i/>
          <w:sz w:val="28"/>
          <w:szCs w:val="28"/>
        </w:rPr>
        <w:t>ков регистрации после экзамена;</w:t>
      </w:r>
    </w:p>
    <w:p w:rsidR="00472253" w:rsidRPr="002A37CF" w:rsidRDefault="00001075"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w:t>
      </w:r>
      <w:r w:rsidR="00472253" w:rsidRPr="002A37CF">
        <w:rPr>
          <w:rFonts w:ascii="Times New Roman" w:eastAsia="Calibri" w:hAnsi="Times New Roman" w:cs="Times New Roman"/>
          <w:i/>
          <w:sz w:val="28"/>
          <w:szCs w:val="28"/>
        </w:rPr>
        <w:t>конверты для упаковки использованных электронных носителей;</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коды активации экзамена (код состоит из четырех цифр и генерируется средствами станции записи ответов)</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 xml:space="preserve">инструкции </w:t>
      </w:r>
      <w:proofErr w:type="gramStart"/>
      <w:r w:rsidR="00472253" w:rsidRPr="002A37CF">
        <w:rPr>
          <w:rFonts w:ascii="Times New Roman" w:eastAsia="Calibri" w:hAnsi="Times New Roman" w:cs="Times New Roman"/>
          <w:i/>
          <w:sz w:val="28"/>
          <w:szCs w:val="28"/>
        </w:rPr>
        <w:t>для участников экзамена по использованию ПО сдачи устного экзамена по иностранным языкам на каждом иностранном языке</w:t>
      </w:r>
      <w:proofErr w:type="gramEnd"/>
      <w:r w:rsidR="00472253" w:rsidRPr="002A37CF">
        <w:rPr>
          <w:rFonts w:ascii="Times New Roman" w:eastAsia="Calibri" w:hAnsi="Times New Roman" w:cs="Times New Roman"/>
          <w:i/>
          <w:sz w:val="28"/>
          <w:szCs w:val="28"/>
        </w:rPr>
        <w:t xml:space="preserve"> сдаваемого в аудитории проведения экзамена.</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организаторам в аудитории подготовки:</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Pr>
          <w:rFonts w:ascii="Times New Roman" w:eastAsia="Calibri" w:hAnsi="Times New Roman" w:cs="Times New Roman"/>
          <w:i/>
          <w:sz w:val="28"/>
          <w:szCs w:val="28"/>
        </w:rPr>
        <w:t xml:space="preserve">формы: </w:t>
      </w:r>
      <w:r w:rsidR="00472253" w:rsidRPr="002A37CF">
        <w:rPr>
          <w:rFonts w:ascii="Times New Roman" w:eastAsia="Calibri" w:hAnsi="Times New Roman" w:cs="Times New Roman"/>
          <w:i/>
          <w:sz w:val="28"/>
          <w:szCs w:val="28"/>
        </w:rPr>
        <w:t>ППЭ-05-02-У</w:t>
      </w:r>
      <w:r>
        <w:rPr>
          <w:rFonts w:ascii="Times New Roman" w:eastAsia="Calibri" w:hAnsi="Times New Roman" w:cs="Times New Roman"/>
          <w:i/>
          <w:sz w:val="28"/>
          <w:szCs w:val="28"/>
        </w:rPr>
        <w:t>,</w:t>
      </w:r>
      <w:r w:rsidR="00472253" w:rsidRPr="002A37CF">
        <w:rPr>
          <w:rFonts w:ascii="Times New Roman" w:eastAsia="Calibri" w:hAnsi="Times New Roman" w:cs="Times New Roman"/>
          <w:i/>
          <w:sz w:val="28"/>
          <w:szCs w:val="28"/>
        </w:rPr>
        <w:t xml:space="preserve"> ППЭ-12-02</w:t>
      </w:r>
      <w:r>
        <w:rPr>
          <w:rFonts w:ascii="Times New Roman" w:eastAsia="Calibri" w:hAnsi="Times New Roman" w:cs="Times New Roman"/>
          <w:i/>
          <w:sz w:val="28"/>
          <w:szCs w:val="28"/>
        </w:rPr>
        <w:t xml:space="preserve">, </w:t>
      </w:r>
      <w:r w:rsidR="00472253" w:rsidRPr="002A37CF">
        <w:rPr>
          <w:rFonts w:ascii="Times New Roman" w:eastAsia="Calibri" w:hAnsi="Times New Roman" w:cs="Times New Roman"/>
          <w:i/>
          <w:sz w:val="28"/>
          <w:szCs w:val="28"/>
        </w:rPr>
        <w:t>ППЭ-12-04-МАШ (количество листов формы для выдачи в аудитории определяет руководитель ППЭ в соответствии с принятой им схемой);</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ВДП для упаковки бракованных и испорченных бланков регистрации;</w:t>
      </w:r>
    </w:p>
    <w:p w:rsidR="00472253" w:rsidRPr="002A37CF" w:rsidRDefault="002A37CF" w:rsidP="00472253">
      <w:pPr>
        <w:widowControl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w:t>
      </w:r>
      <w:r w:rsidR="00472253" w:rsidRPr="002A37CF">
        <w:rPr>
          <w:rFonts w:ascii="Times New Roman" w:eastAsia="Calibri" w:hAnsi="Times New Roman" w:cs="Times New Roman"/>
          <w:i/>
          <w:sz w:val="28"/>
          <w:szCs w:val="28"/>
        </w:rPr>
        <w:t>организаторам вне аудитории – форму ППЭ-05-04, а также сообщить номера аудиторий проведения, к которым они прикреплены.</w:t>
      </w:r>
    </w:p>
    <w:p w:rsidR="00AD6716" w:rsidRDefault="00472253">
      <w:pPr>
        <w:widowControl w:val="0"/>
        <w:spacing w:after="0" w:line="240" w:lineRule="auto"/>
        <w:ind w:firstLine="709"/>
        <w:jc w:val="both"/>
        <w:rPr>
          <w:rFonts w:ascii="Times New Roman" w:hAnsi="Times New Roman" w:cs="Times New Roman"/>
          <w:sz w:val="28"/>
          <w:szCs w:val="28"/>
        </w:rPr>
      </w:pPr>
      <w:r w:rsidRPr="002A37CF">
        <w:rPr>
          <w:rFonts w:ascii="Times New Roman" w:eastAsia="Calibri" w:hAnsi="Times New Roman" w:cs="Times New Roman"/>
          <w:i/>
          <w:sz w:val="28"/>
          <w:szCs w:val="28"/>
        </w:rPr>
        <w:t>В конце инструктажа руководитель ППЭ должен направить организаторов ППЭ на рабочие места в соответствии с распределением (форма ППЭ-07).</w:t>
      </w:r>
      <w:r w:rsidR="00A81CEE">
        <w:br w:type="page"/>
      </w:r>
    </w:p>
    <w:p w:rsidR="00734210" w:rsidRDefault="00A81CEE">
      <w:pPr>
        <w:pStyle w:val="affa"/>
        <w:ind w:left="5672"/>
        <w:jc w:val="both"/>
        <w:rPr>
          <w:sz w:val="28"/>
          <w:szCs w:val="28"/>
        </w:rPr>
      </w:pPr>
      <w:r>
        <w:rPr>
          <w:sz w:val="28"/>
          <w:szCs w:val="28"/>
        </w:rPr>
        <w:lastRenderedPageBreak/>
        <w:t xml:space="preserve">Приложение № 20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Инструкция </w:t>
      </w:r>
      <w:proofErr w:type="gramStart"/>
      <w:r>
        <w:rPr>
          <w:rFonts w:ascii="Times New Roman" w:hAnsi="Times New Roman" w:cs="Times New Roman"/>
          <w:b/>
          <w:sz w:val="28"/>
          <w:szCs w:val="28"/>
        </w:rPr>
        <w:t>для организатора в аудитории при проведении экзамена с использованием экзаменационных материалов на бумажных носителях</w:t>
      </w:r>
      <w:proofErr w:type="gramEnd"/>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 ППЭ действует в соответствии с инструкцией организатора (Приложение № 4)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09:45 ответственный организатор в Штабе ППЭ принимает у руководителя ППЭ ЭМ:</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доставочны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-ые) спецпакет(-ы) с ИК участников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ДБО № 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ВДП для упаковки всех типов бланков ЕГЭ после проведения экзамена (на ВДП напечатан «Сопроводительный бланк к материалам ЕГ</w:t>
      </w:r>
      <w:r w:rsidR="003B1166">
        <w:rPr>
          <w:rFonts w:ascii="Times New Roman" w:hAnsi="Times New Roman" w:cs="Times New Roman"/>
          <w:sz w:val="28"/>
          <w:szCs w:val="28"/>
        </w:rPr>
        <w:t>Э», обязательный к заполнению).</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 ППЭ проводит инструктаж, состоящий из двух частей. </w:t>
      </w:r>
      <w:proofErr w:type="gramStart"/>
      <w:r>
        <w:rPr>
          <w:rFonts w:ascii="Times New Roman" w:hAnsi="Times New Roman" w:cs="Times New Roman"/>
          <w:sz w:val="28"/>
          <w:szCs w:val="28"/>
        </w:rPr>
        <w:t xml:space="preserve">Первая часть инструктажа проводится </w:t>
      </w:r>
      <w:r>
        <w:rPr>
          <w:rFonts w:ascii="Times New Roman" w:hAnsi="Times New Roman" w:cs="Times New Roman"/>
          <w:b/>
          <w:sz w:val="28"/>
          <w:szCs w:val="28"/>
        </w:rPr>
        <w:t>с 9:50</w:t>
      </w:r>
      <w:r>
        <w:rPr>
          <w:rFonts w:ascii="Times New Roman" w:hAnsi="Times New Roman" w:cs="Times New Roman"/>
          <w:sz w:val="28"/>
          <w:szCs w:val="28"/>
        </w:rPr>
        <w:t xml:space="preserve"> и включает в себя информирование участников экзамена о порядке проведения экзамена, правилах оформления </w:t>
      </w:r>
      <w:r w:rsidR="002165DD">
        <w:rPr>
          <w:rFonts w:ascii="Times New Roman" w:hAnsi="Times New Roman" w:cs="Times New Roman"/>
          <w:sz w:val="28"/>
          <w:szCs w:val="28"/>
        </w:rPr>
        <w:t>ЭР</w:t>
      </w:r>
      <w:r>
        <w:rPr>
          <w:rFonts w:ascii="Times New Roman" w:hAnsi="Times New Roman" w:cs="Times New Roman"/>
          <w:sz w:val="28"/>
          <w:szCs w:val="28"/>
        </w:rPr>
        <w:t xml:space="preserve">, продолжительности выполнения </w:t>
      </w:r>
      <w:r w:rsidR="002165DD">
        <w:rPr>
          <w:rFonts w:ascii="Times New Roman" w:hAnsi="Times New Roman" w:cs="Times New Roman"/>
          <w:sz w:val="28"/>
          <w:szCs w:val="28"/>
        </w:rPr>
        <w:t>ЭР</w:t>
      </w:r>
      <w:r>
        <w:rPr>
          <w:rFonts w:ascii="Times New Roman" w:hAnsi="Times New Roman" w:cs="Times New Roman"/>
          <w:sz w:val="28"/>
          <w:szCs w:val="28"/>
        </w:rPr>
        <w:t xml:space="preserve"> по соответствующему учебному предмету, порядке подачи апелляций о нарушении Порядка </w:t>
      </w:r>
      <w:r w:rsidR="002165DD">
        <w:rPr>
          <w:rFonts w:ascii="Times New Roman" w:hAnsi="Times New Roman" w:cs="Times New Roman"/>
          <w:sz w:val="28"/>
          <w:szCs w:val="28"/>
        </w:rPr>
        <w:t xml:space="preserve">и </w:t>
      </w:r>
      <w:r>
        <w:rPr>
          <w:rFonts w:ascii="Times New Roman" w:hAnsi="Times New Roman" w:cs="Times New Roman"/>
          <w:sz w:val="28"/>
          <w:szCs w:val="28"/>
        </w:rPr>
        <w:t> о несогла</w:t>
      </w:r>
      <w:r w:rsidR="002165DD">
        <w:rPr>
          <w:rFonts w:ascii="Times New Roman" w:hAnsi="Times New Roman" w:cs="Times New Roman"/>
          <w:sz w:val="28"/>
          <w:szCs w:val="28"/>
        </w:rPr>
        <w:t>сии с выставленными баллами, о с</w:t>
      </w:r>
      <w:r>
        <w:rPr>
          <w:rFonts w:ascii="Times New Roman" w:hAnsi="Times New Roman" w:cs="Times New Roman"/>
          <w:sz w:val="28"/>
          <w:szCs w:val="28"/>
        </w:rPr>
        <w:t>лучаях уд</w:t>
      </w:r>
      <w:r w:rsidR="002165DD">
        <w:rPr>
          <w:rFonts w:ascii="Times New Roman" w:hAnsi="Times New Roman" w:cs="Times New Roman"/>
          <w:sz w:val="28"/>
          <w:szCs w:val="28"/>
        </w:rPr>
        <w:t>аления с экзамена, о времени и м</w:t>
      </w:r>
      <w:r>
        <w:rPr>
          <w:rFonts w:ascii="Times New Roman" w:hAnsi="Times New Roman" w:cs="Times New Roman"/>
          <w:sz w:val="28"/>
          <w:szCs w:val="28"/>
        </w:rPr>
        <w:t>есте ознакомления с результатами ЕГЭ, а также о том, что записи на</w:t>
      </w:r>
      <w:proofErr w:type="gramEnd"/>
      <w:r>
        <w:rPr>
          <w:rFonts w:ascii="Times New Roman" w:hAnsi="Times New Roman" w:cs="Times New Roman"/>
          <w:sz w:val="28"/>
          <w:szCs w:val="28"/>
        </w:rPr>
        <w:t> </w:t>
      </w:r>
      <w:r w:rsidR="002165DD">
        <w:rPr>
          <w:rFonts w:ascii="Times New Roman" w:hAnsi="Times New Roman" w:cs="Times New Roman"/>
          <w:sz w:val="28"/>
          <w:szCs w:val="28"/>
        </w:rPr>
        <w:t xml:space="preserve"> КИМ и </w:t>
      </w:r>
      <w:proofErr w:type="gramStart"/>
      <w:r w:rsidR="002165DD">
        <w:rPr>
          <w:rFonts w:ascii="Times New Roman" w:hAnsi="Times New Roman" w:cs="Times New Roman"/>
          <w:sz w:val="28"/>
          <w:szCs w:val="28"/>
        </w:rPr>
        <w:t>ч</w:t>
      </w:r>
      <w:r>
        <w:rPr>
          <w:rFonts w:ascii="Times New Roman" w:hAnsi="Times New Roman" w:cs="Times New Roman"/>
          <w:sz w:val="28"/>
          <w:szCs w:val="28"/>
        </w:rPr>
        <w:t>ерновиках</w:t>
      </w:r>
      <w:proofErr w:type="gramEnd"/>
      <w:r>
        <w:rPr>
          <w:rFonts w:ascii="Times New Roman" w:hAnsi="Times New Roman" w:cs="Times New Roman"/>
          <w:sz w:val="28"/>
          <w:szCs w:val="28"/>
        </w:rPr>
        <w:t xml:space="preserve"> не обрабатываются и не проверяются.</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проведения первой части инструктажа необходимо продемонстрировать участникам экзамена цело</w:t>
      </w:r>
      <w:r w:rsidR="002165DD">
        <w:rPr>
          <w:rFonts w:ascii="Times New Roman" w:hAnsi="Times New Roman" w:cs="Times New Roman"/>
          <w:sz w:val="28"/>
          <w:szCs w:val="28"/>
        </w:rPr>
        <w:t>стность упаковки доставочног</w:t>
      </w:r>
      <w:proofErr w:type="gramStart"/>
      <w:r w:rsidR="002165DD">
        <w:rPr>
          <w:rFonts w:ascii="Times New Roman" w:hAnsi="Times New Roman" w:cs="Times New Roman"/>
          <w:sz w:val="28"/>
          <w:szCs w:val="28"/>
        </w:rPr>
        <w:t>о(</w:t>
      </w:r>
      <w:proofErr w:type="gramEnd"/>
      <w:r w:rsidR="002165DD">
        <w:rPr>
          <w:rFonts w:ascii="Times New Roman" w:hAnsi="Times New Roman" w:cs="Times New Roman"/>
          <w:sz w:val="28"/>
          <w:szCs w:val="28"/>
        </w:rPr>
        <w:t>-</w:t>
      </w:r>
      <w:r>
        <w:rPr>
          <w:rFonts w:ascii="Times New Roman" w:hAnsi="Times New Roman" w:cs="Times New Roman"/>
          <w:sz w:val="28"/>
          <w:szCs w:val="28"/>
        </w:rPr>
        <w:t>ых) спецпакета (-ов) с ИК.</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часть инструктажа начинается </w:t>
      </w:r>
      <w:r>
        <w:rPr>
          <w:rFonts w:ascii="Times New Roman" w:hAnsi="Times New Roman" w:cs="Times New Roman"/>
          <w:b/>
          <w:sz w:val="28"/>
          <w:szCs w:val="28"/>
        </w:rPr>
        <w:t>не ранее 10:00</w:t>
      </w:r>
      <w:r>
        <w:rPr>
          <w:rFonts w:ascii="Times New Roman" w:hAnsi="Times New Roman" w:cs="Times New Roman"/>
          <w:sz w:val="28"/>
          <w:szCs w:val="28"/>
        </w:rPr>
        <w:t xml:space="preserve"> и включает в себя выполнение следующих действий. Организатору необходимо: </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вскрыть доставочный (-ый) спецпакет (-ы) с ИК;</w:t>
      </w:r>
      <w:proofErr w:type="gramEnd"/>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зафиксировать дату и время вскрытия в форме ППЭ-05-02;</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раздать всем участникам экзамена ИК в произвольном порядке (в каждом ИК участника экзамена находятся: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КИМ, бланк регистрации, бланк ответов № 1, бланк ответов № 2 лист 1 и бланк ответов № 2 лист 2</w:t>
      </w:r>
      <w:r w:rsidR="002165DD">
        <w:rPr>
          <w:rFonts w:ascii="Times New Roman" w:hAnsi="Times New Roman" w:cs="Times New Roman"/>
          <w:sz w:val="28"/>
          <w:szCs w:val="28"/>
        </w:rPr>
        <w:t>, контрольный лист</w:t>
      </w:r>
      <w:r>
        <w:rPr>
          <w:rFonts w:ascii="Times New Roman" w:hAnsi="Times New Roman" w:cs="Times New Roman"/>
          <w:sz w:val="28"/>
          <w:szCs w:val="28"/>
        </w:rPr>
        <w:t>);</w:t>
      </w:r>
      <w:proofErr w:type="gramEnd"/>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дать указание участникам экзамена вскрыть конверт с ИК и проверить его содержимое</w:t>
      </w:r>
      <w:r w:rsidR="00260237">
        <w:rPr>
          <w:rStyle w:val="afff4"/>
          <w:rFonts w:ascii="Times New Roman" w:hAnsi="Times New Roman" w:cs="Times New Roman"/>
          <w:sz w:val="28"/>
          <w:szCs w:val="28"/>
        </w:rPr>
        <w:footnoteReference w:id="69"/>
      </w:r>
      <w:r>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дать указание участникам экзамена приступить к заполнению бланков регистрации (участник экзамена должен поставить свою подпись в соответствующем поле</w:t>
      </w:r>
      <w:r w:rsidR="006B4B35">
        <w:rPr>
          <w:rStyle w:val="afff4"/>
          <w:rFonts w:ascii="Times New Roman" w:hAnsi="Times New Roman" w:cs="Times New Roman"/>
          <w:sz w:val="28"/>
          <w:szCs w:val="28"/>
        </w:rPr>
        <w:footnoteReference w:id="70"/>
      </w:r>
      <w:r>
        <w:rPr>
          <w:rFonts w:ascii="Times New Roman" w:hAnsi="Times New Roman" w:cs="Times New Roman"/>
          <w:sz w:val="28"/>
          <w:szCs w:val="28"/>
        </w:rPr>
        <w:t>), регистрационных полей бланков ответов № 1 и бланков ответов № 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заполнения всеми участниками экзамена бланков регистрации и регистрационных полей бланков ответов № 1 и бланков ответов № 2 объяви</w:t>
      </w:r>
      <w:r w:rsidR="00A43A6F">
        <w:rPr>
          <w:rFonts w:ascii="Times New Roman" w:hAnsi="Times New Roman" w:cs="Times New Roman"/>
          <w:sz w:val="28"/>
          <w:szCs w:val="28"/>
        </w:rPr>
        <w:t>ть начало, продолжительность и в</w:t>
      </w:r>
      <w:r>
        <w:rPr>
          <w:rFonts w:ascii="Times New Roman" w:hAnsi="Times New Roman" w:cs="Times New Roman"/>
          <w:sz w:val="28"/>
          <w:szCs w:val="28"/>
        </w:rPr>
        <w:t xml:space="preserve">ремя окончания выполнения </w:t>
      </w:r>
      <w:r w:rsidR="00A43A6F">
        <w:rPr>
          <w:rFonts w:ascii="Times New Roman" w:hAnsi="Times New Roman" w:cs="Times New Roman"/>
          <w:sz w:val="28"/>
          <w:szCs w:val="28"/>
        </w:rPr>
        <w:t>ЭР</w:t>
      </w:r>
      <w:r w:rsidR="00A43A6F">
        <w:rPr>
          <w:rStyle w:val="afff4"/>
          <w:rFonts w:ascii="Times New Roman" w:hAnsi="Times New Roman" w:cs="Times New Roman"/>
          <w:sz w:val="28"/>
          <w:szCs w:val="28"/>
        </w:rPr>
        <w:footnoteReference w:id="71"/>
      </w:r>
      <w:r>
        <w:rPr>
          <w:rFonts w:ascii="Times New Roman" w:hAnsi="Times New Roman" w:cs="Times New Roman"/>
          <w:sz w:val="28"/>
          <w:szCs w:val="28"/>
        </w:rPr>
        <w:t xml:space="preserve"> и зафиксировать их на доске (информационном стенде). </w:t>
      </w:r>
    </w:p>
    <w:p w:rsidR="00AD6716" w:rsidRPr="003B1166" w:rsidRDefault="00A81CEE">
      <w:pPr>
        <w:spacing w:after="0" w:line="240" w:lineRule="auto"/>
        <w:ind w:firstLine="709"/>
        <w:jc w:val="both"/>
        <w:rPr>
          <w:rFonts w:ascii="Times New Roman" w:hAnsi="Times New Roman" w:cs="Times New Roman"/>
          <w:b/>
          <w:sz w:val="28"/>
          <w:szCs w:val="28"/>
        </w:rPr>
      </w:pPr>
      <w:r w:rsidRPr="003B1166">
        <w:rPr>
          <w:rFonts w:ascii="Times New Roman" w:hAnsi="Times New Roman" w:cs="Times New Roman"/>
          <w:b/>
          <w:sz w:val="28"/>
          <w:szCs w:val="28"/>
        </w:rPr>
        <w:t xml:space="preserve">По окончании выполнения </w:t>
      </w:r>
      <w:r w:rsidR="00A43A6F" w:rsidRPr="003B1166">
        <w:rPr>
          <w:rFonts w:ascii="Times New Roman" w:hAnsi="Times New Roman" w:cs="Times New Roman"/>
          <w:b/>
          <w:sz w:val="28"/>
          <w:szCs w:val="28"/>
        </w:rPr>
        <w:t>ЭР</w:t>
      </w:r>
      <w:r w:rsidRPr="003B1166">
        <w:rPr>
          <w:rFonts w:ascii="Times New Roman" w:hAnsi="Times New Roman" w:cs="Times New Roman"/>
          <w:b/>
          <w:sz w:val="28"/>
          <w:szCs w:val="28"/>
        </w:rPr>
        <w:t xml:space="preserve"> участниками экзамена организатор должен:</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центре видимости камер видеонаблюдения объявить, что выполнение </w:t>
      </w:r>
      <w:r w:rsidR="00A43A6F">
        <w:rPr>
          <w:rFonts w:ascii="Times New Roman" w:hAnsi="Times New Roman" w:cs="Times New Roman"/>
          <w:sz w:val="28"/>
          <w:szCs w:val="28"/>
        </w:rPr>
        <w:t>ЭР</w:t>
      </w:r>
      <w:r>
        <w:rPr>
          <w:rFonts w:ascii="Times New Roman" w:hAnsi="Times New Roman" w:cs="Times New Roman"/>
          <w:sz w:val="28"/>
          <w:szCs w:val="28"/>
        </w:rPr>
        <w:t xml:space="preserve"> окончено;</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попросить положить все ЭМ на край стола (включая КИМ и  черновики);</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–попросить участника экзамена вложить КИМ в конверт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ИК.</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Собрать у участников экзамена</w:t>
      </w:r>
      <w:r>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бланки регистрации, бланки ответов № 1, бланки ответов № 2, ДБО № 2 (в случае если такие бланки выдавались участникам ЕГЭ);</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КИМ, вложенный в конверт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ИК;</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черновики (в случае проведения ЕГЭ</w:t>
      </w:r>
      <w:r w:rsidR="00A43A6F">
        <w:rPr>
          <w:rFonts w:ascii="Times New Roman" w:hAnsi="Times New Roman" w:cs="Times New Roman"/>
          <w:sz w:val="28"/>
          <w:szCs w:val="28"/>
        </w:rPr>
        <w:t xml:space="preserve"> по иностранным языкам (устная часть</w:t>
      </w:r>
      <w:r>
        <w:rPr>
          <w:rFonts w:ascii="Times New Roman" w:hAnsi="Times New Roman" w:cs="Times New Roman"/>
          <w:sz w:val="28"/>
          <w:szCs w:val="28"/>
        </w:rPr>
        <w:t>) черновики не используются);</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r w:rsidR="00EA4233">
        <w:rPr>
          <w:rStyle w:val="afff4"/>
          <w:rFonts w:ascii="Times New Roman" w:hAnsi="Times New Roman" w:cs="Times New Roman"/>
          <w:sz w:val="28"/>
          <w:szCs w:val="28"/>
        </w:rPr>
        <w:footnoteReference w:id="72"/>
      </w:r>
      <w:r>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w:t>
      </w:r>
      <w:r>
        <w:rPr>
          <w:rFonts w:ascii="Times New Roman" w:hAnsi="Times New Roman" w:cs="Times New Roman"/>
          <w:sz w:val="28"/>
          <w:szCs w:val="28"/>
        </w:rPr>
        <w:lastRenderedPageBreak/>
        <w:t xml:space="preserve">выполнения </w:t>
      </w:r>
      <w:r w:rsidR="00A27489">
        <w:rPr>
          <w:rFonts w:ascii="Times New Roman" w:hAnsi="Times New Roman" w:cs="Times New Roman"/>
          <w:sz w:val="28"/>
          <w:szCs w:val="28"/>
        </w:rPr>
        <w:t>ЭР</w:t>
      </w:r>
      <w:r>
        <w:rPr>
          <w:rFonts w:ascii="Times New Roman" w:hAnsi="Times New Roman" w:cs="Times New Roman"/>
          <w:sz w:val="28"/>
          <w:szCs w:val="28"/>
        </w:rPr>
        <w:t xml:space="preserve">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w:t>
      </w:r>
      <w:r w:rsidR="00A27489">
        <w:rPr>
          <w:rFonts w:ascii="Times New Roman" w:hAnsi="Times New Roman" w:cs="Times New Roman"/>
          <w:sz w:val="28"/>
          <w:szCs w:val="28"/>
        </w:rPr>
        <w:t>»</w:t>
      </w:r>
      <w:r>
        <w:rPr>
          <w:rFonts w:ascii="Times New Roman" w:hAnsi="Times New Roman" w:cs="Times New Roman"/>
          <w:sz w:val="28"/>
          <w:szCs w:val="28"/>
        </w:rPr>
        <w:t xml:space="preserve"> поставить соответствующее цифровое значение, а также поставить подпись в специально отведенном месте. </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 </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Заполнить форму ППЭ-05-02.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сбора ЭМ и подписания протокола о пр</w:t>
      </w:r>
      <w:r w:rsidR="00A27489">
        <w:rPr>
          <w:rFonts w:ascii="Times New Roman" w:hAnsi="Times New Roman" w:cs="Times New Roman"/>
          <w:sz w:val="28"/>
          <w:szCs w:val="28"/>
        </w:rPr>
        <w:t>оведении экзамена в аудитории (ф</w:t>
      </w:r>
      <w:r>
        <w:rPr>
          <w:rFonts w:ascii="Times New Roman" w:hAnsi="Times New Roman" w:cs="Times New Roman"/>
          <w:sz w:val="28"/>
          <w:szCs w:val="28"/>
        </w:rPr>
        <w:t>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Упаковка ЭМ в ВДП</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Оформление соответствующих форм ППЭ, осуществление раскладки и последующей упаковки </w:t>
      </w:r>
      <w:r w:rsidR="00A27489">
        <w:rPr>
          <w:rFonts w:ascii="Times New Roman" w:hAnsi="Times New Roman" w:cs="Times New Roman"/>
          <w:b/>
          <w:sz w:val="28"/>
          <w:szCs w:val="28"/>
        </w:rPr>
        <w:t>организаторами ЭМ, собранных у у</w:t>
      </w:r>
      <w:r>
        <w:rPr>
          <w:rFonts w:ascii="Times New Roman" w:hAnsi="Times New Roman" w:cs="Times New Roman"/>
          <w:b/>
          <w:sz w:val="28"/>
          <w:szCs w:val="28"/>
        </w:rPr>
        <w:t>частников экзамена, осуществляется в специально выделенном в аудитории месте (столе), находящемся в зоне видимости камер видеонаблюдения.</w:t>
      </w:r>
    </w:p>
    <w:p w:rsidR="00AD6716" w:rsidRDefault="003B1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Обратить внимание, что в В</w:t>
      </w:r>
      <w:r w:rsidR="00A81CEE">
        <w:rPr>
          <w:rFonts w:ascii="Times New Roman" w:hAnsi="Times New Roman" w:cs="Times New Roman"/>
          <w:sz w:val="28"/>
          <w:szCs w:val="28"/>
        </w:rPr>
        <w:t>ДП упаковываются все бланки ЕГЭ участника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Пересчитать все типы бланков ЕГЭ и запечатать их в ВДП. Заполнить «Сопроводит</w:t>
      </w:r>
      <w:r w:rsidR="003B1166">
        <w:rPr>
          <w:rFonts w:ascii="Times New Roman" w:hAnsi="Times New Roman" w:cs="Times New Roman"/>
          <w:sz w:val="28"/>
          <w:szCs w:val="28"/>
        </w:rPr>
        <w:t>ельный бланк к материалам ЕГЭ».</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 этом запрещается:</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какие-либо иные пакеты (конверты и т.д.) вместо </w:t>
      </w:r>
      <w:proofErr w:type="gramStart"/>
      <w:r>
        <w:rPr>
          <w:rFonts w:ascii="Times New Roman" w:hAnsi="Times New Roman" w:cs="Times New Roman"/>
          <w:sz w:val="28"/>
          <w:szCs w:val="28"/>
        </w:rPr>
        <w:t>выданных</w:t>
      </w:r>
      <w:proofErr w:type="gramEnd"/>
      <w:r>
        <w:rPr>
          <w:rFonts w:ascii="Times New Roman" w:hAnsi="Times New Roman" w:cs="Times New Roman"/>
          <w:sz w:val="28"/>
          <w:szCs w:val="28"/>
        </w:rPr>
        <w:t xml:space="preserve"> ВДП;</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вкладывать вместе с бланками ЕГЭ какие-либо другие материалы;</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скреплять бланки ЕГЭ (скрепками, степлерами и т.п.);</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A27489">
        <w:rPr>
          <w:rFonts w:ascii="Times New Roman" w:hAnsi="Times New Roman" w:cs="Times New Roman"/>
          <w:sz w:val="28"/>
          <w:szCs w:val="28"/>
        </w:rPr>
        <w:t>енять ориентацию бланков ЕГЭ в В</w:t>
      </w:r>
      <w:r>
        <w:rPr>
          <w:rFonts w:ascii="Times New Roman" w:hAnsi="Times New Roman" w:cs="Times New Roman"/>
          <w:sz w:val="28"/>
          <w:szCs w:val="28"/>
        </w:rPr>
        <w:t xml:space="preserve">ДП (верх-низ, </w:t>
      </w:r>
      <w:proofErr w:type="gramStart"/>
      <w:r>
        <w:rPr>
          <w:rFonts w:ascii="Times New Roman" w:hAnsi="Times New Roman" w:cs="Times New Roman"/>
          <w:sz w:val="28"/>
          <w:szCs w:val="28"/>
        </w:rPr>
        <w:t>лицевая-оборотная</w:t>
      </w:r>
      <w:proofErr w:type="gramEnd"/>
      <w:r>
        <w:rPr>
          <w:rFonts w:ascii="Times New Roman" w:hAnsi="Times New Roman" w:cs="Times New Roman"/>
          <w:sz w:val="28"/>
          <w:szCs w:val="28"/>
        </w:rPr>
        <w:t xml:space="preserve"> сторона).</w:t>
      </w:r>
    </w:p>
    <w:p w:rsidR="00AD6716" w:rsidRDefault="00A27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Использованные и н</w:t>
      </w:r>
      <w:r w:rsidR="00A81CEE">
        <w:rPr>
          <w:rFonts w:ascii="Times New Roman" w:hAnsi="Times New Roman" w:cs="Times New Roman"/>
          <w:sz w:val="28"/>
          <w:szCs w:val="28"/>
        </w:rPr>
        <w:t>еиспользованные черновики необходимо пересчитать. Использованные че</w:t>
      </w:r>
      <w:r>
        <w:rPr>
          <w:rFonts w:ascii="Times New Roman" w:hAnsi="Times New Roman" w:cs="Times New Roman"/>
          <w:sz w:val="28"/>
          <w:szCs w:val="28"/>
        </w:rPr>
        <w:t>рновики необходимо упаковать в к</w:t>
      </w:r>
      <w:r w:rsidR="00A81CEE">
        <w:rPr>
          <w:rFonts w:ascii="Times New Roman" w:hAnsi="Times New Roman" w:cs="Times New Roman"/>
          <w:sz w:val="28"/>
          <w:szCs w:val="28"/>
        </w:rPr>
        <w:t>онверт и запечатать. На конверте необходимо указать: код региона, номе</w:t>
      </w:r>
      <w:r>
        <w:rPr>
          <w:rFonts w:ascii="Times New Roman" w:hAnsi="Times New Roman" w:cs="Times New Roman"/>
          <w:sz w:val="28"/>
          <w:szCs w:val="28"/>
        </w:rPr>
        <w:t>р ППЭ (наименование и адрес) и н</w:t>
      </w:r>
      <w:r w:rsidR="00A81CEE">
        <w:rPr>
          <w:rFonts w:ascii="Times New Roman" w:hAnsi="Times New Roman" w:cs="Times New Roman"/>
          <w:sz w:val="28"/>
          <w:szCs w:val="28"/>
        </w:rPr>
        <w:t>омер аудитории, код учебного предмета, название учебного предмета, по которому проводится ЕГЭ, количество черновиков в конверте.</w:t>
      </w:r>
    </w:p>
    <w:p w:rsidR="00AD6716" w:rsidRDefault="00675FA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 завершении сбора и упаковки ЭМ в</w:t>
      </w:r>
      <w:r w:rsidR="00A81CEE">
        <w:rPr>
          <w:rFonts w:ascii="Times New Roman" w:hAnsi="Times New Roman" w:cs="Times New Roman"/>
          <w:b/>
          <w:sz w:val="28"/>
          <w:szCs w:val="28"/>
        </w:rPr>
        <w:t xml:space="preserve"> аудитории</w:t>
      </w:r>
      <w:r w:rsidR="00A81CEE">
        <w:rPr>
          <w:rFonts w:ascii="Times New Roman" w:hAnsi="Times New Roman" w:cs="Times New Roman"/>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w:t>
      </w:r>
      <w:r>
        <w:rPr>
          <w:rFonts w:ascii="Times New Roman" w:hAnsi="Times New Roman" w:cs="Times New Roman"/>
          <w:sz w:val="28"/>
          <w:szCs w:val="28"/>
        </w:rPr>
        <w:t>являет все данные протокола, в т</w:t>
      </w:r>
      <w:r w:rsidR="00A81CEE">
        <w:rPr>
          <w:rFonts w:ascii="Times New Roman" w:hAnsi="Times New Roman" w:cs="Times New Roman"/>
          <w:sz w:val="28"/>
          <w:szCs w:val="28"/>
        </w:rPr>
        <w:t>ом числе наименование предмета, ко</w:t>
      </w:r>
      <w:r>
        <w:rPr>
          <w:rFonts w:ascii="Times New Roman" w:hAnsi="Times New Roman" w:cs="Times New Roman"/>
          <w:sz w:val="28"/>
          <w:szCs w:val="28"/>
        </w:rPr>
        <w:t>личество участников экзамена в д</w:t>
      </w:r>
      <w:r w:rsidR="00A81CEE">
        <w:rPr>
          <w:rFonts w:ascii="Times New Roman" w:hAnsi="Times New Roman" w:cs="Times New Roman"/>
          <w:sz w:val="28"/>
          <w:szCs w:val="28"/>
        </w:rPr>
        <w:t xml:space="preserve">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w:t>
      </w:r>
      <w:proofErr w:type="gramStart"/>
      <w:r w:rsidR="00A81CEE">
        <w:rPr>
          <w:rFonts w:ascii="Times New Roman" w:hAnsi="Times New Roman" w:cs="Times New Roman"/>
          <w:sz w:val="28"/>
          <w:szCs w:val="28"/>
        </w:rPr>
        <w:t>запечатанные</w:t>
      </w:r>
      <w:proofErr w:type="gramEnd"/>
      <w:r w:rsidR="00A81CEE">
        <w:rPr>
          <w:rFonts w:ascii="Times New Roman" w:hAnsi="Times New Roman" w:cs="Times New Roman"/>
          <w:sz w:val="28"/>
          <w:szCs w:val="28"/>
        </w:rPr>
        <w:t xml:space="preserve"> ВДП с ЭМ участников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завершении соответствующих процедур пройти в Штаб ППЭ с ЭМ. В Штабе ППЭ за специально подготовленным столом, находящимся в зоне </w:t>
      </w:r>
      <w:r>
        <w:rPr>
          <w:rFonts w:ascii="Times New Roman" w:hAnsi="Times New Roman" w:cs="Times New Roman"/>
          <w:sz w:val="28"/>
          <w:szCs w:val="28"/>
        </w:rPr>
        <w:lastRenderedPageBreak/>
        <w:t>видимости каме</w:t>
      </w:r>
      <w:r w:rsidR="00675FAD">
        <w:rPr>
          <w:rFonts w:ascii="Times New Roman" w:hAnsi="Times New Roman" w:cs="Times New Roman"/>
          <w:sz w:val="28"/>
          <w:szCs w:val="28"/>
        </w:rPr>
        <w:t>р видеонаблюдения, передать ЭМ р</w:t>
      </w:r>
      <w:r>
        <w:rPr>
          <w:rFonts w:ascii="Times New Roman" w:hAnsi="Times New Roman" w:cs="Times New Roman"/>
          <w:sz w:val="28"/>
          <w:szCs w:val="28"/>
        </w:rPr>
        <w:t>уко</w:t>
      </w:r>
      <w:r w:rsidR="00675FAD">
        <w:rPr>
          <w:rFonts w:ascii="Times New Roman" w:hAnsi="Times New Roman" w:cs="Times New Roman"/>
          <w:sz w:val="28"/>
          <w:szCs w:val="28"/>
        </w:rPr>
        <w:t>водителю ППЭ по форме ППЭ-14-02.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ЭМ, которые организаторы передают руководителю ППЭ:</w:t>
      </w:r>
    </w:p>
    <w:p w:rsidR="00AD6716" w:rsidRDefault="00675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запечатанный ВДП с б</w:t>
      </w:r>
      <w:r w:rsidR="00A81CEE">
        <w:rPr>
          <w:rFonts w:ascii="Times New Roman" w:hAnsi="Times New Roman" w:cs="Times New Roman"/>
          <w:sz w:val="28"/>
          <w:szCs w:val="28"/>
        </w:rPr>
        <w:t>ланками регистрации, бланками ответов № 1, бланками ответов № 2 лист 1 и лист 2, в том числе с ДБО № 2;</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КИМ участников экзамена, вложенные в конверты от ИК (при упаковке на хранение КИМ должны быть упакованы с учётом требований информационной безопасности);</w:t>
      </w:r>
      <w:proofErr w:type="gramEnd"/>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запечатанный конверт с использованными черновиками;</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неиспользованные черновики;</w:t>
      </w:r>
    </w:p>
    <w:p w:rsidR="00AD6716" w:rsidRDefault="00675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w:t>
      </w:r>
      <w:r w:rsidR="00A81CEE">
        <w:rPr>
          <w:rFonts w:ascii="Times New Roman" w:hAnsi="Times New Roman" w:cs="Times New Roman"/>
          <w:sz w:val="28"/>
          <w:szCs w:val="28"/>
        </w:rPr>
        <w:t xml:space="preserve"> ППЭ-05-02</w:t>
      </w:r>
      <w:r>
        <w:rPr>
          <w:rFonts w:ascii="Times New Roman" w:hAnsi="Times New Roman" w:cs="Times New Roman"/>
          <w:sz w:val="28"/>
          <w:szCs w:val="28"/>
        </w:rPr>
        <w:t xml:space="preserve">, ППЭ-12-02, ППЭ-12-04-МАШ, </w:t>
      </w:r>
      <w:r w:rsidR="00A81CEE">
        <w:rPr>
          <w:rFonts w:ascii="Times New Roman" w:hAnsi="Times New Roman" w:cs="Times New Roman"/>
          <w:sz w:val="28"/>
          <w:szCs w:val="28"/>
        </w:rPr>
        <w:t>ППЭ-12-03</w:t>
      </w:r>
      <w:r>
        <w:rPr>
          <w:rFonts w:ascii="Times New Roman" w:hAnsi="Times New Roman" w:cs="Times New Roman"/>
          <w:sz w:val="28"/>
          <w:szCs w:val="28"/>
        </w:rPr>
        <w:t>;</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неиспользованные</w:t>
      </w:r>
      <w:proofErr w:type="gramEnd"/>
      <w:r>
        <w:rPr>
          <w:rFonts w:ascii="Times New Roman" w:hAnsi="Times New Roman" w:cs="Times New Roman"/>
          <w:sz w:val="28"/>
          <w:szCs w:val="28"/>
        </w:rPr>
        <w:t xml:space="preserve"> ИК участников экзамена;</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неиспользованные ДБО № 2;</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испорченные и (или) имеющие полиграфические дефекты ИК;</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служебные записки (при наличии).</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Организаторы покид</w:t>
      </w:r>
      <w:r w:rsidR="00675FAD">
        <w:rPr>
          <w:rFonts w:ascii="Times New Roman" w:hAnsi="Times New Roman" w:cs="Times New Roman"/>
          <w:sz w:val="28"/>
          <w:szCs w:val="28"/>
        </w:rPr>
        <w:t>ают ППЭ после передачи всех ЭМ руководителю ППЭ и с</w:t>
      </w:r>
      <w:r>
        <w:rPr>
          <w:rFonts w:ascii="Times New Roman" w:hAnsi="Times New Roman" w:cs="Times New Roman"/>
          <w:sz w:val="28"/>
          <w:szCs w:val="28"/>
        </w:rPr>
        <w:t xml:space="preserve"> разрешения руководителя ППЭ.</w:t>
      </w:r>
      <w:r>
        <w:br w:type="page"/>
      </w:r>
    </w:p>
    <w:p w:rsidR="00734210" w:rsidRDefault="00A81CEE">
      <w:pPr>
        <w:pStyle w:val="affa"/>
        <w:ind w:left="5672"/>
        <w:jc w:val="both"/>
        <w:rPr>
          <w:sz w:val="28"/>
          <w:szCs w:val="28"/>
        </w:rPr>
      </w:pPr>
      <w:r>
        <w:rPr>
          <w:sz w:val="28"/>
          <w:szCs w:val="28"/>
        </w:rPr>
        <w:lastRenderedPageBreak/>
        <w:t xml:space="preserve">Приложение № 21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 для участника экзамена, зачитываемая организатором в аудитории перед началом экзамена с использованием экзаменационных материалов на бумажных носителях</w:t>
      </w:r>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Pr="004A4358" w:rsidRDefault="00A81CEE">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eastAsia="Times New Roman" w:hAnsi="Times New Roman" w:cs="Times New Roman"/>
          <w:sz w:val="28"/>
          <w:szCs w:val="28"/>
        </w:rPr>
      </w:pPr>
      <w:r w:rsidRPr="004A4358">
        <w:rPr>
          <w:rFonts w:ascii="Times New Roman" w:hAnsi="Times New Roman" w:cs="Times New Roman"/>
          <w:sz w:val="28"/>
          <w:szCs w:val="28"/>
        </w:rPr>
        <w:t xml:space="preserve">Текст, который выделен </w:t>
      </w:r>
      <w:r w:rsidRPr="004A4358">
        <w:rPr>
          <w:rFonts w:ascii="Times New Roman" w:hAnsi="Times New Roman" w:cs="Times New Roman"/>
          <w:b/>
          <w:sz w:val="28"/>
          <w:szCs w:val="28"/>
        </w:rPr>
        <w:t>жирным шрифтом</w:t>
      </w:r>
      <w:r w:rsidRPr="004A4358">
        <w:rPr>
          <w:rFonts w:ascii="Times New Roman" w:hAnsi="Times New Roman" w:cs="Times New Roman"/>
          <w:sz w:val="28"/>
          <w:szCs w:val="28"/>
        </w:rPr>
        <w:t xml:space="preserve">, должен быть прочитан участникам </w:t>
      </w:r>
      <w:r w:rsidRPr="004A4358">
        <w:rPr>
          <w:rFonts w:ascii="Times New Roman" w:eastAsia="Times New Roman" w:hAnsi="Times New Roman" w:cs="Times New Roman"/>
          <w:sz w:val="28"/>
          <w:szCs w:val="28"/>
        </w:rPr>
        <w:t xml:space="preserve">экзамена </w:t>
      </w:r>
      <w:r w:rsidRPr="004A4358">
        <w:rPr>
          <w:rFonts w:ascii="Times New Roman" w:hAnsi="Times New Roman" w:cs="Times New Roman"/>
          <w:sz w:val="28"/>
          <w:szCs w:val="28"/>
          <w:u w:val="single"/>
        </w:rPr>
        <w:t>слово в слово</w:t>
      </w:r>
      <w:r w:rsidRPr="004A4358">
        <w:rPr>
          <w:rFonts w:ascii="Times New Roman" w:hAnsi="Times New Roman" w:cs="Times New Roman"/>
          <w:sz w:val="28"/>
          <w:szCs w:val="28"/>
        </w:rPr>
        <w:t xml:space="preserve">. Это делается для стандартизации процедуры проведения </w:t>
      </w:r>
      <w:r w:rsidRPr="004A4358">
        <w:rPr>
          <w:rFonts w:ascii="Times New Roman" w:eastAsia="Times New Roman" w:hAnsi="Times New Roman" w:cs="Times New Roman"/>
          <w:sz w:val="28"/>
          <w:szCs w:val="28"/>
        </w:rPr>
        <w:t>ЕГЭ</w:t>
      </w:r>
      <w:r w:rsidRPr="004A4358">
        <w:rPr>
          <w:rFonts w:ascii="Times New Roman" w:hAnsi="Times New Roman" w:cs="Times New Roman"/>
          <w:sz w:val="28"/>
          <w:szCs w:val="28"/>
        </w:rPr>
        <w:t xml:space="preserve">. </w:t>
      </w:r>
      <w:r w:rsidRPr="004A4358">
        <w:rPr>
          <w:rFonts w:ascii="Times New Roman" w:hAnsi="Times New Roman" w:cs="Times New Roman"/>
          <w:i/>
          <w:iCs/>
          <w:sz w:val="28"/>
          <w:szCs w:val="28"/>
        </w:rPr>
        <w:t>Комментарии, отмеченные курсивом, не читаются участникам. Они даны в помощь организатору</w:t>
      </w:r>
      <w:r w:rsidRPr="004A4358">
        <w:rPr>
          <w:rFonts w:ascii="Times New Roman" w:hAnsi="Times New Roman" w:cs="Times New Roman"/>
          <w:sz w:val="28"/>
          <w:szCs w:val="28"/>
        </w:rPr>
        <w:t>.</w:t>
      </w:r>
      <w:r w:rsidRPr="004A4358">
        <w:rPr>
          <w:rFonts w:ascii="Times New Roman" w:eastAsia="Calibri" w:hAnsi="Times New Roman" w:cs="Times New Roman"/>
          <w:sz w:val="28"/>
          <w:szCs w:val="28"/>
        </w:rPr>
        <w:t xml:space="preserve"> Инструктаж и экзамен проводятся в спокойной и доброжелательной обстановке.</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Подготовительные мероприятия:</w:t>
      </w:r>
    </w:p>
    <w:p w:rsidR="00AD6716" w:rsidRDefault="00A81CEE">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Не позднее 8:45 оформить на доске (информационном стенде) в аудитории образец регистрационных полей </w:t>
      </w:r>
      <w:proofErr w:type="gramStart"/>
      <w:r>
        <w:rPr>
          <w:rFonts w:ascii="Times New Roman" w:eastAsia="Times New Roman" w:hAnsi="Times New Roman" w:cs="Times New Roman"/>
          <w:i/>
          <w:sz w:val="28"/>
          <w:szCs w:val="28"/>
        </w:rPr>
        <w:t>бланка</w:t>
      </w:r>
      <w:proofErr w:type="gramEnd"/>
      <w:r>
        <w:rPr>
          <w:rFonts w:ascii="Times New Roman" w:eastAsia="Times New Roman" w:hAnsi="Times New Roman" w:cs="Times New Roman"/>
          <w:i/>
          <w:sz w:val="28"/>
          <w:szCs w:val="28"/>
        </w:rPr>
        <w:t xml:space="preserve"> регистрации участника экзамена</w:t>
      </w:r>
      <w:r>
        <w:rPr>
          <w:rStyle w:val="af"/>
          <w:rFonts w:eastAsia="Times New Roman"/>
          <w:i/>
          <w:sz w:val="28"/>
          <w:szCs w:val="28"/>
        </w:rPr>
        <w:footnoteReference w:id="73"/>
      </w:r>
      <w:r>
        <w:rPr>
          <w:rFonts w:ascii="Times New Roman" w:eastAsia="Times New Roman" w:hAnsi="Times New Roman" w:cs="Times New Roman"/>
          <w:i/>
          <w:sz w:val="28"/>
          <w:szCs w:val="28"/>
        </w:rPr>
        <w:t>, указав код региона, код ППЭ, код предмета,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w:t>
      </w:r>
      <w:r>
        <w:rPr>
          <w:rFonts w:ascii="Times New Roman" w:hAnsi="Times New Roman" w:cs="Times New Roman"/>
          <w:i/>
          <w:sz w:val="28"/>
          <w:szCs w:val="28"/>
        </w:rPr>
        <w:t xml:space="preserve"> образовательных организаций в соответствии с формой ППЭ-16.</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w:t>
      </w:r>
      <w:r>
        <w:rPr>
          <w:rFonts w:ascii="Times New Roman" w:eastAsia="Times New Roman" w:hAnsi="Times New Roman" w:cs="Times New Roman"/>
          <w:i/>
          <w:sz w:val="28"/>
          <w:szCs w:val="28"/>
        </w:rPr>
        <w:t xml:space="preserve">экзамена в </w:t>
      </w:r>
      <w:r>
        <w:rPr>
          <w:rFonts w:ascii="Times New Roman" w:hAnsi="Times New Roman" w:cs="Times New Roman"/>
          <w:i/>
          <w:sz w:val="28"/>
          <w:szCs w:val="28"/>
        </w:rPr>
        <w:t>соответствии с информацией из формы ППЭ-16, предоставленной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w:t>
      </w:r>
      <w:r>
        <w:rPr>
          <w:rFonts w:ascii="Times New Roman" w:hAnsi="Times New Roman" w:cs="Times New Roman"/>
          <w:i/>
          <w:spacing w:val="-15"/>
          <w:sz w:val="28"/>
          <w:szCs w:val="28"/>
        </w:rPr>
        <w:t xml:space="preserve"> </w:t>
      </w:r>
      <w:r>
        <w:rPr>
          <w:rFonts w:ascii="Times New Roman" w:hAnsi="Times New Roman" w:cs="Times New Roman"/>
          <w:i/>
          <w:sz w:val="28"/>
          <w:szCs w:val="28"/>
        </w:rPr>
        <w:t>первой позиции, прописывая предшествующие нули в случае, если номер аудитории составляет менее 4-х знаков.</w:t>
      </w:r>
    </w:p>
    <w:p w:rsidR="00AD6716" w:rsidRDefault="00A81CEE">
      <w:pPr>
        <w:spacing w:after="0" w:line="240" w:lineRule="auto"/>
        <w:ind w:firstLine="709"/>
        <w:jc w:val="both"/>
        <w:rPr>
          <w:rFonts w:ascii="Times New Roman" w:eastAsia="Times New Roman" w:hAnsi="Times New Roman" w:cs="Times New Roman"/>
          <w:b/>
          <w:i/>
          <w:sz w:val="28"/>
          <w:szCs w:val="28"/>
        </w:rPr>
      </w:pPr>
      <w:r>
        <w:rPr>
          <w:noProof/>
        </w:rPr>
        <mc:AlternateContent>
          <mc:Choice Requires="wps">
            <w:drawing>
              <wp:inline distT="0" distB="14605" distL="0" distR="6985" wp14:anchorId="2C15D256" wp14:editId="5C32FC84">
                <wp:extent cx="6105525" cy="1564005"/>
                <wp:effectExtent l="0" t="0" r="11430" b="19050"/>
                <wp:docPr id="15" name="Фигура8"/>
                <wp:cNvGraphicFramePr/>
                <a:graphic xmlns:a="http://schemas.openxmlformats.org/drawingml/2006/main">
                  <a:graphicData uri="http://schemas.microsoft.com/office/word/2010/wordprocessingShape">
                    <wps:wsp>
                      <wps:cNvSpPr/>
                      <wps:spPr>
                        <a:xfrm>
                          <a:off x="0" y="0"/>
                          <a:ext cx="6104880" cy="156348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9157" w:type="dxa"/>
                              <w:tblLayout w:type="fixed"/>
                              <w:tblCellMar>
                                <w:left w:w="0" w:type="dxa"/>
                                <w:right w:w="0" w:type="dxa"/>
                              </w:tblCellMar>
                              <w:tblLook w:val="0000" w:firstRow="0" w:lastRow="0" w:firstColumn="0" w:lastColumn="0" w:noHBand="0" w:noVBand="0"/>
                            </w:tblPr>
                            <w:tblGrid>
                              <w:gridCol w:w="434"/>
                              <w:gridCol w:w="431"/>
                              <w:gridCol w:w="217"/>
                              <w:gridCol w:w="429"/>
                              <w:gridCol w:w="433"/>
                              <w:gridCol w:w="428"/>
                              <w:gridCol w:w="431"/>
                              <w:gridCol w:w="430"/>
                              <w:gridCol w:w="430"/>
                              <w:gridCol w:w="433"/>
                              <w:gridCol w:w="427"/>
                              <w:gridCol w:w="431"/>
                              <w:gridCol w:w="431"/>
                              <w:gridCol w:w="155"/>
                              <w:gridCol w:w="432"/>
                              <w:gridCol w:w="429"/>
                              <w:gridCol w:w="432"/>
                              <w:gridCol w:w="429"/>
                              <w:gridCol w:w="177"/>
                              <w:gridCol w:w="430"/>
                              <w:gridCol w:w="432"/>
                              <w:gridCol w:w="428"/>
                              <w:gridCol w:w="428"/>
                            </w:tblGrid>
                            <w:tr w:rsidR="001A3255">
                              <w:trPr>
                                <w:cantSplit/>
                                <w:trHeight w:val="245"/>
                              </w:trPr>
                              <w:tc>
                                <w:tcPr>
                                  <w:tcW w:w="864" w:type="dxa"/>
                                  <w:gridSpan w:val="2"/>
                                  <w:vMerge w:val="restart"/>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17" w:type="dxa"/>
                                  <w:vMerge w:val="restart"/>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581" w:type="dxa"/>
                                  <w:gridSpan w:val="6"/>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3" w:type="dxa"/>
                                  <w:vMerge w:val="restart"/>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289" w:type="dxa"/>
                                  <w:gridSpan w:val="3"/>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5" w:type="dxa"/>
                                  <w:vMerge w:val="restart"/>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721"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Номер аудитории</w:t>
                                  </w:r>
                                </w:p>
                              </w:tc>
                            </w:tr>
                            <w:tr w:rsidR="001A3255">
                              <w:trPr>
                                <w:cantSplit/>
                                <w:trHeight w:val="317"/>
                              </w:trPr>
                              <w:tc>
                                <w:tcPr>
                                  <w:tcW w:w="864" w:type="dxa"/>
                                  <w:gridSpan w:val="2"/>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217"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581" w:type="dxa"/>
                                  <w:gridSpan w:val="6"/>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289" w:type="dxa"/>
                                  <w:gridSpan w:val="3"/>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55"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21"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r>
                            <w:tr w:rsidR="001A3255">
                              <w:trPr>
                                <w:trHeight w:val="302"/>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rPr>
                                  </w:pPr>
                                </w:p>
                              </w:tc>
                              <w:tc>
                                <w:tcPr>
                                  <w:tcW w:w="431"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rPr>
                                  </w:pPr>
                                </w:p>
                              </w:tc>
                              <w:tc>
                                <w:tcPr>
                                  <w:tcW w:w="217"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7" w:type="dxa"/>
                                  <w:tcBorders>
                                    <w:right w:val="single" w:sz="4" w:space="0" w:color="000000"/>
                                  </w:tcBorders>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r>
                            <w:tr w:rsidR="001A3255">
                              <w:trPr>
                                <w:trHeight w:val="130"/>
                              </w:trPr>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17"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7"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55"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561"/>
                              </w:trPr>
                              <w:tc>
                                <w:tcPr>
                                  <w:tcW w:w="864"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17"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872"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1"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1"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317"/>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17"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bottom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bl>
                          <w:p w:rsidR="001A3255" w:rsidRDefault="001A3255">
                            <w:pPr>
                              <w:pStyle w:val="afff1"/>
                              <w:spacing w:after="0" w:line="240" w:lineRule="auto"/>
                              <w:jc w:val="both"/>
                              <w:rPr>
                                <w:color w:val="000000"/>
                              </w:rPr>
                            </w:pPr>
                          </w:p>
                        </w:txbxContent>
                      </wps:txbx>
                      <wps:bodyPr anchor="t" upright="1">
                        <a:noAutofit/>
                      </wps:bodyPr>
                    </wps:wsp>
                  </a:graphicData>
                </a:graphic>
              </wp:inline>
            </w:drawing>
          </mc:Choice>
          <mc:Fallback>
            <w:pict>
              <v:rect id="Фигура8" o:spid="_x0000_s1079" style="width:480.75pt;height:1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" fillcolor="silver">
                <v:textbox>
                  <w:txbxContent>
                    <w:tbl>
                      <w:tblPr>
                        <w:tblW w:w="9157" w:type="dxa"/>
                        <w:tblLayout w:type="fixed"/>
                        <w:tblCellMar>
                          <w:left w:w="0" w:type="dxa"/>
                          <w:right w:w="0" w:type="dxa"/>
                        </w:tblCellMar>
                        <w:tblLook w:val="0000" w:firstRow="0" w:lastRow="0" w:firstColumn="0" w:lastColumn="0" w:noHBand="0" w:noVBand="0"/>
                      </w:tblPr>
                      <w:tblGrid>
                        <w:gridCol w:w="434"/>
                        <w:gridCol w:w="431"/>
                        <w:gridCol w:w="217"/>
                        <w:gridCol w:w="429"/>
                        <w:gridCol w:w="433"/>
                        <w:gridCol w:w="428"/>
                        <w:gridCol w:w="431"/>
                        <w:gridCol w:w="430"/>
                        <w:gridCol w:w="430"/>
                        <w:gridCol w:w="433"/>
                        <w:gridCol w:w="427"/>
                        <w:gridCol w:w="431"/>
                        <w:gridCol w:w="431"/>
                        <w:gridCol w:w="155"/>
                        <w:gridCol w:w="432"/>
                        <w:gridCol w:w="429"/>
                        <w:gridCol w:w="432"/>
                        <w:gridCol w:w="429"/>
                        <w:gridCol w:w="177"/>
                        <w:gridCol w:w="430"/>
                        <w:gridCol w:w="432"/>
                        <w:gridCol w:w="428"/>
                        <w:gridCol w:w="428"/>
                      </w:tblGrid>
                      <w:tr w:rsidR="001A3255">
                        <w:trPr>
                          <w:cantSplit/>
                          <w:trHeight w:val="245"/>
                        </w:trPr>
                        <w:tc>
                          <w:tcPr>
                            <w:tcW w:w="864" w:type="dxa"/>
                            <w:gridSpan w:val="2"/>
                            <w:vMerge w:val="restart"/>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17" w:type="dxa"/>
                            <w:vMerge w:val="restart"/>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581" w:type="dxa"/>
                            <w:gridSpan w:val="6"/>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3" w:type="dxa"/>
                            <w:vMerge w:val="restart"/>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289" w:type="dxa"/>
                            <w:gridSpan w:val="3"/>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5" w:type="dxa"/>
                            <w:vMerge w:val="restart"/>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721"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Номер аудитории</w:t>
                            </w:r>
                          </w:p>
                        </w:tc>
                      </w:tr>
                      <w:tr w:rsidR="001A3255">
                        <w:trPr>
                          <w:cantSplit/>
                          <w:trHeight w:val="317"/>
                        </w:trPr>
                        <w:tc>
                          <w:tcPr>
                            <w:tcW w:w="864" w:type="dxa"/>
                            <w:gridSpan w:val="2"/>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217"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581" w:type="dxa"/>
                            <w:gridSpan w:val="6"/>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289" w:type="dxa"/>
                            <w:gridSpan w:val="3"/>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55" w:type="dxa"/>
                            <w:vMerge/>
                            <w:vAlign w:val="center"/>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21"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c>
                          <w:tcPr>
                            <w:tcW w:w="177"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18" w:type="dxa"/>
                            <w:gridSpan w:val="4"/>
                            <w:vMerge/>
                            <w:tcBorders>
                              <w:bottom w:val="single" w:sz="4" w:space="0" w:color="000000"/>
                            </w:tcBorders>
                            <w:vAlign w:val="center"/>
                          </w:tcPr>
                          <w:p w:rsidR="001A3255" w:rsidRDefault="001A3255">
                            <w:pPr>
                              <w:pStyle w:val="afff1"/>
                              <w:widowControl w:val="0"/>
                              <w:spacing w:after="0" w:line="240" w:lineRule="auto"/>
                              <w:rPr>
                                <w:rFonts w:ascii="Times New Roman" w:eastAsia="Arial Unicode MS" w:hAnsi="Times New Roman" w:cs="Times New Roman"/>
                              </w:rPr>
                            </w:pPr>
                          </w:p>
                        </w:tc>
                      </w:tr>
                      <w:tr w:rsidR="001A3255">
                        <w:trPr>
                          <w:trHeight w:val="302"/>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rPr>
                            </w:pPr>
                          </w:p>
                        </w:tc>
                        <w:tc>
                          <w:tcPr>
                            <w:tcW w:w="431"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rPr>
                            </w:pPr>
                          </w:p>
                        </w:tc>
                        <w:tc>
                          <w:tcPr>
                            <w:tcW w:w="217"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Mar>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29" w:type="dxa"/>
                            <w:tcBorders>
                              <w:bottom w:val="single" w:sz="4" w:space="0" w:color="000000"/>
                              <w:right w:val="single" w:sz="4" w:space="0" w:color="000000"/>
                            </w:tcBorders>
                            <w:shd w:val="clear" w:color="auto" w:fill="FFFFFF" w:themeFill="background1"/>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7" w:type="dxa"/>
                            <w:tcBorders>
                              <w:right w:val="single" w:sz="4" w:space="0" w:color="000000"/>
                            </w:tcBorders>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r>
                      <w:tr w:rsidR="001A3255">
                        <w:trPr>
                          <w:trHeight w:val="130"/>
                        </w:trPr>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217"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3"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7"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1"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55"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Borders>
                              <w:top w:val="single" w:sz="4" w:space="0" w:color="000000"/>
                            </w:tcBorders>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561"/>
                        </w:trPr>
                        <w:tc>
                          <w:tcPr>
                            <w:tcW w:w="864"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17"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872"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1"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1"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r w:rsidR="001A3255">
                        <w:trPr>
                          <w:trHeight w:val="317"/>
                        </w:trPr>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217"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27" w:type="dxa"/>
                            <w:tcBorders>
                              <w:bottom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1"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155" w:type="dxa"/>
                          </w:tcPr>
                          <w:p w:rsidR="001A3255" w:rsidRDefault="001A3255">
                            <w:pPr>
                              <w:pStyle w:val="afff1"/>
                              <w:widowControl w:val="0"/>
                              <w:spacing w:after="0" w:line="240" w:lineRule="auto"/>
                              <w:jc w:val="both"/>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9"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177" w:type="dxa"/>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0"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c>
                          <w:tcPr>
                            <w:tcW w:w="428" w:type="dxa"/>
                            <w:tcMar>
                              <w:top w:w="15" w:type="dxa"/>
                              <w:left w:w="15" w:type="dxa"/>
                              <w:right w:w="15" w:type="dxa"/>
                            </w:tcMar>
                            <w:vAlign w:val="bottom"/>
                          </w:tcPr>
                          <w:p w:rsidR="001A3255" w:rsidRDefault="001A3255">
                            <w:pPr>
                              <w:pStyle w:val="afff1"/>
                              <w:widowControl w:val="0"/>
                              <w:spacing w:after="0" w:line="240" w:lineRule="auto"/>
                              <w:rPr>
                                <w:rFonts w:ascii="Times New Roman" w:eastAsia="Arial Unicode MS" w:hAnsi="Times New Roman" w:cs="Times New Roman"/>
                                <w:sz w:val="20"/>
                                <w:szCs w:val="20"/>
                              </w:rPr>
                            </w:pPr>
                          </w:p>
                        </w:tc>
                      </w:tr>
                    </w:tbl>
                    <w:p w:rsidR="001A3255" w:rsidRDefault="001A3255">
                      <w:pPr>
                        <w:pStyle w:val="afff1"/>
                        <w:spacing w:after="0" w:line="240" w:lineRule="auto"/>
                        <w:jc w:val="both"/>
                        <w:rPr>
                          <w:color w:val="000000"/>
                        </w:rPr>
                      </w:pPr>
                    </w:p>
                  </w:txbxContent>
                </v:textbox>
                <w10:anchorlock/>
              </v:rect>
            </w:pict>
          </mc:Fallback>
        </mc:AlternateContent>
      </w:r>
    </w:p>
    <w:p w:rsidR="00AD6716" w:rsidRDefault="00A81CEE">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mc:AlternateContent>
          <mc:Choice Requires="wps">
            <w:drawing>
              <wp:anchor distT="13335" distB="0" distL="127635" distR="112395" simplePos="0" relativeHeight="11" behindDoc="1" locked="0" layoutInCell="0" allowOverlap="1" wp14:anchorId="2B0E348A" wp14:editId="5B024AC7">
                <wp:simplePos x="0" y="0"/>
                <wp:positionH relativeFrom="column">
                  <wp:posOffset>451485</wp:posOffset>
                </wp:positionH>
                <wp:positionV relativeFrom="paragraph">
                  <wp:posOffset>51435</wp:posOffset>
                </wp:positionV>
                <wp:extent cx="2154555" cy="656590"/>
                <wp:effectExtent l="0" t="0" r="19050" b="12065"/>
                <wp:wrapTight wrapText="bothSides">
                  <wp:wrapPolygon edited="0">
                    <wp:start x="0" y="0"/>
                    <wp:lineTo x="0" y="21370"/>
                    <wp:lineTo x="21600" y="21370"/>
                    <wp:lineTo x="21600" y="0"/>
                    <wp:lineTo x="0" y="0"/>
                  </wp:wrapPolygon>
                </wp:wrapTight>
                <wp:docPr id="17" name="Прямоугольник 13"/>
                <wp:cNvGraphicFramePr/>
                <a:graphic xmlns:a="http://schemas.openxmlformats.org/drawingml/2006/main">
                  <a:graphicData uri="http://schemas.microsoft.com/office/word/2010/wordprocessingShape">
                    <wps:wsp>
                      <wps:cNvSpPr/>
                      <wps:spPr>
                        <a:xfrm>
                          <a:off x="0" y="0"/>
                          <a:ext cx="2153880" cy="65592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7" w:type="dxa"/>
                                </w:tcPr>
                                <w:p w:rsidR="001A3255" w:rsidRDefault="001A3255">
                                  <w:pPr>
                                    <w:pStyle w:val="afff1"/>
                                    <w:widowControl w:val="0"/>
                                    <w:jc w:val="center"/>
                                    <w:rPr>
                                      <w:b/>
                                      <w:bCs/>
                                      <w:sz w:val="28"/>
                                    </w:rPr>
                                  </w:pPr>
                                  <w:r>
                                    <w:rPr>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Pr>
                                <w:p w:rsidR="001A3255" w:rsidRDefault="001A3255">
                                  <w:pPr>
                                    <w:pStyle w:val="afff1"/>
                                    <w:widowControl w:val="0"/>
                                    <w:jc w:val="center"/>
                                    <w:rPr>
                                      <w:b/>
                                      <w:bCs/>
                                      <w:sz w:val="28"/>
                                    </w:rPr>
                                  </w:pPr>
                                  <w:r>
                                    <w:rPr>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wps:txbx>
                      <wps:bodyPr anchor="t" upright="1">
                        <a:noAutofit/>
                      </wps:bodyPr>
                    </wps:wsp>
                  </a:graphicData>
                </a:graphic>
              </wp:anchor>
            </w:drawing>
          </mc:Choice>
          <mc:Fallback>
            <w:pict>
              <v:rect id="_x0000_s1080" style="position:absolute;left:0;text-align:left;margin-left:35.55pt;margin-top:4.05pt;width:169.65pt;height:51.7pt;z-index:-503316469;visibility:visible;mso-wrap-style:square;mso-wrap-distance-left:10.05pt;mso-wrap-distance-top:1.05pt;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" o:allowincell="f" fillcolor="silver">
                <v:textbox>
                  <w:txbxContent>
                    <w:tbl>
                      <w:tblPr>
                        <w:tblW w:w="3101" w:type="dxa"/>
                        <w:jc w:val="center"/>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jc w:val="center"/>
                        </w:trPr>
                        <w:tc>
                          <w:tcPr>
                            <w:tcW w:w="3100" w:type="dxa"/>
                            <w:gridSpan w:val="8"/>
                          </w:tcPr>
                          <w:p w:rsidR="001A3255" w:rsidRDefault="001A3255">
                            <w:pPr>
                              <w:pStyle w:val="afff1"/>
                              <w:widowControl w:val="0"/>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jc w:val="center"/>
                        </w:trPr>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7" w:type="dxa"/>
                          </w:tcPr>
                          <w:p w:rsidR="001A3255" w:rsidRDefault="001A3255">
                            <w:pPr>
                              <w:pStyle w:val="afff1"/>
                              <w:widowControl w:val="0"/>
                              <w:jc w:val="center"/>
                              <w:rPr>
                                <w:b/>
                                <w:bCs/>
                                <w:sz w:val="28"/>
                              </w:rPr>
                            </w:pPr>
                            <w:r>
                              <w:rPr>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pP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88" w:type="dxa"/>
                          </w:tcPr>
                          <w:p w:rsidR="001A3255" w:rsidRDefault="001A3255">
                            <w:pPr>
                              <w:pStyle w:val="afff1"/>
                              <w:widowControl w:val="0"/>
                              <w:jc w:val="center"/>
                              <w:rPr>
                                <w:b/>
                                <w:bCs/>
                                <w:sz w:val="28"/>
                              </w:rPr>
                            </w:pPr>
                            <w:r>
                              <w:rPr>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jc w:val="center"/>
                            </w:pPr>
                          </w:p>
                        </w:tc>
                      </w:tr>
                      <w:tr w:rsidR="001A3255">
                        <w:trPr>
                          <w:cantSplit/>
                          <w:trHeight w:val="162"/>
                          <w:jc w:val="center"/>
                        </w:trPr>
                        <w:tc>
                          <w:tcPr>
                            <w:tcW w:w="3100" w:type="dxa"/>
                            <w:gridSpan w:val="8"/>
                          </w:tcPr>
                          <w:p w:rsidR="001A3255" w:rsidRDefault="001A3255">
                            <w:pPr>
                              <w:pStyle w:val="afff1"/>
                              <w:widowControl w:val="0"/>
                              <w:jc w:val="center"/>
                            </w:pPr>
                          </w:p>
                        </w:tc>
                      </w:tr>
                    </w:tbl>
                    <w:p w:rsidR="001A3255" w:rsidRDefault="001A3255">
                      <w:pPr>
                        <w:pStyle w:val="afff1"/>
                        <w:rPr>
                          <w:color w:val="000000"/>
                        </w:rPr>
                      </w:pPr>
                    </w:p>
                    <w:p w:rsidR="001A3255" w:rsidRDefault="001A3255">
                      <w:pPr>
                        <w:pStyle w:val="afff1"/>
                        <w:rPr>
                          <w:color w:val="000000"/>
                        </w:rPr>
                      </w:pPr>
                    </w:p>
                  </w:txbxContent>
                </v:textbox>
                <w10:wrap type="tight"/>
              </v:rect>
            </w:pict>
          </mc:Fallback>
        </mc:AlternateContent>
      </w:r>
    </w:p>
    <w:p w:rsidR="00AD6716" w:rsidRDefault="00AD6716">
      <w:pPr>
        <w:spacing w:after="0" w:line="240" w:lineRule="auto"/>
        <w:jc w:val="both"/>
        <w:rPr>
          <w:rFonts w:ascii="Times New Roman" w:eastAsia="Times New Roman" w:hAnsi="Times New Roman" w:cs="Times New Roman"/>
          <w:i/>
          <w:sz w:val="28"/>
          <w:szCs w:val="28"/>
        </w:rPr>
      </w:pPr>
    </w:p>
    <w:p w:rsidR="00AD6716" w:rsidRDefault="00AD6716">
      <w:pPr>
        <w:spacing w:after="0" w:line="240" w:lineRule="auto"/>
        <w:ind w:firstLine="709"/>
        <w:jc w:val="both"/>
        <w:rPr>
          <w:rFonts w:ascii="Times New Roman" w:eastAsia="Times New Roman" w:hAnsi="Times New Roman" w:cs="Times New Roman"/>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Во время экзамена на рабочем столе участника экзамена, помимо ЭМ, могут находиться: </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гелевая, капиллярная ручка с чернилами черного цвета; </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документ, удостоверяющий личность; </w:t>
      </w:r>
    </w:p>
    <w:p w:rsidR="00AD6716" w:rsidRDefault="00FA6C7F">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лекарства </w:t>
      </w:r>
      <w:r w:rsidR="00A81CEE">
        <w:rPr>
          <w:rFonts w:ascii="Times New Roman" w:eastAsia="Times New Roman" w:hAnsi="Times New Roman" w:cs="Times New Roman"/>
          <w:i/>
          <w:sz w:val="28"/>
          <w:szCs w:val="28"/>
        </w:rPr>
        <w:t>(при необходимости);</w:t>
      </w:r>
    </w:p>
    <w:p w:rsidR="00FA6C7F" w:rsidRDefault="00FA6C7F">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FA6C7F">
        <w:rPr>
          <w:rFonts w:ascii="Times New Roman" w:eastAsia="Times New Roman" w:hAnsi="Times New Roman" w:cs="Times New Roman"/>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w:t>
      </w:r>
      <w:r w:rsidRPr="00FA6C7F">
        <w:t xml:space="preserve"> </w:t>
      </w:r>
      <w:r w:rsidRPr="00FA6C7F">
        <w:rPr>
          <w:rFonts w:ascii="Times New Roman" w:eastAsia="Times New Roman" w:hAnsi="Times New Roman" w:cs="Times New Roman"/>
          <w:i/>
          <w:sz w:val="28"/>
          <w:szCs w:val="28"/>
        </w:rPr>
        <w:t>их потребление не будут отвлекать других участников экзаменов от выполнения ими ЭР (при необходимости);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специальные технические средства (для участников экзамена с ОВЗ, детей-инвалидов, инвалидов);</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004B1F5A" w:rsidRPr="004B1F5A">
        <w:rPr>
          <w:rFonts w:ascii="Times New Roman" w:hAnsi="Times New Roman" w:cs="Times New Roman"/>
          <w:i/>
          <w:sz w:val="28"/>
          <w:szCs w:val="28"/>
        </w:rPr>
        <w:t>средства обучения и воспитания, которые можно использовать на экзаменах по отдельным учебным предметам:</w:t>
      </w:r>
    </w:p>
    <w:tbl>
      <w:tblPr>
        <w:tblStyle w:val="afff3"/>
        <w:tblW w:w="0" w:type="auto"/>
        <w:tblLook w:val="04A0" w:firstRow="1" w:lastRow="0" w:firstColumn="1" w:lastColumn="0" w:noHBand="0" w:noVBand="1"/>
      </w:tblPr>
      <w:tblGrid>
        <w:gridCol w:w="3227"/>
        <w:gridCol w:w="7194"/>
      </w:tblGrid>
      <w:tr w:rsidR="003320C7" w:rsidTr="00A11E33">
        <w:tc>
          <w:tcPr>
            <w:tcW w:w="3227" w:type="dxa"/>
          </w:tcPr>
          <w:p w:rsidR="003320C7" w:rsidRPr="00A04E99" w:rsidRDefault="003320C7" w:rsidP="00A11E33">
            <w:pPr>
              <w:spacing w:after="0" w:line="240" w:lineRule="auto"/>
              <w:contextualSpacing/>
              <w:jc w:val="center"/>
              <w:rPr>
                <w:rFonts w:ascii="Times New Roman" w:eastAsia="Times New Roman" w:hAnsi="Times New Roman" w:cs="Times New Roman"/>
                <w:b/>
                <w:sz w:val="24"/>
                <w:szCs w:val="24"/>
              </w:rPr>
            </w:pPr>
            <w:r w:rsidRPr="00A04E99">
              <w:rPr>
                <w:rFonts w:ascii="Times New Roman" w:eastAsia="Times New Roman" w:hAnsi="Times New Roman" w:cs="Times New Roman"/>
                <w:b/>
                <w:sz w:val="24"/>
                <w:szCs w:val="24"/>
              </w:rPr>
              <w:t>Учебный предмет</w:t>
            </w:r>
          </w:p>
        </w:tc>
        <w:tc>
          <w:tcPr>
            <w:tcW w:w="7194" w:type="dxa"/>
          </w:tcPr>
          <w:p w:rsidR="003320C7" w:rsidRPr="00A04E99" w:rsidRDefault="003320C7" w:rsidP="00A11E33">
            <w:pPr>
              <w:spacing w:after="0" w:line="240" w:lineRule="auto"/>
              <w:contextualSpacing/>
              <w:jc w:val="center"/>
              <w:rPr>
                <w:rFonts w:ascii="Times New Roman" w:eastAsia="Times New Roman" w:hAnsi="Times New Roman" w:cs="Times New Roman"/>
                <w:b/>
                <w:sz w:val="24"/>
                <w:szCs w:val="24"/>
              </w:rPr>
            </w:pPr>
            <w:r w:rsidRPr="00A04E99">
              <w:rPr>
                <w:rFonts w:ascii="Times New Roman" w:eastAsia="Times New Roman" w:hAnsi="Times New Roman" w:cs="Times New Roman"/>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3320C7" w:rsidTr="00A11E33">
        <w:tc>
          <w:tcPr>
            <w:tcW w:w="3227" w:type="dxa"/>
          </w:tcPr>
          <w:p w:rsidR="003320C7" w:rsidRPr="006A1A2A" w:rsidRDefault="003320C7" w:rsidP="00A11E33">
            <w:pPr>
              <w:pStyle w:val="TableParagraph"/>
              <w:spacing w:line="230" w:lineRule="exact"/>
              <w:rPr>
                <w:sz w:val="24"/>
                <w:szCs w:val="24"/>
              </w:rPr>
            </w:pPr>
            <w:r w:rsidRPr="006A1A2A">
              <w:rPr>
                <w:sz w:val="24"/>
                <w:szCs w:val="24"/>
              </w:rPr>
              <w:t>Биология</w:t>
            </w:r>
          </w:p>
        </w:tc>
        <w:tc>
          <w:tcPr>
            <w:tcW w:w="7194" w:type="dxa"/>
          </w:tcPr>
          <w:p w:rsidR="003320C7" w:rsidRPr="006A1A2A" w:rsidRDefault="003320C7" w:rsidP="00A11E33">
            <w:pPr>
              <w:pStyle w:val="TableParagraph"/>
              <w:spacing w:line="230" w:lineRule="exact"/>
              <w:ind w:right="98"/>
              <w:rPr>
                <w:sz w:val="24"/>
                <w:szCs w:val="24"/>
              </w:rPr>
            </w:pPr>
            <w:r w:rsidRPr="006A1A2A">
              <w:rPr>
                <w:sz w:val="24"/>
                <w:szCs w:val="24"/>
              </w:rPr>
              <w:t>Непрограммируемый</w:t>
            </w:r>
            <w:r w:rsidRPr="006A1A2A">
              <w:rPr>
                <w:spacing w:val="-6"/>
                <w:sz w:val="24"/>
                <w:szCs w:val="24"/>
              </w:rPr>
              <w:t xml:space="preserve"> </w:t>
            </w:r>
            <w:r w:rsidRPr="006A1A2A">
              <w:rPr>
                <w:sz w:val="24"/>
                <w:szCs w:val="24"/>
              </w:rPr>
              <w:t>калькулятор</w:t>
            </w:r>
          </w:p>
        </w:tc>
      </w:tr>
      <w:tr w:rsidR="003320C7" w:rsidTr="00A11E33">
        <w:tc>
          <w:tcPr>
            <w:tcW w:w="3227" w:type="dxa"/>
          </w:tcPr>
          <w:p w:rsidR="003320C7" w:rsidRPr="006A1A2A" w:rsidRDefault="003320C7" w:rsidP="00A11E33">
            <w:pPr>
              <w:pStyle w:val="TableParagraph"/>
              <w:spacing w:line="234" w:lineRule="exact"/>
              <w:rPr>
                <w:sz w:val="24"/>
                <w:szCs w:val="24"/>
              </w:rPr>
            </w:pPr>
            <w:r w:rsidRPr="006A1A2A">
              <w:rPr>
                <w:sz w:val="24"/>
                <w:szCs w:val="24"/>
              </w:rPr>
              <w:t>География</w:t>
            </w:r>
          </w:p>
        </w:tc>
        <w:tc>
          <w:tcPr>
            <w:tcW w:w="7194" w:type="dxa"/>
          </w:tcPr>
          <w:p w:rsidR="003320C7" w:rsidRPr="006A1A2A" w:rsidRDefault="003320C7" w:rsidP="00A11E33">
            <w:pPr>
              <w:pStyle w:val="TableParagraph"/>
              <w:spacing w:line="234" w:lineRule="exact"/>
              <w:ind w:right="98"/>
              <w:rPr>
                <w:sz w:val="24"/>
                <w:szCs w:val="24"/>
              </w:rPr>
            </w:pPr>
            <w:r w:rsidRPr="006A1A2A">
              <w:rPr>
                <w:sz w:val="24"/>
                <w:szCs w:val="24"/>
              </w:rPr>
              <w:t>Непрограммируемый</w:t>
            </w:r>
            <w:r w:rsidRPr="006A1A2A">
              <w:rPr>
                <w:spacing w:val="-6"/>
                <w:sz w:val="24"/>
                <w:szCs w:val="24"/>
              </w:rPr>
              <w:t xml:space="preserve"> </w:t>
            </w:r>
            <w:r w:rsidRPr="006A1A2A">
              <w:rPr>
                <w:sz w:val="24"/>
                <w:szCs w:val="24"/>
              </w:rPr>
              <w:t>калькулятор</w:t>
            </w:r>
          </w:p>
        </w:tc>
      </w:tr>
      <w:tr w:rsidR="003320C7" w:rsidTr="00A11E33">
        <w:tc>
          <w:tcPr>
            <w:tcW w:w="3227" w:type="dxa"/>
          </w:tcPr>
          <w:p w:rsidR="003320C7" w:rsidRPr="006A1A2A" w:rsidRDefault="003320C7" w:rsidP="00A11E33">
            <w:pPr>
              <w:pStyle w:val="TableParagraph"/>
              <w:spacing w:line="242" w:lineRule="auto"/>
              <w:rPr>
                <w:sz w:val="24"/>
                <w:szCs w:val="24"/>
              </w:rPr>
            </w:pPr>
            <w:r w:rsidRPr="006A1A2A">
              <w:rPr>
                <w:sz w:val="24"/>
                <w:szCs w:val="24"/>
              </w:rPr>
              <w:t>Иностранные</w:t>
            </w:r>
            <w:r w:rsidRPr="006A1A2A">
              <w:rPr>
                <w:spacing w:val="-52"/>
                <w:sz w:val="24"/>
                <w:szCs w:val="24"/>
              </w:rPr>
              <w:t xml:space="preserve"> </w:t>
            </w:r>
            <w:r w:rsidRPr="006A1A2A">
              <w:rPr>
                <w:sz w:val="24"/>
                <w:szCs w:val="24"/>
              </w:rPr>
              <w:t>языки</w:t>
            </w:r>
          </w:p>
        </w:tc>
        <w:tc>
          <w:tcPr>
            <w:tcW w:w="7194" w:type="dxa"/>
          </w:tcPr>
          <w:p w:rsidR="003320C7" w:rsidRPr="006A1A2A" w:rsidRDefault="003320C7" w:rsidP="00A11E33">
            <w:pPr>
              <w:pStyle w:val="TableParagraph"/>
              <w:spacing w:line="237" w:lineRule="auto"/>
              <w:ind w:left="34"/>
              <w:rPr>
                <w:sz w:val="24"/>
                <w:szCs w:val="24"/>
              </w:rPr>
            </w:pPr>
            <w:r w:rsidRPr="006A1A2A">
              <w:rPr>
                <w:sz w:val="24"/>
                <w:szCs w:val="24"/>
              </w:rPr>
              <w:t>– технические средства, обеспечивающие воспроизведение аудиозаписей,</w:t>
            </w:r>
            <w:r w:rsidRPr="006A1A2A">
              <w:rPr>
                <w:spacing w:val="1"/>
                <w:sz w:val="24"/>
                <w:szCs w:val="24"/>
              </w:rPr>
              <w:t xml:space="preserve"> </w:t>
            </w:r>
            <w:r w:rsidRPr="006A1A2A">
              <w:rPr>
                <w:sz w:val="24"/>
                <w:szCs w:val="24"/>
              </w:rPr>
              <w:t>содержащихся</w:t>
            </w:r>
            <w:r w:rsidRPr="006A1A2A">
              <w:rPr>
                <w:spacing w:val="-2"/>
                <w:sz w:val="24"/>
                <w:szCs w:val="24"/>
              </w:rPr>
              <w:t xml:space="preserve"> </w:t>
            </w:r>
            <w:r w:rsidRPr="006A1A2A">
              <w:rPr>
                <w:sz w:val="24"/>
                <w:szCs w:val="24"/>
              </w:rPr>
              <w:t>на</w:t>
            </w:r>
            <w:r w:rsidRPr="006A1A2A">
              <w:rPr>
                <w:spacing w:val="-1"/>
                <w:sz w:val="24"/>
                <w:szCs w:val="24"/>
              </w:rPr>
              <w:t xml:space="preserve"> </w:t>
            </w:r>
            <w:r w:rsidRPr="006A1A2A">
              <w:rPr>
                <w:sz w:val="24"/>
                <w:szCs w:val="24"/>
              </w:rPr>
              <w:t>электронных</w:t>
            </w:r>
            <w:r w:rsidRPr="006A1A2A">
              <w:rPr>
                <w:spacing w:val="-2"/>
                <w:sz w:val="24"/>
                <w:szCs w:val="24"/>
              </w:rPr>
              <w:t xml:space="preserve"> </w:t>
            </w:r>
            <w:r w:rsidRPr="006A1A2A">
              <w:rPr>
                <w:sz w:val="24"/>
                <w:szCs w:val="24"/>
              </w:rPr>
              <w:t>носителях,</w:t>
            </w:r>
            <w:r w:rsidRPr="006A1A2A">
              <w:rPr>
                <w:spacing w:val="-4"/>
                <w:sz w:val="24"/>
                <w:szCs w:val="24"/>
              </w:rPr>
              <w:t xml:space="preserve"> </w:t>
            </w:r>
            <w:r w:rsidRPr="006A1A2A">
              <w:rPr>
                <w:sz w:val="24"/>
                <w:szCs w:val="24"/>
              </w:rPr>
              <w:t>для</w:t>
            </w:r>
            <w:r w:rsidRPr="006A1A2A">
              <w:rPr>
                <w:spacing w:val="-2"/>
                <w:sz w:val="24"/>
                <w:szCs w:val="24"/>
              </w:rPr>
              <w:t xml:space="preserve"> </w:t>
            </w:r>
            <w:r w:rsidRPr="006A1A2A">
              <w:rPr>
                <w:sz w:val="24"/>
                <w:szCs w:val="24"/>
              </w:rPr>
              <w:t>выполнения</w:t>
            </w:r>
            <w:r w:rsidRPr="006A1A2A">
              <w:rPr>
                <w:spacing w:val="-2"/>
                <w:sz w:val="24"/>
                <w:szCs w:val="24"/>
              </w:rPr>
              <w:t xml:space="preserve"> </w:t>
            </w:r>
            <w:r w:rsidRPr="006A1A2A">
              <w:rPr>
                <w:sz w:val="24"/>
                <w:szCs w:val="24"/>
              </w:rPr>
              <w:t>заданий</w:t>
            </w:r>
            <w:r w:rsidRPr="006A1A2A">
              <w:rPr>
                <w:spacing w:val="-1"/>
                <w:sz w:val="24"/>
                <w:szCs w:val="24"/>
              </w:rPr>
              <w:t xml:space="preserve"> </w:t>
            </w:r>
            <w:r w:rsidRPr="006A1A2A">
              <w:rPr>
                <w:sz w:val="24"/>
                <w:szCs w:val="24"/>
              </w:rPr>
              <w:t>раздела «Аудирование»</w:t>
            </w:r>
            <w:r w:rsidRPr="006A1A2A">
              <w:rPr>
                <w:spacing w:val="-6"/>
                <w:sz w:val="24"/>
                <w:szCs w:val="24"/>
              </w:rPr>
              <w:t xml:space="preserve"> </w:t>
            </w:r>
            <w:r w:rsidRPr="006A1A2A">
              <w:rPr>
                <w:sz w:val="24"/>
                <w:szCs w:val="24"/>
              </w:rPr>
              <w:t>КИМ</w:t>
            </w:r>
            <w:r w:rsidRPr="006A1A2A">
              <w:rPr>
                <w:rStyle w:val="afff4"/>
                <w:sz w:val="24"/>
                <w:szCs w:val="24"/>
              </w:rPr>
              <w:footnoteReference w:id="74"/>
            </w:r>
            <w:r w:rsidRPr="006A1A2A">
              <w:rPr>
                <w:sz w:val="24"/>
                <w:szCs w:val="24"/>
              </w:rPr>
              <w:t>;</w:t>
            </w:r>
          </w:p>
          <w:p w:rsidR="003320C7" w:rsidRPr="006A1A2A" w:rsidRDefault="003320C7" w:rsidP="00A11E33">
            <w:pPr>
              <w:pStyle w:val="TableParagraph"/>
              <w:ind w:left="34" w:right="93"/>
              <w:rPr>
                <w:sz w:val="24"/>
                <w:szCs w:val="24"/>
              </w:rPr>
            </w:pPr>
            <w:r w:rsidRPr="006A1A2A">
              <w:rPr>
                <w:sz w:val="24"/>
                <w:szCs w:val="24"/>
              </w:rPr>
              <w:t>– компьютерная</w:t>
            </w:r>
            <w:r w:rsidRPr="006A1A2A">
              <w:rPr>
                <w:spacing w:val="-2"/>
                <w:sz w:val="24"/>
                <w:szCs w:val="24"/>
              </w:rPr>
              <w:t xml:space="preserve"> </w:t>
            </w:r>
            <w:r w:rsidRPr="006A1A2A">
              <w:rPr>
                <w:sz w:val="24"/>
                <w:szCs w:val="24"/>
              </w:rPr>
              <w:t>техника,</w:t>
            </w:r>
            <w:r w:rsidRPr="006A1A2A">
              <w:rPr>
                <w:spacing w:val="-2"/>
                <w:sz w:val="24"/>
                <w:szCs w:val="24"/>
              </w:rPr>
              <w:t xml:space="preserve"> </w:t>
            </w:r>
            <w:r w:rsidRPr="006A1A2A">
              <w:rPr>
                <w:sz w:val="24"/>
                <w:szCs w:val="24"/>
              </w:rPr>
              <w:t>не</w:t>
            </w:r>
            <w:r w:rsidRPr="006A1A2A">
              <w:rPr>
                <w:spacing w:val="-2"/>
                <w:sz w:val="24"/>
                <w:szCs w:val="24"/>
              </w:rPr>
              <w:t xml:space="preserve"> </w:t>
            </w:r>
            <w:r w:rsidRPr="006A1A2A">
              <w:rPr>
                <w:sz w:val="24"/>
                <w:szCs w:val="24"/>
              </w:rPr>
              <w:t>имеющая</w:t>
            </w:r>
            <w:r w:rsidRPr="006A1A2A">
              <w:rPr>
                <w:spacing w:val="-3"/>
                <w:sz w:val="24"/>
                <w:szCs w:val="24"/>
              </w:rPr>
              <w:t xml:space="preserve"> </w:t>
            </w:r>
            <w:r w:rsidRPr="006A1A2A">
              <w:rPr>
                <w:sz w:val="24"/>
                <w:szCs w:val="24"/>
              </w:rPr>
              <w:t>доступа к информационно-телекоммуникационной сети «Интернет»</w:t>
            </w:r>
            <w:r w:rsidRPr="006A1A2A">
              <w:rPr>
                <w:rStyle w:val="afff4"/>
                <w:sz w:val="24"/>
                <w:szCs w:val="24"/>
              </w:rPr>
              <w:footnoteReference w:id="75"/>
            </w:r>
            <w:r w:rsidRPr="006A1A2A">
              <w:rPr>
                <w:sz w:val="24"/>
                <w:szCs w:val="24"/>
              </w:rPr>
              <w:t xml:space="preserve">; </w:t>
            </w:r>
          </w:p>
          <w:p w:rsidR="003320C7" w:rsidRPr="006A1A2A" w:rsidRDefault="003320C7" w:rsidP="00A11E33">
            <w:pPr>
              <w:pStyle w:val="TableParagraph"/>
              <w:ind w:left="34" w:right="93"/>
              <w:rPr>
                <w:sz w:val="24"/>
                <w:szCs w:val="24"/>
              </w:rPr>
            </w:pPr>
            <w:r w:rsidRPr="006A1A2A">
              <w:rPr>
                <w:sz w:val="24"/>
                <w:szCs w:val="24"/>
              </w:rPr>
              <w:t>– аудиогарнитура для</w:t>
            </w:r>
            <w:r w:rsidRPr="006A1A2A">
              <w:rPr>
                <w:spacing w:val="-52"/>
                <w:sz w:val="24"/>
                <w:szCs w:val="24"/>
              </w:rPr>
              <w:t xml:space="preserve"> </w:t>
            </w:r>
            <w:r w:rsidRPr="006A1A2A">
              <w:rPr>
                <w:sz w:val="24"/>
                <w:szCs w:val="24"/>
              </w:rPr>
              <w:t>выполнения</w:t>
            </w:r>
            <w:r w:rsidRPr="006A1A2A">
              <w:rPr>
                <w:spacing w:val="-2"/>
                <w:sz w:val="24"/>
                <w:szCs w:val="24"/>
              </w:rPr>
              <w:t xml:space="preserve"> </w:t>
            </w:r>
            <w:r w:rsidRPr="006A1A2A">
              <w:rPr>
                <w:sz w:val="24"/>
                <w:szCs w:val="24"/>
              </w:rPr>
              <w:t>заданий КИМ,</w:t>
            </w:r>
            <w:r w:rsidRPr="006A1A2A">
              <w:rPr>
                <w:spacing w:val="-1"/>
                <w:sz w:val="24"/>
                <w:szCs w:val="24"/>
              </w:rPr>
              <w:t xml:space="preserve"> </w:t>
            </w:r>
            <w:r w:rsidRPr="006A1A2A">
              <w:rPr>
                <w:sz w:val="24"/>
                <w:szCs w:val="24"/>
              </w:rPr>
              <w:t>предусматривающих устные ответы</w:t>
            </w:r>
            <w:r w:rsidRPr="006A1A2A">
              <w:rPr>
                <w:rStyle w:val="afff4"/>
                <w:sz w:val="24"/>
                <w:szCs w:val="24"/>
              </w:rPr>
              <w:footnoteReference w:id="76"/>
            </w:r>
          </w:p>
        </w:tc>
      </w:tr>
      <w:tr w:rsidR="003320C7" w:rsidTr="00A11E33">
        <w:tc>
          <w:tcPr>
            <w:tcW w:w="3227" w:type="dxa"/>
          </w:tcPr>
          <w:p w:rsidR="003320C7" w:rsidRPr="006A1A2A" w:rsidRDefault="003320C7" w:rsidP="00A11E33">
            <w:pPr>
              <w:pStyle w:val="TableParagraph"/>
              <w:spacing w:line="247" w:lineRule="exact"/>
              <w:rPr>
                <w:sz w:val="24"/>
                <w:szCs w:val="24"/>
              </w:rPr>
            </w:pPr>
            <w:r w:rsidRPr="006A1A2A">
              <w:rPr>
                <w:sz w:val="24"/>
                <w:szCs w:val="24"/>
              </w:rPr>
              <w:t>Информатика</w:t>
            </w:r>
          </w:p>
        </w:tc>
        <w:tc>
          <w:tcPr>
            <w:tcW w:w="7194" w:type="dxa"/>
          </w:tcPr>
          <w:p w:rsidR="003320C7" w:rsidRPr="006A1A2A" w:rsidRDefault="003320C7" w:rsidP="00A11E33">
            <w:pPr>
              <w:pStyle w:val="TableParagraph"/>
              <w:spacing w:line="247" w:lineRule="exact"/>
              <w:ind w:right="98" w:firstLine="34"/>
              <w:rPr>
                <w:sz w:val="24"/>
                <w:szCs w:val="24"/>
              </w:rPr>
            </w:pPr>
            <w:r w:rsidRPr="006A1A2A">
              <w:rPr>
                <w:sz w:val="24"/>
                <w:szCs w:val="24"/>
              </w:rPr>
              <w:t>Компьютерная</w:t>
            </w:r>
            <w:r w:rsidRPr="006A1A2A">
              <w:rPr>
                <w:spacing w:val="-3"/>
                <w:sz w:val="24"/>
                <w:szCs w:val="24"/>
              </w:rPr>
              <w:t xml:space="preserve"> </w:t>
            </w:r>
            <w:r w:rsidRPr="006A1A2A">
              <w:rPr>
                <w:sz w:val="24"/>
                <w:szCs w:val="24"/>
              </w:rPr>
              <w:t>техника,</w:t>
            </w:r>
            <w:r w:rsidRPr="006A1A2A">
              <w:rPr>
                <w:spacing w:val="-2"/>
                <w:sz w:val="24"/>
                <w:szCs w:val="24"/>
              </w:rPr>
              <w:t xml:space="preserve"> </w:t>
            </w:r>
            <w:r w:rsidRPr="006A1A2A">
              <w:rPr>
                <w:sz w:val="24"/>
                <w:szCs w:val="24"/>
              </w:rPr>
              <w:t>не</w:t>
            </w:r>
            <w:r w:rsidRPr="006A1A2A">
              <w:rPr>
                <w:spacing w:val="-1"/>
                <w:sz w:val="24"/>
                <w:szCs w:val="24"/>
              </w:rPr>
              <w:t xml:space="preserve"> </w:t>
            </w:r>
            <w:r w:rsidRPr="006A1A2A">
              <w:rPr>
                <w:sz w:val="24"/>
                <w:szCs w:val="24"/>
              </w:rPr>
              <w:t>имеющая</w:t>
            </w:r>
            <w:r w:rsidRPr="006A1A2A">
              <w:rPr>
                <w:spacing w:val="-3"/>
                <w:sz w:val="24"/>
                <w:szCs w:val="24"/>
              </w:rPr>
              <w:t xml:space="preserve"> </w:t>
            </w:r>
            <w:r w:rsidRPr="006A1A2A">
              <w:rPr>
                <w:sz w:val="24"/>
                <w:szCs w:val="24"/>
              </w:rPr>
              <w:t>доступа к</w:t>
            </w:r>
            <w:r w:rsidRPr="006A1A2A">
              <w:rPr>
                <w:spacing w:val="-5"/>
                <w:sz w:val="24"/>
                <w:szCs w:val="24"/>
              </w:rPr>
              <w:t xml:space="preserve"> </w:t>
            </w:r>
            <w:r w:rsidRPr="006A1A2A">
              <w:rPr>
                <w:sz w:val="24"/>
                <w:szCs w:val="24"/>
              </w:rPr>
              <w:t>информационно-телекоммуникационной</w:t>
            </w:r>
            <w:r w:rsidRPr="006A1A2A">
              <w:rPr>
                <w:spacing w:val="-4"/>
                <w:sz w:val="24"/>
                <w:szCs w:val="24"/>
              </w:rPr>
              <w:t xml:space="preserve"> </w:t>
            </w:r>
            <w:r w:rsidRPr="006A1A2A">
              <w:rPr>
                <w:sz w:val="24"/>
                <w:szCs w:val="24"/>
              </w:rPr>
              <w:t>сети</w:t>
            </w:r>
            <w:r w:rsidRPr="006A1A2A">
              <w:rPr>
                <w:spacing w:val="-5"/>
                <w:sz w:val="24"/>
                <w:szCs w:val="24"/>
              </w:rPr>
              <w:t xml:space="preserve"> </w:t>
            </w:r>
            <w:r w:rsidRPr="006A1A2A">
              <w:rPr>
                <w:sz w:val="24"/>
                <w:szCs w:val="24"/>
              </w:rPr>
              <w:t>«Интернет», с установленным программным обеспечением, предоставляющим возможность работы</w:t>
            </w:r>
            <w:r w:rsidRPr="006A1A2A">
              <w:rPr>
                <w:spacing w:val="-52"/>
                <w:sz w:val="24"/>
                <w:szCs w:val="24"/>
              </w:rPr>
              <w:t xml:space="preserve"> </w:t>
            </w:r>
            <w:r w:rsidRPr="006A1A2A">
              <w:rPr>
                <w:sz w:val="24"/>
                <w:szCs w:val="24"/>
              </w:rPr>
              <w:t>с</w:t>
            </w:r>
            <w:r w:rsidRPr="006A1A2A">
              <w:rPr>
                <w:spacing w:val="-1"/>
                <w:sz w:val="24"/>
                <w:szCs w:val="24"/>
              </w:rPr>
              <w:t xml:space="preserve"> </w:t>
            </w:r>
            <w:r w:rsidRPr="006A1A2A">
              <w:rPr>
                <w:sz w:val="24"/>
                <w:szCs w:val="24"/>
              </w:rPr>
              <w:t>редакторами</w:t>
            </w:r>
            <w:r w:rsidRPr="006A1A2A">
              <w:rPr>
                <w:spacing w:val="-1"/>
                <w:sz w:val="24"/>
                <w:szCs w:val="24"/>
              </w:rPr>
              <w:t xml:space="preserve"> </w:t>
            </w:r>
            <w:r w:rsidRPr="006A1A2A">
              <w:rPr>
                <w:sz w:val="24"/>
                <w:szCs w:val="24"/>
              </w:rPr>
              <w:t>электронных таблиц, текстовыми</w:t>
            </w:r>
            <w:r w:rsidRPr="006A1A2A">
              <w:rPr>
                <w:spacing w:val="-1"/>
                <w:sz w:val="24"/>
                <w:szCs w:val="24"/>
              </w:rPr>
              <w:t xml:space="preserve"> </w:t>
            </w:r>
            <w:r w:rsidRPr="006A1A2A">
              <w:rPr>
                <w:sz w:val="24"/>
                <w:szCs w:val="24"/>
              </w:rPr>
              <w:t>редакторами, средами программирования</w:t>
            </w:r>
            <w:r w:rsidRPr="006A1A2A">
              <w:rPr>
                <w:rStyle w:val="afff4"/>
                <w:sz w:val="24"/>
                <w:szCs w:val="24"/>
              </w:rPr>
              <w:footnoteReference w:id="77"/>
            </w:r>
          </w:p>
        </w:tc>
      </w:tr>
      <w:tr w:rsidR="003320C7" w:rsidTr="00A11E33">
        <w:tc>
          <w:tcPr>
            <w:tcW w:w="3227" w:type="dxa"/>
          </w:tcPr>
          <w:p w:rsidR="003320C7" w:rsidRPr="006A1A2A" w:rsidRDefault="003320C7" w:rsidP="00A11E33">
            <w:pPr>
              <w:pStyle w:val="TableParagraph"/>
              <w:spacing w:line="234" w:lineRule="exact"/>
              <w:rPr>
                <w:sz w:val="24"/>
                <w:szCs w:val="24"/>
              </w:rPr>
            </w:pPr>
            <w:r w:rsidRPr="006A1A2A">
              <w:rPr>
                <w:sz w:val="24"/>
                <w:szCs w:val="24"/>
              </w:rPr>
              <w:t>История</w:t>
            </w:r>
          </w:p>
        </w:tc>
        <w:tc>
          <w:tcPr>
            <w:tcW w:w="7194" w:type="dxa"/>
          </w:tcPr>
          <w:p w:rsidR="003320C7" w:rsidRPr="006A1A2A" w:rsidRDefault="003320C7" w:rsidP="00A11E33">
            <w:pPr>
              <w:pStyle w:val="TableParagraph"/>
              <w:spacing w:line="234" w:lineRule="exact"/>
              <w:ind w:right="95" w:firstLine="34"/>
              <w:rPr>
                <w:sz w:val="24"/>
                <w:szCs w:val="24"/>
              </w:rPr>
            </w:pPr>
            <w:r w:rsidRPr="006A1A2A">
              <w:rPr>
                <w:sz w:val="24"/>
                <w:szCs w:val="24"/>
              </w:rPr>
              <w:t>Не</w:t>
            </w:r>
            <w:r w:rsidRPr="006A1A2A">
              <w:rPr>
                <w:spacing w:val="-3"/>
                <w:sz w:val="24"/>
                <w:szCs w:val="24"/>
              </w:rPr>
              <w:t xml:space="preserve"> </w:t>
            </w:r>
            <w:r w:rsidRPr="006A1A2A">
              <w:rPr>
                <w:sz w:val="24"/>
                <w:szCs w:val="24"/>
              </w:rPr>
              <w:t>используются</w:t>
            </w:r>
          </w:p>
        </w:tc>
      </w:tr>
      <w:tr w:rsidR="003320C7" w:rsidTr="00A11E33">
        <w:tc>
          <w:tcPr>
            <w:tcW w:w="3227" w:type="dxa"/>
          </w:tcPr>
          <w:p w:rsidR="003320C7" w:rsidRPr="006A1A2A" w:rsidRDefault="003320C7" w:rsidP="00A11E33">
            <w:pPr>
              <w:pStyle w:val="TableParagraph"/>
              <w:spacing w:line="234" w:lineRule="exact"/>
              <w:rPr>
                <w:sz w:val="24"/>
                <w:szCs w:val="24"/>
              </w:rPr>
            </w:pPr>
            <w:r w:rsidRPr="006A1A2A">
              <w:rPr>
                <w:sz w:val="24"/>
                <w:szCs w:val="24"/>
              </w:rPr>
              <w:t>Литература</w:t>
            </w:r>
          </w:p>
        </w:tc>
        <w:tc>
          <w:tcPr>
            <w:tcW w:w="7194" w:type="dxa"/>
          </w:tcPr>
          <w:p w:rsidR="003320C7" w:rsidRPr="006A1A2A" w:rsidRDefault="003320C7" w:rsidP="00A11E33">
            <w:pPr>
              <w:pStyle w:val="TableParagraph"/>
              <w:spacing w:line="234" w:lineRule="exact"/>
              <w:ind w:right="98" w:firstLine="34"/>
              <w:rPr>
                <w:sz w:val="24"/>
                <w:szCs w:val="24"/>
              </w:rPr>
            </w:pPr>
            <w:r w:rsidRPr="006A1A2A">
              <w:rPr>
                <w:sz w:val="24"/>
                <w:szCs w:val="24"/>
              </w:rPr>
              <w:t>Орфографический</w:t>
            </w:r>
            <w:r w:rsidRPr="006A1A2A">
              <w:rPr>
                <w:spacing w:val="-4"/>
                <w:sz w:val="24"/>
                <w:szCs w:val="24"/>
              </w:rPr>
              <w:t xml:space="preserve"> </w:t>
            </w:r>
            <w:r w:rsidRPr="006A1A2A">
              <w:rPr>
                <w:sz w:val="24"/>
                <w:szCs w:val="24"/>
              </w:rPr>
              <w:t>словарь</w:t>
            </w:r>
            <w:r w:rsidRPr="006A1A2A">
              <w:rPr>
                <w:rStyle w:val="afff4"/>
                <w:sz w:val="24"/>
                <w:szCs w:val="24"/>
              </w:rPr>
              <w:footnoteReference w:id="78"/>
            </w:r>
          </w:p>
        </w:tc>
      </w:tr>
      <w:tr w:rsidR="003320C7" w:rsidTr="00A11E33">
        <w:tc>
          <w:tcPr>
            <w:tcW w:w="3227" w:type="dxa"/>
          </w:tcPr>
          <w:p w:rsidR="003320C7" w:rsidRPr="006A1A2A" w:rsidRDefault="003320C7" w:rsidP="00A11E33">
            <w:pPr>
              <w:pStyle w:val="TableParagraph"/>
              <w:spacing w:line="232" w:lineRule="exact"/>
              <w:rPr>
                <w:sz w:val="24"/>
                <w:szCs w:val="24"/>
              </w:rPr>
            </w:pPr>
            <w:r w:rsidRPr="006A1A2A">
              <w:rPr>
                <w:sz w:val="24"/>
                <w:szCs w:val="24"/>
              </w:rPr>
              <w:t>Математика</w:t>
            </w:r>
          </w:p>
        </w:tc>
        <w:tc>
          <w:tcPr>
            <w:tcW w:w="7194" w:type="dxa"/>
          </w:tcPr>
          <w:p w:rsidR="003320C7" w:rsidRPr="006A1A2A" w:rsidRDefault="003320C7" w:rsidP="00A11E33">
            <w:pPr>
              <w:pStyle w:val="TableParagraph"/>
              <w:spacing w:line="232" w:lineRule="exact"/>
              <w:ind w:right="95" w:firstLine="34"/>
              <w:rPr>
                <w:sz w:val="24"/>
                <w:szCs w:val="24"/>
              </w:rPr>
            </w:pPr>
            <w:r w:rsidRPr="006A1A2A">
              <w:rPr>
                <w:sz w:val="24"/>
                <w:szCs w:val="24"/>
              </w:rPr>
              <w:t>Линейка,</w:t>
            </w:r>
            <w:r w:rsidRPr="006A1A2A">
              <w:rPr>
                <w:spacing w:val="-1"/>
                <w:sz w:val="24"/>
                <w:szCs w:val="24"/>
              </w:rPr>
              <w:t xml:space="preserve"> </w:t>
            </w:r>
            <w:r w:rsidRPr="006A1A2A">
              <w:rPr>
                <w:sz w:val="24"/>
                <w:szCs w:val="24"/>
              </w:rPr>
              <w:t>не</w:t>
            </w:r>
            <w:r w:rsidRPr="006A1A2A">
              <w:rPr>
                <w:spacing w:val="-4"/>
                <w:sz w:val="24"/>
                <w:szCs w:val="24"/>
              </w:rPr>
              <w:t xml:space="preserve"> </w:t>
            </w:r>
            <w:r w:rsidRPr="006A1A2A">
              <w:rPr>
                <w:sz w:val="24"/>
                <w:szCs w:val="24"/>
              </w:rPr>
              <w:t>содержащая</w:t>
            </w:r>
            <w:r w:rsidRPr="006A1A2A">
              <w:rPr>
                <w:spacing w:val="-3"/>
                <w:sz w:val="24"/>
                <w:szCs w:val="24"/>
              </w:rPr>
              <w:t xml:space="preserve"> </w:t>
            </w:r>
            <w:r w:rsidRPr="006A1A2A">
              <w:rPr>
                <w:sz w:val="24"/>
                <w:szCs w:val="24"/>
              </w:rPr>
              <w:t>справочной</w:t>
            </w:r>
            <w:r w:rsidRPr="006A1A2A">
              <w:rPr>
                <w:spacing w:val="-1"/>
                <w:sz w:val="24"/>
                <w:szCs w:val="24"/>
              </w:rPr>
              <w:t xml:space="preserve"> </w:t>
            </w:r>
            <w:r w:rsidRPr="006A1A2A">
              <w:rPr>
                <w:sz w:val="24"/>
                <w:szCs w:val="24"/>
              </w:rPr>
              <w:t>информации</w:t>
            </w:r>
          </w:p>
        </w:tc>
      </w:tr>
      <w:tr w:rsidR="003320C7" w:rsidTr="00A11E33">
        <w:tc>
          <w:tcPr>
            <w:tcW w:w="3227" w:type="dxa"/>
          </w:tcPr>
          <w:p w:rsidR="003320C7" w:rsidRPr="006A1A2A" w:rsidRDefault="003320C7" w:rsidP="00A11E33">
            <w:pPr>
              <w:pStyle w:val="TableParagraph"/>
              <w:spacing w:line="234" w:lineRule="exact"/>
              <w:rPr>
                <w:sz w:val="24"/>
                <w:szCs w:val="24"/>
              </w:rPr>
            </w:pPr>
            <w:r w:rsidRPr="006A1A2A">
              <w:rPr>
                <w:sz w:val="24"/>
                <w:szCs w:val="24"/>
              </w:rPr>
              <w:t>Обществознание</w:t>
            </w:r>
          </w:p>
        </w:tc>
        <w:tc>
          <w:tcPr>
            <w:tcW w:w="7194" w:type="dxa"/>
          </w:tcPr>
          <w:p w:rsidR="003320C7" w:rsidRPr="006A1A2A" w:rsidRDefault="003320C7" w:rsidP="00A11E33">
            <w:pPr>
              <w:pStyle w:val="TableParagraph"/>
              <w:spacing w:line="234" w:lineRule="exact"/>
              <w:ind w:right="95" w:firstLine="34"/>
              <w:rPr>
                <w:sz w:val="24"/>
                <w:szCs w:val="24"/>
              </w:rPr>
            </w:pPr>
            <w:r w:rsidRPr="006A1A2A">
              <w:rPr>
                <w:sz w:val="24"/>
                <w:szCs w:val="24"/>
              </w:rPr>
              <w:t>Не</w:t>
            </w:r>
            <w:r w:rsidRPr="006A1A2A">
              <w:rPr>
                <w:spacing w:val="-3"/>
                <w:sz w:val="24"/>
                <w:szCs w:val="24"/>
              </w:rPr>
              <w:t xml:space="preserve"> </w:t>
            </w:r>
            <w:r w:rsidRPr="006A1A2A">
              <w:rPr>
                <w:sz w:val="24"/>
                <w:szCs w:val="24"/>
              </w:rPr>
              <w:t>используются</w:t>
            </w:r>
          </w:p>
        </w:tc>
      </w:tr>
      <w:tr w:rsidR="003320C7" w:rsidTr="00A11E33">
        <w:tc>
          <w:tcPr>
            <w:tcW w:w="3227" w:type="dxa"/>
          </w:tcPr>
          <w:p w:rsidR="003320C7" w:rsidRPr="006A1A2A" w:rsidRDefault="003320C7" w:rsidP="00A11E33">
            <w:pPr>
              <w:pStyle w:val="TableParagraph"/>
              <w:spacing w:line="232" w:lineRule="exact"/>
              <w:rPr>
                <w:sz w:val="24"/>
                <w:szCs w:val="24"/>
              </w:rPr>
            </w:pPr>
            <w:r w:rsidRPr="006A1A2A">
              <w:rPr>
                <w:sz w:val="24"/>
                <w:szCs w:val="24"/>
              </w:rPr>
              <w:t>Русский</w:t>
            </w:r>
            <w:r w:rsidRPr="006A1A2A">
              <w:rPr>
                <w:spacing w:val="-3"/>
                <w:sz w:val="24"/>
                <w:szCs w:val="24"/>
              </w:rPr>
              <w:t xml:space="preserve"> </w:t>
            </w:r>
            <w:r w:rsidRPr="006A1A2A">
              <w:rPr>
                <w:sz w:val="24"/>
                <w:szCs w:val="24"/>
              </w:rPr>
              <w:t>язык</w:t>
            </w:r>
          </w:p>
        </w:tc>
        <w:tc>
          <w:tcPr>
            <w:tcW w:w="7194" w:type="dxa"/>
          </w:tcPr>
          <w:p w:rsidR="003320C7" w:rsidRPr="006A1A2A" w:rsidRDefault="003320C7" w:rsidP="00A11E33">
            <w:pPr>
              <w:pStyle w:val="TableParagraph"/>
              <w:spacing w:line="232" w:lineRule="exact"/>
              <w:ind w:right="95" w:firstLine="34"/>
              <w:rPr>
                <w:sz w:val="24"/>
                <w:szCs w:val="24"/>
              </w:rPr>
            </w:pPr>
            <w:r w:rsidRPr="006A1A2A">
              <w:rPr>
                <w:sz w:val="24"/>
                <w:szCs w:val="24"/>
              </w:rPr>
              <w:t>Не</w:t>
            </w:r>
            <w:r w:rsidRPr="006A1A2A">
              <w:rPr>
                <w:spacing w:val="-3"/>
                <w:sz w:val="24"/>
                <w:szCs w:val="24"/>
              </w:rPr>
              <w:t xml:space="preserve"> </w:t>
            </w:r>
            <w:r w:rsidRPr="006A1A2A">
              <w:rPr>
                <w:sz w:val="24"/>
                <w:szCs w:val="24"/>
              </w:rPr>
              <w:t>используются</w:t>
            </w:r>
          </w:p>
        </w:tc>
      </w:tr>
      <w:tr w:rsidR="003320C7" w:rsidTr="00A11E33">
        <w:tc>
          <w:tcPr>
            <w:tcW w:w="3227" w:type="dxa"/>
          </w:tcPr>
          <w:p w:rsidR="003320C7" w:rsidRPr="006A1A2A" w:rsidRDefault="003320C7" w:rsidP="00A11E33">
            <w:pPr>
              <w:pStyle w:val="TableParagraph"/>
              <w:spacing w:line="249" w:lineRule="exact"/>
              <w:rPr>
                <w:sz w:val="24"/>
                <w:szCs w:val="24"/>
              </w:rPr>
            </w:pPr>
            <w:r w:rsidRPr="006A1A2A">
              <w:rPr>
                <w:sz w:val="24"/>
                <w:szCs w:val="24"/>
              </w:rPr>
              <w:t>Физика</w:t>
            </w:r>
          </w:p>
        </w:tc>
        <w:tc>
          <w:tcPr>
            <w:tcW w:w="7194" w:type="dxa"/>
          </w:tcPr>
          <w:p w:rsidR="003320C7" w:rsidRPr="006A1A2A" w:rsidRDefault="003320C7" w:rsidP="00A11E33">
            <w:pPr>
              <w:pStyle w:val="TableParagraph"/>
              <w:spacing w:line="252" w:lineRule="exact"/>
              <w:ind w:left="34" w:right="1803"/>
              <w:rPr>
                <w:sz w:val="24"/>
                <w:szCs w:val="24"/>
              </w:rPr>
            </w:pPr>
            <w:r w:rsidRPr="006A1A2A">
              <w:rPr>
                <w:sz w:val="24"/>
                <w:szCs w:val="24"/>
              </w:rPr>
              <w:t>Линейка, не содержащая справочной информации;</w:t>
            </w:r>
            <w:r w:rsidRPr="006A1A2A">
              <w:rPr>
                <w:spacing w:val="-52"/>
                <w:sz w:val="24"/>
                <w:szCs w:val="24"/>
              </w:rPr>
              <w:t xml:space="preserve"> </w:t>
            </w:r>
            <w:r w:rsidRPr="006A1A2A">
              <w:rPr>
                <w:sz w:val="24"/>
                <w:szCs w:val="24"/>
              </w:rPr>
              <w:t>непрограммируемый</w:t>
            </w:r>
            <w:r w:rsidRPr="006A1A2A">
              <w:rPr>
                <w:spacing w:val="-4"/>
                <w:sz w:val="24"/>
                <w:szCs w:val="24"/>
              </w:rPr>
              <w:t xml:space="preserve"> </w:t>
            </w:r>
            <w:r w:rsidRPr="006A1A2A">
              <w:rPr>
                <w:sz w:val="24"/>
                <w:szCs w:val="24"/>
              </w:rPr>
              <w:t>калькулятор</w:t>
            </w:r>
          </w:p>
        </w:tc>
      </w:tr>
      <w:tr w:rsidR="003320C7" w:rsidTr="00A11E33">
        <w:tc>
          <w:tcPr>
            <w:tcW w:w="3227" w:type="dxa"/>
          </w:tcPr>
          <w:p w:rsidR="003320C7" w:rsidRPr="006A1A2A" w:rsidRDefault="003320C7" w:rsidP="00A11E33">
            <w:pPr>
              <w:pStyle w:val="TableParagraph"/>
              <w:spacing w:line="247" w:lineRule="exact"/>
              <w:rPr>
                <w:sz w:val="24"/>
                <w:szCs w:val="24"/>
              </w:rPr>
            </w:pPr>
            <w:r w:rsidRPr="006A1A2A">
              <w:rPr>
                <w:sz w:val="24"/>
                <w:szCs w:val="24"/>
              </w:rPr>
              <w:t>Химия</w:t>
            </w:r>
          </w:p>
        </w:tc>
        <w:tc>
          <w:tcPr>
            <w:tcW w:w="7194" w:type="dxa"/>
          </w:tcPr>
          <w:p w:rsidR="003320C7" w:rsidRPr="006A1A2A" w:rsidRDefault="003320C7" w:rsidP="003320C7">
            <w:pPr>
              <w:pStyle w:val="TableParagraph"/>
              <w:ind w:right="98" w:firstLine="34"/>
              <w:rPr>
                <w:sz w:val="24"/>
                <w:szCs w:val="24"/>
              </w:rPr>
            </w:pPr>
            <w:r w:rsidRPr="006A1A2A">
              <w:rPr>
                <w:sz w:val="24"/>
                <w:szCs w:val="24"/>
              </w:rPr>
              <w:t>– непрограммируемый</w:t>
            </w:r>
            <w:r w:rsidRPr="006A1A2A">
              <w:rPr>
                <w:spacing w:val="-6"/>
                <w:sz w:val="24"/>
                <w:szCs w:val="24"/>
              </w:rPr>
              <w:t xml:space="preserve"> </w:t>
            </w:r>
            <w:r w:rsidRPr="006A1A2A">
              <w:rPr>
                <w:sz w:val="24"/>
                <w:szCs w:val="24"/>
              </w:rPr>
              <w:t>калькулятор;</w:t>
            </w:r>
          </w:p>
          <w:p w:rsidR="003320C7" w:rsidRPr="006A1A2A" w:rsidRDefault="003320C7" w:rsidP="003320C7">
            <w:pPr>
              <w:pStyle w:val="TableParagraph"/>
              <w:spacing w:before="1"/>
              <w:ind w:right="97" w:firstLine="34"/>
              <w:rPr>
                <w:sz w:val="24"/>
                <w:szCs w:val="24"/>
              </w:rPr>
            </w:pPr>
            <w:r w:rsidRPr="006A1A2A">
              <w:rPr>
                <w:sz w:val="24"/>
                <w:szCs w:val="24"/>
              </w:rPr>
              <w:t>– периодическая система химических элементов Д.И. Менделеева</w:t>
            </w:r>
            <w:r w:rsidRPr="006A1A2A">
              <w:rPr>
                <w:rStyle w:val="afff4"/>
                <w:sz w:val="24"/>
                <w:szCs w:val="24"/>
              </w:rPr>
              <w:footnoteReference w:id="79"/>
            </w:r>
            <w:r w:rsidRPr="006A1A2A">
              <w:rPr>
                <w:sz w:val="24"/>
                <w:szCs w:val="24"/>
              </w:rPr>
              <w:t>;</w:t>
            </w:r>
          </w:p>
          <w:p w:rsidR="003320C7" w:rsidRPr="006A1A2A" w:rsidRDefault="003320C7" w:rsidP="003320C7">
            <w:pPr>
              <w:pStyle w:val="TableParagraph"/>
              <w:spacing w:before="1"/>
              <w:ind w:right="97" w:firstLine="34"/>
              <w:rPr>
                <w:sz w:val="24"/>
                <w:szCs w:val="24"/>
              </w:rPr>
            </w:pPr>
            <w:r w:rsidRPr="006A1A2A">
              <w:rPr>
                <w:sz w:val="24"/>
                <w:szCs w:val="24"/>
              </w:rPr>
              <w:t>– таблица</w:t>
            </w:r>
            <w:r w:rsidRPr="006A1A2A">
              <w:rPr>
                <w:spacing w:val="-52"/>
                <w:sz w:val="24"/>
                <w:szCs w:val="24"/>
              </w:rPr>
              <w:t xml:space="preserve"> </w:t>
            </w:r>
            <w:r w:rsidRPr="006A1A2A">
              <w:rPr>
                <w:sz w:val="24"/>
                <w:szCs w:val="24"/>
              </w:rPr>
              <w:t>растворимости</w:t>
            </w:r>
            <w:r w:rsidRPr="006A1A2A">
              <w:rPr>
                <w:spacing w:val="-2"/>
                <w:sz w:val="24"/>
                <w:szCs w:val="24"/>
              </w:rPr>
              <w:t xml:space="preserve"> </w:t>
            </w:r>
            <w:r w:rsidRPr="006A1A2A">
              <w:rPr>
                <w:sz w:val="24"/>
                <w:szCs w:val="24"/>
              </w:rPr>
              <w:t>солей,</w:t>
            </w:r>
            <w:r w:rsidRPr="006A1A2A">
              <w:rPr>
                <w:spacing w:val="-4"/>
                <w:sz w:val="24"/>
                <w:szCs w:val="24"/>
              </w:rPr>
              <w:t xml:space="preserve"> </w:t>
            </w:r>
            <w:r w:rsidRPr="006A1A2A">
              <w:rPr>
                <w:sz w:val="24"/>
                <w:szCs w:val="24"/>
              </w:rPr>
              <w:t>кислот</w:t>
            </w:r>
            <w:r w:rsidRPr="006A1A2A">
              <w:rPr>
                <w:spacing w:val="-2"/>
                <w:sz w:val="24"/>
                <w:szCs w:val="24"/>
              </w:rPr>
              <w:t xml:space="preserve"> </w:t>
            </w:r>
            <w:r w:rsidRPr="006A1A2A">
              <w:rPr>
                <w:sz w:val="24"/>
                <w:szCs w:val="24"/>
              </w:rPr>
              <w:t>и</w:t>
            </w:r>
            <w:r w:rsidRPr="006A1A2A">
              <w:rPr>
                <w:spacing w:val="-2"/>
                <w:sz w:val="24"/>
                <w:szCs w:val="24"/>
              </w:rPr>
              <w:t xml:space="preserve"> </w:t>
            </w:r>
            <w:r w:rsidRPr="006A1A2A">
              <w:rPr>
                <w:sz w:val="24"/>
                <w:szCs w:val="24"/>
              </w:rPr>
              <w:t>оснований</w:t>
            </w:r>
            <w:r w:rsidRPr="006A1A2A">
              <w:rPr>
                <w:spacing w:val="-1"/>
                <w:sz w:val="24"/>
                <w:szCs w:val="24"/>
              </w:rPr>
              <w:t xml:space="preserve"> </w:t>
            </w:r>
            <w:r w:rsidRPr="006A1A2A">
              <w:rPr>
                <w:sz w:val="24"/>
                <w:szCs w:val="24"/>
              </w:rPr>
              <w:t>в</w:t>
            </w:r>
            <w:r w:rsidRPr="006A1A2A">
              <w:rPr>
                <w:spacing w:val="-4"/>
                <w:sz w:val="24"/>
                <w:szCs w:val="24"/>
              </w:rPr>
              <w:t xml:space="preserve"> </w:t>
            </w:r>
            <w:r w:rsidRPr="006A1A2A">
              <w:rPr>
                <w:sz w:val="24"/>
                <w:szCs w:val="24"/>
              </w:rPr>
              <w:t>воде</w:t>
            </w:r>
            <w:r w:rsidRPr="006A1A2A">
              <w:rPr>
                <w:rStyle w:val="afff4"/>
                <w:sz w:val="24"/>
                <w:szCs w:val="24"/>
              </w:rPr>
              <w:footnoteReference w:id="80"/>
            </w:r>
            <w:r w:rsidRPr="006A1A2A">
              <w:rPr>
                <w:sz w:val="24"/>
                <w:szCs w:val="24"/>
              </w:rPr>
              <w:t>;</w:t>
            </w:r>
          </w:p>
          <w:p w:rsidR="003320C7" w:rsidRPr="006A1A2A" w:rsidRDefault="003320C7" w:rsidP="003320C7">
            <w:pPr>
              <w:pStyle w:val="TableParagraph"/>
              <w:spacing w:before="1"/>
              <w:ind w:right="97" w:firstLine="34"/>
              <w:rPr>
                <w:sz w:val="24"/>
                <w:szCs w:val="24"/>
              </w:rPr>
            </w:pPr>
            <w:r w:rsidRPr="006A1A2A">
              <w:rPr>
                <w:sz w:val="24"/>
                <w:szCs w:val="24"/>
              </w:rPr>
              <w:t>– электрохимический</w:t>
            </w:r>
            <w:r w:rsidRPr="006A1A2A">
              <w:rPr>
                <w:spacing w:val="-2"/>
                <w:sz w:val="24"/>
                <w:szCs w:val="24"/>
              </w:rPr>
              <w:t xml:space="preserve"> </w:t>
            </w:r>
            <w:r w:rsidRPr="006A1A2A">
              <w:rPr>
                <w:sz w:val="24"/>
                <w:szCs w:val="24"/>
              </w:rPr>
              <w:t>ряд напряжений</w:t>
            </w:r>
            <w:r w:rsidRPr="006A1A2A">
              <w:rPr>
                <w:spacing w:val="-4"/>
                <w:sz w:val="24"/>
                <w:szCs w:val="24"/>
              </w:rPr>
              <w:t xml:space="preserve"> </w:t>
            </w:r>
            <w:r w:rsidRPr="006A1A2A">
              <w:rPr>
                <w:sz w:val="24"/>
                <w:szCs w:val="24"/>
              </w:rPr>
              <w:t>металлов</w:t>
            </w:r>
            <w:r w:rsidRPr="006A1A2A">
              <w:rPr>
                <w:rStyle w:val="afff4"/>
                <w:sz w:val="24"/>
                <w:szCs w:val="24"/>
              </w:rPr>
              <w:footnoteReference w:id="81"/>
            </w:r>
          </w:p>
        </w:tc>
      </w:tr>
    </w:tbl>
    <w:p w:rsidR="001B6A92" w:rsidRDefault="001B6A92" w:rsidP="001B6A9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черновики, выданные в ППЭ;</w:t>
      </w:r>
    </w:p>
    <w:p w:rsidR="001B6A92" w:rsidRDefault="001B6A92" w:rsidP="001B6A9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AD6716" w:rsidRPr="00A33DE1" w:rsidRDefault="00A81CEE">
      <w:pPr>
        <w:spacing w:after="0" w:line="240" w:lineRule="auto"/>
        <w:ind w:firstLine="709"/>
        <w:jc w:val="center"/>
        <w:rPr>
          <w:rFonts w:ascii="Times New Roman" w:eastAsia="Times New Roman" w:hAnsi="Times New Roman" w:cs="Times New Roman"/>
          <w:b/>
          <w:sz w:val="28"/>
          <w:szCs w:val="28"/>
        </w:rPr>
      </w:pPr>
      <w:r w:rsidRPr="00A33DE1">
        <w:rPr>
          <w:rFonts w:ascii="Times New Roman" w:eastAsia="Times New Roman" w:hAnsi="Times New Roman" w:cs="Times New Roman"/>
          <w:b/>
          <w:sz w:val="28"/>
          <w:szCs w:val="28"/>
        </w:rPr>
        <w:t>Кодировка учебных предметов:</w:t>
      </w:r>
    </w:p>
    <w:tbl>
      <w:tblPr>
        <w:tblW w:w="6912" w:type="dxa"/>
        <w:jc w:val="center"/>
        <w:tblLayout w:type="fixed"/>
        <w:tblLook w:val="00A0" w:firstRow="1" w:lastRow="0" w:firstColumn="1" w:lastColumn="0" w:noHBand="0" w:noVBand="0"/>
      </w:tblPr>
      <w:tblGrid>
        <w:gridCol w:w="4077"/>
        <w:gridCol w:w="2835"/>
      </w:tblGrid>
      <w:tr w:rsidR="00A33DE1" w:rsidTr="00A33DE1">
        <w:trPr>
          <w:trHeight w:val="461"/>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A33DE1" w:rsidRDefault="00A33DE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учебного предмета</w:t>
            </w:r>
          </w:p>
        </w:tc>
        <w:tc>
          <w:tcPr>
            <w:tcW w:w="2835" w:type="dxa"/>
            <w:tcBorders>
              <w:top w:val="single" w:sz="4" w:space="0" w:color="000000"/>
              <w:left w:val="single" w:sz="4" w:space="0" w:color="000000"/>
              <w:bottom w:val="single" w:sz="4" w:space="0" w:color="000000"/>
              <w:right w:val="single" w:sz="4" w:space="0" w:color="000000"/>
            </w:tcBorders>
            <w:vAlign w:val="center"/>
          </w:tcPr>
          <w:p w:rsidR="00A33DE1" w:rsidRDefault="00A33DE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учебного предмета</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33DE1" w:rsidTr="00A33DE1">
        <w:trPr>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33DE1" w:rsidTr="00A33DE1">
        <w:trPr>
          <w:trHeight w:val="156"/>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33DE1" w:rsidTr="00A33DE1">
        <w:trPr>
          <w:trHeight w:val="156"/>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Испанский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33DE1" w:rsidTr="00A33DE1">
        <w:trPr>
          <w:trHeight w:val="156"/>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Китайский язык</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33DE1" w:rsidTr="00A33DE1">
        <w:trPr>
          <w:trHeight w:val="156"/>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33DE1" w:rsidTr="00A33DE1">
        <w:trPr>
          <w:trHeight w:val="156"/>
          <w:jc w:val="center"/>
        </w:trPr>
        <w:tc>
          <w:tcPr>
            <w:tcW w:w="4077"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2835" w:type="dxa"/>
            <w:tcBorders>
              <w:top w:val="single" w:sz="4" w:space="0" w:color="000000"/>
              <w:left w:val="single" w:sz="4" w:space="0" w:color="000000"/>
              <w:bottom w:val="single" w:sz="4" w:space="0" w:color="000000"/>
              <w:right w:val="single" w:sz="4" w:space="0" w:color="000000"/>
            </w:tcBorders>
          </w:tcPr>
          <w:p w:rsidR="00A33DE1" w:rsidRDefault="00A33DE1" w:rsidP="00A11E3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AD6716" w:rsidRDefault="00A81CEE">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Продолжительность выполнения </w:t>
      </w:r>
      <w:r w:rsidR="00014E67">
        <w:rPr>
          <w:rFonts w:ascii="Times New Roman" w:eastAsia="Times New Roman" w:hAnsi="Times New Roman" w:cs="Times New Roman"/>
          <w:b/>
          <w:iCs/>
          <w:sz w:val="28"/>
          <w:szCs w:val="28"/>
        </w:rPr>
        <w:t>ЭР</w:t>
      </w:r>
    </w:p>
    <w:tbl>
      <w:tblPr>
        <w:tblW w:w="10173" w:type="dxa"/>
        <w:tblLayout w:type="fixed"/>
        <w:tblLook w:val="04A0" w:firstRow="1" w:lastRow="0" w:firstColumn="1" w:lastColumn="0" w:noHBand="0" w:noVBand="1"/>
      </w:tblPr>
      <w:tblGrid>
        <w:gridCol w:w="2518"/>
        <w:gridCol w:w="3544"/>
        <w:gridCol w:w="4111"/>
      </w:tblGrid>
      <w:tr w:rsidR="00014E67" w:rsidTr="00A11E33">
        <w:trPr>
          <w:tblHeader/>
        </w:trPr>
        <w:tc>
          <w:tcPr>
            <w:tcW w:w="2518" w:type="dxa"/>
            <w:tcBorders>
              <w:top w:val="single" w:sz="4" w:space="0" w:color="000000"/>
              <w:left w:val="single" w:sz="4" w:space="0" w:color="000000"/>
              <w:bottom w:val="single" w:sz="4" w:space="0" w:color="000000"/>
              <w:right w:val="single" w:sz="4" w:space="0" w:color="000000"/>
            </w:tcBorders>
            <w:vAlign w:val="center"/>
          </w:tcPr>
          <w:p w:rsidR="00014E67" w:rsidRDefault="00014E67" w:rsidP="00A11E33">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Название учебного предмета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014E67" w:rsidRDefault="00014E67" w:rsidP="00F5052A">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 xml:space="preserve">Продолжительность выполнения </w:t>
            </w:r>
            <w:r w:rsidR="00F5052A">
              <w:rPr>
                <w:rFonts w:ascii="Times New Roman" w:eastAsia="Times New Roman" w:hAnsi="Times New Roman" w:cs="Times New Roman"/>
                <w:b/>
                <w:iCs/>
                <w:sz w:val="20"/>
                <w:szCs w:val="24"/>
              </w:rPr>
              <w:t>ЭР</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E67" w:rsidRDefault="00014E67" w:rsidP="00F5052A">
            <w:pPr>
              <w:widowControl w:val="0"/>
              <w:spacing w:after="0" w:line="240" w:lineRule="auto"/>
              <w:jc w:val="center"/>
              <w:rPr>
                <w:rFonts w:ascii="Times New Roman" w:eastAsia="Times New Roman" w:hAnsi="Times New Roman" w:cs="Times New Roman"/>
                <w:b/>
                <w:iCs/>
                <w:sz w:val="20"/>
                <w:szCs w:val="24"/>
              </w:rPr>
            </w:pPr>
            <w:r>
              <w:rPr>
                <w:rFonts w:ascii="Times New Roman" w:eastAsia="Times New Roman" w:hAnsi="Times New Roman" w:cs="Times New Roman"/>
                <w:b/>
                <w:iCs/>
                <w:sz w:val="20"/>
                <w:szCs w:val="24"/>
              </w:rPr>
              <w:t xml:space="preserve">Продолжительность выполнения </w:t>
            </w:r>
            <w:r w:rsidR="00F5052A">
              <w:rPr>
                <w:rFonts w:ascii="Times New Roman" w:eastAsia="Times New Roman" w:hAnsi="Times New Roman" w:cs="Times New Roman"/>
                <w:b/>
                <w:iCs/>
                <w:sz w:val="20"/>
                <w:szCs w:val="24"/>
              </w:rPr>
              <w:t>ЭР</w:t>
            </w:r>
            <w:r>
              <w:rPr>
                <w:rFonts w:ascii="Times New Roman" w:eastAsia="Times New Roman" w:hAnsi="Times New Roman" w:cs="Times New Roman"/>
                <w:b/>
                <w:iCs/>
                <w:sz w:val="20"/>
                <w:szCs w:val="24"/>
              </w:rPr>
              <w:t xml:space="preserve"> лицами с ОВЗ, детьми-инвалидами и инвалидами</w:t>
            </w: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Математика (профильный уровень)</w:t>
            </w:r>
          </w:p>
        </w:tc>
        <w:tc>
          <w:tcPr>
            <w:tcW w:w="3544" w:type="dxa"/>
            <w:vMerge w:val="restart"/>
            <w:tcBorders>
              <w:top w:val="single" w:sz="4" w:space="0" w:color="000000"/>
              <w:left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55 минут (235 минут)</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 часов 25 минут (325 минут)</w:t>
            </w: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Биология</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Информатика</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Литература</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Физика</w:t>
            </w:r>
          </w:p>
        </w:tc>
        <w:tc>
          <w:tcPr>
            <w:tcW w:w="3544" w:type="dxa"/>
            <w:vMerge/>
            <w:tcBorders>
              <w:left w:val="single" w:sz="4" w:space="0" w:color="000000"/>
              <w:bottom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Русский язык</w:t>
            </w:r>
          </w:p>
        </w:tc>
        <w:tc>
          <w:tcPr>
            <w:tcW w:w="3544" w:type="dxa"/>
            <w:vMerge w:val="restart"/>
            <w:tcBorders>
              <w:top w:val="single" w:sz="4" w:space="0" w:color="000000"/>
              <w:left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30 минут (210 минут)</w:t>
            </w:r>
          </w:p>
        </w:tc>
        <w:tc>
          <w:tcPr>
            <w:tcW w:w="4111" w:type="dxa"/>
            <w:vMerge w:val="restart"/>
            <w:tcBorders>
              <w:top w:val="single" w:sz="4" w:space="0" w:color="000000"/>
              <w:left w:val="single" w:sz="4" w:space="0" w:color="000000"/>
              <w:right w:val="single" w:sz="4" w:space="0" w:color="000000"/>
            </w:tcBorders>
            <w:shd w:val="clear" w:color="auto" w:fill="auto"/>
          </w:tcPr>
          <w:p w:rsidR="00014E67" w:rsidRPr="006E559C" w:rsidRDefault="00014E67" w:rsidP="00A11E33">
            <w:pPr>
              <w:widowControl w:val="0"/>
              <w:spacing w:after="0" w:line="240" w:lineRule="auto"/>
              <w:ind w:firstLine="34"/>
              <w:jc w:val="both"/>
              <w:rPr>
                <w:rFonts w:ascii="Times New Roman" w:eastAsia="Times New Roman" w:hAnsi="Times New Roman" w:cs="Times New Roman"/>
                <w:iCs/>
                <w:sz w:val="24"/>
                <w:szCs w:val="24"/>
              </w:rPr>
            </w:pPr>
            <w:r w:rsidRPr="006E559C">
              <w:rPr>
                <w:rFonts w:ascii="Times New Roman" w:eastAsia="Times New Roman" w:hAnsi="Times New Roman" w:cs="Times New Roman"/>
                <w:iCs/>
                <w:sz w:val="24"/>
                <w:szCs w:val="24"/>
              </w:rPr>
              <w:t>5 часов (300 минут)</w:t>
            </w: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История</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Обществознание</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Химия</w:t>
            </w:r>
          </w:p>
        </w:tc>
        <w:tc>
          <w:tcPr>
            <w:tcW w:w="3544" w:type="dxa"/>
            <w:vMerge/>
            <w:tcBorders>
              <w:left w:val="single" w:sz="4" w:space="0" w:color="000000"/>
              <w:bottom w:val="single" w:sz="4" w:space="0" w:color="000000"/>
              <w:right w:val="single" w:sz="4" w:space="0" w:color="000000"/>
            </w:tcBorders>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c>
          <w:tcPr>
            <w:tcW w:w="4111" w:type="dxa"/>
            <w:vMerge/>
            <w:tcBorders>
              <w:left w:val="single" w:sz="4" w:space="0" w:color="000000"/>
              <w:bottom w:val="single" w:sz="4" w:space="0" w:color="000000"/>
              <w:right w:val="single" w:sz="4" w:space="0" w:color="000000"/>
            </w:tcBorders>
            <w:shd w:val="clear" w:color="auto" w:fill="auto"/>
          </w:tcPr>
          <w:p w:rsidR="00014E67" w:rsidRDefault="00014E67" w:rsidP="00A11E33">
            <w:pPr>
              <w:widowControl w:val="0"/>
              <w:spacing w:after="0" w:line="240" w:lineRule="auto"/>
              <w:ind w:firstLine="709"/>
              <w:jc w:val="both"/>
              <w:rPr>
                <w:rFonts w:ascii="Times New Roman" w:eastAsia="Times New Roman" w:hAnsi="Times New Roman" w:cs="Times New Roman"/>
                <w:iCs/>
                <w:color w:val="FF0000"/>
                <w:sz w:val="24"/>
                <w:szCs w:val="24"/>
              </w:rPr>
            </w:pPr>
          </w:p>
        </w:tc>
      </w:tr>
      <w:tr w:rsidR="00014E67" w:rsidTr="00A11E33">
        <w:trPr>
          <w:trHeight w:val="260"/>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Иностранные языки (</w:t>
            </w:r>
            <w:proofErr w:type="gramStart"/>
            <w:r>
              <w:rPr>
                <w:rFonts w:ascii="Times New Roman" w:eastAsia="Times New Roman" w:hAnsi="Times New Roman" w:cs="Times New Roman"/>
                <w:iCs/>
                <w:sz w:val="24"/>
                <w:szCs w:val="24"/>
              </w:rPr>
              <w:t>письменный</w:t>
            </w:r>
            <w:proofErr w:type="gramEnd"/>
            <w:r>
              <w:rPr>
                <w:rFonts w:ascii="Times New Roman" w:eastAsia="Times New Roman" w:hAnsi="Times New Roman" w:cs="Times New Roman"/>
                <w:iCs/>
                <w:sz w:val="24"/>
                <w:szCs w:val="24"/>
              </w:rPr>
              <w:t>)</w:t>
            </w:r>
          </w:p>
        </w:tc>
        <w:tc>
          <w:tcPr>
            <w:tcW w:w="3544" w:type="dxa"/>
            <w:tcBorders>
              <w:left w:val="single" w:sz="4" w:space="0" w:color="000000"/>
              <w:bottom w:val="single" w:sz="4" w:space="0" w:color="000000"/>
              <w:right w:val="single" w:sz="4" w:space="0" w:color="000000"/>
            </w:tcBorders>
          </w:tcPr>
          <w:p w:rsidR="00014E67" w:rsidRPr="00722049" w:rsidRDefault="00014E67" w:rsidP="00A11E33">
            <w:pPr>
              <w:widowControl w:val="0"/>
              <w:spacing w:after="0" w:line="240" w:lineRule="auto"/>
              <w:ind w:firstLine="34"/>
              <w:jc w:val="both"/>
              <w:rPr>
                <w:rFonts w:ascii="Times New Roman" w:eastAsia="Times New Roman" w:hAnsi="Times New Roman" w:cs="Times New Roman"/>
                <w:iCs/>
                <w:sz w:val="24"/>
                <w:szCs w:val="24"/>
              </w:rPr>
            </w:pPr>
            <w:r w:rsidRPr="00722049">
              <w:rPr>
                <w:rFonts w:ascii="Times New Roman" w:eastAsia="Times New Roman" w:hAnsi="Times New Roman" w:cs="Times New Roman"/>
                <w:iCs/>
                <w:sz w:val="24"/>
                <w:szCs w:val="24"/>
              </w:rPr>
              <w:t>3 часа 10 минут (190 минут)</w:t>
            </w:r>
          </w:p>
        </w:tc>
        <w:tc>
          <w:tcPr>
            <w:tcW w:w="4111" w:type="dxa"/>
            <w:tcBorders>
              <w:left w:val="single" w:sz="4" w:space="0" w:color="000000"/>
              <w:bottom w:val="single" w:sz="4" w:space="0" w:color="000000"/>
              <w:right w:val="single" w:sz="4" w:space="0" w:color="000000"/>
            </w:tcBorders>
            <w:shd w:val="clear" w:color="auto" w:fill="auto"/>
          </w:tcPr>
          <w:p w:rsidR="00014E67" w:rsidRPr="00722049" w:rsidRDefault="00014E67" w:rsidP="00A11E33">
            <w:pPr>
              <w:widowControl w:val="0"/>
              <w:spacing w:after="0" w:line="240" w:lineRule="auto"/>
              <w:ind w:firstLine="3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40 минут (380 минут)</w:t>
            </w:r>
          </w:p>
        </w:tc>
      </w:tr>
      <w:tr w:rsidR="00014E67" w:rsidTr="00A11E33">
        <w:trPr>
          <w:trHeight w:val="182"/>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Математика (базовый уровень)</w:t>
            </w:r>
          </w:p>
        </w:tc>
        <w:tc>
          <w:tcPr>
            <w:tcW w:w="3544" w:type="dxa"/>
            <w:vMerge w:val="restart"/>
            <w:tcBorders>
              <w:top w:val="single" w:sz="4" w:space="0" w:color="000000"/>
              <w:left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 (180 минут)</w:t>
            </w:r>
          </w:p>
        </w:tc>
        <w:tc>
          <w:tcPr>
            <w:tcW w:w="4111" w:type="dxa"/>
            <w:vMerge w:val="restart"/>
            <w:tcBorders>
              <w:top w:val="single" w:sz="4" w:space="0" w:color="000000"/>
              <w:left w:val="single" w:sz="4" w:space="0" w:color="000000"/>
              <w:right w:val="single" w:sz="4" w:space="0" w:color="000000"/>
            </w:tcBorders>
            <w:shd w:val="clear" w:color="auto" w:fill="auto"/>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часа 30 минут (270 минут)</w:t>
            </w:r>
          </w:p>
        </w:tc>
      </w:tr>
      <w:tr w:rsidR="00014E67" w:rsidTr="00A11E33">
        <w:trPr>
          <w:trHeight w:val="291"/>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География</w:t>
            </w:r>
          </w:p>
        </w:tc>
        <w:tc>
          <w:tcPr>
            <w:tcW w:w="3544" w:type="dxa"/>
            <w:vMerge/>
            <w:tcBorders>
              <w:left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p>
        </w:tc>
        <w:tc>
          <w:tcPr>
            <w:tcW w:w="4111" w:type="dxa"/>
            <w:vMerge/>
            <w:tcBorders>
              <w:left w:val="single" w:sz="4" w:space="0" w:color="000000"/>
              <w:right w:val="single" w:sz="4" w:space="0" w:color="000000"/>
            </w:tcBorders>
            <w:shd w:val="clear" w:color="auto" w:fill="auto"/>
          </w:tcPr>
          <w:p w:rsidR="00014E67" w:rsidRDefault="00014E67" w:rsidP="00A11E33">
            <w:pPr>
              <w:widowControl w:val="0"/>
              <w:spacing w:after="0" w:line="240" w:lineRule="auto"/>
              <w:rPr>
                <w:rFonts w:ascii="Times New Roman" w:eastAsia="Times New Roman" w:hAnsi="Times New Roman" w:cs="Times New Roman"/>
                <w:iCs/>
                <w:sz w:val="24"/>
                <w:szCs w:val="24"/>
              </w:rPr>
            </w:pP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Китайский язык (письменный)</w:t>
            </w:r>
          </w:p>
        </w:tc>
        <w:tc>
          <w:tcPr>
            <w:tcW w:w="3544" w:type="dxa"/>
            <w:vMerge/>
            <w:tcBorders>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p>
        </w:tc>
        <w:tc>
          <w:tcPr>
            <w:tcW w:w="4111" w:type="dxa"/>
            <w:vMerge/>
            <w:tcBorders>
              <w:left w:val="single" w:sz="4" w:space="0" w:color="000000"/>
              <w:bottom w:val="single" w:sz="4" w:space="0" w:color="auto"/>
              <w:right w:val="single" w:sz="4" w:space="0" w:color="000000"/>
            </w:tcBorders>
            <w:shd w:val="clear" w:color="auto" w:fill="auto"/>
          </w:tcPr>
          <w:p w:rsidR="00014E67" w:rsidRDefault="00014E67" w:rsidP="00A11E33">
            <w:pPr>
              <w:widowControl w:val="0"/>
              <w:spacing w:after="0" w:line="240" w:lineRule="auto"/>
              <w:rPr>
                <w:rFonts w:ascii="Times New Roman" w:eastAsia="Times New Roman" w:hAnsi="Times New Roman" w:cs="Times New Roman"/>
                <w:iCs/>
                <w:sz w:val="24"/>
                <w:szCs w:val="24"/>
              </w:rPr>
            </w:pPr>
          </w:p>
        </w:tc>
      </w:tr>
      <w:tr w:rsidR="00014E67" w:rsidTr="00A11E33">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Иностранные языки (</w:t>
            </w:r>
            <w:proofErr w:type="gramStart"/>
            <w:r>
              <w:rPr>
                <w:rFonts w:ascii="Times New Roman" w:eastAsia="Times New Roman" w:hAnsi="Times New Roman" w:cs="Times New Roman"/>
                <w:iCs/>
                <w:sz w:val="24"/>
                <w:szCs w:val="24"/>
              </w:rPr>
              <w:t>устный</w:t>
            </w:r>
            <w:proofErr w:type="gramEnd"/>
            <w:r>
              <w:rPr>
                <w:rFonts w:ascii="Times New Roman" w:eastAsia="Times New Roman" w:hAnsi="Times New Roman" w:cs="Times New Roman"/>
                <w:iCs/>
                <w:sz w:val="24"/>
                <w:szCs w:val="24"/>
              </w:rPr>
              <w:t>)</w:t>
            </w:r>
          </w:p>
        </w:tc>
        <w:tc>
          <w:tcPr>
            <w:tcW w:w="3544" w:type="dxa"/>
            <w:tcBorders>
              <w:top w:val="single" w:sz="4" w:space="0" w:color="000000"/>
              <w:left w:val="single" w:sz="4" w:space="0" w:color="000000"/>
              <w:bottom w:val="single" w:sz="4" w:space="0" w:color="000000"/>
              <w:right w:val="single" w:sz="4" w:space="0" w:color="auto"/>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 минут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47 минут</w:t>
            </w:r>
          </w:p>
        </w:tc>
      </w:tr>
      <w:tr w:rsidR="00014E67" w:rsidTr="00A11E33">
        <w:trPr>
          <w:trHeight w:val="279"/>
        </w:trPr>
        <w:tc>
          <w:tcPr>
            <w:tcW w:w="2518" w:type="dxa"/>
            <w:tcBorders>
              <w:top w:val="single" w:sz="4" w:space="0" w:color="000000"/>
              <w:left w:val="single" w:sz="4" w:space="0" w:color="000000"/>
              <w:bottom w:val="single" w:sz="4" w:space="0" w:color="000000"/>
              <w:right w:val="single" w:sz="4" w:space="0" w:color="000000"/>
            </w:tcBorders>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Китайский язык (устный)</w:t>
            </w:r>
          </w:p>
        </w:tc>
        <w:tc>
          <w:tcPr>
            <w:tcW w:w="3544" w:type="dxa"/>
            <w:tcBorders>
              <w:top w:val="single" w:sz="4" w:space="0" w:color="000000"/>
              <w:left w:val="single" w:sz="4" w:space="0" w:color="000000"/>
              <w:bottom w:val="single" w:sz="4" w:space="0" w:color="000000"/>
              <w:right w:val="single" w:sz="4" w:space="0" w:color="auto"/>
            </w:tcBorders>
            <w:vAlign w:val="center"/>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 минут</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14E67" w:rsidRDefault="00014E67" w:rsidP="00A11E33">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44 минуты</w:t>
            </w:r>
          </w:p>
        </w:tc>
      </w:tr>
    </w:tbl>
    <w:p w:rsidR="00AD6716" w:rsidRDefault="00A81CE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Инструкция для участников экзамена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Первая часть инструктажа (начало проведения с 9:50):</w:t>
      </w:r>
    </w:p>
    <w:p w:rsidR="00AD6716" w:rsidRDefault="00A81CE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Уважаемые участники экзамена! Сегодня вы сдаете экзамен по</w:t>
      </w:r>
      <w:r>
        <w:rPr>
          <w:rFonts w:ascii="Times New Roman" w:eastAsia="Times New Roman" w:hAnsi="Times New Roman" w:cs="Times New Roman"/>
          <w:sz w:val="28"/>
          <w:szCs w:val="28"/>
        </w:rPr>
        <w:t xml:space="preserve"> _______________ </w:t>
      </w:r>
      <w:r>
        <w:rPr>
          <w:rFonts w:ascii="Times New Roman" w:eastAsia="Times New Roman" w:hAnsi="Times New Roman" w:cs="Times New Roman"/>
          <w:i/>
          <w:sz w:val="28"/>
          <w:szCs w:val="28"/>
        </w:rPr>
        <w:t>(назовите соответствующий учебный предмет)</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 форме ЕГЭ</w:t>
      </w:r>
      <w:r>
        <w:rPr>
          <w:rFonts w:ascii="Times New Roman" w:eastAsia="Times New Roman" w:hAnsi="Times New Roman" w:cs="Times New Roman"/>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 время проведения экзамена </w:t>
      </w:r>
      <w:r w:rsidR="00F5052A">
        <w:rPr>
          <w:rFonts w:ascii="Times New Roman" w:eastAsia="Times New Roman" w:hAnsi="Times New Roman" w:cs="Times New Roman"/>
          <w:b/>
          <w:sz w:val="28"/>
          <w:szCs w:val="28"/>
        </w:rPr>
        <w:t>вам необходимо</w:t>
      </w:r>
      <w:r>
        <w:rPr>
          <w:rFonts w:ascii="Times New Roman" w:eastAsia="Times New Roman" w:hAnsi="Times New Roman" w:cs="Times New Roman"/>
          <w:b/>
          <w:sz w:val="28"/>
          <w:szCs w:val="28"/>
        </w:rPr>
        <w:t xml:space="preserve"> соблюдать </w:t>
      </w:r>
      <w:r w:rsidR="00F5052A">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орядок</w:t>
      </w:r>
      <w:r w:rsidR="00F5052A">
        <w:rPr>
          <w:rFonts w:ascii="Times New Roman" w:eastAsia="Times New Roman" w:hAnsi="Times New Roman" w:cs="Times New Roman"/>
          <w:b/>
          <w:sz w:val="28"/>
          <w:szCs w:val="28"/>
        </w:rPr>
        <w:t xml:space="preserve"> проведения экзаменов</w:t>
      </w:r>
      <w:r>
        <w:rPr>
          <w:rFonts w:ascii="Times New Roman" w:eastAsia="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день проведения экзамена в ППЭ запрещается:</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выполнять ЭР несамостоятельно, в том числе с помощью посторонних лиц; общаться с другими участниками экзаменов во время проведения экзамена в</w:t>
      </w:r>
      <w:r>
        <w:rPr>
          <w:rFonts w:ascii="Times New Roman" w:eastAsia="Times New Roman" w:hAnsi="Times New Roman" w:cs="Times New Roman"/>
          <w:b/>
          <w:sz w:val="28"/>
          <w:szCs w:val="28"/>
        </w:rPr>
        <w:t xml:space="preserve"> </w:t>
      </w:r>
      <w:r w:rsidRPr="00A11E33">
        <w:rPr>
          <w:rFonts w:ascii="Times New Roman" w:eastAsia="Times New Roman" w:hAnsi="Times New Roman" w:cs="Times New Roman"/>
          <w:b/>
          <w:sz w:val="28"/>
          <w:szCs w:val="28"/>
        </w:rPr>
        <w:t>аудитории;</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 xml:space="preserve">иметь при себе средства связи, фото-, аудио- и видеоаппаратуру, </w:t>
      </w:r>
      <w:proofErr w:type="gramStart"/>
      <w:r w:rsidRPr="00A11E33">
        <w:rPr>
          <w:rFonts w:ascii="Times New Roman" w:eastAsia="Times New Roman" w:hAnsi="Times New Roman" w:cs="Times New Roman"/>
          <w:b/>
          <w:sz w:val="28"/>
          <w:szCs w:val="28"/>
        </w:rPr>
        <w:t>электронно- вычислительную</w:t>
      </w:r>
      <w:proofErr w:type="gramEnd"/>
      <w:r w:rsidRPr="00A11E33">
        <w:rPr>
          <w:rFonts w:ascii="Times New Roman" w:eastAsia="Times New Roman" w:hAnsi="Times New Roman" w:cs="Times New Roman"/>
          <w:b/>
          <w:sz w:val="28"/>
          <w:szCs w:val="28"/>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иметь при себе уведомление о регистрации на экзамен (при наличии – необходимо сдать его нам);</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выносить из аудиторий и ППЭ черновики, экзаменационные материалы на бумажном или электронном носителях;</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фотографировать экзаменационные материалы, черновики;</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пользоваться справочными материалами, кроме тех, которые указаны в тексте КИМ;</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A11E33">
        <w:rPr>
          <w:rFonts w:ascii="Times New Roman" w:eastAsia="Times New Roman" w:hAnsi="Times New Roman" w:cs="Times New Roman"/>
          <w:b/>
          <w:sz w:val="28"/>
          <w:szCs w:val="28"/>
        </w:rPr>
        <w:t xml:space="preserve">переписывать задания </w:t>
      </w:r>
      <w:proofErr w:type="gramStart"/>
      <w:r w:rsidRPr="00A11E33">
        <w:rPr>
          <w:rFonts w:ascii="Times New Roman" w:eastAsia="Times New Roman" w:hAnsi="Times New Roman" w:cs="Times New Roman"/>
          <w:b/>
          <w:sz w:val="28"/>
          <w:szCs w:val="28"/>
        </w:rPr>
        <w:t>из</w:t>
      </w:r>
      <w:proofErr w:type="gramEnd"/>
      <w:r w:rsidRPr="00A11E33">
        <w:rPr>
          <w:rFonts w:ascii="Times New Roman" w:eastAsia="Times New Roman" w:hAnsi="Times New Roman" w:cs="Times New Roman"/>
          <w:b/>
          <w:sz w:val="28"/>
          <w:szCs w:val="28"/>
        </w:rPr>
        <w:t> </w:t>
      </w:r>
      <w:proofErr w:type="gramStart"/>
      <w:r w:rsidRPr="00A11E33">
        <w:rPr>
          <w:rFonts w:ascii="Times New Roman" w:eastAsia="Times New Roman" w:hAnsi="Times New Roman" w:cs="Times New Roman"/>
          <w:b/>
          <w:sz w:val="28"/>
          <w:szCs w:val="28"/>
        </w:rPr>
        <w:t>КИМ</w:t>
      </w:r>
      <w:proofErr w:type="gramEnd"/>
      <w:r w:rsidRPr="00A11E33">
        <w:rPr>
          <w:rFonts w:ascii="Times New Roman" w:eastAsia="Times New Roman" w:hAnsi="Times New Roman" w:cs="Times New Roman"/>
          <w:b/>
          <w:sz w:val="28"/>
          <w:szCs w:val="28"/>
        </w:rPr>
        <w:t xml:space="preserve"> в  черновики (можно делать заметки в КИМ); перемещаться по ППЭ во время экзамена без сопровождения организатора; разговаривать,</w:t>
      </w:r>
      <w:r>
        <w:rPr>
          <w:rFonts w:ascii="Times New Roman" w:eastAsia="Times New Roman" w:hAnsi="Times New Roman" w:cs="Times New Roman"/>
          <w:b/>
          <w:sz w:val="28"/>
          <w:szCs w:val="28"/>
        </w:rPr>
        <w:t xml:space="preserve"> пересаживаться, обмениваться любыми </w:t>
      </w:r>
      <w:r w:rsidRPr="00A11E33">
        <w:rPr>
          <w:rFonts w:ascii="Times New Roman" w:eastAsia="Times New Roman" w:hAnsi="Times New Roman" w:cs="Times New Roman"/>
          <w:b/>
          <w:sz w:val="28"/>
          <w:szCs w:val="28"/>
        </w:rPr>
        <w:t>материалами</w:t>
      </w:r>
      <w:r>
        <w:rPr>
          <w:rFonts w:ascii="Times New Roman" w:eastAsia="Times New Roman" w:hAnsi="Times New Roman" w:cs="Times New Roman"/>
          <w:b/>
          <w:sz w:val="28"/>
          <w:szCs w:val="28"/>
        </w:rPr>
        <w:t xml:space="preserve"> </w:t>
      </w:r>
      <w:r w:rsidRPr="00A11E33">
        <w:rPr>
          <w:rFonts w:ascii="Times New Roman" w:eastAsia="Times New Roman" w:hAnsi="Times New Roman" w:cs="Times New Roman"/>
          <w:b/>
          <w:sz w:val="28"/>
          <w:szCs w:val="28"/>
        </w:rPr>
        <w:t>и предметами.</w:t>
      </w:r>
    </w:p>
    <w:p w:rsidR="00A11E33" w:rsidRPr="00A11E33" w:rsidRDefault="00A11E33" w:rsidP="00A11E33">
      <w:pPr>
        <w:spacing w:after="0" w:line="240" w:lineRule="auto"/>
        <w:ind w:firstLine="709"/>
        <w:jc w:val="both"/>
        <w:rPr>
          <w:rFonts w:ascii="Times New Roman" w:eastAsia="Times New Roman" w:hAnsi="Times New Roman" w:cs="Times New Roman"/>
          <w:b/>
          <w:sz w:val="28"/>
          <w:szCs w:val="28"/>
        </w:rPr>
      </w:pPr>
      <w:r w:rsidRPr="00A11E33">
        <w:rPr>
          <w:rFonts w:ascii="Times New Roman" w:eastAsia="Times New Roman" w:hAnsi="Times New Roman" w:cs="Times New Roman"/>
          <w:b/>
          <w:sz w:val="28"/>
          <w:szCs w:val="28"/>
        </w:rPr>
        <w:t>В случае нарушения порядка проведения экзамена вы будете удалены из ППЭ.</w:t>
      </w:r>
    </w:p>
    <w:p w:rsidR="00A11E33" w:rsidRDefault="00A11E33" w:rsidP="00A11E33">
      <w:pPr>
        <w:spacing w:after="0" w:line="240" w:lineRule="auto"/>
        <w:ind w:firstLine="709"/>
        <w:jc w:val="both"/>
        <w:rPr>
          <w:rFonts w:ascii="Times New Roman" w:eastAsia="Times New Roman" w:hAnsi="Times New Roman" w:cs="Times New Roman"/>
          <w:b/>
          <w:sz w:val="28"/>
          <w:szCs w:val="28"/>
        </w:rPr>
      </w:pPr>
      <w:r w:rsidRPr="00A11E33">
        <w:rPr>
          <w:rFonts w:ascii="Times New Roman" w:eastAsia="Times New Roman" w:hAnsi="Times New Roman" w:cs="Times New Roman"/>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r>
        <w:rPr>
          <w:rFonts w:ascii="Times New Roman" w:eastAsia="Times New Roman" w:hAnsi="Times New Roman" w:cs="Times New Roman"/>
          <w:b/>
          <w:sz w:val="28"/>
          <w:szCs w:val="28"/>
        </w:rPr>
        <w:t>.</w:t>
      </w:r>
    </w:p>
    <w:p w:rsidR="00AD6716" w:rsidRDefault="00A81CEE" w:rsidP="00A11E3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Ознакомиться с результатами ЕГЭ вы сможете в школе или на портале </w:t>
      </w:r>
      <w:r>
        <w:rPr>
          <w:rFonts w:ascii="Times New Roman" w:eastAsia="Times New Roman" w:hAnsi="Times New Roman" w:cs="Times New Roman"/>
          <w:b/>
          <w:sz w:val="28"/>
          <w:szCs w:val="28"/>
          <w:lang w:val="en-US"/>
        </w:rPr>
        <w:t>checkege</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rustest</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r>
        <w:rPr>
          <w:rFonts w:ascii="Times New Roman" w:eastAsia="Times New Roman" w:hAnsi="Times New Roman" w:cs="Times New Roman"/>
          <w:b/>
          <w:sz w:val="28"/>
          <w:szCs w:val="28"/>
        </w:rPr>
        <w:t xml:space="preserve"> в соответствии с графиком.</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Плановая дата ознакомления с результатами: ___________ </w:t>
      </w:r>
      <w:r>
        <w:rPr>
          <w:rFonts w:ascii="Times New Roman" w:eastAsia="Times New Roman" w:hAnsi="Times New Roman" w:cs="Times New Roman"/>
          <w:i/>
          <w:sz w:val="28"/>
          <w:szCs w:val="28"/>
        </w:rPr>
        <w:t>(назвать дату).</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AD6716" w:rsidRPr="00BB1DB9"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Апелляцию вы мож</w:t>
      </w:r>
      <w:r w:rsidR="00A11E33">
        <w:rPr>
          <w:rFonts w:ascii="Times New Roman" w:eastAsia="Times New Roman" w:hAnsi="Times New Roman" w:cs="Times New Roman"/>
          <w:b/>
          <w:sz w:val="28"/>
          <w:szCs w:val="28"/>
        </w:rPr>
        <w:t>ете подать в своей школе или в А</w:t>
      </w:r>
      <w:r w:rsidR="008F1E6E">
        <w:rPr>
          <w:rFonts w:ascii="Times New Roman" w:eastAsia="Times New Roman" w:hAnsi="Times New Roman" w:cs="Times New Roman"/>
          <w:b/>
          <w:sz w:val="28"/>
          <w:szCs w:val="28"/>
        </w:rPr>
        <w:t xml:space="preserve">К, </w:t>
      </w:r>
      <w:r w:rsidR="008F1E6E" w:rsidRPr="00BB1DB9">
        <w:rPr>
          <w:rFonts w:ascii="Times New Roman" w:eastAsia="Times New Roman" w:hAnsi="Times New Roman" w:cs="Times New Roman"/>
          <w:b/>
          <w:sz w:val="28"/>
          <w:szCs w:val="28"/>
        </w:rPr>
        <w:t>а также с использованием информационно-коммуникационных технологий.</w:t>
      </w:r>
    </w:p>
    <w:p w:rsidR="0021084F" w:rsidRDefault="0021084F">
      <w:pPr>
        <w:spacing w:after="0" w:line="240" w:lineRule="auto"/>
        <w:ind w:firstLine="709"/>
        <w:jc w:val="both"/>
        <w:rPr>
          <w:rFonts w:ascii="Times New Roman" w:eastAsia="Times New Roman" w:hAnsi="Times New Roman" w:cs="Times New Roman"/>
          <w:b/>
          <w:sz w:val="28"/>
          <w:szCs w:val="28"/>
        </w:rPr>
      </w:pPr>
      <w:r w:rsidRPr="0021084F">
        <w:rPr>
          <w:rFonts w:ascii="Times New Roman" w:eastAsia="Times New Roman" w:hAnsi="Times New Roman" w:cs="Times New Roman"/>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w:t>
      </w:r>
      <w:r w:rsidRPr="0021084F">
        <w:rPr>
          <w:rFonts w:ascii="Times New Roman" w:eastAsia="Times New Roman" w:hAnsi="Times New Roman" w:cs="Times New Roman"/>
          <w:b/>
          <w:sz w:val="28"/>
          <w:szCs w:val="28"/>
        </w:rPr>
        <w:lastRenderedPageBreak/>
        <w:t>выполнения заданий КИМ с кратким ответом, с нарушением участником эк</w:t>
      </w:r>
      <w:r>
        <w:rPr>
          <w:rFonts w:ascii="Times New Roman" w:eastAsia="Times New Roman" w:hAnsi="Times New Roman" w:cs="Times New Roman"/>
          <w:b/>
          <w:sz w:val="28"/>
          <w:szCs w:val="28"/>
        </w:rPr>
        <w:t>замена требований Порядка, с неправильным заполнением бланков</w:t>
      </w:r>
      <w:r w:rsidRPr="0021084F">
        <w:rPr>
          <w:rFonts w:ascii="Times New Roman" w:eastAsia="Times New Roman" w:hAnsi="Times New Roman" w:cs="Times New Roman"/>
          <w:b/>
          <w:sz w:val="28"/>
          <w:szCs w:val="28"/>
        </w:rPr>
        <w:t xml:space="preserve"> и </w:t>
      </w:r>
      <w:r>
        <w:rPr>
          <w:rFonts w:ascii="Times New Roman" w:eastAsia="Times New Roman" w:hAnsi="Times New Roman" w:cs="Times New Roman"/>
          <w:b/>
          <w:sz w:val="28"/>
          <w:szCs w:val="28"/>
        </w:rPr>
        <w:t>д</w:t>
      </w:r>
      <w:r w:rsidRPr="0021084F">
        <w:rPr>
          <w:rFonts w:ascii="Times New Roman" w:eastAsia="Times New Roman" w:hAnsi="Times New Roman" w:cs="Times New Roman"/>
          <w:b/>
          <w:sz w:val="28"/>
          <w:szCs w:val="28"/>
        </w:rPr>
        <w:t>ополнительных бланков, не рассматривается.</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Pr>
          <w:rFonts w:ascii="Times New Roman" w:eastAsia="Times New Roman" w:hAnsi="Times New Roman" w:cs="Times New Roman"/>
          <w:b/>
          <w:sz w:val="28"/>
          <w:szCs w:val="28"/>
        </w:rPr>
        <w:t xml:space="preserve">гелевая, капиллярная ручка с чернилами черного цвета;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Pr>
          <w:rFonts w:ascii="Times New Roman" w:eastAsia="Times New Roman" w:hAnsi="Times New Roman" w:cs="Times New Roman"/>
          <w:b/>
          <w:sz w:val="28"/>
          <w:szCs w:val="28"/>
        </w:rPr>
        <w:t>документ, удостоверяющий личность;</w:t>
      </w:r>
    </w:p>
    <w:p w:rsidR="0021084F" w:rsidRDefault="0021084F" w:rsidP="0021084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Pr>
          <w:rFonts w:ascii="Times New Roman" w:eastAsia="Times New Roman" w:hAnsi="Times New Roman" w:cs="Times New Roman"/>
          <w:b/>
          <w:sz w:val="28"/>
          <w:szCs w:val="28"/>
        </w:rPr>
        <w:t>лекарства (при необходимости);</w:t>
      </w:r>
    </w:p>
    <w:p w:rsidR="0021084F" w:rsidRPr="0021084F" w:rsidRDefault="0021084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21084F">
        <w:rPr>
          <w:rFonts w:ascii="Times New Roman" w:eastAsia="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Pr>
          <w:rFonts w:ascii="Times New Roman" w:eastAsia="Times New Roman" w:hAnsi="Times New Roman" w:cs="Times New Roman"/>
          <w:b/>
          <w:sz w:val="28"/>
          <w:szCs w:val="28"/>
        </w:rPr>
        <w:t>черновики</w:t>
      </w:r>
      <w:r w:rsidR="00546AAF">
        <w:rPr>
          <w:rFonts w:ascii="Times New Roman" w:eastAsia="Times New Roman" w:hAnsi="Times New Roman" w:cs="Times New Roman"/>
          <w:b/>
          <w:sz w:val="28"/>
          <w:szCs w:val="28"/>
        </w:rPr>
        <w:t>, выданные в ППЭ;</w:t>
      </w:r>
    </w:p>
    <w:p w:rsidR="00546AAF" w:rsidRPr="00546AAF" w:rsidRDefault="00546AAF">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sidRPr="00546AAF">
        <w:rPr>
          <w:rFonts w:ascii="Times New Roman" w:eastAsia="Times New Roman" w:hAnsi="Times New Roman" w:cs="Times New Roman"/>
          <w:b/>
          <w:sz w:val="28"/>
          <w:szCs w:val="28"/>
        </w:rPr>
        <w:t>средства обучения и воспитания, которые можно использовать на экзаменах</w:t>
      </w:r>
      <w:r>
        <w:rPr>
          <w:rFonts w:ascii="Times New Roman" w:eastAsia="Times New Roman" w:hAnsi="Times New Roman" w:cs="Times New Roman"/>
          <w:b/>
          <w:sz w:val="28"/>
          <w:szCs w:val="28"/>
        </w:rPr>
        <w:t xml:space="preserve"> по отдельным учебным предметам;</w:t>
      </w:r>
    </w:p>
    <w:p w:rsidR="00AD6716" w:rsidRDefault="00A81CE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специальные технические средства (для участников с ОВЗ, детей-инвалидов, инвалидов).</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 всем вопросам, связанным с проведением экзамена (за исключением вопросов</w:t>
      </w:r>
      <w:r>
        <w:rPr>
          <w:rFonts w:ascii="Times New Roman" w:hAnsi="Times New Roman" w:cs="Times New Roman"/>
          <w:b/>
          <w:spacing w:val="40"/>
          <w:sz w:val="28"/>
          <w:szCs w:val="28"/>
        </w:rPr>
        <w:t xml:space="preserve"> </w:t>
      </w:r>
      <w:r>
        <w:rPr>
          <w:rFonts w:ascii="Times New Roman" w:hAnsi="Times New Roman" w:cs="Times New Roman"/>
          <w:b/>
          <w:sz w:val="28"/>
          <w:szCs w:val="28"/>
        </w:rPr>
        <w:t>по</w:t>
      </w:r>
      <w:r>
        <w:rPr>
          <w:rFonts w:ascii="Times New Roman" w:hAnsi="Times New Roman" w:cs="Times New Roman"/>
          <w:b/>
          <w:spacing w:val="-1"/>
          <w:sz w:val="28"/>
          <w:szCs w:val="28"/>
        </w:rPr>
        <w:t xml:space="preserve"> </w:t>
      </w:r>
      <w:r>
        <w:rPr>
          <w:rFonts w:ascii="Times New Roman" w:hAnsi="Times New Roman" w:cs="Times New Roman"/>
          <w:b/>
          <w:sz w:val="28"/>
          <w:szCs w:val="28"/>
        </w:rPr>
        <w:t>содержанию</w:t>
      </w:r>
      <w:r>
        <w:rPr>
          <w:rFonts w:ascii="Times New Roman" w:hAnsi="Times New Roman" w:cs="Times New Roman"/>
          <w:b/>
          <w:spacing w:val="40"/>
          <w:sz w:val="28"/>
          <w:szCs w:val="28"/>
        </w:rPr>
        <w:t xml:space="preserve"> </w:t>
      </w:r>
      <w:r>
        <w:rPr>
          <w:rFonts w:ascii="Times New Roman" w:hAnsi="Times New Roman" w:cs="Times New Roman"/>
          <w:b/>
          <w:sz w:val="28"/>
          <w:szCs w:val="28"/>
        </w:rPr>
        <w:t>КИМ),</w:t>
      </w:r>
      <w:r>
        <w:rPr>
          <w:rFonts w:ascii="Times New Roman" w:hAnsi="Times New Roman" w:cs="Times New Roman"/>
          <w:b/>
          <w:spacing w:val="40"/>
          <w:sz w:val="28"/>
          <w:szCs w:val="28"/>
        </w:rPr>
        <w:t xml:space="preserve"> </w:t>
      </w:r>
      <w:r>
        <w:rPr>
          <w:rFonts w:ascii="Times New Roman" w:hAnsi="Times New Roman" w:cs="Times New Roman"/>
          <w:b/>
          <w:sz w:val="28"/>
          <w:szCs w:val="28"/>
        </w:rPr>
        <w:t>вы можете</w:t>
      </w:r>
      <w:r>
        <w:rPr>
          <w:rFonts w:ascii="Times New Roman" w:hAnsi="Times New Roman" w:cs="Times New Roman"/>
          <w:b/>
          <w:spacing w:val="40"/>
          <w:sz w:val="28"/>
          <w:szCs w:val="28"/>
        </w:rPr>
        <w:t xml:space="preserve"> </w:t>
      </w:r>
      <w:r>
        <w:rPr>
          <w:rFonts w:ascii="Times New Roman" w:hAnsi="Times New Roman" w:cs="Times New Roman"/>
          <w:b/>
          <w:sz w:val="28"/>
          <w:szCs w:val="28"/>
        </w:rPr>
        <w:t>обращаться</w:t>
      </w:r>
      <w:r>
        <w:rPr>
          <w:rFonts w:ascii="Times New Roman" w:hAnsi="Times New Roman" w:cs="Times New Roman"/>
          <w:b/>
          <w:spacing w:val="40"/>
          <w:sz w:val="28"/>
          <w:szCs w:val="28"/>
        </w:rPr>
        <w:t xml:space="preserve"> </w:t>
      </w:r>
      <w:r>
        <w:rPr>
          <w:rFonts w:ascii="Times New Roman" w:hAnsi="Times New Roman" w:cs="Times New Roman"/>
          <w:b/>
          <w:sz w:val="28"/>
          <w:szCs w:val="28"/>
        </w:rPr>
        <w:t>к нам.</w:t>
      </w:r>
      <w:r>
        <w:rPr>
          <w:rFonts w:ascii="Times New Roman" w:hAnsi="Times New Roman" w:cs="Times New Roman"/>
          <w:b/>
          <w:spacing w:val="40"/>
          <w:sz w:val="28"/>
          <w:szCs w:val="28"/>
        </w:rPr>
        <w:t xml:space="preserve"> </w:t>
      </w:r>
      <w:r>
        <w:rPr>
          <w:rFonts w:ascii="Times New Roman" w:hAnsi="Times New Roman" w:cs="Times New Roman"/>
          <w:b/>
          <w:sz w:val="28"/>
          <w:szCs w:val="28"/>
        </w:rPr>
        <w:t>В</w:t>
      </w:r>
      <w:r>
        <w:rPr>
          <w:rFonts w:ascii="Times New Roman" w:hAnsi="Times New Roman" w:cs="Times New Roman"/>
          <w:b/>
          <w:spacing w:val="-2"/>
          <w:sz w:val="28"/>
          <w:szCs w:val="28"/>
        </w:rPr>
        <w:t xml:space="preserve"> </w:t>
      </w:r>
      <w:r>
        <w:rPr>
          <w:rFonts w:ascii="Times New Roman" w:hAnsi="Times New Roman" w:cs="Times New Roman"/>
          <w:b/>
          <w:sz w:val="28"/>
          <w:szCs w:val="28"/>
        </w:rPr>
        <w:t>случае необходимости выхода из</w:t>
      </w:r>
      <w:r>
        <w:rPr>
          <w:rFonts w:ascii="Times New Roman" w:hAnsi="Times New Roman" w:cs="Times New Roman"/>
          <w:b/>
          <w:spacing w:val="-1"/>
          <w:sz w:val="28"/>
          <w:szCs w:val="28"/>
        </w:rPr>
        <w:t xml:space="preserve"> </w:t>
      </w:r>
      <w:r>
        <w:rPr>
          <w:rFonts w:ascii="Times New Roman" w:hAnsi="Times New Roman" w:cs="Times New Roman"/>
          <w:b/>
          <w:sz w:val="28"/>
          <w:szCs w:val="28"/>
        </w:rPr>
        <w:t>аудитории оставьте ваши экзаменационные материалы</w:t>
      </w:r>
      <w:r>
        <w:rPr>
          <w:rFonts w:ascii="Times New Roman" w:hAnsi="Times New Roman" w:cs="Times New Roman"/>
          <w:b/>
          <w:sz w:val="28"/>
          <w:szCs w:val="28"/>
          <w:u w:val="thick"/>
        </w:rPr>
        <w:t>, а</w:t>
      </w:r>
      <w:r>
        <w:rPr>
          <w:rFonts w:ascii="Times New Roman" w:hAnsi="Times New Roman" w:cs="Times New Roman"/>
          <w:b/>
          <w:sz w:val="28"/>
          <w:szCs w:val="28"/>
          <w:u w:val="single"/>
        </w:rPr>
        <w:t xml:space="preserve"> </w:t>
      </w:r>
      <w:r>
        <w:rPr>
          <w:rFonts w:ascii="Times New Roman" w:hAnsi="Times New Roman" w:cs="Times New Roman"/>
          <w:b/>
          <w:sz w:val="28"/>
          <w:szCs w:val="28"/>
          <w:u w:val="thick"/>
        </w:rPr>
        <w:t xml:space="preserve">также документ, удостоверяющий личность, черновики, </w:t>
      </w:r>
      <w:r w:rsidR="00546AAF" w:rsidRPr="00546AAF">
        <w:rPr>
          <w:rFonts w:ascii="Times New Roman" w:hAnsi="Times New Roman" w:cs="Times New Roman"/>
          <w:b/>
          <w:sz w:val="28"/>
          <w:szCs w:val="28"/>
          <w:u w:val="thick"/>
        </w:rPr>
        <w:t xml:space="preserve">средства обучения и воспитания </w:t>
      </w:r>
      <w:r w:rsidR="00546AAF">
        <w:rPr>
          <w:rFonts w:ascii="Times New Roman" w:hAnsi="Times New Roman" w:cs="Times New Roman"/>
          <w:b/>
          <w:sz w:val="28"/>
          <w:szCs w:val="28"/>
          <w:u w:val="thick"/>
        </w:rPr>
        <w:t xml:space="preserve">(при наличии) </w:t>
      </w:r>
      <w:r>
        <w:rPr>
          <w:rFonts w:ascii="Times New Roman" w:hAnsi="Times New Roman" w:cs="Times New Roman"/>
          <w:b/>
          <w:sz w:val="28"/>
          <w:szCs w:val="28"/>
          <w:u w:val="thick"/>
        </w:rPr>
        <w:t>и</w:t>
      </w:r>
      <w:r>
        <w:rPr>
          <w:rFonts w:ascii="Times New Roman" w:hAnsi="Times New Roman" w:cs="Times New Roman"/>
          <w:b/>
          <w:spacing w:val="80"/>
          <w:sz w:val="28"/>
          <w:szCs w:val="28"/>
          <w:u w:val="thick"/>
        </w:rPr>
        <w:t xml:space="preserve"> </w:t>
      </w:r>
      <w:r>
        <w:rPr>
          <w:rFonts w:ascii="Times New Roman" w:hAnsi="Times New Roman" w:cs="Times New Roman"/>
          <w:b/>
          <w:sz w:val="28"/>
          <w:szCs w:val="28"/>
          <w:u w:val="thick"/>
        </w:rPr>
        <w:t>письменные</w:t>
      </w:r>
      <w:r>
        <w:rPr>
          <w:rFonts w:ascii="Times New Roman" w:hAnsi="Times New Roman" w:cs="Times New Roman"/>
          <w:b/>
          <w:spacing w:val="80"/>
          <w:sz w:val="28"/>
          <w:szCs w:val="28"/>
          <w:u w:val="thick"/>
        </w:rPr>
        <w:t xml:space="preserve"> </w:t>
      </w:r>
      <w:r>
        <w:rPr>
          <w:rFonts w:ascii="Times New Roman" w:hAnsi="Times New Roman" w:cs="Times New Roman"/>
          <w:b/>
          <w:sz w:val="28"/>
          <w:szCs w:val="28"/>
          <w:u w:val="thick"/>
        </w:rPr>
        <w:t>принадлежности</w:t>
      </w:r>
      <w:r>
        <w:rPr>
          <w:rFonts w:ascii="Times New Roman" w:hAnsi="Times New Roman" w:cs="Times New Roman"/>
          <w:b/>
          <w:spacing w:val="80"/>
          <w:sz w:val="28"/>
          <w:szCs w:val="28"/>
          <w:u w:val="thick"/>
        </w:rPr>
        <w:t xml:space="preserve"> </w:t>
      </w:r>
      <w:r>
        <w:rPr>
          <w:rFonts w:ascii="Times New Roman" w:hAnsi="Times New Roman" w:cs="Times New Roman"/>
          <w:b/>
          <w:sz w:val="28"/>
          <w:szCs w:val="28"/>
          <w:u w:val="thick"/>
        </w:rPr>
        <w:t>на своем</w:t>
      </w:r>
      <w:r>
        <w:rPr>
          <w:rFonts w:ascii="Times New Roman" w:hAnsi="Times New Roman" w:cs="Times New Roman"/>
          <w:b/>
          <w:spacing w:val="80"/>
          <w:sz w:val="28"/>
          <w:szCs w:val="28"/>
          <w:u w:val="thick"/>
        </w:rPr>
        <w:t xml:space="preserve"> </w:t>
      </w:r>
      <w:r>
        <w:rPr>
          <w:rFonts w:ascii="Times New Roman" w:hAnsi="Times New Roman" w:cs="Times New Roman"/>
          <w:b/>
          <w:sz w:val="28"/>
          <w:szCs w:val="28"/>
          <w:u w:val="thick"/>
        </w:rPr>
        <w:t>рабочем</w:t>
      </w:r>
      <w:r>
        <w:rPr>
          <w:rFonts w:ascii="Times New Roman" w:hAnsi="Times New Roman" w:cs="Times New Roman"/>
          <w:b/>
          <w:spacing w:val="80"/>
          <w:sz w:val="28"/>
          <w:szCs w:val="28"/>
          <w:u w:val="thick"/>
        </w:rPr>
        <w:t xml:space="preserve"> </w:t>
      </w:r>
      <w:r>
        <w:rPr>
          <w:rFonts w:ascii="Times New Roman" w:hAnsi="Times New Roman" w:cs="Times New Roman"/>
          <w:b/>
          <w:sz w:val="28"/>
          <w:szCs w:val="28"/>
          <w:u w:val="thick"/>
        </w:rPr>
        <w:t>столе</w:t>
      </w:r>
      <w:r>
        <w:rPr>
          <w:rFonts w:ascii="Times New Roman" w:hAnsi="Times New Roman" w:cs="Times New Roman"/>
          <w:b/>
          <w:sz w:val="28"/>
          <w:szCs w:val="28"/>
        </w:rPr>
        <w:t>. На территории ППЭ вас будет сопровождать организатор.</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случае плохого самочувствия незамедлительно обращайтесь к нам. В</w:t>
      </w:r>
      <w:r>
        <w:rPr>
          <w:rFonts w:ascii="Times New Roman" w:hAnsi="Times New Roman" w:cs="Times New Roman"/>
          <w:b/>
          <w:spacing w:val="-1"/>
          <w:sz w:val="28"/>
          <w:szCs w:val="28"/>
        </w:rPr>
        <w:t xml:space="preserve"> </w:t>
      </w:r>
      <w:r>
        <w:rPr>
          <w:rFonts w:ascii="Times New Roman" w:hAnsi="Times New Roman" w:cs="Times New Roman"/>
          <w:b/>
          <w:sz w:val="28"/>
          <w:szCs w:val="28"/>
        </w:rPr>
        <w:t>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r w:rsidR="00C91531">
        <w:rPr>
          <w:rFonts w:ascii="Times New Roman" w:hAnsi="Times New Roman" w:cs="Times New Roman"/>
          <w:b/>
          <w:sz w:val="28"/>
          <w:szCs w:val="28"/>
        </w:rPr>
        <w:t xml:space="preserve"> </w:t>
      </w:r>
      <w:r w:rsidR="00C91531" w:rsidRPr="00C91531">
        <w:rPr>
          <w:rFonts w:ascii="Times New Roman" w:hAnsi="Times New Roman" w:cs="Times New Roman"/>
          <w:b/>
          <w:sz w:val="28"/>
          <w:szCs w:val="28"/>
        </w:rPr>
        <w:t>в резервные сроки проведения экзамена по соо</w:t>
      </w:r>
      <w:r w:rsidR="00C91531">
        <w:rPr>
          <w:rFonts w:ascii="Times New Roman" w:hAnsi="Times New Roman" w:cs="Times New Roman"/>
          <w:b/>
          <w:sz w:val="28"/>
          <w:szCs w:val="28"/>
        </w:rPr>
        <w:t>тветствующему учебному предмету</w:t>
      </w:r>
      <w:r>
        <w:rPr>
          <w:rFonts w:ascii="Times New Roman" w:hAnsi="Times New Roman" w:cs="Times New Roman"/>
          <w:b/>
          <w:sz w:val="28"/>
          <w:szCs w:val="28"/>
        </w:rPr>
        <w:t>.</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Организатор обращает внимание участников экзамена </w:t>
      </w:r>
      <w:proofErr w:type="gramStart"/>
      <w:r>
        <w:rPr>
          <w:rFonts w:ascii="Times New Roman" w:eastAsia="Times New Roman" w:hAnsi="Times New Roman" w:cs="Times New Roman"/>
          <w:i/>
          <w:sz w:val="28"/>
          <w:szCs w:val="28"/>
        </w:rPr>
        <w:t>на</w:t>
      </w:r>
      <w:proofErr w:type="gramEnd"/>
      <w:r>
        <w:rPr>
          <w:rFonts w:ascii="Times New Roman" w:eastAsia="Times New Roman" w:hAnsi="Times New Roman" w:cs="Times New Roman"/>
          <w:i/>
          <w:sz w:val="28"/>
          <w:szCs w:val="28"/>
        </w:rPr>
        <w:t xml:space="preserve"> доставочный (-ые) спецпакет (-ы) с ЭМ.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Экзаменационные материалы в аудиторию поступили в </w:t>
      </w:r>
      <w:proofErr w:type="gramStart"/>
      <w:r>
        <w:rPr>
          <w:rFonts w:ascii="Times New Roman" w:eastAsia="Times New Roman" w:hAnsi="Times New Roman" w:cs="Times New Roman"/>
          <w:b/>
          <w:sz w:val="28"/>
          <w:szCs w:val="28"/>
        </w:rPr>
        <w:t>доставочном</w:t>
      </w:r>
      <w:proofErr w:type="gramEnd"/>
      <w:r>
        <w:rPr>
          <w:rFonts w:ascii="Times New Roman" w:eastAsia="Times New Roman" w:hAnsi="Times New Roman" w:cs="Times New Roman"/>
          <w:b/>
          <w:sz w:val="28"/>
          <w:szCs w:val="28"/>
        </w:rPr>
        <w:t xml:space="preserve"> спецпакете. Упаковка спецпакета не нарушена.</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Вторая часть инструктажа (начало проведения не ранее 10:00).</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Продемонстрировать спецпакет и вскрыть его не ранее 10:00, используя ножницы.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спецпакете находятся индивидуальные комплекты с экзаменационными материалами, которые сейчас будут вам выданы.</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раздает участникам ИК в произвольном порядке).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 показывает место перфорации на конверте).</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контрольный лист;</w:t>
      </w:r>
    </w:p>
    <w:p w:rsidR="00C91531"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бланк регистрации,</w:t>
      </w:r>
    </w:p>
    <w:p w:rsidR="00AD6716" w:rsidRDefault="00C9153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00A81CEE">
        <w:rPr>
          <w:rFonts w:ascii="Times New Roman" w:eastAsia="Times New Roman" w:hAnsi="Times New Roman" w:cs="Times New Roman"/>
          <w:b/>
          <w:sz w:val="28"/>
          <w:szCs w:val="28"/>
        </w:rPr>
        <w:t>бланк ответов № 1,</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бланк ответов № 2 лист 1 </w:t>
      </w:r>
      <w:r>
        <w:rPr>
          <w:rFonts w:ascii="Times New Roman" w:eastAsia="Times New Roman" w:hAnsi="Times New Roman" w:cs="Times New Roman"/>
          <w:i/>
          <w:sz w:val="28"/>
          <w:szCs w:val="28"/>
        </w:rPr>
        <w:t>(не читается при проведении ЕГЭ по математике базового уровня)</w:t>
      </w:r>
      <w:r>
        <w:rPr>
          <w:rFonts w:ascii="Times New Roman" w:eastAsia="Times New Roman" w:hAnsi="Times New Roman" w:cs="Times New Roman"/>
          <w:b/>
          <w:i/>
          <w:sz w:val="28"/>
          <w:szCs w:val="28"/>
        </w:rPr>
        <w:t>;</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бланк ответов № 2 лист 2</w:t>
      </w:r>
      <w:r>
        <w:rPr>
          <w:rFonts w:ascii="Times New Roman" w:eastAsia="Times New Roman" w:hAnsi="Times New Roman" w:cs="Times New Roman"/>
          <w:i/>
          <w:sz w:val="28"/>
          <w:szCs w:val="28"/>
        </w:rPr>
        <w:t>(не читается при проведении ЕГЭ по математике базового уровня)</w:t>
      </w:r>
      <w:r>
        <w:rPr>
          <w:rFonts w:ascii="Times New Roman" w:eastAsia="Times New Roman" w:hAnsi="Times New Roman" w:cs="Times New Roman"/>
          <w:b/>
          <w:i/>
          <w:sz w:val="28"/>
          <w:szCs w:val="28"/>
        </w:rPr>
        <w:t>;</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КИМ.</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C91531" w:rsidRDefault="00C91531">
      <w:pPr>
        <w:spacing w:after="0" w:line="240" w:lineRule="auto"/>
        <w:ind w:firstLine="709"/>
        <w:jc w:val="both"/>
        <w:rPr>
          <w:rFonts w:ascii="Times New Roman" w:eastAsia="Times New Roman" w:hAnsi="Times New Roman" w:cs="Times New Roman"/>
          <w:i/>
          <w:sz w:val="28"/>
          <w:szCs w:val="28"/>
        </w:rPr>
      </w:pPr>
      <w:r w:rsidRPr="00C91531">
        <w:rPr>
          <w:rFonts w:ascii="Times New Roman" w:eastAsia="Times New Roman" w:hAnsi="Times New Roman" w:cs="Times New Roman"/>
          <w:i/>
          <w:sz w:val="28"/>
          <w:szCs w:val="28"/>
        </w:rPr>
        <w:t xml:space="preserve">Сделать паузу для проверки участниками комплектации </w:t>
      </w:r>
      <w:proofErr w:type="gramStart"/>
      <w:r w:rsidRPr="00C91531">
        <w:rPr>
          <w:rFonts w:ascii="Times New Roman" w:eastAsia="Times New Roman" w:hAnsi="Times New Roman" w:cs="Times New Roman"/>
          <w:i/>
          <w:sz w:val="28"/>
          <w:szCs w:val="28"/>
        </w:rPr>
        <w:t>выданных</w:t>
      </w:r>
      <w:proofErr w:type="gramEnd"/>
      <w:r w:rsidRPr="00C91531">
        <w:rPr>
          <w:rFonts w:ascii="Times New Roman" w:eastAsia="Times New Roman" w:hAnsi="Times New Roman" w:cs="Times New Roman"/>
          <w:i/>
          <w:sz w:val="28"/>
          <w:szCs w:val="28"/>
        </w:rPr>
        <w:t xml:space="preserve"> ЭМ.</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Возьмите бланк регистрации и контрольный лист. Прове</w:t>
      </w:r>
      <w:r>
        <w:rPr>
          <w:rFonts w:ascii="Times New Roman" w:eastAsia="Times New Roman" w:hAnsi="Times New Roman" w:cs="Times New Roman"/>
          <w:b/>
          <w:sz w:val="28"/>
          <w:szCs w:val="28"/>
        </w:rPr>
        <w:t>рьте, совпадает ли цифровое значение штрихкода н</w:t>
      </w:r>
      <w:r w:rsidRPr="0065512E">
        <w:rPr>
          <w:rFonts w:ascii="Times New Roman" w:eastAsia="Times New Roman" w:hAnsi="Times New Roman" w:cs="Times New Roman"/>
          <w:b/>
          <w:sz w:val="28"/>
          <w:szCs w:val="28"/>
        </w:rPr>
        <w:t>а бланке регистрации со штрихкодом на контрольном листе. Номер бланка регистрации находится в средней части контрольного листа с подписью «БР».</w:t>
      </w:r>
    </w:p>
    <w:p w:rsidR="0065512E" w:rsidRPr="0065512E" w:rsidRDefault="0065512E" w:rsidP="0065512E">
      <w:pPr>
        <w:spacing w:after="0" w:line="240" w:lineRule="auto"/>
        <w:ind w:firstLine="709"/>
        <w:jc w:val="both"/>
        <w:rPr>
          <w:rFonts w:ascii="Times New Roman" w:eastAsia="Times New Roman" w:hAnsi="Times New Roman" w:cs="Times New Roman"/>
          <w:i/>
          <w:sz w:val="28"/>
          <w:szCs w:val="28"/>
        </w:rPr>
      </w:pPr>
      <w:r w:rsidRPr="0065512E">
        <w:rPr>
          <w:rFonts w:ascii="Times New Roman" w:eastAsia="Times New Roman" w:hAnsi="Times New Roman" w:cs="Times New Roman"/>
          <w:i/>
          <w:sz w:val="28"/>
          <w:szCs w:val="28"/>
        </w:rPr>
        <w:t>Сделать паузу для проверки участниками совпадения номеров бланка регистрации.</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Возьмите КИМ и контрольный лист. Проверьте, совпадает ли цифровое значение штрихкода на листе КИМ 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rsidR="0065512E" w:rsidRPr="00752315" w:rsidRDefault="0065512E" w:rsidP="0065512E">
      <w:pPr>
        <w:spacing w:after="0" w:line="240" w:lineRule="auto"/>
        <w:ind w:firstLine="709"/>
        <w:jc w:val="both"/>
        <w:rPr>
          <w:rFonts w:ascii="Times New Roman" w:eastAsia="Times New Roman" w:hAnsi="Times New Roman" w:cs="Times New Roman"/>
          <w:i/>
          <w:sz w:val="28"/>
          <w:szCs w:val="28"/>
        </w:rPr>
      </w:pPr>
      <w:r w:rsidRPr="00752315">
        <w:rPr>
          <w:rFonts w:ascii="Times New Roman" w:eastAsia="Times New Roman" w:hAnsi="Times New Roman" w:cs="Times New Roman"/>
          <w:i/>
          <w:sz w:val="28"/>
          <w:szCs w:val="28"/>
        </w:rPr>
        <w:t>Сделать паузу для проверки участниками совпадения номеров КИМ.</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Внимательно просмотрите текст КИМ,</w:t>
      </w:r>
      <w:r w:rsidR="00752315">
        <w:rPr>
          <w:rFonts w:ascii="Times New Roman" w:eastAsia="Times New Roman" w:hAnsi="Times New Roman" w:cs="Times New Roman"/>
          <w:b/>
          <w:sz w:val="28"/>
          <w:szCs w:val="28"/>
        </w:rPr>
        <w:t xml:space="preserve"> проверьте </w:t>
      </w:r>
      <w:r w:rsidRPr="0065512E">
        <w:rPr>
          <w:rFonts w:ascii="Times New Roman" w:eastAsia="Times New Roman" w:hAnsi="Times New Roman" w:cs="Times New Roman"/>
          <w:b/>
          <w:sz w:val="28"/>
          <w:szCs w:val="28"/>
        </w:rPr>
        <w:t xml:space="preserve">качество текста на полиграфические дефекты, пересчитайте листы КИМ и сравните с указанным числом листов </w:t>
      </w:r>
      <w:proofErr w:type="gramStart"/>
      <w:r w:rsidRPr="0065512E">
        <w:rPr>
          <w:rFonts w:ascii="Times New Roman" w:eastAsia="Times New Roman" w:hAnsi="Times New Roman" w:cs="Times New Roman"/>
          <w:b/>
          <w:sz w:val="28"/>
          <w:szCs w:val="28"/>
        </w:rPr>
        <w:t>в</w:t>
      </w:r>
      <w:proofErr w:type="gramEnd"/>
      <w:r w:rsidRPr="0065512E">
        <w:rPr>
          <w:rFonts w:ascii="Times New Roman" w:eastAsia="Times New Roman" w:hAnsi="Times New Roman" w:cs="Times New Roman"/>
          <w:b/>
          <w:sz w:val="28"/>
          <w:szCs w:val="28"/>
        </w:rPr>
        <w:t xml:space="preserve"> КИМ. Количество листов напечатано на каждой странице КИМ в правом верхнем углу после наклонной черты.</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 случае если вы обнаружили несовпадения или дефекты печати, обратитесь к</w:t>
      </w:r>
      <w:r w:rsidR="00752315">
        <w:rPr>
          <w:rFonts w:ascii="Times New Roman" w:eastAsia="Times New Roman" w:hAnsi="Times New Roman" w:cs="Times New Roman"/>
          <w:b/>
          <w:sz w:val="28"/>
          <w:szCs w:val="28"/>
        </w:rPr>
        <w:t xml:space="preserve"> </w:t>
      </w:r>
      <w:r w:rsidRPr="0065512E">
        <w:rPr>
          <w:rFonts w:ascii="Times New Roman" w:eastAsia="Times New Roman" w:hAnsi="Times New Roman" w:cs="Times New Roman"/>
          <w:b/>
          <w:sz w:val="28"/>
          <w:szCs w:val="28"/>
        </w:rPr>
        <w:t>нам.</w:t>
      </w:r>
    </w:p>
    <w:p w:rsidR="0065512E" w:rsidRPr="00752315" w:rsidRDefault="0065512E" w:rsidP="0065512E">
      <w:pPr>
        <w:spacing w:after="0" w:line="240" w:lineRule="auto"/>
        <w:ind w:firstLine="709"/>
        <w:jc w:val="both"/>
        <w:rPr>
          <w:rFonts w:ascii="Times New Roman" w:eastAsia="Times New Roman" w:hAnsi="Times New Roman" w:cs="Times New Roman"/>
          <w:i/>
          <w:sz w:val="28"/>
          <w:szCs w:val="28"/>
        </w:rPr>
      </w:pPr>
      <w:r w:rsidRPr="00752315">
        <w:rPr>
          <w:rFonts w:ascii="Times New Roman" w:eastAsia="Times New Roman" w:hAnsi="Times New Roman" w:cs="Times New Roman"/>
          <w:i/>
          <w:sz w:val="28"/>
          <w:szCs w:val="28"/>
        </w:rPr>
        <w:t>При обнаружении несовпадений штрихкодов, наличия лишних (нехватки) бланков,</w:t>
      </w:r>
      <w:r w:rsidR="00752315" w:rsidRPr="00752315">
        <w:rPr>
          <w:rFonts w:ascii="Times New Roman" w:eastAsia="Times New Roman" w:hAnsi="Times New Roman" w:cs="Times New Roman"/>
          <w:i/>
          <w:sz w:val="28"/>
          <w:szCs w:val="28"/>
        </w:rPr>
        <w:t xml:space="preserve"> </w:t>
      </w:r>
      <w:r w:rsidRPr="00752315">
        <w:rPr>
          <w:rFonts w:ascii="Times New Roman" w:eastAsia="Times New Roman" w:hAnsi="Times New Roman" w:cs="Times New Roman"/>
          <w:i/>
          <w:sz w:val="28"/>
          <w:szCs w:val="28"/>
        </w:rPr>
        <w:t xml:space="preserve">типографских дефектов заменить полностью индивидуальный комплект </w:t>
      </w:r>
      <w:proofErr w:type="gramStart"/>
      <w:r w:rsidRPr="00752315">
        <w:rPr>
          <w:rFonts w:ascii="Times New Roman" w:eastAsia="Times New Roman" w:hAnsi="Times New Roman" w:cs="Times New Roman"/>
          <w:i/>
          <w:sz w:val="28"/>
          <w:szCs w:val="28"/>
        </w:rPr>
        <w:t>на</w:t>
      </w:r>
      <w:proofErr w:type="gramEnd"/>
      <w:r w:rsidRPr="00752315">
        <w:rPr>
          <w:rFonts w:ascii="Times New Roman" w:eastAsia="Times New Roman" w:hAnsi="Times New Roman" w:cs="Times New Roman"/>
          <w:i/>
          <w:sz w:val="28"/>
          <w:szCs w:val="28"/>
        </w:rPr>
        <w:t> новый.</w:t>
      </w:r>
    </w:p>
    <w:p w:rsidR="0065512E" w:rsidRPr="00752315" w:rsidRDefault="0065512E" w:rsidP="0065512E">
      <w:pPr>
        <w:spacing w:after="0" w:line="240" w:lineRule="auto"/>
        <w:ind w:firstLine="709"/>
        <w:jc w:val="both"/>
        <w:rPr>
          <w:rFonts w:ascii="Times New Roman" w:eastAsia="Times New Roman" w:hAnsi="Times New Roman" w:cs="Times New Roman"/>
          <w:i/>
          <w:sz w:val="28"/>
          <w:szCs w:val="28"/>
        </w:rPr>
      </w:pPr>
      <w:r w:rsidRPr="00752315">
        <w:rPr>
          <w:rFonts w:ascii="Times New Roman" w:eastAsia="Times New Roman" w:hAnsi="Times New Roman" w:cs="Times New Roman"/>
          <w:i/>
          <w:sz w:val="28"/>
          <w:szCs w:val="28"/>
        </w:rPr>
        <w:t>Сделать паузу для проверки участниками комплектации ИК.</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Приступаем к заполнению бланка регистрации.</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Записывайте буквы и цифры в соответствии с образцом на бланке регистрации.</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Каждая цифра, символ записывается в отдельную клетку.</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Заполните регистрационные поля в соответствии с информацией на доске (информационном стенде).</w:t>
      </w:r>
    </w:p>
    <w:p w:rsidR="0065512E" w:rsidRPr="009B417D" w:rsidRDefault="0065512E" w:rsidP="0065512E">
      <w:pPr>
        <w:spacing w:after="0" w:line="240" w:lineRule="auto"/>
        <w:ind w:firstLine="709"/>
        <w:jc w:val="both"/>
        <w:rPr>
          <w:rFonts w:ascii="Times New Roman" w:eastAsia="Times New Roman" w:hAnsi="Times New Roman" w:cs="Times New Roman"/>
          <w:i/>
          <w:sz w:val="28"/>
          <w:szCs w:val="28"/>
        </w:rPr>
      </w:pPr>
      <w:r w:rsidRPr="009B417D">
        <w:rPr>
          <w:rFonts w:ascii="Times New Roman" w:eastAsia="Times New Roman" w:hAnsi="Times New Roman" w:cs="Times New Roman"/>
          <w:i/>
          <w:sz w:val="28"/>
          <w:szCs w:val="28"/>
        </w:rPr>
        <w:t>Обратите внимание участников на доску (информационный стенд).</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w:t>
      </w:r>
      <w:r w:rsidRPr="0065512E">
        <w:rPr>
          <w:rFonts w:ascii="Times New Roman" w:eastAsia="Times New Roman" w:hAnsi="Times New Roman" w:cs="Times New Roman"/>
          <w:b/>
          <w:sz w:val="28"/>
          <w:szCs w:val="28"/>
        </w:rPr>
        <w:lastRenderedPageBreak/>
        <w:t xml:space="preserve">обратитесь к нам, поле «Класс» заполняйте самостоятельно. </w:t>
      </w:r>
      <w:r w:rsidR="008B1B4A">
        <w:rPr>
          <w:rFonts w:ascii="Times New Roman" w:eastAsia="Times New Roman" w:hAnsi="Times New Roman" w:cs="Times New Roman"/>
          <w:b/>
          <w:sz w:val="28"/>
          <w:szCs w:val="28"/>
        </w:rPr>
        <w:t xml:space="preserve">Поля «Служебная отметка», </w:t>
      </w:r>
      <w:r w:rsidRPr="0065512E">
        <w:rPr>
          <w:rFonts w:ascii="Times New Roman" w:eastAsia="Times New Roman" w:hAnsi="Times New Roman" w:cs="Times New Roman"/>
          <w:b/>
          <w:sz w:val="28"/>
          <w:szCs w:val="28"/>
        </w:rPr>
        <w:t>«Резерв-1» и «Контрольная сумма» не заполняются.</w:t>
      </w:r>
    </w:p>
    <w:p w:rsidR="0065512E" w:rsidRPr="0065512E" w:rsidRDefault="008B1B4A" w:rsidP="0065512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Заполните сведения об участнике экзамена: фамилия, имя,</w:t>
      </w:r>
      <w:r w:rsidR="0065512E" w:rsidRPr="0065512E">
        <w:rPr>
          <w:rFonts w:ascii="Times New Roman" w:eastAsia="Times New Roman" w:hAnsi="Times New Roman" w:cs="Times New Roman"/>
          <w:b/>
          <w:sz w:val="28"/>
          <w:szCs w:val="28"/>
        </w:rPr>
        <w:t xml:space="preserve"> отчество (при наличии), данные документа, удостоверяющего личность.</w:t>
      </w:r>
    </w:p>
    <w:p w:rsidR="0065512E" w:rsidRPr="00534362" w:rsidRDefault="0065512E" w:rsidP="0065512E">
      <w:pPr>
        <w:spacing w:after="0" w:line="240" w:lineRule="auto"/>
        <w:ind w:firstLine="709"/>
        <w:jc w:val="both"/>
        <w:rPr>
          <w:rFonts w:ascii="Times New Roman" w:eastAsia="Times New Roman" w:hAnsi="Times New Roman" w:cs="Times New Roman"/>
          <w:i/>
          <w:sz w:val="28"/>
          <w:szCs w:val="28"/>
        </w:rPr>
      </w:pPr>
      <w:r w:rsidRPr="00534362">
        <w:rPr>
          <w:rFonts w:ascii="Times New Roman" w:eastAsia="Times New Roman" w:hAnsi="Times New Roman" w:cs="Times New Roman"/>
          <w:i/>
          <w:sz w:val="28"/>
          <w:szCs w:val="28"/>
        </w:rPr>
        <w:t>Сделать паузу для заполнения участниками бланков регистрации.</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Поставьте вашу подпись в поле «Подпись участника ЕГЭ», расположенном в нижней части бланка регистрации.</w:t>
      </w:r>
    </w:p>
    <w:p w:rsidR="0065512E" w:rsidRPr="00534362" w:rsidRDefault="0065512E" w:rsidP="0065512E">
      <w:pPr>
        <w:spacing w:after="0" w:line="240" w:lineRule="auto"/>
        <w:ind w:firstLine="709"/>
        <w:jc w:val="both"/>
        <w:rPr>
          <w:rFonts w:ascii="Times New Roman" w:eastAsia="Times New Roman" w:hAnsi="Times New Roman" w:cs="Times New Roman"/>
          <w:i/>
          <w:sz w:val="28"/>
          <w:szCs w:val="28"/>
        </w:rPr>
      </w:pPr>
      <w:r w:rsidRPr="00534362">
        <w:rPr>
          <w:rFonts w:ascii="Times New Roman" w:eastAsia="Times New Roman" w:hAnsi="Times New Roman" w:cs="Times New Roman"/>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Приступаем к заполнению регистрационных полей бланков для записи ответов.</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Регистрационные поля в бланке ответов № 1 и бланке ответов № 2 лист 1 и бланке ответов №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 1.</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Служебные поля «Резерв-4», «Резерв-5» и «Резерв 6» не заполняйте.</w:t>
      </w:r>
    </w:p>
    <w:p w:rsidR="0065512E" w:rsidRPr="00534362" w:rsidRDefault="0065512E" w:rsidP="0065512E">
      <w:pPr>
        <w:spacing w:after="0" w:line="240" w:lineRule="auto"/>
        <w:ind w:firstLine="709"/>
        <w:jc w:val="both"/>
        <w:rPr>
          <w:rFonts w:ascii="Times New Roman" w:eastAsia="Times New Roman" w:hAnsi="Times New Roman" w:cs="Times New Roman"/>
          <w:i/>
          <w:sz w:val="28"/>
          <w:szCs w:val="28"/>
        </w:rPr>
      </w:pPr>
      <w:r w:rsidRPr="00534362">
        <w:rPr>
          <w:rFonts w:ascii="Times New Roman" w:eastAsia="Times New Roman" w:hAnsi="Times New Roman" w:cs="Times New Roman"/>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r w:rsidR="00534362">
        <w:rPr>
          <w:rFonts w:ascii="Times New Roman" w:eastAsia="Times New Roman" w:hAnsi="Times New Roman" w:cs="Times New Roman"/>
          <w:i/>
          <w:sz w:val="28"/>
          <w:szCs w:val="28"/>
        </w:rPr>
        <w:t>.</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Напоминаем основные правила по заполнению бланков для записи ответов.</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При выполнении заданий внимательно читайте инструкции к заданиям, указанные у вас </w:t>
      </w:r>
      <w:proofErr w:type="gramStart"/>
      <w:r w:rsidRPr="0065512E">
        <w:rPr>
          <w:rFonts w:ascii="Times New Roman" w:eastAsia="Times New Roman" w:hAnsi="Times New Roman" w:cs="Times New Roman"/>
          <w:b/>
          <w:sz w:val="28"/>
          <w:szCs w:val="28"/>
        </w:rPr>
        <w:t>в</w:t>
      </w:r>
      <w:proofErr w:type="gramEnd"/>
      <w:r w:rsidRPr="0065512E">
        <w:rPr>
          <w:rFonts w:ascii="Times New Roman" w:eastAsia="Times New Roman" w:hAnsi="Times New Roman" w:cs="Times New Roman"/>
          <w:b/>
          <w:sz w:val="28"/>
          <w:szCs w:val="28"/>
        </w:rPr>
        <w:t xml:space="preserve"> КИМ. Записывайте ответы, начиная с первой клетки, в соответствии с этими инструкциями.</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При выполнении заданий с кратким ответом ответ необходимо записывать справа от номера задания в бланке ответов № 1.</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Не разрешается использовать при записи ответа на задания с кратким ответом никаких иных символов, кроме символов, указанных </w:t>
      </w:r>
      <w:proofErr w:type="gramStart"/>
      <w:r w:rsidRPr="0065512E">
        <w:rPr>
          <w:rFonts w:ascii="Times New Roman" w:eastAsia="Times New Roman" w:hAnsi="Times New Roman" w:cs="Times New Roman"/>
          <w:b/>
          <w:sz w:val="28"/>
          <w:szCs w:val="28"/>
        </w:rPr>
        <w:t>в</w:t>
      </w:r>
      <w:proofErr w:type="gramEnd"/>
      <w:r w:rsidRPr="0065512E">
        <w:rPr>
          <w:rFonts w:ascii="Times New Roman" w:eastAsia="Times New Roman" w:hAnsi="Times New Roman" w:cs="Times New Roman"/>
          <w:b/>
          <w:sz w:val="28"/>
          <w:szCs w:val="28"/>
        </w:rPr>
        <w:t xml:space="preserve"> КИМ.</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Вы можете заменить ошибочный ответ.</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65512E" w:rsidRPr="0065512E" w:rsidRDefault="00534362" w:rsidP="0065512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ваше внимание, что на б</w:t>
      </w:r>
      <w:r w:rsidR="0065512E" w:rsidRPr="0065512E">
        <w:rPr>
          <w:rFonts w:ascii="Times New Roman" w:eastAsia="Times New Roman" w:hAnsi="Times New Roman" w:cs="Times New Roman"/>
          <w:b/>
          <w:sz w:val="28"/>
          <w:szCs w:val="28"/>
        </w:rPr>
        <w:t>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w:t>
      </w:r>
      <w:r w:rsidR="00890DF5">
        <w:rPr>
          <w:rFonts w:ascii="Times New Roman" w:eastAsia="Times New Roman" w:hAnsi="Times New Roman" w:cs="Times New Roman"/>
          <w:b/>
          <w:sz w:val="28"/>
          <w:szCs w:val="28"/>
        </w:rPr>
        <w:t>а то, что ответы, записанные в черновиках и К</w:t>
      </w:r>
      <w:r w:rsidR="0065512E" w:rsidRPr="0065512E">
        <w:rPr>
          <w:rFonts w:ascii="Times New Roman" w:eastAsia="Times New Roman" w:hAnsi="Times New Roman" w:cs="Times New Roman"/>
          <w:b/>
          <w:sz w:val="28"/>
          <w:szCs w:val="28"/>
        </w:rPr>
        <w:t>ИМ, не проверяются.</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Данный абзац не читается при проведении ЕГЭ по математике базового уровня:</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В случае нехватки места на бланке ответов № 2 лист 1 и бланке ответов № 2 лист 2 Вы можете обратиться к нам за дополнительным бланком ответов </w:t>
      </w:r>
      <w:r w:rsidRPr="0065512E">
        <w:rPr>
          <w:rFonts w:ascii="Times New Roman" w:eastAsia="Times New Roman" w:hAnsi="Times New Roman" w:cs="Times New Roman"/>
          <w:b/>
          <w:sz w:val="28"/>
          <w:szCs w:val="28"/>
        </w:rPr>
        <w:lastRenderedPageBreak/>
        <w:t>№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Начало выполнения ЭР: </w:t>
      </w:r>
      <w:r w:rsidRPr="00890DF5">
        <w:rPr>
          <w:rFonts w:ascii="Times New Roman" w:eastAsia="Times New Roman" w:hAnsi="Times New Roman" w:cs="Times New Roman"/>
          <w:i/>
          <w:sz w:val="28"/>
          <w:szCs w:val="28"/>
        </w:rPr>
        <w:t>(объявить время начала)</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Окончание выполнения ЭР: </w:t>
      </w:r>
      <w:r w:rsidRPr="00890DF5">
        <w:rPr>
          <w:rFonts w:ascii="Times New Roman" w:eastAsia="Times New Roman" w:hAnsi="Times New Roman" w:cs="Times New Roman"/>
          <w:i/>
          <w:sz w:val="28"/>
          <w:szCs w:val="28"/>
        </w:rPr>
        <w:t>(указать время)</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Запишите на доске время начала и окончания выполнения ЭР.</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u w:val="single"/>
        </w:rPr>
      </w:pPr>
      <w:r w:rsidRPr="00890DF5">
        <w:rPr>
          <w:rFonts w:ascii="Times New Roman" w:eastAsia="Times New Roman" w:hAnsi="Times New Roman" w:cs="Times New Roman"/>
          <w:i/>
          <w:sz w:val="28"/>
          <w:szCs w:val="28"/>
          <w:u w:val="single"/>
        </w:rPr>
        <w:t xml:space="preserve">Важно! Время, отведенное на инструктаж и заполнение регистрационных полей бланков ЕГЭ, в общее время выполнения ЭР не включается. </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Не забывайте переносить ответы из черновика в бланк ответов.</w:t>
      </w:r>
    </w:p>
    <w:p w:rsidR="00890DF5"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Инструктаж закончен. Вы можете приступать к выполнению за</w:t>
      </w:r>
      <w:r w:rsidR="00890DF5">
        <w:rPr>
          <w:rFonts w:ascii="Times New Roman" w:eastAsia="Times New Roman" w:hAnsi="Times New Roman" w:cs="Times New Roman"/>
          <w:b/>
          <w:sz w:val="28"/>
          <w:szCs w:val="28"/>
        </w:rPr>
        <w:t>даний.</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Желаем удачи!</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За 30 минут до окончания выполнения ЭР необходимо объявить:</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До окончания выполнения ЭР осталось 30 минут.</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Не забывайте переносить ответы из текста работы и черновика в бланки для записи ответов.</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За 5 минут до окончания выполнения ЭР необходимо объявить:</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 xml:space="preserve">До окончания выполнения ЭР осталось 5 минут. Проверьте, все ли ответы вы перенесли </w:t>
      </w:r>
      <w:proofErr w:type="gramStart"/>
      <w:r w:rsidRPr="0065512E">
        <w:rPr>
          <w:rFonts w:ascii="Times New Roman" w:eastAsia="Times New Roman" w:hAnsi="Times New Roman" w:cs="Times New Roman"/>
          <w:b/>
          <w:sz w:val="28"/>
          <w:szCs w:val="28"/>
        </w:rPr>
        <w:t>из</w:t>
      </w:r>
      <w:proofErr w:type="gramEnd"/>
      <w:r w:rsidRPr="0065512E">
        <w:rPr>
          <w:rFonts w:ascii="Times New Roman" w:eastAsia="Times New Roman" w:hAnsi="Times New Roman" w:cs="Times New Roman"/>
          <w:b/>
          <w:sz w:val="28"/>
          <w:szCs w:val="28"/>
        </w:rPr>
        <w:t xml:space="preserve"> </w:t>
      </w:r>
      <w:proofErr w:type="gramStart"/>
      <w:r w:rsidRPr="0065512E">
        <w:rPr>
          <w:rFonts w:ascii="Times New Roman" w:eastAsia="Times New Roman" w:hAnsi="Times New Roman" w:cs="Times New Roman"/>
          <w:b/>
          <w:sz w:val="28"/>
          <w:szCs w:val="28"/>
        </w:rPr>
        <w:t>КИМ</w:t>
      </w:r>
      <w:proofErr w:type="gramEnd"/>
      <w:r w:rsidRPr="0065512E">
        <w:rPr>
          <w:rFonts w:ascii="Times New Roman" w:eastAsia="Times New Roman" w:hAnsi="Times New Roman" w:cs="Times New Roman"/>
          <w:b/>
          <w:sz w:val="28"/>
          <w:szCs w:val="28"/>
        </w:rPr>
        <w:t xml:space="preserve"> и черновиков в бланки для записи ответов.</w:t>
      </w:r>
    </w:p>
    <w:p w:rsidR="0065512E" w:rsidRPr="00890DF5" w:rsidRDefault="0065512E" w:rsidP="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По окончании выполнения ЭР объявить:</w:t>
      </w:r>
    </w:p>
    <w:p w:rsidR="0065512E" w:rsidRPr="0065512E" w:rsidRDefault="0065512E" w:rsidP="0065512E">
      <w:pPr>
        <w:spacing w:after="0" w:line="240" w:lineRule="auto"/>
        <w:ind w:firstLine="709"/>
        <w:jc w:val="both"/>
        <w:rPr>
          <w:rFonts w:ascii="Times New Roman" w:eastAsia="Times New Roman" w:hAnsi="Times New Roman" w:cs="Times New Roman"/>
          <w:b/>
          <w:sz w:val="28"/>
          <w:szCs w:val="28"/>
        </w:rPr>
      </w:pPr>
      <w:r w:rsidRPr="0065512E">
        <w:rPr>
          <w:rFonts w:ascii="Times New Roman" w:eastAsia="Times New Roman" w:hAnsi="Times New Roman" w:cs="Times New Roman"/>
          <w:b/>
          <w:sz w:val="28"/>
          <w:szCs w:val="28"/>
        </w:rPr>
        <w:t>Выполнение ЭР окончено. Положите экзаменационные материалы на край стола. Мы пройдем и соберем ваши экзаменационные материалы.</w:t>
      </w:r>
    </w:p>
    <w:p w:rsidR="00AD6716" w:rsidRDefault="0065512E">
      <w:pPr>
        <w:spacing w:after="0" w:line="240" w:lineRule="auto"/>
        <w:ind w:firstLine="709"/>
        <w:jc w:val="both"/>
        <w:rPr>
          <w:rFonts w:ascii="Times New Roman" w:eastAsia="Times New Roman" w:hAnsi="Times New Roman" w:cs="Times New Roman"/>
          <w:i/>
          <w:sz w:val="28"/>
          <w:szCs w:val="28"/>
        </w:rPr>
      </w:pPr>
      <w:r w:rsidRPr="00890DF5">
        <w:rPr>
          <w:rFonts w:ascii="Times New Roman" w:eastAsia="Times New Roman" w:hAnsi="Times New Roman" w:cs="Times New Roman"/>
          <w:i/>
          <w:sz w:val="28"/>
          <w:szCs w:val="28"/>
        </w:rPr>
        <w:t>Организаторы осуществляют сбор экзаменационных материалов с рабочих мест участников экзамена в организованном порядке.</w:t>
      </w:r>
      <w:r w:rsidR="00A81CEE">
        <w:br w:type="page"/>
      </w:r>
    </w:p>
    <w:p w:rsidR="00734210" w:rsidRDefault="00A81CEE">
      <w:pPr>
        <w:pStyle w:val="affa"/>
        <w:ind w:left="5672"/>
        <w:jc w:val="both"/>
        <w:rPr>
          <w:sz w:val="28"/>
          <w:szCs w:val="28"/>
        </w:rPr>
      </w:pPr>
      <w:r>
        <w:rPr>
          <w:sz w:val="28"/>
          <w:szCs w:val="28"/>
        </w:rPr>
        <w:lastRenderedPageBreak/>
        <w:t xml:space="preserve">Приложение № 22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Инструкция для члена ГЭК при проведении ЕГЭ по </w:t>
      </w:r>
      <w:r w:rsidR="00BB1DB9">
        <w:rPr>
          <w:rFonts w:ascii="Times New Roman" w:hAnsi="Times New Roman" w:cs="Times New Roman"/>
          <w:b/>
          <w:sz w:val="28"/>
          <w:szCs w:val="28"/>
        </w:rPr>
        <w:t>информатике в компьютерной форме (</w:t>
      </w:r>
      <w:r>
        <w:rPr>
          <w:rFonts w:ascii="Times New Roman" w:hAnsi="Times New Roman" w:cs="Times New Roman"/>
          <w:b/>
          <w:sz w:val="28"/>
          <w:szCs w:val="28"/>
        </w:rPr>
        <w:t>КЕГЭ</w:t>
      </w:r>
      <w:r w:rsidR="00BB1DB9">
        <w:rPr>
          <w:rFonts w:ascii="Times New Roman" w:hAnsi="Times New Roman" w:cs="Times New Roman"/>
          <w:b/>
          <w:sz w:val="28"/>
          <w:szCs w:val="28"/>
        </w:rPr>
        <w:t>)</w:t>
      </w:r>
      <w:r>
        <w:rPr>
          <w:rFonts w:ascii="Times New Roman" w:hAnsi="Times New Roman" w:cs="Times New Roman"/>
          <w:b/>
          <w:sz w:val="28"/>
          <w:szCs w:val="28"/>
        </w:rPr>
        <w:t xml:space="preserve"> в ППЭ</w:t>
      </w:r>
      <w:r w:rsidR="00706918">
        <w:rPr>
          <w:rStyle w:val="afff4"/>
          <w:rFonts w:ascii="Times New Roman" w:hAnsi="Times New Roman" w:cs="Times New Roman"/>
          <w:b/>
          <w:sz w:val="28"/>
          <w:szCs w:val="28"/>
        </w:rPr>
        <w:footnoteReference w:id="82"/>
      </w:r>
    </w:p>
    <w:p w:rsidR="00AD6716" w:rsidRDefault="00AD6716">
      <w:pPr>
        <w:spacing w:after="0" w:line="240" w:lineRule="auto"/>
        <w:ind w:firstLine="709"/>
        <w:rPr>
          <w:rFonts w:ascii="Times New Roman" w:hAnsi="Times New Roman" w:cs="Times New Roman"/>
          <w:b/>
          <w:sz w:val="28"/>
          <w:szCs w:val="28"/>
        </w:rPr>
      </w:pPr>
    </w:p>
    <w:p w:rsidR="00AD6716" w:rsidRDefault="00A81CE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На</w:t>
      </w:r>
      <w:r>
        <w:rPr>
          <w:rFonts w:ascii="Times New Roman" w:hAnsi="Times New Roman" w:cs="Times New Roman"/>
          <w:b/>
          <w:spacing w:val="-1"/>
          <w:sz w:val="28"/>
          <w:szCs w:val="28"/>
        </w:rPr>
        <w:t xml:space="preserve"> </w:t>
      </w:r>
      <w:r>
        <w:rPr>
          <w:rFonts w:ascii="Times New Roman" w:hAnsi="Times New Roman" w:cs="Times New Roman"/>
          <w:b/>
          <w:sz w:val="28"/>
          <w:szCs w:val="28"/>
        </w:rPr>
        <w:t>подготовительном</w:t>
      </w:r>
      <w:r>
        <w:rPr>
          <w:rFonts w:ascii="Times New Roman" w:hAnsi="Times New Roman" w:cs="Times New Roman"/>
          <w:b/>
          <w:spacing w:val="-3"/>
          <w:sz w:val="28"/>
          <w:szCs w:val="28"/>
        </w:rPr>
        <w:t xml:space="preserve"> </w:t>
      </w:r>
      <w:r>
        <w:rPr>
          <w:rFonts w:ascii="Times New Roman" w:hAnsi="Times New Roman" w:cs="Times New Roman"/>
          <w:b/>
          <w:sz w:val="28"/>
          <w:szCs w:val="28"/>
        </w:rPr>
        <w:t>этапе</w:t>
      </w:r>
      <w:r>
        <w:rPr>
          <w:rFonts w:ascii="Times New Roman" w:hAnsi="Times New Roman" w:cs="Times New Roman"/>
          <w:b/>
          <w:spacing w:val="-1"/>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1"/>
          <w:sz w:val="28"/>
          <w:szCs w:val="28"/>
        </w:rPr>
        <w:t xml:space="preserve"> </w:t>
      </w:r>
      <w:r>
        <w:rPr>
          <w:rFonts w:ascii="Times New Roman" w:hAnsi="Times New Roman" w:cs="Times New Roman"/>
          <w:b/>
          <w:sz w:val="28"/>
          <w:szCs w:val="28"/>
        </w:rPr>
        <w:t>КЕГЭ</w:t>
      </w:r>
      <w:r>
        <w:rPr>
          <w:rFonts w:ascii="Times New Roman" w:hAnsi="Times New Roman" w:cs="Times New Roman"/>
          <w:b/>
          <w:spacing w:val="-3"/>
          <w:sz w:val="28"/>
          <w:szCs w:val="28"/>
        </w:rPr>
        <w:t xml:space="preserve"> </w:t>
      </w:r>
      <w:r>
        <w:rPr>
          <w:rFonts w:ascii="Times New Roman" w:hAnsi="Times New Roman" w:cs="Times New Roman"/>
          <w:b/>
          <w:sz w:val="28"/>
          <w:szCs w:val="28"/>
        </w:rPr>
        <w:t xml:space="preserve">член </w:t>
      </w:r>
      <w:r>
        <w:rPr>
          <w:rFonts w:ascii="Times New Roman" w:hAnsi="Times New Roman" w:cs="Times New Roman"/>
          <w:b/>
          <w:spacing w:val="-4"/>
          <w:sz w:val="28"/>
          <w:szCs w:val="28"/>
        </w:rPr>
        <w:t>ГЭК:</w:t>
      </w:r>
    </w:p>
    <w:p w:rsidR="00AD6716" w:rsidRDefault="00A81CEE">
      <w:pPr>
        <w:pStyle w:val="afc"/>
        <w:ind w:left="0" w:firstLine="709"/>
        <w:rPr>
          <w:sz w:val="28"/>
          <w:szCs w:val="28"/>
        </w:rPr>
      </w:pPr>
      <w:r>
        <w:rPr>
          <w:sz w:val="28"/>
          <w:szCs w:val="28"/>
        </w:rPr>
        <w:t xml:space="preserve">– проводит проверку готовности ППЭ не </w:t>
      </w:r>
      <w:proofErr w:type="gramStart"/>
      <w:r>
        <w:rPr>
          <w:sz w:val="28"/>
          <w:szCs w:val="28"/>
        </w:rPr>
        <w:t>позднее</w:t>
      </w:r>
      <w:proofErr w:type="gramEnd"/>
      <w:r>
        <w:rPr>
          <w:sz w:val="28"/>
          <w:szCs w:val="28"/>
        </w:rPr>
        <w:t xml:space="preserve"> чем за две недели до начала экзаменов (по решению председателя ГЭК), в том числе проверяет работоспособность криптосредств в личном кабинете ППЭ;</w:t>
      </w:r>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не ранее чем за 2 рабочих дня, но не позднее 17:00 </w:t>
      </w:r>
      <w:r>
        <w:rPr>
          <w:rFonts w:ascii="Times New Roman" w:hAnsi="Times New Roman" w:cs="Times New Roman"/>
          <w:sz w:val="28"/>
          <w:szCs w:val="28"/>
        </w:rPr>
        <w:t>календарного дня, предшествующего дню экзамена</w:t>
      </w:r>
      <w:r>
        <w:rPr>
          <w:rFonts w:ascii="Times New Roman" w:hAnsi="Times New Roman" w:cs="Times New Roman"/>
          <w:b/>
          <w:sz w:val="28"/>
          <w:szCs w:val="28"/>
        </w:rPr>
        <w:t xml:space="preserve">, </w:t>
      </w:r>
      <w:r>
        <w:rPr>
          <w:rFonts w:ascii="Times New Roman" w:hAnsi="Times New Roman" w:cs="Times New Roman"/>
          <w:sz w:val="28"/>
          <w:szCs w:val="28"/>
        </w:rPr>
        <w:t>совместно с руководителем ППЭ и техническим специалистом ППЭ проводит контроль технической готовности ППЭ, в том числе:</w:t>
      </w:r>
    </w:p>
    <w:p w:rsidR="00AD6716" w:rsidRDefault="00A81CEE">
      <w:pPr>
        <w:pStyle w:val="afc"/>
        <w:ind w:left="0" w:firstLine="709"/>
        <w:rPr>
          <w:sz w:val="28"/>
          <w:szCs w:val="28"/>
        </w:rPr>
      </w:pPr>
      <w:r>
        <w:rPr>
          <w:sz w:val="28"/>
          <w:szCs w:val="28"/>
        </w:rPr>
        <w:t xml:space="preserve">– контролирует тиражирование и передачу руководителю ППЭ инструкции по использованию </w:t>
      </w:r>
      <w:proofErr w:type="gramStart"/>
      <w:r>
        <w:rPr>
          <w:sz w:val="28"/>
          <w:szCs w:val="28"/>
        </w:rPr>
        <w:t>ПО</w:t>
      </w:r>
      <w:proofErr w:type="gramEnd"/>
      <w:r>
        <w:rPr>
          <w:sz w:val="28"/>
          <w:szCs w:val="28"/>
        </w:rPr>
        <w:t xml:space="preserve"> </w:t>
      </w:r>
      <w:proofErr w:type="gramStart"/>
      <w:r>
        <w:rPr>
          <w:sz w:val="28"/>
          <w:szCs w:val="28"/>
        </w:rPr>
        <w:t>для</w:t>
      </w:r>
      <w:proofErr w:type="gramEnd"/>
      <w:r>
        <w:rPr>
          <w:sz w:val="28"/>
          <w:szCs w:val="28"/>
        </w:rPr>
        <w:t xml:space="preserve"> сдачи КЕГЭ и черновика КЕГЭ по одному комплекту на каждого </w:t>
      </w:r>
      <w:r>
        <w:rPr>
          <w:spacing w:val="-2"/>
          <w:sz w:val="28"/>
          <w:szCs w:val="28"/>
        </w:rPr>
        <w:t>участника;</w:t>
      </w:r>
    </w:p>
    <w:p w:rsidR="00AD6716" w:rsidRDefault="00A81CEE">
      <w:pPr>
        <w:pStyle w:val="afc"/>
        <w:ind w:left="0" w:firstLine="709"/>
        <w:rPr>
          <w:sz w:val="28"/>
          <w:szCs w:val="28"/>
          <w:u w:val="single"/>
        </w:rPr>
      </w:pPr>
      <w:r>
        <w:rPr>
          <w:sz w:val="28"/>
          <w:szCs w:val="28"/>
          <w:u w:val="single"/>
        </w:rPr>
        <w:t>на компьютере (ноутбуке), предназначенном для работы в личном кабинете ППЭ:</w:t>
      </w:r>
    </w:p>
    <w:p w:rsidR="00AD6716" w:rsidRDefault="00A81CEE">
      <w:pPr>
        <w:pStyle w:val="Default"/>
        <w:ind w:firstLine="709"/>
        <w:jc w:val="both"/>
        <w:rPr>
          <w:sz w:val="28"/>
          <w:szCs w:val="28"/>
        </w:rPr>
      </w:pPr>
      <w:r>
        <w:rPr>
          <w:sz w:val="28"/>
          <w:szCs w:val="28"/>
        </w:rPr>
        <w:t xml:space="preserve">– проверяет наличие соединения с личным кабинетом ППЭ по основному и резервному каналам доступа в сеть «Интернет»; </w:t>
      </w:r>
    </w:p>
    <w:p w:rsidR="00AD6716" w:rsidRDefault="00A81CEE">
      <w:pPr>
        <w:pStyle w:val="Default"/>
        <w:ind w:firstLine="709"/>
        <w:jc w:val="both"/>
        <w:rPr>
          <w:sz w:val="28"/>
          <w:szCs w:val="28"/>
          <w:u w:val="single"/>
        </w:rPr>
      </w:pPr>
      <w:r>
        <w:rPr>
          <w:sz w:val="28"/>
          <w:szCs w:val="28"/>
          <w:u w:val="single"/>
        </w:rPr>
        <w:t xml:space="preserve">в личном кабинете ППЭ: </w:t>
      </w:r>
    </w:p>
    <w:p w:rsidR="00AD6716" w:rsidRDefault="00A81CEE">
      <w:pPr>
        <w:pStyle w:val="Default"/>
        <w:ind w:firstLine="709"/>
        <w:jc w:val="both"/>
        <w:rPr>
          <w:sz w:val="28"/>
          <w:szCs w:val="28"/>
        </w:rPr>
      </w:pPr>
      <w:r>
        <w:rPr>
          <w:sz w:val="28"/>
          <w:szCs w:val="28"/>
        </w:rPr>
        <w:t xml:space="preserve">– проверяет тип основного и резервного каналов доступа в сеть «Интернет» (либо отсутствие резервного канала доступа в сеть «Интернет»); </w:t>
      </w:r>
    </w:p>
    <w:p w:rsidR="00AD6716" w:rsidRDefault="00A81CEE">
      <w:pPr>
        <w:pStyle w:val="Default"/>
        <w:ind w:firstLine="709"/>
        <w:jc w:val="both"/>
        <w:rPr>
          <w:sz w:val="28"/>
          <w:szCs w:val="28"/>
        </w:rPr>
      </w:pPr>
      <w:r>
        <w:rPr>
          <w:sz w:val="28"/>
          <w:szCs w:val="28"/>
        </w:rPr>
        <w:t xml:space="preserve">– выполняет авторизацию на специализированном федеральном портале с помощью токена члена ГЭК: член ГЭК должен подключить токен к компьютеру (ноутбуку) и ввести пароль доступа к нему; </w:t>
      </w:r>
    </w:p>
    <w:p w:rsidR="00AD6716" w:rsidRDefault="00A81CEE">
      <w:pPr>
        <w:pStyle w:val="afc"/>
        <w:ind w:left="0" w:firstLine="709"/>
        <w:rPr>
          <w:sz w:val="28"/>
          <w:szCs w:val="28"/>
        </w:rPr>
      </w:pPr>
      <w:r>
        <w:rPr>
          <w:sz w:val="28"/>
          <w:szCs w:val="28"/>
        </w:rPr>
        <w:t>– по результатам авторизации убедиться в наличии назначения на выбранную дату экзамена в личном кабинете ППЭ.</w:t>
      </w:r>
    </w:p>
    <w:p w:rsidR="00AD6716" w:rsidRDefault="00A81CEE">
      <w:pPr>
        <w:pStyle w:val="afc"/>
        <w:ind w:left="0" w:firstLine="709"/>
        <w:rPr>
          <w:sz w:val="28"/>
          <w:szCs w:val="28"/>
        </w:rPr>
      </w:pPr>
      <w:r>
        <w:rPr>
          <w:b/>
          <w:sz w:val="28"/>
          <w:szCs w:val="28"/>
        </w:rPr>
        <w:t>Важно!</w:t>
      </w:r>
      <w:r>
        <w:rPr>
          <w:b/>
          <w:spacing w:val="70"/>
          <w:sz w:val="28"/>
          <w:szCs w:val="28"/>
        </w:rPr>
        <w:t xml:space="preserve"> </w:t>
      </w:r>
      <w:r>
        <w:rPr>
          <w:sz w:val="28"/>
          <w:szCs w:val="28"/>
        </w:rPr>
        <w:t>Все</w:t>
      </w:r>
      <w:r>
        <w:rPr>
          <w:spacing w:val="70"/>
          <w:sz w:val="28"/>
          <w:szCs w:val="28"/>
        </w:rPr>
        <w:t xml:space="preserve"> </w:t>
      </w:r>
      <w:r>
        <w:rPr>
          <w:sz w:val="28"/>
          <w:szCs w:val="28"/>
        </w:rPr>
        <w:t>члены</w:t>
      </w:r>
      <w:r>
        <w:rPr>
          <w:spacing w:val="72"/>
          <w:sz w:val="28"/>
          <w:szCs w:val="28"/>
        </w:rPr>
        <w:t xml:space="preserve"> </w:t>
      </w:r>
      <w:r>
        <w:rPr>
          <w:sz w:val="28"/>
          <w:szCs w:val="28"/>
        </w:rPr>
        <w:t>ГЭК,</w:t>
      </w:r>
      <w:r>
        <w:rPr>
          <w:spacing w:val="71"/>
          <w:sz w:val="28"/>
          <w:szCs w:val="28"/>
        </w:rPr>
        <w:t xml:space="preserve"> </w:t>
      </w:r>
      <w:r>
        <w:rPr>
          <w:sz w:val="28"/>
          <w:szCs w:val="28"/>
        </w:rPr>
        <w:t>назначенные</w:t>
      </w:r>
      <w:r>
        <w:rPr>
          <w:spacing w:val="71"/>
          <w:sz w:val="28"/>
          <w:szCs w:val="28"/>
        </w:rPr>
        <w:t xml:space="preserve"> </w:t>
      </w:r>
      <w:r>
        <w:rPr>
          <w:sz w:val="28"/>
          <w:szCs w:val="28"/>
        </w:rPr>
        <w:t>на</w:t>
      </w:r>
      <w:r>
        <w:rPr>
          <w:spacing w:val="66"/>
          <w:sz w:val="28"/>
          <w:szCs w:val="28"/>
        </w:rPr>
        <w:t xml:space="preserve"> </w:t>
      </w:r>
      <w:r>
        <w:rPr>
          <w:sz w:val="28"/>
          <w:szCs w:val="28"/>
        </w:rPr>
        <w:t>экзамен,</w:t>
      </w:r>
      <w:r>
        <w:rPr>
          <w:spacing w:val="72"/>
          <w:sz w:val="28"/>
          <w:szCs w:val="28"/>
        </w:rPr>
        <w:t xml:space="preserve"> </w:t>
      </w:r>
      <w:r>
        <w:rPr>
          <w:sz w:val="28"/>
          <w:szCs w:val="28"/>
        </w:rPr>
        <w:t>должны</w:t>
      </w:r>
      <w:r>
        <w:rPr>
          <w:spacing w:val="72"/>
          <w:sz w:val="28"/>
          <w:szCs w:val="28"/>
        </w:rPr>
        <w:t xml:space="preserve"> </w:t>
      </w:r>
      <w:r>
        <w:rPr>
          <w:sz w:val="28"/>
          <w:szCs w:val="28"/>
        </w:rPr>
        <w:t>пройти</w:t>
      </w:r>
      <w:r>
        <w:rPr>
          <w:spacing w:val="67"/>
          <w:sz w:val="28"/>
          <w:szCs w:val="28"/>
        </w:rPr>
        <w:t xml:space="preserve"> </w:t>
      </w:r>
      <w:r>
        <w:rPr>
          <w:sz w:val="28"/>
          <w:szCs w:val="28"/>
        </w:rPr>
        <w:t>авторизацию в</w:t>
      </w:r>
      <w:r>
        <w:rPr>
          <w:spacing w:val="-1"/>
          <w:sz w:val="28"/>
          <w:szCs w:val="28"/>
        </w:rPr>
        <w:t xml:space="preserve"> </w:t>
      </w:r>
      <w:r>
        <w:rPr>
          <w:sz w:val="28"/>
          <w:szCs w:val="28"/>
        </w:rPr>
        <w:t>ППЭ,</w:t>
      </w:r>
      <w:r>
        <w:rPr>
          <w:spacing w:val="35"/>
          <w:sz w:val="28"/>
          <w:szCs w:val="28"/>
        </w:rPr>
        <w:t xml:space="preserve"> </w:t>
      </w:r>
      <w:r>
        <w:rPr>
          <w:sz w:val="28"/>
          <w:szCs w:val="28"/>
        </w:rPr>
        <w:t>в</w:t>
      </w:r>
      <w:r>
        <w:rPr>
          <w:spacing w:val="37"/>
          <w:sz w:val="28"/>
          <w:szCs w:val="28"/>
        </w:rPr>
        <w:t xml:space="preserve"> </w:t>
      </w:r>
      <w:r>
        <w:rPr>
          <w:sz w:val="28"/>
          <w:szCs w:val="28"/>
        </w:rPr>
        <w:t>который</w:t>
      </w:r>
      <w:r>
        <w:rPr>
          <w:spacing w:val="36"/>
          <w:sz w:val="28"/>
          <w:szCs w:val="28"/>
        </w:rPr>
        <w:t xml:space="preserve"> </w:t>
      </w:r>
      <w:r>
        <w:rPr>
          <w:sz w:val="28"/>
          <w:szCs w:val="28"/>
        </w:rPr>
        <w:t>они</w:t>
      </w:r>
      <w:r>
        <w:rPr>
          <w:spacing w:val="36"/>
          <w:sz w:val="28"/>
          <w:szCs w:val="28"/>
        </w:rPr>
        <w:t xml:space="preserve"> </w:t>
      </w:r>
      <w:r>
        <w:rPr>
          <w:sz w:val="28"/>
          <w:szCs w:val="28"/>
        </w:rPr>
        <w:t>назначены,</w:t>
      </w:r>
      <w:r>
        <w:rPr>
          <w:spacing w:val="36"/>
          <w:sz w:val="28"/>
          <w:szCs w:val="28"/>
        </w:rPr>
        <w:t xml:space="preserve"> </w:t>
      </w:r>
      <w:r>
        <w:rPr>
          <w:b/>
          <w:sz w:val="28"/>
          <w:szCs w:val="28"/>
        </w:rPr>
        <w:t>не</w:t>
      </w:r>
      <w:r>
        <w:rPr>
          <w:b/>
          <w:spacing w:val="30"/>
          <w:sz w:val="28"/>
          <w:szCs w:val="28"/>
        </w:rPr>
        <w:t xml:space="preserve"> </w:t>
      </w:r>
      <w:r>
        <w:rPr>
          <w:b/>
          <w:sz w:val="28"/>
          <w:szCs w:val="28"/>
        </w:rPr>
        <w:t>ранее</w:t>
      </w:r>
      <w:r>
        <w:rPr>
          <w:b/>
          <w:spacing w:val="30"/>
          <w:sz w:val="28"/>
          <w:szCs w:val="28"/>
        </w:rPr>
        <w:t xml:space="preserve"> чем за </w:t>
      </w:r>
      <w:r>
        <w:rPr>
          <w:b/>
          <w:sz w:val="28"/>
          <w:szCs w:val="28"/>
        </w:rPr>
        <w:t>2</w:t>
      </w:r>
      <w:r>
        <w:rPr>
          <w:b/>
          <w:spacing w:val="35"/>
          <w:sz w:val="28"/>
          <w:szCs w:val="28"/>
        </w:rPr>
        <w:t xml:space="preserve"> </w:t>
      </w:r>
      <w:r>
        <w:rPr>
          <w:b/>
          <w:sz w:val="28"/>
          <w:szCs w:val="28"/>
        </w:rPr>
        <w:t>рабочих</w:t>
      </w:r>
      <w:r>
        <w:rPr>
          <w:b/>
          <w:spacing w:val="35"/>
          <w:sz w:val="28"/>
          <w:szCs w:val="28"/>
        </w:rPr>
        <w:t xml:space="preserve"> </w:t>
      </w:r>
      <w:r>
        <w:rPr>
          <w:b/>
          <w:sz w:val="28"/>
          <w:szCs w:val="28"/>
        </w:rPr>
        <w:t>дня</w:t>
      </w:r>
      <w:r>
        <w:rPr>
          <w:b/>
          <w:spacing w:val="36"/>
          <w:sz w:val="28"/>
          <w:szCs w:val="28"/>
        </w:rPr>
        <w:t xml:space="preserve"> </w:t>
      </w:r>
      <w:r>
        <w:rPr>
          <w:b/>
          <w:sz w:val="28"/>
          <w:szCs w:val="28"/>
        </w:rPr>
        <w:t>до</w:t>
      </w:r>
      <w:r>
        <w:rPr>
          <w:b/>
          <w:spacing w:val="35"/>
          <w:sz w:val="28"/>
          <w:szCs w:val="28"/>
        </w:rPr>
        <w:t xml:space="preserve"> </w:t>
      </w:r>
      <w:r>
        <w:rPr>
          <w:b/>
          <w:sz w:val="28"/>
          <w:szCs w:val="28"/>
        </w:rPr>
        <w:t>дня</w:t>
      </w:r>
      <w:r>
        <w:rPr>
          <w:b/>
          <w:spacing w:val="40"/>
          <w:sz w:val="28"/>
          <w:szCs w:val="28"/>
        </w:rPr>
        <w:t>, но</w:t>
      </w:r>
      <w:r>
        <w:rPr>
          <w:b/>
          <w:sz w:val="28"/>
          <w:szCs w:val="28"/>
        </w:rPr>
        <w:t>не</w:t>
      </w:r>
      <w:r>
        <w:rPr>
          <w:b/>
          <w:spacing w:val="-2"/>
          <w:sz w:val="28"/>
          <w:szCs w:val="28"/>
        </w:rPr>
        <w:t xml:space="preserve"> </w:t>
      </w:r>
      <w:r>
        <w:rPr>
          <w:b/>
          <w:sz w:val="28"/>
          <w:szCs w:val="28"/>
        </w:rPr>
        <w:t xml:space="preserve">позднее 17:00 </w:t>
      </w:r>
      <w:r>
        <w:rPr>
          <w:sz w:val="28"/>
          <w:szCs w:val="28"/>
        </w:rPr>
        <w:t xml:space="preserve">календарного дня, предшествующего дню </w:t>
      </w:r>
      <w:r>
        <w:rPr>
          <w:spacing w:val="-2"/>
          <w:sz w:val="28"/>
          <w:szCs w:val="28"/>
        </w:rPr>
        <w:t>экзамена;</w:t>
      </w:r>
    </w:p>
    <w:p w:rsidR="00AD6716" w:rsidRDefault="00A81CEE">
      <w:pPr>
        <w:pStyle w:val="afc"/>
        <w:ind w:left="0" w:firstLine="709"/>
        <w:rPr>
          <w:sz w:val="28"/>
          <w:szCs w:val="28"/>
        </w:rPr>
      </w:pPr>
      <w:r>
        <w:rPr>
          <w:sz w:val="28"/>
          <w:szCs w:val="28"/>
        </w:rPr>
        <w:t xml:space="preserve">– контролирует скачивание пакета с сертификатами специалистов РЦОИ для загрузки на все станции КЕГЭ, станции организатора и станции </w:t>
      </w:r>
      <w:r w:rsidR="00706918">
        <w:rPr>
          <w:sz w:val="28"/>
          <w:szCs w:val="28"/>
        </w:rPr>
        <w:t>Штаба</w:t>
      </w:r>
      <w:r>
        <w:rPr>
          <w:sz w:val="28"/>
          <w:szCs w:val="28"/>
        </w:rPr>
        <w:t xml:space="preserve"> ППЭ, включая резервные;</w:t>
      </w:r>
    </w:p>
    <w:p w:rsidR="00706918" w:rsidRPr="00706918" w:rsidRDefault="00706918" w:rsidP="00706918">
      <w:pPr>
        <w:pStyle w:val="afc"/>
        <w:ind w:left="0" w:firstLine="709"/>
        <w:rPr>
          <w:sz w:val="28"/>
          <w:szCs w:val="28"/>
        </w:rPr>
      </w:pPr>
      <w:r>
        <w:rPr>
          <w:sz w:val="28"/>
          <w:szCs w:val="28"/>
        </w:rPr>
        <w:t>– </w:t>
      </w:r>
      <w:r w:rsidRPr="00706918">
        <w:rPr>
          <w:sz w:val="28"/>
          <w:szCs w:val="28"/>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706918" w:rsidRPr="00706918" w:rsidRDefault="00F455E4" w:rsidP="00F455E4">
      <w:pPr>
        <w:pStyle w:val="afc"/>
        <w:ind w:left="0" w:firstLine="709"/>
        <w:rPr>
          <w:sz w:val="28"/>
          <w:szCs w:val="28"/>
        </w:rPr>
      </w:pPr>
      <w:r w:rsidRPr="00F455E4">
        <w:rPr>
          <w:sz w:val="28"/>
          <w:szCs w:val="28"/>
          <w:u w:val="single"/>
        </w:rPr>
        <w:lastRenderedPageBreak/>
        <w:t>– </w:t>
      </w:r>
      <w:r w:rsidR="00706918" w:rsidRPr="00F455E4">
        <w:rPr>
          <w:sz w:val="28"/>
          <w:szCs w:val="28"/>
          <w:u w:val="single"/>
        </w:rPr>
        <w:t xml:space="preserve">на каждой станции организатора </w:t>
      </w:r>
      <w:r w:rsidR="00706918" w:rsidRPr="00706918">
        <w:rPr>
          <w:sz w:val="28"/>
          <w:szCs w:val="28"/>
        </w:rPr>
        <w:t>в каждой аудитории, назначенной на экзамен, и резервных станциях организатора:</w:t>
      </w:r>
    </w:p>
    <w:p w:rsidR="00706918" w:rsidRPr="00706918" w:rsidRDefault="00F455E4" w:rsidP="00F455E4">
      <w:pPr>
        <w:pStyle w:val="afc"/>
        <w:ind w:left="0" w:firstLine="709"/>
        <w:rPr>
          <w:sz w:val="28"/>
          <w:szCs w:val="28"/>
        </w:rPr>
      </w:pPr>
      <w:r>
        <w:rPr>
          <w:sz w:val="28"/>
          <w:szCs w:val="28"/>
        </w:rPr>
        <w:t>– </w:t>
      </w:r>
      <w:r w:rsidR="00706918" w:rsidRPr="00706918">
        <w:rPr>
          <w:sz w:val="28"/>
          <w:szCs w:val="28"/>
        </w:rPr>
        <w:t>проверяет настройки станции: код региона, код ППЭ (впечатываются в бланки регистрации участников экзамена), номер компьютера (ноутбука) – уникальный для ППЭ номер компьютера (ноутбука);</w:t>
      </w:r>
    </w:p>
    <w:p w:rsidR="00706918" w:rsidRPr="00706918" w:rsidRDefault="00F455E4" w:rsidP="00F455E4">
      <w:pPr>
        <w:pStyle w:val="afc"/>
        <w:ind w:left="0" w:firstLine="709"/>
        <w:rPr>
          <w:sz w:val="28"/>
          <w:szCs w:val="28"/>
        </w:rPr>
      </w:pPr>
      <w:r>
        <w:rPr>
          <w:sz w:val="28"/>
          <w:szCs w:val="28"/>
        </w:rPr>
        <w:t>– </w:t>
      </w:r>
      <w:r w:rsidR="00706918" w:rsidRPr="00706918">
        <w:rPr>
          <w:sz w:val="28"/>
          <w:szCs w:val="28"/>
        </w:rP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706918" w:rsidRDefault="00F455E4" w:rsidP="00F455E4">
      <w:pPr>
        <w:pStyle w:val="afc"/>
        <w:ind w:left="0" w:firstLine="709"/>
        <w:rPr>
          <w:sz w:val="28"/>
          <w:szCs w:val="28"/>
        </w:rPr>
      </w:pPr>
      <w:r>
        <w:rPr>
          <w:sz w:val="28"/>
          <w:szCs w:val="28"/>
        </w:rPr>
        <w:t>– </w:t>
      </w:r>
      <w:r w:rsidR="00706918" w:rsidRPr="00706918">
        <w:rPr>
          <w:sz w:val="28"/>
          <w:szCs w:val="28"/>
        </w:rPr>
        <w:t>проверяет настройки системного времени;</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 xml:space="preserve">проверяет наличие </w:t>
      </w:r>
      <w:proofErr w:type="gramStart"/>
      <w:r w:rsidR="008761E4" w:rsidRPr="008761E4">
        <w:rPr>
          <w:sz w:val="28"/>
          <w:szCs w:val="28"/>
        </w:rPr>
        <w:t>загруженного</w:t>
      </w:r>
      <w:proofErr w:type="gramEnd"/>
      <w:r w:rsidR="008761E4" w:rsidRPr="008761E4">
        <w:rPr>
          <w:sz w:val="28"/>
          <w:szCs w:val="28"/>
        </w:rPr>
        <w:t xml:space="preserve"> интернет-пакета;</w:t>
      </w:r>
    </w:p>
    <w:p w:rsidR="008761E4" w:rsidRPr="008761E4" w:rsidRDefault="00F455E4" w:rsidP="00F455E4">
      <w:pPr>
        <w:pStyle w:val="afc"/>
        <w:ind w:left="0" w:firstLine="709"/>
        <w:rPr>
          <w:sz w:val="28"/>
          <w:szCs w:val="28"/>
        </w:rPr>
      </w:pPr>
      <w:proofErr w:type="gramStart"/>
      <w:r>
        <w:rPr>
          <w:sz w:val="28"/>
          <w:szCs w:val="28"/>
        </w:rPr>
        <w:t>– </w:t>
      </w:r>
      <w:r w:rsidR="008761E4" w:rsidRPr="008761E4">
        <w:rPr>
          <w:sz w:val="28"/>
          <w:szCs w:val="28"/>
        </w:rPr>
        <w:t>проверяет качество печати калибровочного листа (тестовой печати границ), выполненной в его присутствии, и напечатанного во время технической подготовки тестового бланка регистрации: все напечатанные границы видны, на тестовых бланках регистрации и калибровочном листе отсутствуют белые и темные полосы; черные квадраты (реперы), штрихкоды и QR-код, текст хорошо читаемы и четко пропечатаны.</w:t>
      </w:r>
      <w:proofErr w:type="gramEnd"/>
      <w:r w:rsidR="008761E4" w:rsidRPr="008761E4">
        <w:rPr>
          <w:sz w:val="28"/>
          <w:szCs w:val="28"/>
        </w:rPr>
        <w:t xml:space="preserve"> По усмотрению члена ГЭК тестовый бланк регистрации может быть напечатан в его присутствии;</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контролирует выполнение калибровки сканера с использованием напечатанного калибровочного листа (тестовой страницы границ печати) и его передачу руководителю ППЭ;</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контролирует загрузку пакета с сертификатами специалистов РЦОИ;</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проверяет работоспособность сре</w:t>
      </w:r>
      <w:proofErr w:type="gramStart"/>
      <w:r w:rsidR="008761E4" w:rsidRPr="008761E4">
        <w:rPr>
          <w:sz w:val="28"/>
          <w:szCs w:val="28"/>
        </w:rPr>
        <w:t>дств кр</w:t>
      </w:r>
      <w:proofErr w:type="gramEnd"/>
      <w:r w:rsidR="008761E4" w:rsidRPr="008761E4">
        <w:rPr>
          <w:sz w:val="28"/>
          <w:szCs w:val="28"/>
        </w:rPr>
        <w:t>иптозащиты с использованием токена члена ГЭК: подключает к станции организатора токен члена ГЭК и вводит пароль доступа к нему. Каждый член ГЭК должен убедиться в работоспособности своего токена хотя бы на одной станции организатора;</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проверяет, что в аудитории ППЭ подготовлено достаточное количество бумаги для печати бланков регистрации;</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контролирует печать протокола технической готовности аудитории для печати (форма ППЭ-01-01);</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контролирует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8761E4" w:rsidRPr="008761E4" w:rsidRDefault="008761E4" w:rsidP="00F455E4">
      <w:pPr>
        <w:pStyle w:val="afc"/>
        <w:ind w:left="0" w:firstLine="709"/>
        <w:rPr>
          <w:sz w:val="28"/>
          <w:szCs w:val="28"/>
        </w:rPr>
      </w:pPr>
      <w:r w:rsidRPr="00F455E4">
        <w:rPr>
          <w:b/>
          <w:sz w:val="28"/>
          <w:szCs w:val="28"/>
        </w:rPr>
        <w:t>Важно!</w:t>
      </w:r>
      <w:r w:rsidRPr="008761E4">
        <w:rPr>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8761E4" w:rsidRPr="008761E4" w:rsidRDefault="00F455E4" w:rsidP="00F455E4">
      <w:pPr>
        <w:pStyle w:val="afc"/>
        <w:ind w:left="0" w:firstLine="709"/>
        <w:rPr>
          <w:sz w:val="28"/>
          <w:szCs w:val="28"/>
        </w:rPr>
      </w:pPr>
      <w:r w:rsidRPr="00F455E4">
        <w:rPr>
          <w:sz w:val="28"/>
          <w:szCs w:val="28"/>
          <w:u w:val="single"/>
        </w:rPr>
        <w:t>– </w:t>
      </w:r>
      <w:r w:rsidR="008761E4" w:rsidRPr="00F455E4">
        <w:rPr>
          <w:sz w:val="28"/>
          <w:szCs w:val="28"/>
          <w:u w:val="single"/>
        </w:rPr>
        <w:t>на каждой станции КЕГЭ</w:t>
      </w:r>
      <w:r w:rsidR="008761E4" w:rsidRPr="008761E4">
        <w:rPr>
          <w:sz w:val="28"/>
          <w:szCs w:val="28"/>
        </w:rPr>
        <w:t xml:space="preserve"> в каждой аудитории, назначенной на экзамен, и резервных станциях КЕГЭ:</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проверяет настройки станции: код региона, код ППЭ, номер компьютера (ноутбука)– уникальный для ППЭ номер компьютера (ноутбука);</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 xml:space="preserve">проверяет настройки системного времени; проверяет наличие загруженного </w:t>
      </w:r>
      <w:proofErr w:type="gramStart"/>
      <w:r w:rsidR="008761E4" w:rsidRPr="008761E4">
        <w:rPr>
          <w:sz w:val="28"/>
          <w:szCs w:val="28"/>
        </w:rPr>
        <w:t>интернет-пакета</w:t>
      </w:r>
      <w:proofErr w:type="gramEnd"/>
      <w:r w:rsidR="008761E4" w:rsidRPr="008761E4">
        <w:rPr>
          <w:sz w:val="28"/>
          <w:szCs w:val="28"/>
        </w:rPr>
        <w:t>;</w:t>
      </w:r>
    </w:p>
    <w:p w:rsidR="008761E4" w:rsidRPr="008761E4" w:rsidRDefault="00F455E4" w:rsidP="00F455E4">
      <w:pPr>
        <w:pStyle w:val="afc"/>
        <w:ind w:left="0" w:firstLine="709"/>
        <w:rPr>
          <w:sz w:val="28"/>
          <w:szCs w:val="28"/>
        </w:rPr>
      </w:pPr>
      <w:r>
        <w:rPr>
          <w:sz w:val="28"/>
          <w:szCs w:val="28"/>
        </w:rPr>
        <w:t>– </w:t>
      </w:r>
      <w:r w:rsidR="008761E4" w:rsidRPr="008761E4">
        <w:rPr>
          <w:sz w:val="28"/>
          <w:szCs w:val="28"/>
        </w:rPr>
        <w:t>проверяет наличие заданного пути к корневой папке для создания рабочей папки экзамена;</w:t>
      </w:r>
    </w:p>
    <w:p w:rsidR="008761E4" w:rsidRPr="008761E4" w:rsidRDefault="00DE1727" w:rsidP="00F455E4">
      <w:pPr>
        <w:pStyle w:val="afc"/>
        <w:ind w:left="0" w:firstLine="709"/>
        <w:rPr>
          <w:sz w:val="28"/>
          <w:szCs w:val="28"/>
        </w:rPr>
      </w:pPr>
      <w:r>
        <w:rPr>
          <w:sz w:val="28"/>
          <w:szCs w:val="28"/>
        </w:rPr>
        <w:lastRenderedPageBreak/>
        <w:t>– </w:t>
      </w:r>
      <w:r w:rsidR="008761E4" w:rsidRPr="008761E4">
        <w:rPr>
          <w:sz w:val="28"/>
          <w:szCs w:val="28"/>
        </w:rPr>
        <w:t>проверяет наличие рабочей папки экзамена по указанному адресу;</w:t>
      </w:r>
    </w:p>
    <w:p w:rsidR="008761E4" w:rsidRPr="008761E4" w:rsidRDefault="00DE1727" w:rsidP="00F455E4">
      <w:pPr>
        <w:pStyle w:val="afc"/>
        <w:ind w:left="0" w:firstLine="709"/>
        <w:rPr>
          <w:sz w:val="28"/>
          <w:szCs w:val="28"/>
        </w:rPr>
      </w:pPr>
      <w:r>
        <w:rPr>
          <w:sz w:val="28"/>
          <w:szCs w:val="28"/>
        </w:rPr>
        <w:t>– </w:t>
      </w:r>
      <w:r w:rsidR="008761E4" w:rsidRPr="008761E4">
        <w:rPr>
          <w:sz w:val="28"/>
          <w:szCs w:val="28"/>
        </w:rPr>
        <w:t xml:space="preserve">проверяет корректность функционирования станции КЕГЭ в части работы </w:t>
      </w:r>
      <w:proofErr w:type="gramStart"/>
      <w:r w:rsidR="008761E4" w:rsidRPr="008761E4">
        <w:rPr>
          <w:sz w:val="28"/>
          <w:szCs w:val="28"/>
        </w:rPr>
        <w:t>с</w:t>
      </w:r>
      <w:proofErr w:type="gramEnd"/>
      <w:r w:rsidR="008761E4" w:rsidRPr="008761E4">
        <w:rPr>
          <w:sz w:val="28"/>
          <w:szCs w:val="28"/>
        </w:rPr>
        <w:t xml:space="preserve"> </w:t>
      </w:r>
      <w:proofErr w:type="gramStart"/>
      <w:r w:rsidR="008761E4" w:rsidRPr="008761E4">
        <w:rPr>
          <w:sz w:val="28"/>
          <w:szCs w:val="28"/>
        </w:rPr>
        <w:t>КИМ</w:t>
      </w:r>
      <w:proofErr w:type="gramEnd"/>
      <w:r w:rsidR="008761E4" w:rsidRPr="008761E4">
        <w:rPr>
          <w:sz w:val="28"/>
          <w:szCs w:val="28"/>
        </w:rPr>
        <w:t>: текст типовых экзаменационных заданий КЕГЭ четкий и хорошо читаемый,</w:t>
      </w:r>
    </w:p>
    <w:p w:rsidR="008761E4" w:rsidRPr="008761E4" w:rsidRDefault="00DE1727" w:rsidP="00F455E4">
      <w:pPr>
        <w:pStyle w:val="afc"/>
        <w:ind w:left="0" w:firstLine="709"/>
        <w:rPr>
          <w:sz w:val="28"/>
          <w:szCs w:val="28"/>
        </w:rPr>
      </w:pPr>
      <w:r>
        <w:rPr>
          <w:sz w:val="28"/>
          <w:szCs w:val="28"/>
        </w:rPr>
        <w:t>– </w:t>
      </w:r>
      <w:r w:rsidR="008761E4" w:rsidRPr="008761E4">
        <w:rPr>
          <w:sz w:val="28"/>
          <w:szCs w:val="28"/>
        </w:rPr>
        <w:t>элементы управления (кнопки, таблица для ввода ответа) не мешают отображению текста типовых экзаменационных заданий КЕГЭ;</w:t>
      </w:r>
    </w:p>
    <w:p w:rsidR="008761E4" w:rsidRPr="008761E4" w:rsidRDefault="00DE1727" w:rsidP="00F455E4">
      <w:pPr>
        <w:pStyle w:val="afc"/>
        <w:ind w:left="0" w:firstLine="709"/>
        <w:rPr>
          <w:sz w:val="28"/>
          <w:szCs w:val="28"/>
        </w:rPr>
      </w:pPr>
      <w:r>
        <w:rPr>
          <w:sz w:val="28"/>
          <w:szCs w:val="28"/>
        </w:rPr>
        <w:t>– </w:t>
      </w:r>
      <w:r w:rsidR="008761E4" w:rsidRPr="008761E4">
        <w:rPr>
          <w:sz w:val="28"/>
          <w:szCs w:val="28"/>
        </w:rPr>
        <w:t>доступна возможность ввода и сохранения ответа на стандартное задание и на задание с ответом в табличном виде;</w:t>
      </w:r>
    </w:p>
    <w:p w:rsidR="008761E4" w:rsidRPr="008761E4" w:rsidRDefault="00DE1727" w:rsidP="00F455E4">
      <w:pPr>
        <w:pStyle w:val="afc"/>
        <w:ind w:left="0" w:firstLine="709"/>
        <w:rPr>
          <w:sz w:val="28"/>
          <w:szCs w:val="28"/>
        </w:rPr>
      </w:pPr>
      <w:r>
        <w:rPr>
          <w:sz w:val="28"/>
          <w:szCs w:val="28"/>
        </w:rPr>
        <w:t>– </w:t>
      </w:r>
      <w:r w:rsidR="008761E4" w:rsidRPr="008761E4">
        <w:rPr>
          <w:sz w:val="28"/>
          <w:szCs w:val="28"/>
        </w:rPr>
        <w:t>доступна возможность сохранения прилагаемых файлов к заданиям, сохраненные файлы содержатся в рабочей папке;</w:t>
      </w:r>
    </w:p>
    <w:p w:rsidR="008761E4" w:rsidRDefault="00DE1727" w:rsidP="00F455E4">
      <w:pPr>
        <w:pStyle w:val="afc"/>
        <w:ind w:left="0" w:firstLine="709"/>
        <w:rPr>
          <w:sz w:val="28"/>
          <w:szCs w:val="28"/>
        </w:rPr>
      </w:pPr>
      <w:r>
        <w:rPr>
          <w:sz w:val="28"/>
          <w:szCs w:val="28"/>
        </w:rPr>
        <w:t>– </w:t>
      </w:r>
      <w:r w:rsidR="008761E4" w:rsidRPr="008761E4">
        <w:rPr>
          <w:sz w:val="28"/>
          <w:szCs w:val="28"/>
        </w:rPr>
        <w:t xml:space="preserve">кнопки вызова инструкции </w:t>
      </w:r>
      <w:proofErr w:type="gramStart"/>
      <w:r w:rsidR="008761E4" w:rsidRPr="008761E4">
        <w:rPr>
          <w:sz w:val="28"/>
          <w:szCs w:val="28"/>
        </w:rPr>
        <w:t>в</w:t>
      </w:r>
      <w:proofErr w:type="gramEnd"/>
      <w:r w:rsidR="008761E4" w:rsidRPr="008761E4">
        <w:rPr>
          <w:sz w:val="28"/>
          <w:szCs w:val="28"/>
        </w:rPr>
        <w:t xml:space="preserve"> </w:t>
      </w:r>
      <w:proofErr w:type="gramStart"/>
      <w:r w:rsidR="008761E4" w:rsidRPr="008761E4">
        <w:rPr>
          <w:sz w:val="28"/>
          <w:szCs w:val="28"/>
        </w:rPr>
        <w:t>ПО</w:t>
      </w:r>
      <w:proofErr w:type="gramEnd"/>
      <w:r w:rsidR="008761E4" w:rsidRPr="008761E4">
        <w:rPr>
          <w:sz w:val="28"/>
          <w:szCs w:val="28"/>
        </w:rPr>
        <w:t xml:space="preserve"> и сворачивания станции работоспособны;</w:t>
      </w:r>
    </w:p>
    <w:p w:rsidR="008761E4" w:rsidRPr="008761E4" w:rsidRDefault="00DE1727" w:rsidP="00F455E4">
      <w:pPr>
        <w:pStyle w:val="afc"/>
        <w:ind w:left="0" w:firstLine="709"/>
        <w:rPr>
          <w:sz w:val="28"/>
          <w:szCs w:val="28"/>
        </w:rPr>
      </w:pPr>
      <w:proofErr w:type="gramStart"/>
      <w:r>
        <w:rPr>
          <w:sz w:val="28"/>
          <w:szCs w:val="28"/>
        </w:rPr>
        <w:t>– </w:t>
      </w:r>
      <w:r w:rsidR="008761E4" w:rsidRPr="008761E4">
        <w:rPr>
          <w:sz w:val="28"/>
          <w:szCs w:val="28"/>
        </w:rPr>
        <w:t>проверяет наличие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w:t>
      </w:r>
      <w:proofErr w:type="gramEnd"/>
      <w:r w:rsidR="008761E4" w:rsidRPr="008761E4">
        <w:rPr>
          <w:sz w:val="28"/>
          <w:szCs w:val="28"/>
        </w:rPr>
        <w:t xml:space="preserve"> </w:t>
      </w:r>
      <w:proofErr w:type="gramStart"/>
      <w:r w:rsidR="008761E4" w:rsidRPr="008761E4">
        <w:rPr>
          <w:sz w:val="28"/>
          <w:szCs w:val="28"/>
        </w:rPr>
        <w:t>С#, C++, Pascal, Java, Python) в соответствии с перечнем, полученным из РЦОИ, и его работоспособность одновременно с ПО «Станция КЕГЭ»;</w:t>
      </w:r>
      <w:proofErr w:type="gramEnd"/>
    </w:p>
    <w:p w:rsidR="008761E4" w:rsidRPr="008761E4" w:rsidRDefault="00DE1727" w:rsidP="00F455E4">
      <w:pPr>
        <w:pStyle w:val="afc"/>
        <w:ind w:left="0" w:firstLine="709"/>
        <w:rPr>
          <w:sz w:val="28"/>
          <w:szCs w:val="28"/>
        </w:rPr>
      </w:pPr>
      <w:r>
        <w:rPr>
          <w:sz w:val="28"/>
          <w:szCs w:val="28"/>
        </w:rPr>
        <w:t>– </w:t>
      </w:r>
      <w:r w:rsidR="008761E4" w:rsidRPr="008761E4">
        <w:rPr>
          <w:sz w:val="28"/>
          <w:szCs w:val="28"/>
        </w:rPr>
        <w:t xml:space="preserve">проверяет, что на станции КЕГЭ зарегистрировано установленное на компьютере (ноутбуке) стандартное ПО, и что список зарегистрированных на станции КЕГЭ программ в точности совпадает с </w:t>
      </w:r>
      <w:proofErr w:type="gramStart"/>
      <w:r w:rsidR="008761E4" w:rsidRPr="008761E4">
        <w:rPr>
          <w:sz w:val="28"/>
          <w:szCs w:val="28"/>
        </w:rPr>
        <w:t>тем</w:t>
      </w:r>
      <w:proofErr w:type="gramEnd"/>
      <w:r w:rsidR="008761E4" w:rsidRPr="008761E4">
        <w:rPr>
          <w:sz w:val="28"/>
          <w:szCs w:val="28"/>
        </w:rPr>
        <w:t xml:space="preserve"> ПО, которое установлено на проверяемом компьютере (ноутбуке);</w:t>
      </w:r>
    </w:p>
    <w:p w:rsidR="008761E4" w:rsidRPr="008761E4" w:rsidRDefault="00784068" w:rsidP="00F455E4">
      <w:pPr>
        <w:pStyle w:val="afc"/>
        <w:ind w:left="0" w:firstLine="709"/>
        <w:rPr>
          <w:sz w:val="28"/>
          <w:szCs w:val="28"/>
        </w:rPr>
      </w:pPr>
      <w:r>
        <w:rPr>
          <w:sz w:val="28"/>
          <w:szCs w:val="28"/>
        </w:rPr>
        <w:t>– </w:t>
      </w:r>
      <w:r w:rsidR="008761E4" w:rsidRPr="008761E4">
        <w:rPr>
          <w:sz w:val="28"/>
          <w:szCs w:val="28"/>
        </w:rPr>
        <w:t xml:space="preserve">в случае отсутствия зарегистрированной среды программирования для одного или нескольких языков программирования из </w:t>
      </w:r>
      <w:proofErr w:type="gramStart"/>
      <w:r w:rsidR="008761E4" w:rsidRPr="008761E4">
        <w:rPr>
          <w:sz w:val="28"/>
          <w:szCs w:val="28"/>
        </w:rPr>
        <w:t>числа</w:t>
      </w:r>
      <w:proofErr w:type="gramEnd"/>
      <w:r w:rsidR="008761E4" w:rsidRPr="008761E4">
        <w:rPr>
          <w:sz w:val="28"/>
          <w:szCs w:val="28"/>
        </w:rPr>
        <w:t xml:space="preserve"> включенных в спецификацию КИМ принимает решение о возможности завершения контроля технической готовности, если отсутствие среды программирования для соответствующего языка разработки согласовано </w:t>
      </w:r>
      <w:r>
        <w:rPr>
          <w:sz w:val="28"/>
          <w:szCs w:val="28"/>
        </w:rPr>
        <w:t>Министерством</w:t>
      </w:r>
      <w:r w:rsidR="008761E4" w:rsidRPr="008761E4">
        <w:rPr>
          <w:sz w:val="28"/>
          <w:szCs w:val="28"/>
        </w:rPr>
        <w:t>;</w:t>
      </w:r>
    </w:p>
    <w:p w:rsidR="008761E4" w:rsidRPr="008761E4" w:rsidRDefault="00784068" w:rsidP="00F455E4">
      <w:pPr>
        <w:pStyle w:val="afc"/>
        <w:ind w:left="0" w:firstLine="709"/>
        <w:rPr>
          <w:sz w:val="28"/>
          <w:szCs w:val="28"/>
        </w:rPr>
      </w:pPr>
      <w:r>
        <w:rPr>
          <w:sz w:val="28"/>
          <w:szCs w:val="28"/>
        </w:rPr>
        <w:t>– </w:t>
      </w:r>
      <w:r w:rsidR="008761E4" w:rsidRPr="008761E4">
        <w:rPr>
          <w:sz w:val="28"/>
          <w:szCs w:val="28"/>
        </w:rPr>
        <w:t>контролирует загрузку пакета с сертификатами специалистов РЦОИ;</w:t>
      </w:r>
    </w:p>
    <w:p w:rsidR="008761E4" w:rsidRPr="008761E4" w:rsidRDefault="00784068" w:rsidP="00F455E4">
      <w:pPr>
        <w:pStyle w:val="afc"/>
        <w:ind w:left="0" w:firstLine="709"/>
        <w:rPr>
          <w:sz w:val="28"/>
          <w:szCs w:val="28"/>
        </w:rPr>
      </w:pPr>
      <w:r>
        <w:rPr>
          <w:sz w:val="28"/>
          <w:szCs w:val="28"/>
        </w:rPr>
        <w:t>– </w:t>
      </w:r>
      <w:r w:rsidR="008761E4" w:rsidRPr="008761E4">
        <w:rPr>
          <w:sz w:val="28"/>
          <w:szCs w:val="28"/>
        </w:rPr>
        <w:t>проверяет работоспособность сре</w:t>
      </w:r>
      <w:proofErr w:type="gramStart"/>
      <w:r w:rsidR="008761E4" w:rsidRPr="008761E4">
        <w:rPr>
          <w:sz w:val="28"/>
          <w:szCs w:val="28"/>
        </w:rPr>
        <w:t>дств кр</w:t>
      </w:r>
      <w:proofErr w:type="gramEnd"/>
      <w:r w:rsidR="008761E4" w:rsidRPr="008761E4">
        <w:rPr>
          <w:sz w:val="28"/>
          <w:szCs w:val="28"/>
        </w:rPr>
        <w:t>иптозащиты с использованием токена члена ГЭК: член ГЭК подключает к станции КЕГЭ токен члена ГЭК и вводит пароль доступа к нему;</w:t>
      </w:r>
    </w:p>
    <w:p w:rsidR="008761E4" w:rsidRPr="008761E4" w:rsidRDefault="00784068" w:rsidP="00F455E4">
      <w:pPr>
        <w:pStyle w:val="afc"/>
        <w:ind w:left="0" w:firstLine="709"/>
        <w:rPr>
          <w:sz w:val="28"/>
          <w:szCs w:val="28"/>
        </w:rPr>
      </w:pPr>
      <w:r>
        <w:rPr>
          <w:sz w:val="28"/>
          <w:szCs w:val="28"/>
        </w:rPr>
        <w:t>– </w:t>
      </w:r>
      <w:r w:rsidR="008761E4" w:rsidRPr="008761E4">
        <w:rPr>
          <w:sz w:val="28"/>
          <w:szCs w:val="28"/>
        </w:rPr>
        <w:t>контролирует сохранение кода активации экзамена и его передачу руководителю ППЭ (код активации экзамена одинаковый для всех станций КЕГЭ в одной аудитории);</w:t>
      </w:r>
    </w:p>
    <w:p w:rsidR="008761E4" w:rsidRPr="008761E4" w:rsidRDefault="00784068" w:rsidP="00F455E4">
      <w:pPr>
        <w:pStyle w:val="afc"/>
        <w:ind w:left="0" w:firstLine="709"/>
        <w:rPr>
          <w:sz w:val="28"/>
          <w:szCs w:val="28"/>
        </w:rPr>
      </w:pPr>
      <w:r>
        <w:rPr>
          <w:sz w:val="28"/>
          <w:szCs w:val="28"/>
        </w:rPr>
        <w:t>– </w:t>
      </w:r>
      <w:r w:rsidR="008761E4" w:rsidRPr="008761E4">
        <w:rPr>
          <w:sz w:val="28"/>
          <w:szCs w:val="28"/>
        </w:rPr>
        <w:t>контролирует сохранение на флеш-накопитель для переноса данных между станциями ППЭ паспорта станции КЕГЭ, а также электронно</w:t>
      </w:r>
      <w:r>
        <w:rPr>
          <w:sz w:val="28"/>
          <w:szCs w:val="28"/>
        </w:rPr>
        <w:t xml:space="preserve">го акта технической готовности для передачи </w:t>
      </w:r>
      <w:proofErr w:type="gramStart"/>
      <w:r>
        <w:rPr>
          <w:sz w:val="28"/>
          <w:szCs w:val="28"/>
        </w:rPr>
        <w:t>в</w:t>
      </w:r>
      <w:proofErr w:type="gramEnd"/>
      <w:r>
        <w:rPr>
          <w:sz w:val="28"/>
          <w:szCs w:val="28"/>
        </w:rPr>
        <w:t xml:space="preserve"> систем мониторинга готовност ППЭ.</w:t>
      </w:r>
      <w:r w:rsidR="008761E4" w:rsidRPr="008761E4">
        <w:rPr>
          <w:sz w:val="28"/>
          <w:szCs w:val="28"/>
        </w:rPr>
        <w:t xml:space="preserve"> </w:t>
      </w:r>
      <w:proofErr w:type="gramStart"/>
      <w:r w:rsidR="008761E4" w:rsidRPr="008761E4">
        <w:rPr>
          <w:sz w:val="28"/>
          <w:szCs w:val="28"/>
        </w:rPr>
        <w:t>Сведения об установленном стандартном ПО, зарегистрированном в станции КЕГЭ, сохраняются в эле</w:t>
      </w:r>
      <w:r>
        <w:rPr>
          <w:sz w:val="28"/>
          <w:szCs w:val="28"/>
        </w:rPr>
        <w:t>ктронном акте технической готовности станции КЕГЭ, а также</w:t>
      </w:r>
      <w:r w:rsidR="008761E4" w:rsidRPr="008761E4">
        <w:rPr>
          <w:sz w:val="28"/>
          <w:szCs w:val="28"/>
        </w:rPr>
        <w:t xml:space="preserve"> включаются в приложение к паспорту станции КЕГЭ;</w:t>
      </w:r>
      <w:proofErr w:type="gramEnd"/>
    </w:p>
    <w:p w:rsidR="008761E4" w:rsidRPr="00784068" w:rsidRDefault="00784068" w:rsidP="00F455E4">
      <w:pPr>
        <w:pStyle w:val="afc"/>
        <w:ind w:left="0" w:firstLine="709"/>
        <w:rPr>
          <w:b/>
          <w:sz w:val="28"/>
          <w:szCs w:val="28"/>
        </w:rPr>
      </w:pPr>
      <w:r w:rsidRPr="00784068">
        <w:rPr>
          <w:b/>
          <w:sz w:val="28"/>
          <w:szCs w:val="28"/>
        </w:rPr>
        <w:t>– </w:t>
      </w:r>
      <w:r w:rsidR="008761E4" w:rsidRPr="00784068">
        <w:rPr>
          <w:b/>
          <w:sz w:val="28"/>
          <w:szCs w:val="28"/>
        </w:rPr>
        <w:t>контролирует, что в рабочей папке экзамена, а также в Корзине удалены все файлы, сохраненные и (или) созданные в ходе технической подготовки или во время предыдущих экзаменов;</w:t>
      </w:r>
    </w:p>
    <w:p w:rsidR="00D519E4" w:rsidRDefault="00784068" w:rsidP="00F455E4">
      <w:pPr>
        <w:pStyle w:val="afc"/>
        <w:ind w:left="0" w:firstLine="709"/>
        <w:rPr>
          <w:sz w:val="28"/>
          <w:szCs w:val="28"/>
        </w:rPr>
      </w:pPr>
      <w:r w:rsidRPr="00D519E4">
        <w:rPr>
          <w:sz w:val="28"/>
          <w:szCs w:val="28"/>
          <w:u w:val="single"/>
        </w:rPr>
        <w:t>– </w:t>
      </w:r>
      <w:r w:rsidR="008761E4" w:rsidRPr="00D519E4">
        <w:rPr>
          <w:sz w:val="28"/>
          <w:szCs w:val="28"/>
          <w:u w:val="single"/>
        </w:rPr>
        <w:t>на основной и резервной станциях Штаба ППЭ, установленных в Штабе ППЭ: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проверяет настройки станции: код региона, код ППЭ, номер компьютера (ноутбука)– уникальный для ППЭ номер компьютера (ноутбука), признак резервной станции для резервной станции;</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 xml:space="preserve">проверяет настройки экзамена: период проведения экзаменов, учебный </w:t>
      </w:r>
      <w:r w:rsidR="008761E4" w:rsidRPr="008761E4">
        <w:rPr>
          <w:sz w:val="28"/>
          <w:szCs w:val="28"/>
        </w:rPr>
        <w:lastRenderedPageBreak/>
        <w:t>предмет и дату экзамена;</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проверяет настройки системного времени;</w:t>
      </w:r>
    </w:p>
    <w:p w:rsidR="008761E4" w:rsidRPr="008761E4" w:rsidRDefault="00D519E4" w:rsidP="00F455E4">
      <w:pPr>
        <w:pStyle w:val="afc"/>
        <w:ind w:left="0" w:firstLine="709"/>
        <w:rPr>
          <w:sz w:val="28"/>
          <w:szCs w:val="28"/>
        </w:rPr>
      </w:pPr>
      <w:r>
        <w:rPr>
          <w:sz w:val="28"/>
          <w:szCs w:val="28"/>
        </w:rPr>
        <w:t>– контролирует выполнение тестового сканирования не</w:t>
      </w:r>
      <w:r w:rsidR="008761E4" w:rsidRPr="008761E4">
        <w:rPr>
          <w:sz w:val="28"/>
          <w:szCs w:val="28"/>
        </w:rPr>
        <w:t xml:space="preserve">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оценивает качество сканирования бланков регистрации: все бланки регистрации успешно распознаны и не отмечены как некачественные; черные квадраты (реперы), штрихкоды и QR-код, текст хорошо читаемы, знакоместа на бланках не слишком яркие;</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контролирует загрузку пакета с сертификатами специалистов РЦОИ;</w:t>
      </w:r>
    </w:p>
    <w:p w:rsidR="00FA087F" w:rsidRDefault="00D519E4" w:rsidP="00F455E4">
      <w:pPr>
        <w:pStyle w:val="afc"/>
        <w:ind w:left="0" w:firstLine="709"/>
        <w:rPr>
          <w:sz w:val="28"/>
          <w:szCs w:val="28"/>
        </w:rPr>
      </w:pPr>
      <w:r>
        <w:rPr>
          <w:sz w:val="28"/>
          <w:szCs w:val="28"/>
        </w:rPr>
        <w:t>– </w:t>
      </w:r>
      <w:r w:rsidR="008761E4" w:rsidRPr="008761E4">
        <w:rPr>
          <w:sz w:val="28"/>
          <w:szCs w:val="28"/>
        </w:rPr>
        <w:t>проверяет работоспособность сре</w:t>
      </w:r>
      <w:proofErr w:type="gramStart"/>
      <w:r w:rsidR="008761E4" w:rsidRPr="008761E4">
        <w:rPr>
          <w:sz w:val="28"/>
          <w:szCs w:val="28"/>
        </w:rPr>
        <w:t>дств кр</w:t>
      </w:r>
      <w:proofErr w:type="gramEnd"/>
      <w:r w:rsidR="008761E4" w:rsidRPr="008761E4">
        <w:rPr>
          <w:sz w:val="28"/>
          <w:szCs w:val="28"/>
        </w:rPr>
        <w:t xml:space="preserve">иптозащиты с использованием токена члена ГЭК: подключает к станции Штаба ППЭ токен члена ГЭК </w:t>
      </w:r>
      <w:r w:rsidR="00FA087F">
        <w:rPr>
          <w:sz w:val="28"/>
          <w:szCs w:val="28"/>
        </w:rPr>
        <w:t>и вводит пароль доступа к нему;</w:t>
      </w:r>
    </w:p>
    <w:p w:rsidR="008761E4" w:rsidRDefault="00FA087F" w:rsidP="00F455E4">
      <w:pPr>
        <w:pStyle w:val="afc"/>
        <w:ind w:left="0" w:firstLine="709"/>
        <w:rPr>
          <w:sz w:val="28"/>
          <w:szCs w:val="28"/>
        </w:rPr>
      </w:pPr>
      <w:r>
        <w:rPr>
          <w:sz w:val="28"/>
          <w:szCs w:val="28"/>
        </w:rPr>
        <w:t>– </w:t>
      </w:r>
      <w:r w:rsidR="008761E4" w:rsidRPr="008761E4">
        <w:rPr>
          <w:sz w:val="28"/>
          <w:szCs w:val="28"/>
        </w:rPr>
        <w:t>контролирует сохранение на флеш-накопитель протокола технической готовности</w:t>
      </w:r>
      <w:r w:rsidR="00D519E4">
        <w:rPr>
          <w:sz w:val="28"/>
          <w:szCs w:val="28"/>
        </w:rPr>
        <w:t xml:space="preserve"> </w:t>
      </w:r>
      <w:r w:rsidR="008761E4" w:rsidRPr="008761E4">
        <w:rPr>
          <w:sz w:val="28"/>
          <w:szCs w:val="28"/>
        </w:rPr>
        <w:t>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8761E4" w:rsidRPr="00D519E4" w:rsidRDefault="008761E4" w:rsidP="00F455E4">
      <w:pPr>
        <w:pStyle w:val="afc"/>
        <w:ind w:left="0" w:firstLine="709"/>
        <w:rPr>
          <w:b/>
          <w:sz w:val="28"/>
          <w:szCs w:val="28"/>
        </w:rPr>
      </w:pPr>
      <w:r w:rsidRPr="00D519E4">
        <w:rPr>
          <w:b/>
          <w:sz w:val="28"/>
          <w:szCs w:val="28"/>
        </w:rPr>
        <w:t>Проверяет наличие дополнительного (резервного) оборудования, необходимого для проведения экзамена:</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Штаба ППЭ либо принтер, подключённый к любой станции организатора);</w:t>
      </w:r>
    </w:p>
    <w:p w:rsidR="008761E4" w:rsidRPr="008761E4" w:rsidRDefault="00D519E4" w:rsidP="00F455E4">
      <w:pPr>
        <w:pStyle w:val="afc"/>
        <w:ind w:left="0" w:firstLine="709"/>
        <w:rPr>
          <w:sz w:val="28"/>
          <w:szCs w:val="28"/>
        </w:rPr>
      </w:pPr>
      <w:r>
        <w:rPr>
          <w:sz w:val="28"/>
          <w:szCs w:val="28"/>
        </w:rPr>
        <w:t>– </w:t>
      </w:r>
      <w:proofErr w:type="gramStart"/>
      <w:r w:rsidR="008761E4" w:rsidRPr="008761E4">
        <w:rPr>
          <w:sz w:val="28"/>
          <w:szCs w:val="28"/>
        </w:rPr>
        <w:t>основной</w:t>
      </w:r>
      <w:proofErr w:type="gramEnd"/>
      <w:r w:rsidR="008761E4" w:rsidRPr="008761E4">
        <w:rPr>
          <w:sz w:val="28"/>
          <w:szCs w:val="28"/>
        </w:rPr>
        <w:t xml:space="preserve"> и резервный флеш-накопители для переноса  данных между станциями</w:t>
      </w:r>
      <w:r>
        <w:rPr>
          <w:sz w:val="28"/>
          <w:szCs w:val="28"/>
        </w:rPr>
        <w:t xml:space="preserve"> </w:t>
      </w:r>
      <w:r w:rsidR="008761E4" w:rsidRPr="008761E4">
        <w:rPr>
          <w:sz w:val="28"/>
          <w:szCs w:val="28"/>
        </w:rPr>
        <w:t>ППЭ;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основные и резервные флеш-накопители для сохранения ответов участников КЕГЭ; 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резервные картриджи для принтеров;</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резервные лазерные принтеры и сканеры, дополнительно к настроенным резервным станциям организатора;</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резервные</w:t>
      </w:r>
      <w:r>
        <w:rPr>
          <w:sz w:val="28"/>
          <w:szCs w:val="28"/>
        </w:rPr>
        <w:t xml:space="preserve"> </w:t>
      </w:r>
      <w:r w:rsidR="008761E4" w:rsidRPr="008761E4">
        <w:rPr>
          <w:sz w:val="28"/>
          <w:szCs w:val="28"/>
        </w:rPr>
        <w:t>кабели</w:t>
      </w:r>
      <w:r>
        <w:rPr>
          <w:sz w:val="28"/>
          <w:szCs w:val="28"/>
        </w:rPr>
        <w:t xml:space="preserve"> для подключения принтеров </w:t>
      </w:r>
      <w:r w:rsidR="008761E4" w:rsidRPr="008761E4">
        <w:rPr>
          <w:sz w:val="28"/>
          <w:szCs w:val="28"/>
        </w:rPr>
        <w:t>и</w:t>
      </w:r>
      <w:r>
        <w:rPr>
          <w:sz w:val="28"/>
          <w:szCs w:val="28"/>
        </w:rPr>
        <w:t xml:space="preserve"> сканеров к </w:t>
      </w:r>
      <w:r w:rsidR="008761E4" w:rsidRPr="008761E4">
        <w:rPr>
          <w:sz w:val="28"/>
          <w:szCs w:val="28"/>
        </w:rPr>
        <w:t>компьютерам (ноутбукам).</w:t>
      </w:r>
    </w:p>
    <w:p w:rsidR="008761E4" w:rsidRPr="00D519E4" w:rsidRDefault="008761E4" w:rsidP="00F455E4">
      <w:pPr>
        <w:pStyle w:val="afc"/>
        <w:ind w:left="0" w:firstLine="709"/>
        <w:rPr>
          <w:b/>
          <w:sz w:val="28"/>
          <w:szCs w:val="28"/>
        </w:rPr>
      </w:pPr>
      <w:r w:rsidRPr="00D519E4">
        <w:rPr>
          <w:b/>
          <w:sz w:val="28"/>
          <w:szCs w:val="28"/>
        </w:rPr>
        <w:t>По окончании контроля технической готовности аудиторий и Штаба ППЭ к экзамену необходимо:</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подписать паспорта станций КЕГЭ;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проконтролировать передачу приложений к паспорту станции КЕГЭ руководителю ППЭ для дальнейшей выдачи организаторам в аудитории;</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подписать протокол (протоколы) технической готовности аудиторий, напечатанный тестовый бланк регистрации является приложением к соответствующему протоколу (форма ППЭ-01-01);</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подписать протокол (протоколы) технической готовности Штаба ППЭ (форма ППЭ- 01-02), подписанные паспорта и протоколы остаются на хранение в ППЭ;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заполнить и подписать форму ППЭ-01-01-К;</w:t>
      </w:r>
    </w:p>
    <w:p w:rsidR="008761E4" w:rsidRPr="008761E4" w:rsidRDefault="00D519E4" w:rsidP="00F455E4">
      <w:pPr>
        <w:pStyle w:val="afc"/>
        <w:ind w:left="0" w:firstLine="709"/>
        <w:rPr>
          <w:sz w:val="28"/>
          <w:szCs w:val="28"/>
        </w:rPr>
      </w:pPr>
      <w:r>
        <w:rPr>
          <w:sz w:val="28"/>
          <w:szCs w:val="28"/>
        </w:rPr>
        <w:lastRenderedPageBreak/>
        <w:t>– </w:t>
      </w:r>
      <w:r w:rsidR="008761E4" w:rsidRPr="008761E4">
        <w:rPr>
          <w:sz w:val="28"/>
          <w:szCs w:val="28"/>
        </w:rPr>
        <w:t>в личном кабинете ППЭ подтвердить токеном члена ГЭК передачу в систему мониторинга готовности ППЭ: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сформированных электронных актов технической готовности со всех основных и резервных станций КЕГЭ, станций организатора, станций Штаба ППЭ;</w:t>
      </w:r>
    </w:p>
    <w:p w:rsidR="008761E4" w:rsidRPr="008761E4" w:rsidRDefault="00D519E4" w:rsidP="00F455E4">
      <w:pPr>
        <w:pStyle w:val="afc"/>
        <w:ind w:left="0" w:firstLine="709"/>
        <w:rPr>
          <w:sz w:val="28"/>
          <w:szCs w:val="28"/>
        </w:rPr>
      </w:pPr>
      <w:r>
        <w:rPr>
          <w:sz w:val="28"/>
          <w:szCs w:val="28"/>
        </w:rPr>
        <w:t>– </w:t>
      </w:r>
      <w:r w:rsidR="008761E4" w:rsidRPr="008761E4">
        <w:rPr>
          <w:sz w:val="28"/>
          <w:szCs w:val="28"/>
        </w:rPr>
        <w:t>статуса «Контроль технической готовности завершён».</w:t>
      </w:r>
    </w:p>
    <w:p w:rsidR="008761E4" w:rsidRPr="008761E4" w:rsidRDefault="008761E4" w:rsidP="00D519E4">
      <w:pPr>
        <w:pStyle w:val="afc"/>
        <w:ind w:left="0" w:firstLine="709"/>
        <w:rPr>
          <w:sz w:val="28"/>
          <w:szCs w:val="28"/>
        </w:rPr>
      </w:pPr>
      <w:r w:rsidRPr="008761E4">
        <w:rPr>
          <w:sz w:val="28"/>
          <w:szCs w:val="28"/>
        </w:rPr>
        <w:t>После завершения контроля технической го</w:t>
      </w:r>
      <w:r w:rsidR="00D519E4">
        <w:rPr>
          <w:sz w:val="28"/>
          <w:szCs w:val="28"/>
        </w:rPr>
        <w:t xml:space="preserve">товности все станции необходимо </w:t>
      </w:r>
      <w:r w:rsidRPr="00D519E4">
        <w:rPr>
          <w:b/>
          <w:sz w:val="28"/>
          <w:szCs w:val="28"/>
        </w:rPr>
        <w:t>закрыть</w:t>
      </w:r>
      <w:r w:rsidRPr="008761E4">
        <w:rPr>
          <w:sz w:val="28"/>
          <w:szCs w:val="28"/>
        </w:rPr>
        <w:t>.</w:t>
      </w:r>
    </w:p>
    <w:p w:rsidR="008761E4" w:rsidRPr="008761E4" w:rsidRDefault="008761E4" w:rsidP="00F455E4">
      <w:pPr>
        <w:pStyle w:val="afc"/>
        <w:ind w:left="0" w:firstLine="709"/>
        <w:rPr>
          <w:sz w:val="28"/>
          <w:szCs w:val="28"/>
        </w:rPr>
      </w:pPr>
      <w:r w:rsidRPr="00077CEC">
        <w:rPr>
          <w:b/>
          <w:sz w:val="28"/>
          <w:szCs w:val="28"/>
        </w:rPr>
        <w:t>Важно!</w:t>
      </w:r>
      <w:r w:rsidRPr="008761E4">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w:t>
      </w:r>
      <w:r w:rsidR="00D6038D">
        <w:rPr>
          <w:sz w:val="28"/>
          <w:szCs w:val="28"/>
        </w:rPr>
        <w:t xml:space="preserve"> </w:t>
      </w:r>
      <w:proofErr w:type="gramStart"/>
      <w:r w:rsidR="00D6038D">
        <w:rPr>
          <w:sz w:val="28"/>
          <w:szCs w:val="28"/>
        </w:rPr>
        <w:t xml:space="preserve">Статус «Контроль технической </w:t>
      </w:r>
      <w:r w:rsidRPr="008761E4">
        <w:rPr>
          <w:sz w:val="28"/>
          <w:szCs w:val="28"/>
        </w:rPr>
        <w:t>готовности завершен»</w:t>
      </w:r>
      <w:r w:rsidR="00811C5E">
        <w:rPr>
          <w:sz w:val="28"/>
          <w:szCs w:val="28"/>
        </w:rPr>
        <w:t xml:space="preserve"> может быть передан при</w:t>
      </w:r>
      <w:r w:rsidRPr="008761E4">
        <w:rPr>
          <w:sz w:val="28"/>
          <w:szCs w:val="28"/>
        </w:rPr>
        <w:t xml:space="preserve"> участии </w:t>
      </w:r>
      <w:r w:rsidR="00811C5E">
        <w:rPr>
          <w:sz w:val="28"/>
          <w:szCs w:val="28"/>
        </w:rPr>
        <w:t xml:space="preserve">члена </w:t>
      </w:r>
      <w:r w:rsidRPr="008761E4">
        <w:rPr>
          <w:sz w:val="28"/>
          <w:szCs w:val="28"/>
        </w:rPr>
        <w:t>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roofErr w:type="gramEnd"/>
    </w:p>
    <w:p w:rsidR="008761E4" w:rsidRPr="00077CEC" w:rsidRDefault="008761E4" w:rsidP="00F455E4">
      <w:pPr>
        <w:pStyle w:val="afc"/>
        <w:ind w:left="0" w:firstLine="709"/>
        <w:rPr>
          <w:b/>
          <w:sz w:val="28"/>
          <w:szCs w:val="28"/>
        </w:rPr>
      </w:pPr>
      <w:r w:rsidRPr="00077CEC">
        <w:rPr>
          <w:b/>
          <w:sz w:val="28"/>
          <w:szCs w:val="28"/>
        </w:rPr>
        <w:t>На этапе проведения экзамена член ГЭК:</w:t>
      </w:r>
    </w:p>
    <w:p w:rsidR="008761E4" w:rsidRDefault="00077CEC" w:rsidP="00F455E4">
      <w:pPr>
        <w:pStyle w:val="afc"/>
        <w:ind w:left="0" w:firstLine="709"/>
        <w:rPr>
          <w:sz w:val="28"/>
          <w:szCs w:val="28"/>
        </w:rPr>
      </w:pPr>
      <w:r>
        <w:rPr>
          <w:sz w:val="28"/>
          <w:szCs w:val="28"/>
        </w:rPr>
        <w:t>– </w:t>
      </w:r>
      <w:r w:rsidR="008761E4" w:rsidRPr="008761E4">
        <w:rPr>
          <w:sz w:val="28"/>
          <w:szCs w:val="28"/>
        </w:rPr>
        <w:t>не позднее 07:30 в день проведения экзамена обеспечивает доставку материалов в ППЭ и передает материалы руководителю ППЭ в Штабе ППЭ по форме ППЭ-14-01-К:</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пакет руководителя ППЭ (акты, протоколы, формы апелляции, списки распределения участников экзаменов и работнико</w:t>
      </w:r>
      <w:r>
        <w:rPr>
          <w:sz w:val="28"/>
          <w:szCs w:val="28"/>
        </w:rPr>
        <w:t>в ППЭ, ведомости, отчеты и др.)</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ВДП для упаковки бланков регистрации после проведения экзамена (на ВДП нанесена форма ППЭ-11, обязательная к заполнению);</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флеш-накопители для сохранения ответов участников КЕГЭ в случае их предоставления РЦОИ.</w:t>
      </w:r>
    </w:p>
    <w:p w:rsidR="008761E4" w:rsidRPr="008761E4" w:rsidRDefault="008761E4" w:rsidP="00F455E4">
      <w:pPr>
        <w:pStyle w:val="afc"/>
        <w:ind w:left="0" w:firstLine="709"/>
        <w:rPr>
          <w:sz w:val="28"/>
          <w:szCs w:val="28"/>
        </w:rPr>
      </w:pPr>
      <w:r w:rsidRPr="008761E4">
        <w:rPr>
          <w:sz w:val="28"/>
          <w:szCs w:val="28"/>
        </w:rPr>
        <w:t>В ППЭ должны быть выданы ВДП в количестве, равном числу аудиторий, умноженному на 2:</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ВДП для упаковки бланков регистрации в аудитории;</w:t>
      </w:r>
    </w:p>
    <w:p w:rsidR="009A5DAF" w:rsidRDefault="009A5DAF" w:rsidP="00F455E4">
      <w:pPr>
        <w:pStyle w:val="afc"/>
        <w:ind w:left="0" w:firstLine="709"/>
        <w:rPr>
          <w:sz w:val="28"/>
          <w:szCs w:val="28"/>
        </w:rPr>
      </w:pPr>
      <w:r>
        <w:rPr>
          <w:sz w:val="28"/>
          <w:szCs w:val="28"/>
        </w:rPr>
        <w:t>– </w:t>
      </w:r>
      <w:r w:rsidR="008761E4" w:rsidRPr="008761E4">
        <w:rPr>
          <w:sz w:val="28"/>
          <w:szCs w:val="28"/>
        </w:rPr>
        <w:t>ВДП для упаковки испорченных и бракованных б</w:t>
      </w:r>
      <w:r>
        <w:rPr>
          <w:sz w:val="28"/>
          <w:szCs w:val="28"/>
        </w:rPr>
        <w:t>ланков регистрации в аудитории;</w:t>
      </w:r>
    </w:p>
    <w:p w:rsidR="008761E4" w:rsidRPr="008761E4" w:rsidRDefault="008761E4" w:rsidP="00F455E4">
      <w:pPr>
        <w:pStyle w:val="afc"/>
        <w:ind w:left="0" w:firstLine="709"/>
        <w:rPr>
          <w:sz w:val="28"/>
          <w:szCs w:val="28"/>
        </w:rPr>
      </w:pPr>
      <w:r w:rsidRPr="008761E4">
        <w:rPr>
          <w:sz w:val="28"/>
          <w:szCs w:val="28"/>
        </w:rPr>
        <w:t>Член ГЭК:</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присутствует при получении и распечатке пакета руководителя ППЭ – в случае использования его электронной версии;</w:t>
      </w:r>
    </w:p>
    <w:p w:rsidR="008761E4" w:rsidRPr="008761E4" w:rsidRDefault="00077CEC" w:rsidP="00F455E4">
      <w:pPr>
        <w:pStyle w:val="afc"/>
        <w:ind w:left="0" w:firstLine="709"/>
        <w:rPr>
          <w:sz w:val="28"/>
          <w:szCs w:val="28"/>
        </w:rPr>
      </w:pPr>
      <w:r w:rsidRPr="00077CEC">
        <w:rPr>
          <w:b/>
          <w:sz w:val="28"/>
          <w:szCs w:val="28"/>
        </w:rPr>
        <w:t>– </w:t>
      </w:r>
      <w:r w:rsidR="008761E4" w:rsidRPr="00077CEC">
        <w:rPr>
          <w:b/>
          <w:sz w:val="28"/>
          <w:szCs w:val="28"/>
        </w:rPr>
        <w:t xml:space="preserve">в 09:30 </w:t>
      </w:r>
      <w:r w:rsidR="008761E4" w:rsidRPr="008761E4">
        <w:rPr>
          <w:sz w:val="28"/>
          <w:szCs w:val="28"/>
        </w:rPr>
        <w:t>в Штабе ППЭ совместно с техническим специалистом ППЭ в личном кабинете ППЭ скачивает ключ доступа к ЭМ с использованием токена члена ГЭК;</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вместе с техническим специалистом ППЭ проходит по всем аудиториям и после загрузки техническим специалистом ППЭ на станцию организатора или станцию (станции) КЕГЭ ключа доступа к ЭМ выполняет его активацию;</w:t>
      </w:r>
    </w:p>
    <w:p w:rsidR="008761E4" w:rsidRPr="008761E4" w:rsidRDefault="00077CEC" w:rsidP="00F455E4">
      <w:pPr>
        <w:pStyle w:val="afc"/>
        <w:ind w:left="0" w:firstLine="709"/>
        <w:rPr>
          <w:sz w:val="28"/>
          <w:szCs w:val="28"/>
        </w:rPr>
      </w:pPr>
      <w:r>
        <w:rPr>
          <w:sz w:val="28"/>
          <w:szCs w:val="28"/>
        </w:rPr>
        <w:t>– </w:t>
      </w:r>
      <w:r w:rsidR="008761E4" w:rsidRPr="008761E4">
        <w:rPr>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E34227" w:rsidRDefault="008761E4" w:rsidP="00F455E4">
      <w:pPr>
        <w:pStyle w:val="afc"/>
        <w:ind w:left="0" w:firstLine="709"/>
        <w:rPr>
          <w:sz w:val="28"/>
          <w:szCs w:val="28"/>
        </w:rPr>
      </w:pPr>
      <w:r w:rsidRPr="008761E4">
        <w:rPr>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w:t>
      </w:r>
      <w:r w:rsidR="00E34227">
        <w:rPr>
          <w:sz w:val="28"/>
          <w:szCs w:val="28"/>
        </w:rPr>
        <w:t>у активации ключа доступа к ЭМ.</w:t>
      </w:r>
    </w:p>
    <w:p w:rsidR="008761E4" w:rsidRPr="008761E4" w:rsidRDefault="008761E4" w:rsidP="00F455E4">
      <w:pPr>
        <w:pStyle w:val="afc"/>
        <w:ind w:left="0" w:firstLine="709"/>
        <w:rPr>
          <w:sz w:val="28"/>
          <w:szCs w:val="28"/>
        </w:rPr>
      </w:pPr>
      <w:r w:rsidRPr="00E34227">
        <w:rPr>
          <w:b/>
          <w:sz w:val="28"/>
          <w:szCs w:val="28"/>
        </w:rPr>
        <w:t xml:space="preserve">Важно! </w:t>
      </w:r>
      <w:r w:rsidRPr="008761E4">
        <w:rPr>
          <w:sz w:val="28"/>
          <w:szCs w:val="28"/>
        </w:rPr>
        <w:t xml:space="preserve">Кнопку «Прочитать КИМ» на станции КЕГЭ нажимать не нужно – это </w:t>
      </w:r>
      <w:r w:rsidRPr="008761E4">
        <w:rPr>
          <w:sz w:val="28"/>
          <w:szCs w:val="28"/>
        </w:rPr>
        <w:lastRenderedPageBreak/>
        <w:t>действие приравнивается к вскрытию ЭМ, что запрещено до 10:00.</w:t>
      </w:r>
    </w:p>
    <w:p w:rsidR="008761E4" w:rsidRPr="008761E4" w:rsidRDefault="008761E4" w:rsidP="00F455E4">
      <w:pPr>
        <w:pStyle w:val="afc"/>
        <w:ind w:left="0" w:firstLine="709"/>
        <w:rPr>
          <w:sz w:val="28"/>
          <w:szCs w:val="28"/>
        </w:rPr>
      </w:pPr>
      <w:r w:rsidRPr="008761E4">
        <w:rPr>
          <w:sz w:val="28"/>
          <w:szCs w:val="28"/>
        </w:rPr>
        <w:t>При отсутствии доступа в личный кабинет ППЭ по основному и резервному каналам в 09:35 обращается на горячую линию сопровождения ППЭ для оформления заявки на получение пароля доступа к ЭМ. Пароли доступа к ЭМ (не менее двух паролей на каждый предмет) выдаются не ранее 09:45, если доступ в сеть «Интернет» восстановить не удалось;</w:t>
      </w:r>
    </w:p>
    <w:p w:rsidR="008761E4" w:rsidRPr="008761E4" w:rsidRDefault="00E34227" w:rsidP="00F455E4">
      <w:pPr>
        <w:pStyle w:val="afc"/>
        <w:ind w:left="0" w:firstLine="709"/>
        <w:rPr>
          <w:sz w:val="28"/>
          <w:szCs w:val="28"/>
        </w:rPr>
      </w:pPr>
      <w:r>
        <w:rPr>
          <w:sz w:val="28"/>
          <w:szCs w:val="28"/>
        </w:rPr>
        <w:t>– </w:t>
      </w:r>
      <w:r w:rsidR="008761E4" w:rsidRPr="008761E4">
        <w:rPr>
          <w:sz w:val="28"/>
          <w:szCs w:val="28"/>
        </w:rP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8761E4" w:rsidRPr="008761E4" w:rsidRDefault="00E34227" w:rsidP="00F455E4">
      <w:pPr>
        <w:pStyle w:val="afc"/>
        <w:ind w:left="0" w:firstLine="709"/>
        <w:rPr>
          <w:sz w:val="28"/>
          <w:szCs w:val="28"/>
        </w:rPr>
      </w:pPr>
      <w:r>
        <w:rPr>
          <w:sz w:val="28"/>
          <w:szCs w:val="28"/>
        </w:rPr>
        <w:t>– </w:t>
      </w:r>
      <w:r w:rsidR="008761E4" w:rsidRPr="008761E4">
        <w:rPr>
          <w:sz w:val="28"/>
          <w:szCs w:val="28"/>
        </w:rPr>
        <w:t>обеспечивает печать дополнительного комплекта ЭМ (т.е. бланка регистрации) в аудитории ППЭ в случае опоздания участника экзамена, выявления брака или порчи распечатанного комплекта;</w:t>
      </w:r>
    </w:p>
    <w:p w:rsidR="008761E4" w:rsidRPr="008761E4" w:rsidRDefault="00E34227" w:rsidP="00F455E4">
      <w:pPr>
        <w:pStyle w:val="afc"/>
        <w:ind w:left="0" w:firstLine="709"/>
        <w:rPr>
          <w:sz w:val="28"/>
          <w:szCs w:val="28"/>
        </w:rPr>
      </w:pPr>
      <w:r>
        <w:rPr>
          <w:sz w:val="28"/>
          <w:szCs w:val="28"/>
        </w:rPr>
        <w:t>– </w:t>
      </w:r>
      <w:r w:rsidR="008761E4" w:rsidRPr="008761E4">
        <w:rPr>
          <w:sz w:val="28"/>
          <w:szCs w:val="28"/>
        </w:rPr>
        <w:t>обеспечивает печать дополнительного комплекта ЭМ (т.е. бланка регистрации) в аудитории ППЭ сверх количества распределенных в аудиторию участников экзамена по согласованию с председателем ГЭК;</w:t>
      </w:r>
    </w:p>
    <w:p w:rsidR="008761E4" w:rsidRPr="008761E4" w:rsidRDefault="00E34227" w:rsidP="00F455E4">
      <w:pPr>
        <w:pStyle w:val="afc"/>
        <w:ind w:left="0" w:firstLine="709"/>
        <w:rPr>
          <w:sz w:val="28"/>
          <w:szCs w:val="28"/>
        </w:rPr>
      </w:pPr>
      <w:proofErr w:type="gramStart"/>
      <w:r>
        <w:rPr>
          <w:sz w:val="28"/>
          <w:szCs w:val="28"/>
        </w:rPr>
        <w:t>– </w:t>
      </w:r>
      <w:r w:rsidR="008761E4" w:rsidRPr="008761E4">
        <w:rPr>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(бланков регистрации) на основной станции организатора или в случае</w:t>
      </w:r>
      <w:r w:rsidR="008761E4">
        <w:rPr>
          <w:sz w:val="28"/>
          <w:szCs w:val="28"/>
        </w:rPr>
        <w:t xml:space="preserve"> </w:t>
      </w:r>
      <w:r w:rsidR="008761E4" w:rsidRPr="008761E4">
        <w:rPr>
          <w:sz w:val="28"/>
          <w:szCs w:val="28"/>
        </w:rPr>
        <w:t>использования резервной станции организатора или резервной станции КЕГЭ, после загрузки резервного ключа доступа к ЭМ на соответствующую станцию организатора или станцию КЕГЭ активирует его токеном.</w:t>
      </w:r>
      <w:proofErr w:type="gramEnd"/>
    </w:p>
    <w:p w:rsidR="008761E4" w:rsidRPr="008761E4" w:rsidRDefault="008761E4" w:rsidP="00F455E4">
      <w:pPr>
        <w:pStyle w:val="afc"/>
        <w:ind w:left="0" w:firstLine="709"/>
        <w:rPr>
          <w:sz w:val="28"/>
          <w:szCs w:val="28"/>
        </w:rPr>
      </w:pPr>
      <w:r w:rsidRPr="008761E4">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8761E4" w:rsidRPr="008761E4" w:rsidRDefault="008761E4" w:rsidP="00F455E4">
      <w:pPr>
        <w:pStyle w:val="afc"/>
        <w:ind w:left="0" w:firstLine="709"/>
        <w:rPr>
          <w:sz w:val="28"/>
          <w:szCs w:val="28"/>
        </w:rPr>
      </w:pPr>
      <w:r w:rsidRPr="00E34227">
        <w:rPr>
          <w:b/>
          <w:sz w:val="28"/>
          <w:szCs w:val="28"/>
        </w:rPr>
        <w:t xml:space="preserve">Важно! </w:t>
      </w:r>
      <w:r w:rsidRPr="008761E4">
        <w:rPr>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сопровождения ППЭ для выяснения причины. Не нужно делать попытки запросить резервный ключ повторно.</w:t>
      </w:r>
    </w:p>
    <w:p w:rsidR="008761E4" w:rsidRPr="008761E4" w:rsidRDefault="008761E4" w:rsidP="00F455E4">
      <w:pPr>
        <w:pStyle w:val="afc"/>
        <w:ind w:left="0" w:firstLine="709"/>
        <w:rPr>
          <w:sz w:val="28"/>
          <w:szCs w:val="28"/>
        </w:rPr>
      </w:pPr>
      <w:r w:rsidRPr="008761E4">
        <w:rPr>
          <w:sz w:val="28"/>
          <w:szCs w:val="28"/>
        </w:rPr>
        <w:t>Член ГЭК обеспечивает активацию ключа доступа к ЭМ в случае восстановления работоспособности станции КЕГЭ/станции организатора;</w:t>
      </w:r>
    </w:p>
    <w:p w:rsidR="008761E4" w:rsidRPr="008761E4" w:rsidRDefault="00E34227" w:rsidP="00F455E4">
      <w:pPr>
        <w:pStyle w:val="afc"/>
        <w:ind w:left="0" w:firstLine="709"/>
        <w:rPr>
          <w:sz w:val="28"/>
          <w:szCs w:val="28"/>
        </w:rPr>
      </w:pPr>
      <w:r>
        <w:rPr>
          <w:sz w:val="28"/>
          <w:szCs w:val="28"/>
        </w:rPr>
        <w:t>– </w:t>
      </w:r>
      <w:r w:rsidR="008761E4" w:rsidRPr="008761E4">
        <w:rPr>
          <w:sz w:val="28"/>
          <w:szCs w:val="28"/>
        </w:rPr>
        <w:t>в случае</w:t>
      </w:r>
      <w:r>
        <w:rPr>
          <w:sz w:val="28"/>
          <w:szCs w:val="28"/>
        </w:rPr>
        <w:t xml:space="preserve"> </w:t>
      </w:r>
      <w:r w:rsidR="008761E4" w:rsidRPr="008761E4">
        <w:rPr>
          <w:sz w:val="28"/>
          <w:szCs w:val="28"/>
        </w:rPr>
        <w:t xml:space="preserve">восстановления работоспособности  станции </w:t>
      </w:r>
      <w:r>
        <w:rPr>
          <w:sz w:val="28"/>
          <w:szCs w:val="28"/>
        </w:rPr>
        <w:t>КЕГЭ</w:t>
      </w:r>
      <w:r w:rsidR="008761E4" w:rsidRPr="008761E4">
        <w:rPr>
          <w:sz w:val="28"/>
          <w:szCs w:val="28"/>
        </w:rPr>
        <w:t xml:space="preserve"> совместно с организатором в аудитории проверяет, что на странице активации экза</w:t>
      </w:r>
      <w:r>
        <w:rPr>
          <w:sz w:val="28"/>
          <w:szCs w:val="28"/>
        </w:rPr>
        <w:t>мена номер бланка регистрации, отображаемый на экране компьютера</w:t>
      </w:r>
      <w:r w:rsidR="008761E4" w:rsidRPr="008761E4">
        <w:rPr>
          <w:sz w:val="28"/>
          <w:szCs w:val="28"/>
        </w:rPr>
        <w:t xml:space="preserve"> (ноутбука), соответствует номеру в бумажном бланке регистрации, и предлагает участнику экзамена ввести код активации и нажать кнопку «Продолжить экзамен»;</w:t>
      </w:r>
    </w:p>
    <w:p w:rsidR="008761E4" w:rsidRPr="008761E4" w:rsidRDefault="00E34227" w:rsidP="00F455E4">
      <w:pPr>
        <w:pStyle w:val="afc"/>
        <w:ind w:left="0" w:firstLine="709"/>
        <w:rPr>
          <w:sz w:val="28"/>
          <w:szCs w:val="28"/>
        </w:rPr>
      </w:pPr>
      <w:proofErr w:type="gramStart"/>
      <w:r>
        <w:rPr>
          <w:sz w:val="28"/>
          <w:szCs w:val="28"/>
        </w:rPr>
        <w:t>– </w:t>
      </w:r>
      <w:r w:rsidR="008761E4" w:rsidRPr="008761E4">
        <w:rPr>
          <w:sz w:val="28"/>
          <w:szCs w:val="28"/>
        </w:rPr>
        <w:t xml:space="preserve">в случае использования резервной станции КЕГЭ контролирует, что участник экзамена продолжает выполнение работы с тем же бланком регистрации, и совместно с организатором в аудитории информирует участника экзамена о необходимости повторного ввода ответов на задания, которые были выполнены на вышедшей из строя станции, а также о том, что </w:t>
      </w:r>
      <w:r w:rsidR="008761E4" w:rsidRPr="00F54E61">
        <w:rPr>
          <w:b/>
          <w:sz w:val="28"/>
          <w:szCs w:val="28"/>
        </w:rPr>
        <w:t>время экзамена не продлевается</w:t>
      </w:r>
      <w:r w:rsidR="008761E4" w:rsidRPr="008761E4">
        <w:rPr>
          <w:sz w:val="28"/>
          <w:szCs w:val="28"/>
        </w:rPr>
        <w:t>, сохранение ответов с вышедшей из строя станции не выполняется;</w:t>
      </w:r>
      <w:proofErr w:type="gramEnd"/>
    </w:p>
    <w:p w:rsidR="008761E4" w:rsidRPr="008761E4" w:rsidRDefault="00F54E61" w:rsidP="00F455E4">
      <w:pPr>
        <w:pStyle w:val="afc"/>
        <w:ind w:left="0" w:firstLine="709"/>
        <w:rPr>
          <w:sz w:val="28"/>
          <w:szCs w:val="28"/>
        </w:rPr>
      </w:pPr>
      <w:r>
        <w:rPr>
          <w:sz w:val="28"/>
          <w:szCs w:val="28"/>
        </w:rPr>
        <w:t>– </w:t>
      </w:r>
      <w:r w:rsidR="008761E4" w:rsidRPr="008761E4">
        <w:rPr>
          <w:sz w:val="28"/>
          <w:szCs w:val="28"/>
        </w:rPr>
        <w:t xml:space="preserve">после получения информации от руководителя ППЭ о завершении печати ЭМ и успешном начале экзамена на всех станциях КЕГЭ во всех аудиториях ППЭ (все участники ввели код активации </w:t>
      </w:r>
      <w:proofErr w:type="gramStart"/>
      <w:r w:rsidR="008761E4" w:rsidRPr="008761E4">
        <w:rPr>
          <w:sz w:val="28"/>
          <w:szCs w:val="28"/>
        </w:rPr>
        <w:t>экзамена</w:t>
      </w:r>
      <w:proofErr w:type="gramEnd"/>
      <w:r w:rsidR="008761E4" w:rsidRPr="008761E4">
        <w:rPr>
          <w:sz w:val="28"/>
          <w:szCs w:val="28"/>
        </w:rPr>
        <w:t xml:space="preserve"> и перешли к выполнению ЭР) в личном кабинете ППЭ подтверждает токеном члена ГЭК передачу техническим </w:t>
      </w:r>
      <w:r w:rsidR="008761E4" w:rsidRPr="008761E4">
        <w:rPr>
          <w:sz w:val="28"/>
          <w:szCs w:val="28"/>
        </w:rPr>
        <w:lastRenderedPageBreak/>
        <w:t>специалистом статуса</w:t>
      </w:r>
      <w:r>
        <w:rPr>
          <w:sz w:val="28"/>
          <w:szCs w:val="28"/>
        </w:rPr>
        <w:t xml:space="preserve"> </w:t>
      </w:r>
      <w:r w:rsidR="008761E4" w:rsidRPr="008761E4">
        <w:rPr>
          <w:sz w:val="28"/>
          <w:szCs w:val="28"/>
        </w:rPr>
        <w:t xml:space="preserve">«Экзамены успешно начались» либо статуса «Ожидание участника» в случае отсутствия всех участников экзамена в ППЭ </w:t>
      </w:r>
      <w:proofErr w:type="gramStart"/>
      <w:r w:rsidR="008761E4" w:rsidRPr="008761E4">
        <w:rPr>
          <w:sz w:val="28"/>
          <w:szCs w:val="28"/>
        </w:rPr>
        <w:t>в систему мониторинга готовности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передаётся; после начала экзамена во всех аудиториях, в которые явились участники экзамена, ППЭ передаёт статус «Экзамены успешно начались».);</w:t>
      </w:r>
      <w:proofErr w:type="gramEnd"/>
    </w:p>
    <w:p w:rsidR="008761E4" w:rsidRPr="008761E4" w:rsidRDefault="008761E4" w:rsidP="00F455E4">
      <w:pPr>
        <w:pStyle w:val="afc"/>
        <w:ind w:left="0" w:firstLine="709"/>
        <w:rPr>
          <w:sz w:val="28"/>
          <w:szCs w:val="28"/>
        </w:rPr>
      </w:pPr>
      <w:r w:rsidRPr="00F54E61">
        <w:rPr>
          <w:b/>
          <w:sz w:val="28"/>
          <w:szCs w:val="28"/>
        </w:rPr>
        <w:t>Важно!</w:t>
      </w:r>
      <w:r w:rsidRPr="008761E4">
        <w:rPr>
          <w:sz w:val="28"/>
          <w:szCs w:val="28"/>
        </w:rPr>
        <w:t xml:space="preserve"> Статус «Ожидание участников» – временный, он обязательно должен быть отменён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w:t>
      </w:r>
      <w:r w:rsidR="00F54E61">
        <w:rPr>
          <w:sz w:val="28"/>
          <w:szCs w:val="28"/>
        </w:rPr>
        <w:t xml:space="preserve"> </w:t>
      </w:r>
      <w:r w:rsidRPr="008761E4">
        <w:rPr>
          <w:sz w:val="28"/>
          <w:szCs w:val="28"/>
        </w:rPr>
        <w:t>«Экзамен не состоялся» в случае если членом ГЭК было принято решение об остановке экзамена в ППЭ в связи с неявкой всех распределённых участников экзамена.</w:t>
      </w:r>
    </w:p>
    <w:p w:rsidR="008761E4" w:rsidRPr="008761E4" w:rsidRDefault="008761E4" w:rsidP="00F455E4">
      <w:pPr>
        <w:pStyle w:val="afc"/>
        <w:ind w:left="0" w:firstLine="709"/>
        <w:rPr>
          <w:sz w:val="28"/>
          <w:szCs w:val="28"/>
        </w:rPr>
      </w:pPr>
      <w:r w:rsidRPr="008761E4">
        <w:rPr>
          <w:sz w:val="28"/>
          <w:szCs w:val="28"/>
        </w:rPr>
        <w:t>В случае если в течение двух часов от начала экзамена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выполняется печать протоколов использования станции организатора в аудитории ППЭ (форма ППЭ-23-01) и сохранение электронного журнала работы станции организатора на флеш-накопитель для переноса данных между станциями ППЭ, на станциях КЕГЭ сохраняется электронный журнал работы станции КЕГЭ. Протоколы использования станции организатора в аудитории ППЭ (форма ППЭ-23-01)</w:t>
      </w:r>
      <w:r w:rsidRPr="008761E4">
        <w:t xml:space="preserve"> </w:t>
      </w:r>
      <w:r w:rsidRPr="008761E4">
        <w:rPr>
          <w:sz w:val="28"/>
          <w:szCs w:val="28"/>
        </w:rPr>
        <w:t>подписываются техническим специалистом, членом ГЭК и руководителем ППЭ и остаются на хранение в ППЭ. Электронные журналы работы станций организатора, станций КЕГЭ передаются в систему мониторинга готовности ППЭ в личном кабинете ППЭ при участии члена ГЭК с использованием токена члена ГЭК.</w:t>
      </w:r>
    </w:p>
    <w:p w:rsidR="008761E4" w:rsidRPr="008761E4" w:rsidRDefault="008761E4" w:rsidP="00F455E4">
      <w:pPr>
        <w:pStyle w:val="afc"/>
        <w:ind w:left="0" w:firstLine="709"/>
        <w:rPr>
          <w:sz w:val="28"/>
          <w:szCs w:val="28"/>
        </w:rPr>
      </w:pPr>
      <w:r w:rsidRPr="008761E4">
        <w:rPr>
          <w:sz w:val="28"/>
          <w:szCs w:val="28"/>
        </w:rPr>
        <w:t>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8761E4" w:rsidRPr="008761E4" w:rsidRDefault="008761E4" w:rsidP="00F455E4">
      <w:pPr>
        <w:pStyle w:val="afc"/>
        <w:ind w:left="0" w:firstLine="709"/>
        <w:rPr>
          <w:sz w:val="28"/>
          <w:szCs w:val="28"/>
        </w:rPr>
      </w:pPr>
      <w:r w:rsidRPr="008761E4">
        <w:rPr>
          <w:sz w:val="28"/>
          <w:szCs w:val="28"/>
        </w:rPr>
        <w:t>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 Протоколы использования станции организатора в ППЭ (форма ППЭ-23-01)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токена члена ГЭК.</w:t>
      </w:r>
    </w:p>
    <w:p w:rsidR="008761E4" w:rsidRPr="00ED09D1" w:rsidRDefault="008761E4" w:rsidP="00F455E4">
      <w:pPr>
        <w:pStyle w:val="afc"/>
        <w:ind w:left="0" w:firstLine="709"/>
        <w:rPr>
          <w:b/>
          <w:sz w:val="28"/>
          <w:szCs w:val="28"/>
        </w:rPr>
      </w:pPr>
      <w:r w:rsidRPr="00ED09D1">
        <w:rPr>
          <w:b/>
          <w:sz w:val="28"/>
          <w:szCs w:val="28"/>
        </w:rPr>
        <w:t>После завершения выполнения ЭР участниками экзамена во всех аудиториях ППЭ (все участники экзамена покинули аудитории) член ГЭК:</w:t>
      </w:r>
    </w:p>
    <w:p w:rsidR="008761E4" w:rsidRPr="008761E4" w:rsidRDefault="00ED09D1" w:rsidP="00B30D19">
      <w:pPr>
        <w:pStyle w:val="afc"/>
        <w:ind w:left="0" w:firstLine="709"/>
        <w:rPr>
          <w:sz w:val="28"/>
          <w:szCs w:val="28"/>
        </w:rPr>
      </w:pPr>
      <w:r>
        <w:rPr>
          <w:sz w:val="28"/>
          <w:szCs w:val="28"/>
        </w:rPr>
        <w:t>– </w:t>
      </w:r>
      <w:r w:rsidR="008761E4" w:rsidRPr="008761E4">
        <w:rPr>
          <w:sz w:val="28"/>
          <w:szCs w:val="28"/>
        </w:rPr>
        <w:t>в личном кабинете ППЭ подтверждает ток</w:t>
      </w:r>
      <w:r w:rsidR="00B30D19">
        <w:rPr>
          <w:sz w:val="28"/>
          <w:szCs w:val="28"/>
        </w:rPr>
        <w:t xml:space="preserve">еном члена ГЭК передачу статуса </w:t>
      </w:r>
      <w:r w:rsidR="008761E4" w:rsidRPr="008761E4">
        <w:rPr>
          <w:sz w:val="28"/>
          <w:szCs w:val="28"/>
        </w:rPr>
        <w:t>«Экзамены завершены» в систему мониторинга готовности ППЭ.</w:t>
      </w:r>
    </w:p>
    <w:p w:rsidR="008761E4" w:rsidRPr="008761E4" w:rsidRDefault="008761E4" w:rsidP="00F455E4">
      <w:pPr>
        <w:pStyle w:val="afc"/>
        <w:ind w:left="0" w:firstLine="709"/>
        <w:rPr>
          <w:sz w:val="28"/>
          <w:szCs w:val="28"/>
        </w:rPr>
      </w:pPr>
      <w:r w:rsidRPr="008761E4">
        <w:rPr>
          <w:sz w:val="28"/>
          <w:szCs w:val="28"/>
        </w:rPr>
        <w:t xml:space="preserve">В аудиториях ППЭ после сканирования бланков регистрации участников </w:t>
      </w:r>
      <w:r w:rsidRPr="008761E4">
        <w:rPr>
          <w:sz w:val="28"/>
          <w:szCs w:val="28"/>
        </w:rPr>
        <w:lastRenderedPageBreak/>
        <w:t>экзамена организаторами:</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регистрации и форм ППЭ, сканируемых в аудитории. Пакет с электронными образами бланков регистрации и форм ППЭ зашифровывается для передачи в РЦОИ;</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регистрации участников соответствующей аудитории и форм ППЭ, предназначенных для сканирования в аудитории, в Штабе ППЭ на станции Штаба ППЭ;</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 xml:space="preserve">осуществляет </w:t>
      </w:r>
      <w:proofErr w:type="gramStart"/>
      <w:r w:rsidR="008761E4" w:rsidRPr="008761E4">
        <w:rPr>
          <w:sz w:val="28"/>
          <w:szCs w:val="28"/>
        </w:rPr>
        <w:t>контроль за</w:t>
      </w:r>
      <w:proofErr w:type="gramEnd"/>
      <w:r w:rsidR="008761E4" w:rsidRPr="008761E4">
        <w:rPr>
          <w:sz w:val="28"/>
          <w:szCs w:val="28"/>
        </w:rPr>
        <w:t xml:space="preserve">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 по форме ППЭ-14-02-К. Все бланки регистрации сдаются в одном запечатанном ВДП с заполненным сопроводительным бланком.</w:t>
      </w:r>
    </w:p>
    <w:p w:rsidR="008761E4" w:rsidRPr="008761E4" w:rsidRDefault="008761E4" w:rsidP="00F455E4">
      <w:pPr>
        <w:pStyle w:val="afc"/>
        <w:ind w:left="0" w:firstLine="709"/>
        <w:rPr>
          <w:sz w:val="28"/>
          <w:szCs w:val="28"/>
        </w:rPr>
      </w:pPr>
      <w:r w:rsidRPr="008761E4">
        <w:rPr>
          <w:sz w:val="28"/>
          <w:szCs w:val="28"/>
        </w:rPr>
        <w:t>Также сдаются:</w:t>
      </w:r>
    </w:p>
    <w:p w:rsidR="008761E4" w:rsidRPr="008761E4" w:rsidRDefault="00ED09D1" w:rsidP="00F455E4">
      <w:pPr>
        <w:pStyle w:val="afc"/>
        <w:ind w:left="0" w:firstLine="709"/>
        <w:rPr>
          <w:sz w:val="28"/>
          <w:szCs w:val="28"/>
        </w:rPr>
      </w:pPr>
      <w:r>
        <w:rPr>
          <w:sz w:val="28"/>
          <w:szCs w:val="28"/>
        </w:rPr>
        <w:t>– </w:t>
      </w:r>
      <w:proofErr w:type="gramStart"/>
      <w:r w:rsidR="008761E4" w:rsidRPr="008761E4">
        <w:rPr>
          <w:sz w:val="28"/>
          <w:szCs w:val="28"/>
        </w:rPr>
        <w:t>запечатанный</w:t>
      </w:r>
      <w:proofErr w:type="gramEnd"/>
      <w:r w:rsidR="008761E4" w:rsidRPr="008761E4">
        <w:rPr>
          <w:sz w:val="28"/>
          <w:szCs w:val="28"/>
        </w:rPr>
        <w:t xml:space="preserve"> ВДП с испорченными (бракованными) бланками регистрации;</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калибровочный лист с каждой использованной в аудитории станции организатора; формы ППЭ-05-02-К, ППЭ-12-02, ППЭ-12-04-МАШ;</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запечатанные конверты с использованными черновиками и черновиками КЕГЭ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AD6716" w:rsidRDefault="00ED09D1" w:rsidP="00F455E4">
      <w:pPr>
        <w:pStyle w:val="afc"/>
        <w:ind w:left="0" w:firstLine="709"/>
        <w:rPr>
          <w:sz w:val="28"/>
          <w:szCs w:val="28"/>
        </w:rPr>
      </w:pPr>
      <w:r>
        <w:rPr>
          <w:sz w:val="28"/>
          <w:szCs w:val="28"/>
        </w:rPr>
        <w:t>– </w:t>
      </w:r>
      <w:r w:rsidR="008761E4" w:rsidRPr="008761E4">
        <w:rPr>
          <w:sz w:val="28"/>
          <w:szCs w:val="28"/>
        </w:rPr>
        <w:t>неиспользованные черновики;</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 xml:space="preserve">инструкции по использованию </w:t>
      </w:r>
      <w:proofErr w:type="gramStart"/>
      <w:r w:rsidR="008761E4" w:rsidRPr="008761E4">
        <w:rPr>
          <w:sz w:val="28"/>
          <w:szCs w:val="28"/>
        </w:rPr>
        <w:t>ПО</w:t>
      </w:r>
      <w:proofErr w:type="gramEnd"/>
      <w:r w:rsidR="008761E4" w:rsidRPr="008761E4">
        <w:rPr>
          <w:sz w:val="28"/>
          <w:szCs w:val="28"/>
        </w:rPr>
        <w:t xml:space="preserve"> </w:t>
      </w:r>
      <w:proofErr w:type="gramStart"/>
      <w:r w:rsidR="008761E4" w:rsidRPr="008761E4">
        <w:rPr>
          <w:sz w:val="28"/>
          <w:szCs w:val="28"/>
        </w:rPr>
        <w:t>для</w:t>
      </w:r>
      <w:proofErr w:type="gramEnd"/>
      <w:r w:rsidR="008761E4" w:rsidRPr="008761E4">
        <w:rPr>
          <w:sz w:val="28"/>
          <w:szCs w:val="28"/>
        </w:rPr>
        <w:t xml:space="preserve"> сдачи КЕГЭ; приложения к паспорту станции КЕГЭ;</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служебные записки (при наличии).</w:t>
      </w:r>
    </w:p>
    <w:p w:rsidR="008761E4" w:rsidRPr="008761E4" w:rsidRDefault="008761E4" w:rsidP="00F455E4">
      <w:pPr>
        <w:pStyle w:val="afc"/>
        <w:ind w:left="0" w:firstLine="709"/>
        <w:rPr>
          <w:sz w:val="28"/>
          <w:szCs w:val="28"/>
        </w:rPr>
      </w:pPr>
      <w:r w:rsidRPr="008761E4">
        <w:rPr>
          <w:sz w:val="28"/>
          <w:szCs w:val="28"/>
        </w:rPr>
        <w:t>Присутствует при завершении техническим специалистом экзамена на станциях КЕГЭ, на которых работали удалённые из ППЭ или не завершившие экзамен по объективным причинам участники КЕГЭ (а также участники, отказавшиеся подтвердить ознакомление с протоколом ответов участника КЕГЭ).</w:t>
      </w:r>
    </w:p>
    <w:p w:rsidR="008761E4" w:rsidRPr="008761E4" w:rsidRDefault="008761E4" w:rsidP="00F455E4">
      <w:pPr>
        <w:pStyle w:val="afc"/>
        <w:ind w:left="0" w:firstLine="709"/>
        <w:rPr>
          <w:sz w:val="28"/>
          <w:szCs w:val="28"/>
        </w:rPr>
      </w:pPr>
      <w:r w:rsidRPr="008761E4">
        <w:rPr>
          <w:sz w:val="28"/>
          <w:szCs w:val="28"/>
        </w:rPr>
        <w:t>По приглашению технического специалиста проходит к станции КЕГЭ, на которой будет производиться формирование (экспорт) пакета с ответами участников КЕГЭ.</w:t>
      </w:r>
    </w:p>
    <w:p w:rsidR="008761E4" w:rsidRPr="008761E4" w:rsidRDefault="008761E4" w:rsidP="00F455E4">
      <w:pPr>
        <w:pStyle w:val="afc"/>
        <w:ind w:left="0" w:firstLine="709"/>
        <w:rPr>
          <w:sz w:val="28"/>
          <w:szCs w:val="28"/>
        </w:rPr>
      </w:pPr>
      <w:r w:rsidRPr="008761E4">
        <w:rPr>
          <w:sz w:val="28"/>
          <w:szCs w:val="28"/>
        </w:rPr>
        <w:t>Присутствует при подключении техническим сп</w:t>
      </w:r>
      <w:r w:rsidR="00B30D19">
        <w:rPr>
          <w:sz w:val="28"/>
          <w:szCs w:val="28"/>
        </w:rPr>
        <w:t>ециалистом к станции КЕГЭ флеш-</w:t>
      </w:r>
      <w:r w:rsidRPr="008761E4">
        <w:rPr>
          <w:sz w:val="28"/>
          <w:szCs w:val="28"/>
        </w:rPr>
        <w:t>накопителя с сохраненными ответами участников КЕГЭ и выполнении проверки сохраненных ответов;</w:t>
      </w:r>
    </w:p>
    <w:p w:rsidR="008761E4" w:rsidRPr="008761E4" w:rsidRDefault="008761E4" w:rsidP="00F455E4">
      <w:pPr>
        <w:pStyle w:val="afc"/>
        <w:ind w:left="0" w:firstLine="709"/>
        <w:rPr>
          <w:sz w:val="28"/>
          <w:szCs w:val="28"/>
        </w:rPr>
      </w:pPr>
      <w:r w:rsidRPr="00ED09D1">
        <w:rPr>
          <w:b/>
          <w:sz w:val="28"/>
          <w:szCs w:val="28"/>
        </w:rPr>
        <w:t>Важно!</w:t>
      </w:r>
      <w:r w:rsidRPr="008761E4">
        <w:rPr>
          <w:sz w:val="28"/>
          <w:szCs w:val="28"/>
        </w:rPr>
        <w:t xml:space="preserve"> Для выполнения действия необходимо выбрать станцию КЕГЭ, имеющую два свободных USB-порта. В случае использования USB-концентратора рекомендуется токен подключать непосредственно в USB-порт компьютера </w:t>
      </w:r>
      <w:r w:rsidRPr="008761E4">
        <w:rPr>
          <w:sz w:val="28"/>
          <w:szCs w:val="28"/>
        </w:rPr>
        <w:lastRenderedPageBreak/>
        <w:t>(ноутбука), а фле</w:t>
      </w:r>
      <w:proofErr w:type="gramStart"/>
      <w:r w:rsidRPr="008761E4">
        <w:rPr>
          <w:sz w:val="28"/>
          <w:szCs w:val="28"/>
        </w:rPr>
        <w:t>ш-</w:t>
      </w:r>
      <w:proofErr w:type="gramEnd"/>
      <w:r w:rsidRPr="008761E4">
        <w:rPr>
          <w:sz w:val="28"/>
          <w:szCs w:val="28"/>
        </w:rPr>
        <w:t xml:space="preserve"> накопитель через USB-концентратор.</w:t>
      </w:r>
    </w:p>
    <w:p w:rsidR="008761E4" w:rsidRPr="008761E4" w:rsidRDefault="008761E4" w:rsidP="00F455E4">
      <w:pPr>
        <w:pStyle w:val="afc"/>
        <w:ind w:left="0" w:firstLine="709"/>
        <w:rPr>
          <w:sz w:val="28"/>
          <w:szCs w:val="28"/>
        </w:rPr>
      </w:pPr>
      <w:r w:rsidRPr="008761E4">
        <w:rPr>
          <w:sz w:val="28"/>
          <w:szCs w:val="28"/>
        </w:rPr>
        <w:t>В случае отсутствия нештатных ситуаций в результате выполненной проверки подключает к станции КЕГЭ токен и вводит пароль к нему;</w:t>
      </w:r>
    </w:p>
    <w:p w:rsidR="008761E4" w:rsidRPr="008761E4" w:rsidRDefault="00ED09D1" w:rsidP="00F455E4">
      <w:pPr>
        <w:pStyle w:val="afc"/>
        <w:ind w:left="0" w:firstLine="709"/>
        <w:rPr>
          <w:sz w:val="28"/>
          <w:szCs w:val="28"/>
        </w:rPr>
      </w:pPr>
      <w:r>
        <w:rPr>
          <w:sz w:val="28"/>
          <w:szCs w:val="28"/>
        </w:rPr>
        <w:t>– </w:t>
      </w:r>
      <w:r w:rsidR="008761E4" w:rsidRPr="008761E4">
        <w:rPr>
          <w:sz w:val="28"/>
          <w:szCs w:val="28"/>
        </w:rPr>
        <w:t>даёт указание техническому специалисту запустить формирование (экспорт) пакета.</w:t>
      </w:r>
    </w:p>
    <w:p w:rsidR="008761E4" w:rsidRPr="008761E4" w:rsidRDefault="008761E4" w:rsidP="00F455E4">
      <w:pPr>
        <w:pStyle w:val="afc"/>
        <w:ind w:left="0" w:firstLine="709"/>
        <w:rPr>
          <w:sz w:val="28"/>
          <w:szCs w:val="28"/>
        </w:rPr>
      </w:pPr>
      <w:r w:rsidRPr="00ED09D1">
        <w:rPr>
          <w:b/>
          <w:sz w:val="28"/>
          <w:szCs w:val="28"/>
        </w:rPr>
        <w:t>Важно!</w:t>
      </w:r>
      <w:r w:rsidRPr="008761E4">
        <w:rPr>
          <w:sz w:val="28"/>
          <w:szCs w:val="28"/>
        </w:rPr>
        <w:t xml:space="preserve"> Токен члена ГЭК не следует извлекать до окончания процедуры формирования (экспорта) пакета.</w:t>
      </w:r>
    </w:p>
    <w:p w:rsidR="008761E4" w:rsidRPr="008761E4" w:rsidRDefault="008761E4" w:rsidP="00F455E4">
      <w:pPr>
        <w:pStyle w:val="afc"/>
        <w:ind w:left="0" w:firstLine="709"/>
        <w:rPr>
          <w:sz w:val="28"/>
          <w:szCs w:val="28"/>
        </w:rPr>
      </w:pPr>
      <w:r w:rsidRPr="008761E4">
        <w:rPr>
          <w:sz w:val="28"/>
          <w:szCs w:val="28"/>
        </w:rPr>
        <w:t>Пакет с ответами участников КЕГЭ формируется на основе всех сохраненных на флеш-накопитель ответов участников экзамена.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w:t>
      </w:r>
    </w:p>
    <w:p w:rsidR="008761E4" w:rsidRPr="008761E4" w:rsidRDefault="008761E4" w:rsidP="00F455E4">
      <w:pPr>
        <w:pStyle w:val="afc"/>
        <w:ind w:left="0" w:firstLine="709"/>
        <w:rPr>
          <w:sz w:val="28"/>
          <w:szCs w:val="28"/>
        </w:rPr>
      </w:pPr>
      <w:r w:rsidRPr="008761E4">
        <w:rPr>
          <w:sz w:val="28"/>
          <w:szCs w:val="28"/>
        </w:rPr>
        <w:t>Подписывает распечатанный сопроводительный бланк к флеш-накопителю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rsidR="008761E4" w:rsidRPr="008761E4" w:rsidRDefault="008761E4" w:rsidP="00F455E4">
      <w:pPr>
        <w:pStyle w:val="afc"/>
        <w:ind w:left="0" w:firstLine="709"/>
        <w:rPr>
          <w:sz w:val="28"/>
          <w:szCs w:val="28"/>
        </w:rPr>
      </w:pPr>
      <w:r w:rsidRPr="00ED09D1">
        <w:rPr>
          <w:b/>
          <w:sz w:val="28"/>
          <w:szCs w:val="28"/>
        </w:rPr>
        <w:t>Важно!</w:t>
      </w:r>
      <w:r w:rsidRPr="008761E4">
        <w:rPr>
          <w:sz w:val="28"/>
          <w:szCs w:val="28"/>
        </w:rPr>
        <w:t xml:space="preserve"> Каждый пакет должен храниться и передаваться на том флеш-накопителе, на котором он был создан. Недопустимо копировать или перемещать пакеты с 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и/или сопроводительного бланка они будут удалены.</w:t>
      </w:r>
    </w:p>
    <w:p w:rsidR="008761E4" w:rsidRPr="008761E4" w:rsidRDefault="008761E4" w:rsidP="00F455E4">
      <w:pPr>
        <w:pStyle w:val="afc"/>
        <w:ind w:left="0" w:firstLine="709"/>
        <w:rPr>
          <w:sz w:val="28"/>
          <w:szCs w:val="28"/>
        </w:rPr>
      </w:pPr>
      <w:r w:rsidRPr="008761E4">
        <w:rPr>
          <w:sz w:val="28"/>
          <w:szCs w:val="28"/>
        </w:rPr>
        <w:t>В случае наличия в результате выполненной проверки сообщений о поврежденных файлах ответов присутствует при устранении проблем техническим специалистом.</w:t>
      </w:r>
    </w:p>
    <w:p w:rsidR="008761E4" w:rsidRPr="008761E4" w:rsidRDefault="008761E4" w:rsidP="00F455E4">
      <w:pPr>
        <w:pStyle w:val="afc"/>
        <w:ind w:left="0" w:firstLine="709"/>
        <w:rPr>
          <w:sz w:val="28"/>
          <w:szCs w:val="28"/>
        </w:rPr>
      </w:pPr>
      <w:r w:rsidRPr="008761E4">
        <w:rPr>
          <w:sz w:val="28"/>
          <w:szCs w:val="28"/>
        </w:rPr>
        <w:t>В Штабе ППЭ совместно с руководителем ППЭ сверяет данные сопроводительного бланка (бланков) к флеш-накопителю (флеш-накопителям) для сохранения ответов участников экзамена с ведомостью сдачи экзамена в аудитории (аудиториях);</w:t>
      </w:r>
    </w:p>
    <w:p w:rsidR="008761E4" w:rsidRPr="008761E4" w:rsidRDefault="008761E4" w:rsidP="00F455E4">
      <w:pPr>
        <w:pStyle w:val="afc"/>
        <w:ind w:left="0" w:firstLine="709"/>
        <w:rPr>
          <w:sz w:val="28"/>
          <w:szCs w:val="28"/>
        </w:rPr>
      </w:pPr>
      <w:r w:rsidRPr="008761E4">
        <w:rPr>
          <w:sz w:val="28"/>
          <w:szCs w:val="28"/>
        </w:rPr>
        <w:t xml:space="preserve">В личном кабинете ППЭ подтверждает токеном члена ГЭК передачу техническим специалистом ППЭ в личном кабинете в Штабе ППЭ пакета (пакетов для каждой аудитории проведения) с ответами участников КЕГЭ в РЦОИ (может быть </w:t>
      </w:r>
      <w:proofErr w:type="gramStart"/>
      <w:r w:rsidRPr="008761E4">
        <w:rPr>
          <w:sz w:val="28"/>
          <w:szCs w:val="28"/>
        </w:rPr>
        <w:t>передан</w:t>
      </w:r>
      <w:proofErr w:type="gramEnd"/>
      <w:r w:rsidRPr="008761E4">
        <w:rPr>
          <w:sz w:val="28"/>
          <w:szCs w:val="28"/>
        </w:rPr>
        <w:t xml:space="preserve"> вместе с пакетом электронных образов бланков и форм ППЭ после завершения процедуры сканирования).</w:t>
      </w:r>
    </w:p>
    <w:p w:rsidR="008761E4" w:rsidRDefault="008761E4" w:rsidP="00F455E4">
      <w:pPr>
        <w:pStyle w:val="afc"/>
        <w:ind w:left="0" w:firstLine="709"/>
        <w:rPr>
          <w:sz w:val="28"/>
          <w:szCs w:val="28"/>
        </w:rPr>
      </w:pPr>
      <w:r w:rsidRPr="008761E4">
        <w:rPr>
          <w:sz w:val="28"/>
          <w:szCs w:val="28"/>
        </w:rPr>
        <w:t>В личном кабинете ППЭ подтверждает токеном члена ГЭК передачу техническим специалистом ППЭ электронных журналов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rsidR="008761E4" w:rsidRPr="008761E4" w:rsidRDefault="008761E4" w:rsidP="00F455E4">
      <w:pPr>
        <w:pStyle w:val="afc"/>
        <w:ind w:left="0" w:firstLine="709"/>
        <w:rPr>
          <w:sz w:val="28"/>
          <w:szCs w:val="28"/>
        </w:rPr>
      </w:pPr>
      <w:r w:rsidRPr="00ED09D1">
        <w:rPr>
          <w:b/>
          <w:sz w:val="28"/>
          <w:szCs w:val="28"/>
        </w:rPr>
        <w:t>Для обеспечения сканирования форм ППЭ в Штабе ППЭ</w:t>
      </w:r>
      <w:r w:rsidRPr="008761E4">
        <w:rPr>
          <w:sz w:val="28"/>
          <w:szCs w:val="28"/>
        </w:rPr>
        <w:t xml:space="preserve"> член ГЭК по приглашению технического специалиста ППЭ активирует загруженный на станцию Штаба ППЭ ключ доступа к ЭМ: подключает к станции Штаба ППЭ токен члена ГЭК и вводит пароль доступа к нему;</w:t>
      </w:r>
    </w:p>
    <w:p w:rsidR="008761E4" w:rsidRPr="008761E4" w:rsidRDefault="008761E4" w:rsidP="00F455E4">
      <w:pPr>
        <w:pStyle w:val="afc"/>
        <w:ind w:left="0" w:firstLine="709"/>
        <w:rPr>
          <w:sz w:val="28"/>
          <w:szCs w:val="28"/>
        </w:rPr>
      </w:pPr>
      <w:r w:rsidRPr="00DF07FB">
        <w:rPr>
          <w:b/>
          <w:sz w:val="28"/>
          <w:szCs w:val="28"/>
        </w:rPr>
        <w:t>Важно!</w:t>
      </w:r>
      <w:r w:rsidRPr="008761E4">
        <w:rPr>
          <w:sz w:val="28"/>
          <w:szCs w:val="28"/>
        </w:rPr>
        <w:t xml:space="preserve"> </w:t>
      </w:r>
      <w:proofErr w:type="gramStart"/>
      <w:r w:rsidRPr="008761E4">
        <w:rPr>
          <w:sz w:val="28"/>
          <w:szCs w:val="28"/>
        </w:rPr>
        <w:t>Активация станции Штаба ППЭ должна быть выполнена непосредственно перед началом процесса сканирования ЭМ, поступающих из аудиторий в Штаб ППЭ.</w:t>
      </w:r>
      <w:proofErr w:type="gramEnd"/>
    </w:p>
    <w:p w:rsidR="008761E4" w:rsidRPr="008761E4" w:rsidRDefault="00DF07FB" w:rsidP="00F455E4">
      <w:pPr>
        <w:pStyle w:val="afc"/>
        <w:ind w:left="0" w:firstLine="709"/>
        <w:rPr>
          <w:sz w:val="28"/>
          <w:szCs w:val="28"/>
        </w:rPr>
      </w:pPr>
      <w:r>
        <w:rPr>
          <w:sz w:val="28"/>
          <w:szCs w:val="28"/>
        </w:rPr>
        <w:t>– </w:t>
      </w:r>
      <w:r w:rsidR="008761E4" w:rsidRPr="008761E4">
        <w:rPr>
          <w:sz w:val="28"/>
          <w:szCs w:val="28"/>
        </w:rPr>
        <w:t xml:space="preserve">совместно </w:t>
      </w:r>
      <w:r>
        <w:rPr>
          <w:sz w:val="28"/>
          <w:szCs w:val="28"/>
        </w:rPr>
        <w:t>с руководителем ППЭ оформляет необходимые</w:t>
      </w:r>
      <w:r w:rsidR="008761E4" w:rsidRPr="008761E4">
        <w:rPr>
          <w:sz w:val="28"/>
          <w:szCs w:val="28"/>
        </w:rPr>
        <w:t xml:space="preserve"> документы по </w:t>
      </w:r>
      <w:r w:rsidR="008761E4" w:rsidRPr="008761E4">
        <w:rPr>
          <w:sz w:val="28"/>
          <w:szCs w:val="28"/>
        </w:rPr>
        <w:lastRenderedPageBreak/>
        <w:t>результатам проведения экзамена в ППЭ по следующим формам: ППЭ-13-01-К, ППЭ- 13-03-К, ППЭ-14-01-К, ППЭ-14-02-К, ППЭ-14-04;</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по приглашению технического специалиста ППЭ проверяет, что экспортируемые данные не содержат особых ситуаций и сверяет данные о количестве отсканированных бланков регистрации по аудиториям, указанные на станции Штаба ППЭ, с количеством бланков регистрации из формы ППЭ-13-03-К;</w:t>
      </w:r>
    </w:p>
    <w:p w:rsidR="008761E4" w:rsidRPr="008761E4" w:rsidRDefault="00995D67" w:rsidP="00F455E4">
      <w:pPr>
        <w:pStyle w:val="afc"/>
        <w:ind w:left="0" w:firstLine="709"/>
        <w:rPr>
          <w:sz w:val="28"/>
          <w:szCs w:val="28"/>
        </w:rPr>
      </w:pPr>
      <w:r>
        <w:rPr>
          <w:sz w:val="28"/>
          <w:szCs w:val="28"/>
        </w:rPr>
        <w:t>– совместно с техническим</w:t>
      </w:r>
      <w:r w:rsidR="008761E4" w:rsidRPr="008761E4">
        <w:rPr>
          <w:sz w:val="28"/>
          <w:szCs w:val="28"/>
        </w:rPr>
        <w:t xml:space="preserve"> специалистом ППЭ несёт ответственность за экспортируемые данные, в том числе за качество сканирования бланков регистрации и форм ППЭ;</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при корректности данных подключает к станции Штаба ППЭ токен члена ГЭК и вводит пароль доступа к нему для выполнения техническим специалистом ППЭ экспорта электронных образов форм ППЭ: пакет с электронными образами форм ППЭ зашифровывается для передачи в РЦОИ; в личном кабинете ППЭ подтверждает токеном члена ГЭК загрузку техническим специалистом ППЭ:</w:t>
      </w:r>
    </w:p>
    <w:p w:rsidR="00B30D19" w:rsidRDefault="00995D67" w:rsidP="00F455E4">
      <w:pPr>
        <w:pStyle w:val="afc"/>
        <w:ind w:left="0" w:firstLine="709"/>
        <w:rPr>
          <w:sz w:val="28"/>
          <w:szCs w:val="28"/>
        </w:rPr>
      </w:pPr>
      <w:r>
        <w:rPr>
          <w:sz w:val="28"/>
          <w:szCs w:val="28"/>
        </w:rPr>
        <w:t>– </w:t>
      </w:r>
      <w:r w:rsidR="008761E4" w:rsidRPr="008761E4">
        <w:rPr>
          <w:sz w:val="28"/>
          <w:szCs w:val="28"/>
        </w:rPr>
        <w:t xml:space="preserve">пакета (пакетов) с электронными образами </w:t>
      </w:r>
      <w:r w:rsidR="00B30D19">
        <w:rPr>
          <w:sz w:val="28"/>
          <w:szCs w:val="28"/>
        </w:rPr>
        <w:t>бланков регистрации и форм ППЭ;</w:t>
      </w:r>
    </w:p>
    <w:p w:rsidR="008761E4" w:rsidRPr="008761E4" w:rsidRDefault="00B30D19" w:rsidP="00F455E4">
      <w:pPr>
        <w:pStyle w:val="afc"/>
        <w:ind w:left="0" w:firstLine="709"/>
        <w:rPr>
          <w:sz w:val="28"/>
          <w:szCs w:val="28"/>
        </w:rPr>
      </w:pPr>
      <w:r>
        <w:rPr>
          <w:sz w:val="28"/>
          <w:szCs w:val="28"/>
        </w:rPr>
        <w:t>– </w:t>
      </w:r>
      <w:r w:rsidR="008761E4" w:rsidRPr="008761E4">
        <w:rPr>
          <w:sz w:val="28"/>
          <w:szCs w:val="28"/>
        </w:rPr>
        <w:t>пакета (пакетов) с ответами участников КЕГЭ (если не был передан ранее, пакет</w:t>
      </w:r>
      <w:r w:rsidR="00995D67">
        <w:rPr>
          <w:sz w:val="28"/>
          <w:szCs w:val="28"/>
        </w:rPr>
        <w:t xml:space="preserve"> </w:t>
      </w:r>
      <w:r w:rsidR="008761E4" w:rsidRPr="008761E4">
        <w:rPr>
          <w:sz w:val="28"/>
          <w:szCs w:val="28"/>
        </w:rPr>
        <w:t>(пакеты) с ответами участников КЕГЭ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присутствует при проверке соответствия загруженных пакетов информации о 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совместно с руководителем ППЭ и техническим специалистом ППЭ ожидает в Штабе ППЭ подтверждения от РЦОИ факта успешного получения и расшифровки переданных пакетов с электронными образами бланков регистрации и форм ППЭ, получения пакета (пакетов) с ответами участников КЕГЭ (статус всех пакетов принимает значение «Подтвержден»).</w:t>
      </w:r>
    </w:p>
    <w:p w:rsidR="008761E4" w:rsidRPr="008761E4" w:rsidRDefault="00995D67" w:rsidP="00F455E4">
      <w:pPr>
        <w:pStyle w:val="afc"/>
        <w:ind w:left="0" w:firstLine="709"/>
        <w:rPr>
          <w:sz w:val="28"/>
          <w:szCs w:val="28"/>
        </w:rPr>
      </w:pPr>
      <w:r>
        <w:rPr>
          <w:sz w:val="28"/>
          <w:szCs w:val="28"/>
        </w:rPr>
        <w:t>В случае если по запросу РЦОИ необходимо использовать новый</w:t>
      </w:r>
      <w:r w:rsidR="008761E4" w:rsidRPr="008761E4">
        <w:rPr>
          <w:sz w:val="28"/>
          <w:szCs w:val="28"/>
        </w:rPr>
        <w:t xml:space="preserve"> пакет с сертификатами специалистов РЦОИ для экспорта бланков и (или) форм ППЭ и (или) ответов участников КЕГЭ, совместно с техническим специалистом выполняет повторный экспорт на соответствующей станции организатора, станции Штаба ППЭ или станции КЕГЭ.</w:t>
      </w:r>
    </w:p>
    <w:p w:rsidR="008761E4" w:rsidRDefault="008761E4" w:rsidP="00F455E4">
      <w:pPr>
        <w:pStyle w:val="afc"/>
        <w:ind w:left="0" w:firstLine="709"/>
        <w:rPr>
          <w:sz w:val="28"/>
          <w:szCs w:val="28"/>
        </w:rPr>
      </w:pPr>
      <w:r w:rsidRPr="008761E4">
        <w:rPr>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w:t>
      </w:r>
      <w:r w:rsidR="00995D67">
        <w:rPr>
          <w:sz w:val="28"/>
          <w:szCs w:val="28"/>
        </w:rPr>
        <w:t>ов соответствующей аудитории, и форм ППЭ, предназначенных</w:t>
      </w:r>
      <w:r w:rsidRPr="008761E4">
        <w:rPr>
          <w:sz w:val="28"/>
          <w:szCs w:val="28"/>
        </w:rPr>
        <w:t xml:space="preserve"> дл</w:t>
      </w:r>
      <w:r w:rsidR="00995D67">
        <w:rPr>
          <w:sz w:val="28"/>
          <w:szCs w:val="28"/>
        </w:rPr>
        <w:t xml:space="preserve">я </w:t>
      </w:r>
      <w:r w:rsidRPr="008761E4">
        <w:rPr>
          <w:sz w:val="28"/>
          <w:szCs w:val="28"/>
        </w:rPr>
        <w:t>сканирования в аудитории, на станции Штаба ППЭ в Штабе ППЭ:</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присутствует при вскрытии руководителем ППЭ ВДП с бланками</w:t>
      </w:r>
      <w:r>
        <w:rPr>
          <w:sz w:val="28"/>
          <w:szCs w:val="28"/>
        </w:rPr>
        <w:t xml:space="preserve">, полученными от ответственных организаторов соответствующей аудитории, пересчёте </w:t>
      </w:r>
      <w:r w:rsidR="008761E4" w:rsidRPr="008761E4">
        <w:rPr>
          <w:sz w:val="28"/>
          <w:szCs w:val="28"/>
        </w:rPr>
        <w:t>бланков и передаче ВДП техническому специалисту;</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w:t>
      </w:r>
      <w:r w:rsidR="008761E4" w:rsidRPr="008761E4">
        <w:rPr>
          <w:sz w:val="28"/>
          <w:szCs w:val="28"/>
        </w:rPr>
        <w:lastRenderedPageBreak/>
        <w:t>отсканированных бланков по соответствующей аудитории, указанные на Станции Штаба ППЭ, с количеством бланков из формы ППЭ-13-03-К;</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регистрации и форм ППЭ. Пакет с электронными образами бланков регистрации и форм ППЭ зашифровывается для передачи в РЦОИ;</w:t>
      </w:r>
    </w:p>
    <w:p w:rsidR="008761E4" w:rsidRPr="008761E4" w:rsidRDefault="00995D67" w:rsidP="00F455E4">
      <w:pPr>
        <w:pStyle w:val="afc"/>
        <w:ind w:left="0" w:firstLine="709"/>
        <w:rPr>
          <w:sz w:val="28"/>
          <w:szCs w:val="28"/>
        </w:rPr>
      </w:pPr>
      <w:proofErr w:type="gramStart"/>
      <w:r>
        <w:rPr>
          <w:sz w:val="28"/>
          <w:szCs w:val="28"/>
        </w:rPr>
        <w:t>– </w:t>
      </w:r>
      <w:r w:rsidR="008761E4" w:rsidRPr="008761E4">
        <w:rPr>
          <w:sz w:val="28"/>
          <w:szCs w:val="28"/>
        </w:rPr>
        <w:t>присутствует при переупаковке бланков регистрации руководителем ППЭ: бланки регистрации помещаются в новый ВДП, на его сопроводительный бланк переносится информация с ВДП, в котором бланки регистрации были доставлены в Штаб ППЭ, а также вкладывается калибровочный лист и первый ВДП;</w:t>
      </w:r>
      <w:proofErr w:type="gramEnd"/>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после получения от РЦОИ подтверждения по всем пакетам подписывает распечатанный протокол проведения процедуры сканирования в ППЭ;</w:t>
      </w:r>
    </w:p>
    <w:p w:rsidR="008761E4" w:rsidRPr="008761E4" w:rsidRDefault="00995D67" w:rsidP="00F455E4">
      <w:pPr>
        <w:pStyle w:val="afc"/>
        <w:ind w:left="0" w:firstLine="709"/>
        <w:rPr>
          <w:sz w:val="28"/>
          <w:szCs w:val="28"/>
        </w:rPr>
      </w:pPr>
      <w:r>
        <w:rPr>
          <w:sz w:val="28"/>
          <w:szCs w:val="28"/>
        </w:rPr>
        <w:t>– </w:t>
      </w:r>
      <w:r w:rsidR="008761E4" w:rsidRPr="008761E4">
        <w:rPr>
          <w:sz w:val="28"/>
          <w:szCs w:val="28"/>
        </w:rPr>
        <w:t>подтверждает токеном члена ГЭК передачу техническим специалистом ППЭ в систему мониторинга готовности ППЭ в личном кабинете ППЭ электронных журналов работы основной и резервной станций Штаба ППЭ и статуса «Материалы переданы в РЦОИ»;</w:t>
      </w:r>
    </w:p>
    <w:p w:rsidR="008761E4" w:rsidRPr="008761E4" w:rsidRDefault="00995D67" w:rsidP="00F455E4">
      <w:pPr>
        <w:pStyle w:val="afc"/>
        <w:ind w:left="0" w:firstLine="709"/>
        <w:rPr>
          <w:sz w:val="28"/>
          <w:szCs w:val="28"/>
        </w:rPr>
      </w:pPr>
      <w:proofErr w:type="gramStart"/>
      <w:r>
        <w:rPr>
          <w:sz w:val="28"/>
          <w:szCs w:val="28"/>
        </w:rPr>
        <w:t>– </w:t>
      </w:r>
      <w:r w:rsidR="008761E4" w:rsidRPr="008761E4">
        <w:rPr>
          <w:sz w:val="28"/>
          <w:szCs w:val="28"/>
        </w:rPr>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калибровочные листы и ВДП, в которых бланки регистрации были доставлены из аудиторий в Штаб ППЭ, и запечатывают ВДП с бланками регистрации для хранения и</w:t>
      </w:r>
      <w:proofErr w:type="gramEnd"/>
      <w:r w:rsidR="008761E4" w:rsidRPr="008761E4">
        <w:rPr>
          <w:sz w:val="28"/>
          <w:szCs w:val="28"/>
        </w:rPr>
        <w:t xml:space="preserve"> транспортировки.</w:t>
      </w:r>
    </w:p>
    <w:p w:rsidR="00E66A22" w:rsidRPr="00E66A22" w:rsidRDefault="008761E4" w:rsidP="00E66A22">
      <w:pPr>
        <w:spacing w:after="0" w:line="240" w:lineRule="auto"/>
        <w:ind w:firstLine="709"/>
        <w:jc w:val="both"/>
        <w:rPr>
          <w:rFonts w:ascii="Times New Roman" w:eastAsia="Times New Roman" w:hAnsi="Times New Roman" w:cs="Times New Roman"/>
          <w:sz w:val="28"/>
          <w:szCs w:val="28"/>
        </w:rPr>
      </w:pPr>
      <w:r w:rsidRPr="00E66A22">
        <w:rPr>
          <w:rFonts w:ascii="Times New Roman" w:hAnsi="Times New Roman" w:cs="Times New Roman"/>
          <w:sz w:val="28"/>
          <w:szCs w:val="28"/>
        </w:rPr>
        <w:t xml:space="preserve">После окончания экзамена член ГЭК упаковывает за специально подготовленным столом, находящимся в зоне видимости камер видеонаблюдения, материалы экзамена. Все упакованные материалы помещаются на хранение в </w:t>
      </w:r>
      <w:r w:rsidR="00E66A22" w:rsidRPr="00E66A22">
        <w:rPr>
          <w:rFonts w:ascii="Times New Roman" w:eastAsia="Times New Roman" w:hAnsi="Times New Roman" w:cs="Times New Roman"/>
          <w:sz w:val="28"/>
          <w:szCs w:val="28"/>
        </w:rPr>
        <w:t>ППЭ до передачи в РЦОИ.</w:t>
      </w:r>
    </w:p>
    <w:p w:rsidR="00E66A22" w:rsidRPr="00E66A22" w:rsidRDefault="00E66A22" w:rsidP="00E66A22">
      <w:pPr>
        <w:spacing w:after="0" w:line="240" w:lineRule="auto"/>
        <w:ind w:firstLine="709"/>
        <w:jc w:val="both"/>
        <w:rPr>
          <w:rFonts w:ascii="Times New Roman" w:eastAsia="Times New Roman" w:hAnsi="Times New Roman" w:cs="Times New Roman"/>
          <w:sz w:val="28"/>
          <w:szCs w:val="28"/>
        </w:rPr>
      </w:pPr>
      <w:r w:rsidRPr="00E66A22">
        <w:rPr>
          <w:rFonts w:ascii="Times New Roman" w:eastAsia="Times New Roman" w:hAnsi="Times New Roman" w:cs="Times New Roman"/>
          <w:sz w:val="28"/>
          <w:szCs w:val="28"/>
        </w:rPr>
        <w:t>При этом упаковываются:</w:t>
      </w:r>
    </w:p>
    <w:p w:rsidR="00E66A22" w:rsidRPr="00E66A22" w:rsidRDefault="00E66A22" w:rsidP="00E66A22">
      <w:pPr>
        <w:spacing w:after="0" w:line="240" w:lineRule="auto"/>
        <w:ind w:firstLine="709"/>
        <w:jc w:val="both"/>
        <w:rPr>
          <w:rFonts w:ascii="Times New Roman" w:eastAsia="Times New Roman" w:hAnsi="Times New Roman" w:cs="Times New Roman"/>
          <w:sz w:val="28"/>
          <w:szCs w:val="28"/>
        </w:rPr>
      </w:pPr>
      <w:r w:rsidRPr="00E66A22">
        <w:rPr>
          <w:rFonts w:ascii="Times New Roman" w:eastAsia="Times New Roman" w:hAnsi="Times New Roman" w:cs="Times New Roman"/>
          <w:sz w:val="28"/>
          <w:szCs w:val="28"/>
        </w:rPr>
        <w:t>– ВПД с бланками ответов участников экзамена и калибровочными листами из соответствующих аудиторий ППЭ;</w:t>
      </w:r>
    </w:p>
    <w:p w:rsidR="00E66A22" w:rsidRPr="00E66A22" w:rsidRDefault="00E66A22" w:rsidP="00E66A22">
      <w:pPr>
        <w:spacing w:after="0" w:line="240" w:lineRule="auto"/>
        <w:ind w:firstLine="709"/>
        <w:jc w:val="both"/>
        <w:rPr>
          <w:rFonts w:ascii="Times New Roman" w:eastAsia="Times New Roman" w:hAnsi="Times New Roman" w:cs="Times New Roman"/>
          <w:sz w:val="28"/>
          <w:szCs w:val="28"/>
        </w:rPr>
      </w:pPr>
      <w:r w:rsidRPr="00E66A22">
        <w:rPr>
          <w:rFonts w:ascii="Times New Roman" w:eastAsia="Times New Roman" w:hAnsi="Times New Roman" w:cs="Times New Roman"/>
          <w:sz w:val="28"/>
          <w:szCs w:val="28"/>
        </w:rPr>
        <w:t>– ВДП с испорченными и (или) бракованными ЭМ;</w:t>
      </w:r>
    </w:p>
    <w:p w:rsidR="00E66A22" w:rsidRPr="00E66A22" w:rsidRDefault="00E66A22" w:rsidP="00E66A22">
      <w:pPr>
        <w:spacing w:after="0" w:line="240" w:lineRule="auto"/>
        <w:ind w:firstLine="709"/>
        <w:jc w:val="both"/>
        <w:rPr>
          <w:rFonts w:ascii="Times New Roman" w:eastAsia="Times New Roman" w:hAnsi="Times New Roman" w:cs="Times New Roman"/>
          <w:sz w:val="28"/>
          <w:szCs w:val="28"/>
        </w:rPr>
      </w:pPr>
      <w:r w:rsidRPr="00E66A22">
        <w:rPr>
          <w:rFonts w:ascii="Times New Roman" w:eastAsia="Times New Roman" w:hAnsi="Times New Roman" w:cs="Times New Roman"/>
          <w:sz w:val="28"/>
          <w:szCs w:val="28"/>
        </w:rPr>
        <w:t xml:space="preserve">– ВДП с </w:t>
      </w:r>
      <w:proofErr w:type="gramStart"/>
      <w:r w:rsidRPr="00E66A22">
        <w:rPr>
          <w:rFonts w:ascii="Times New Roman" w:eastAsia="Times New Roman" w:hAnsi="Times New Roman" w:cs="Times New Roman"/>
          <w:sz w:val="28"/>
          <w:szCs w:val="28"/>
        </w:rPr>
        <w:t>использованными</w:t>
      </w:r>
      <w:proofErr w:type="gramEnd"/>
      <w:r w:rsidRPr="00E66A22">
        <w:rPr>
          <w:rFonts w:ascii="Times New Roman" w:eastAsia="Times New Roman" w:hAnsi="Times New Roman" w:cs="Times New Roman"/>
          <w:sz w:val="28"/>
          <w:szCs w:val="28"/>
        </w:rPr>
        <w:t xml:space="preserve"> КИМ (по числу аудиторий);</w:t>
      </w:r>
    </w:p>
    <w:p w:rsidR="008761E4" w:rsidRPr="00E66A22" w:rsidRDefault="00E66A22" w:rsidP="00E66A22">
      <w:pPr>
        <w:pStyle w:val="afc"/>
        <w:ind w:left="0" w:firstLine="709"/>
        <w:rPr>
          <w:sz w:val="28"/>
          <w:szCs w:val="28"/>
        </w:rPr>
      </w:pPr>
      <w:r w:rsidRPr="00E66A22">
        <w:rPr>
          <w:sz w:val="28"/>
          <w:szCs w:val="28"/>
        </w:rPr>
        <w:t>– формы ППЭ.</w:t>
      </w:r>
    </w:p>
    <w:p w:rsidR="00AD6716" w:rsidRDefault="008761E4" w:rsidP="00F455E4">
      <w:pPr>
        <w:pStyle w:val="afc"/>
        <w:ind w:left="0" w:firstLine="709"/>
        <w:rPr>
          <w:sz w:val="28"/>
          <w:szCs w:val="28"/>
        </w:rPr>
      </w:pPr>
      <w:r w:rsidRPr="008761E4">
        <w:rPr>
          <w:sz w:val="28"/>
          <w:szCs w:val="28"/>
        </w:rPr>
        <w:t>По завершении экзамена члены ГЭК составляют отчет о проведении экзамена в ППЭ (форма ППЭ-10).</w:t>
      </w:r>
      <w:r w:rsidR="00A81CEE">
        <w:br w:type="page"/>
      </w:r>
    </w:p>
    <w:p w:rsidR="00734210" w:rsidRDefault="00A81CEE">
      <w:pPr>
        <w:pStyle w:val="affa"/>
        <w:ind w:left="5672"/>
        <w:jc w:val="both"/>
        <w:rPr>
          <w:sz w:val="28"/>
          <w:szCs w:val="28"/>
        </w:rPr>
      </w:pPr>
      <w:r>
        <w:rPr>
          <w:sz w:val="28"/>
          <w:szCs w:val="28"/>
        </w:rPr>
        <w:lastRenderedPageBreak/>
        <w:t xml:space="preserve">Приложение № 23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Инструкция для руководителя ППЭ при проведении КЕГЭ</w:t>
      </w:r>
      <w:r w:rsidR="005A5DF1">
        <w:rPr>
          <w:rStyle w:val="afff4"/>
          <w:rFonts w:ascii="Times New Roman" w:hAnsi="Times New Roman" w:cs="Times New Roman"/>
          <w:b/>
          <w:sz w:val="28"/>
          <w:szCs w:val="28"/>
        </w:rPr>
        <w:footnoteReference w:id="83"/>
      </w:r>
    </w:p>
    <w:p w:rsidR="00AD6716" w:rsidRDefault="00AD6716">
      <w:pPr>
        <w:spacing w:after="0" w:line="240" w:lineRule="auto"/>
        <w:ind w:firstLine="709"/>
        <w:jc w:val="both"/>
        <w:rPr>
          <w:rFonts w:ascii="Times New Roman" w:hAnsi="Times New Roman" w:cs="Times New Roman"/>
          <w:sz w:val="28"/>
          <w:szCs w:val="28"/>
        </w:rPr>
      </w:pPr>
    </w:p>
    <w:p w:rsidR="00AD6716" w:rsidRDefault="00A81CE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Подготовка к проведению ЕГЭ</w:t>
      </w:r>
    </w:p>
    <w:p w:rsidR="00AD6716" w:rsidRDefault="00A81CEE">
      <w:pPr>
        <w:pStyle w:val="afc"/>
        <w:ind w:left="0" w:firstLine="709"/>
        <w:rPr>
          <w:sz w:val="28"/>
          <w:szCs w:val="28"/>
        </w:rPr>
      </w:pPr>
      <w:r>
        <w:rPr>
          <w:sz w:val="28"/>
          <w:szCs w:val="28"/>
        </w:rPr>
        <w:t xml:space="preserve">Руководитель ППЭ </w:t>
      </w:r>
      <w:r>
        <w:rPr>
          <w:sz w:val="28"/>
          <w:szCs w:val="28"/>
          <w:u w:val="single"/>
        </w:rPr>
        <w:t>совместно с</w:t>
      </w:r>
      <w:r>
        <w:rPr>
          <w:spacing w:val="-2"/>
          <w:sz w:val="28"/>
          <w:szCs w:val="28"/>
          <w:u w:val="single"/>
        </w:rPr>
        <w:t xml:space="preserve"> </w:t>
      </w:r>
      <w:r w:rsidR="007B1F67">
        <w:rPr>
          <w:sz w:val="28"/>
          <w:szCs w:val="28"/>
          <w:u w:val="single"/>
        </w:rPr>
        <w:t>руководителем организации</w:t>
      </w:r>
      <w:r>
        <w:rPr>
          <w:sz w:val="28"/>
          <w:szCs w:val="28"/>
        </w:rPr>
        <w:t xml:space="preserve"> обязаны обеспечить готовность ППЭ</w:t>
      </w:r>
      <w:r>
        <w:rPr>
          <w:spacing w:val="74"/>
          <w:sz w:val="28"/>
          <w:szCs w:val="28"/>
        </w:rPr>
        <w:t xml:space="preserve"> </w:t>
      </w:r>
      <w:r>
        <w:rPr>
          <w:sz w:val="28"/>
          <w:szCs w:val="28"/>
        </w:rPr>
        <w:t>к</w:t>
      </w:r>
      <w:r>
        <w:rPr>
          <w:spacing w:val="-3"/>
          <w:sz w:val="28"/>
          <w:szCs w:val="28"/>
        </w:rPr>
        <w:t xml:space="preserve"> </w:t>
      </w:r>
      <w:r>
        <w:rPr>
          <w:sz w:val="28"/>
          <w:szCs w:val="28"/>
        </w:rPr>
        <w:t>проведению</w:t>
      </w:r>
      <w:r>
        <w:rPr>
          <w:spacing w:val="75"/>
          <w:sz w:val="28"/>
          <w:szCs w:val="28"/>
        </w:rPr>
        <w:t xml:space="preserve"> </w:t>
      </w:r>
      <w:r>
        <w:rPr>
          <w:sz w:val="28"/>
          <w:szCs w:val="28"/>
        </w:rPr>
        <w:t>КЕГЭ</w:t>
      </w:r>
      <w:r>
        <w:rPr>
          <w:spacing w:val="73"/>
          <w:sz w:val="28"/>
          <w:szCs w:val="28"/>
        </w:rPr>
        <w:t xml:space="preserve"> </w:t>
      </w:r>
      <w:r>
        <w:rPr>
          <w:sz w:val="28"/>
          <w:szCs w:val="28"/>
        </w:rPr>
        <w:t>в соответствии</w:t>
      </w:r>
      <w:r>
        <w:rPr>
          <w:spacing w:val="75"/>
          <w:sz w:val="28"/>
          <w:szCs w:val="28"/>
        </w:rPr>
        <w:t xml:space="preserve"> </w:t>
      </w:r>
      <w:r>
        <w:rPr>
          <w:sz w:val="28"/>
          <w:szCs w:val="28"/>
        </w:rPr>
        <w:t>с требованиями</w:t>
      </w:r>
      <w:r>
        <w:rPr>
          <w:spacing w:val="72"/>
          <w:sz w:val="28"/>
          <w:szCs w:val="28"/>
        </w:rPr>
        <w:t xml:space="preserve"> </w:t>
      </w:r>
      <w:r>
        <w:rPr>
          <w:sz w:val="28"/>
          <w:szCs w:val="28"/>
        </w:rPr>
        <w:t>к</w:t>
      </w:r>
      <w:r>
        <w:rPr>
          <w:spacing w:val="-1"/>
          <w:sz w:val="28"/>
          <w:szCs w:val="28"/>
        </w:rPr>
        <w:t xml:space="preserve"> </w:t>
      </w:r>
      <w:r>
        <w:rPr>
          <w:sz w:val="28"/>
          <w:szCs w:val="28"/>
        </w:rPr>
        <w:t>ППЭ,</w:t>
      </w:r>
      <w:r>
        <w:rPr>
          <w:spacing w:val="74"/>
          <w:sz w:val="28"/>
          <w:szCs w:val="28"/>
        </w:rPr>
        <w:t xml:space="preserve"> </w:t>
      </w:r>
      <w:r>
        <w:rPr>
          <w:sz w:val="28"/>
          <w:szCs w:val="28"/>
        </w:rPr>
        <w:t>изложенными в</w:t>
      </w:r>
      <w:r>
        <w:rPr>
          <w:spacing w:val="-2"/>
          <w:sz w:val="28"/>
          <w:szCs w:val="28"/>
        </w:rPr>
        <w:t xml:space="preserve"> </w:t>
      </w:r>
      <w:r>
        <w:rPr>
          <w:sz w:val="28"/>
          <w:szCs w:val="28"/>
        </w:rPr>
        <w:t xml:space="preserve">методических рекомендациях, в том числе в части технического оснащения ППЭ и хранения основного и резервного флеш-накопителя для хранения </w:t>
      </w:r>
      <w:proofErr w:type="gramStart"/>
      <w:r>
        <w:rPr>
          <w:sz w:val="28"/>
          <w:szCs w:val="28"/>
        </w:rPr>
        <w:t>интернет-пакетов</w:t>
      </w:r>
      <w:proofErr w:type="gramEnd"/>
      <w:r>
        <w:rPr>
          <w:sz w:val="28"/>
          <w:szCs w:val="28"/>
        </w:rPr>
        <w:t xml:space="preserve"> в сейфе Штаба ППЭ с осуществлением мер информационной безопасности. </w:t>
      </w:r>
    </w:p>
    <w:p w:rsidR="00AD6716" w:rsidRDefault="00A81CEE">
      <w:pPr>
        <w:pStyle w:val="afc"/>
        <w:ind w:left="0" w:firstLine="709"/>
        <w:rPr>
          <w:sz w:val="28"/>
          <w:szCs w:val="28"/>
        </w:rPr>
      </w:pPr>
      <w:r>
        <w:rPr>
          <w:sz w:val="28"/>
          <w:szCs w:val="28"/>
        </w:rPr>
        <w:t>Также необходимо подготовить не менее 1 флеш-накопителя для переноса данных между станциями в ППЭ (рекомендуемое количество</w:t>
      </w:r>
      <w:r>
        <w:rPr>
          <w:spacing w:val="40"/>
          <w:sz w:val="28"/>
          <w:szCs w:val="28"/>
        </w:rPr>
        <w:t xml:space="preserve"> </w:t>
      </w:r>
      <w:r>
        <w:rPr>
          <w:sz w:val="28"/>
          <w:szCs w:val="28"/>
        </w:rPr>
        <w:t>–</w:t>
      </w:r>
      <w:r>
        <w:rPr>
          <w:spacing w:val="40"/>
          <w:sz w:val="28"/>
          <w:szCs w:val="28"/>
        </w:rPr>
        <w:t xml:space="preserve"> </w:t>
      </w:r>
      <w:r>
        <w:rPr>
          <w:sz w:val="28"/>
          <w:szCs w:val="28"/>
        </w:rPr>
        <w:t>по числу технических специалистов ППЭ</w:t>
      </w:r>
      <w:r w:rsidR="007B1F67">
        <w:rPr>
          <w:sz w:val="28"/>
          <w:szCs w:val="28"/>
        </w:rPr>
        <w:t xml:space="preserve"> и не менее одного резе</w:t>
      </w:r>
      <w:r w:rsidR="004F05F8">
        <w:rPr>
          <w:sz w:val="28"/>
          <w:szCs w:val="28"/>
        </w:rPr>
        <w:t>р</w:t>
      </w:r>
      <w:r w:rsidR="007B1F67">
        <w:rPr>
          <w:sz w:val="28"/>
          <w:szCs w:val="28"/>
        </w:rPr>
        <w:t>вного</w:t>
      </w:r>
      <w:r>
        <w:rPr>
          <w:sz w:val="28"/>
          <w:szCs w:val="28"/>
        </w:rPr>
        <w:t>).</w:t>
      </w:r>
    </w:p>
    <w:p w:rsidR="00AD6716" w:rsidRDefault="00A81CEE">
      <w:pPr>
        <w:pStyle w:val="afc"/>
        <w:ind w:left="0" w:firstLine="709"/>
        <w:rPr>
          <w:sz w:val="28"/>
          <w:szCs w:val="28"/>
        </w:rPr>
      </w:pPr>
      <w:r>
        <w:rPr>
          <w:sz w:val="28"/>
          <w:szCs w:val="28"/>
        </w:rPr>
        <w:t xml:space="preserve">Руководитель ППЭ обязан контролировать своевременность загрузки ЭМ для экзаменов, проводимых в </w:t>
      </w:r>
      <w:proofErr w:type="gramStart"/>
      <w:r>
        <w:rPr>
          <w:sz w:val="28"/>
          <w:szCs w:val="28"/>
        </w:rPr>
        <w:t>данном</w:t>
      </w:r>
      <w:proofErr w:type="gramEnd"/>
      <w:r>
        <w:rPr>
          <w:sz w:val="28"/>
          <w:szCs w:val="28"/>
        </w:rPr>
        <w:t xml:space="preserve"> ППЭ, и загрузку ЭМ.</w:t>
      </w:r>
      <w:r>
        <w:rPr>
          <w:spacing w:val="80"/>
          <w:sz w:val="28"/>
          <w:szCs w:val="28"/>
        </w:rPr>
        <w:t xml:space="preserve"> </w:t>
      </w:r>
      <w:r>
        <w:rPr>
          <w:sz w:val="28"/>
          <w:szCs w:val="28"/>
        </w:rPr>
        <w:t>В случае выявления проблем с загрузкой ЭМ необходимо принимать меры для устранения этих</w:t>
      </w:r>
      <w:r>
        <w:rPr>
          <w:spacing w:val="-3"/>
          <w:sz w:val="28"/>
          <w:szCs w:val="28"/>
        </w:rPr>
        <w:t xml:space="preserve"> </w:t>
      </w:r>
      <w:r>
        <w:rPr>
          <w:sz w:val="28"/>
          <w:szCs w:val="28"/>
        </w:rPr>
        <w:t>проблем.</w:t>
      </w:r>
      <w:r>
        <w:rPr>
          <w:spacing w:val="-2"/>
          <w:sz w:val="28"/>
          <w:szCs w:val="28"/>
        </w:rPr>
        <w:t xml:space="preserve"> </w:t>
      </w:r>
      <w:proofErr w:type="gramStart"/>
      <w:r>
        <w:rPr>
          <w:sz w:val="28"/>
          <w:szCs w:val="28"/>
        </w:rPr>
        <w:t>Интернет-пакеты</w:t>
      </w:r>
      <w:r>
        <w:rPr>
          <w:spacing w:val="-3"/>
          <w:sz w:val="28"/>
          <w:szCs w:val="28"/>
        </w:rPr>
        <w:t xml:space="preserve"> </w:t>
      </w:r>
      <w:r>
        <w:rPr>
          <w:sz w:val="28"/>
          <w:szCs w:val="28"/>
        </w:rPr>
        <w:t>становятся</w:t>
      </w:r>
      <w:r>
        <w:rPr>
          <w:spacing w:val="-3"/>
          <w:sz w:val="28"/>
          <w:szCs w:val="28"/>
        </w:rPr>
        <w:t xml:space="preserve"> </w:t>
      </w:r>
      <w:r>
        <w:rPr>
          <w:sz w:val="28"/>
          <w:szCs w:val="28"/>
        </w:rPr>
        <w:t>доступны</w:t>
      </w:r>
      <w:r>
        <w:rPr>
          <w:spacing w:val="-3"/>
          <w:sz w:val="28"/>
          <w:szCs w:val="28"/>
        </w:rPr>
        <w:t xml:space="preserve"> </w:t>
      </w:r>
      <w:r>
        <w:rPr>
          <w:sz w:val="28"/>
          <w:szCs w:val="28"/>
        </w:rPr>
        <w:t>за</w:t>
      </w:r>
      <w:r>
        <w:rPr>
          <w:spacing w:val="-3"/>
          <w:sz w:val="28"/>
          <w:szCs w:val="28"/>
        </w:rPr>
        <w:t xml:space="preserve"> </w:t>
      </w:r>
      <w:r>
        <w:rPr>
          <w:sz w:val="28"/>
          <w:szCs w:val="28"/>
        </w:rPr>
        <w:t>5</w:t>
      </w:r>
      <w:r>
        <w:rPr>
          <w:spacing w:val="-3"/>
          <w:sz w:val="28"/>
          <w:szCs w:val="28"/>
        </w:rPr>
        <w:t xml:space="preserve"> </w:t>
      </w:r>
      <w:r>
        <w:rPr>
          <w:sz w:val="28"/>
          <w:szCs w:val="28"/>
        </w:rPr>
        <w:t>рабочих</w:t>
      </w:r>
      <w:r>
        <w:rPr>
          <w:spacing w:val="-3"/>
          <w:sz w:val="28"/>
          <w:szCs w:val="28"/>
        </w:rPr>
        <w:t xml:space="preserve"> </w:t>
      </w:r>
      <w:r>
        <w:rPr>
          <w:sz w:val="28"/>
          <w:szCs w:val="28"/>
        </w:rPr>
        <w:t>дней до даты</w:t>
      </w:r>
      <w:r>
        <w:rPr>
          <w:spacing w:val="-3"/>
          <w:sz w:val="28"/>
          <w:szCs w:val="28"/>
        </w:rPr>
        <w:t xml:space="preserve"> </w:t>
      </w:r>
      <w:r>
        <w:rPr>
          <w:sz w:val="28"/>
          <w:szCs w:val="28"/>
        </w:rPr>
        <w:t>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roofErr w:type="gramEnd"/>
    </w:p>
    <w:p w:rsidR="00AD6716" w:rsidRDefault="00A81CE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Не </w:t>
      </w:r>
      <w:proofErr w:type="gramStart"/>
      <w:r>
        <w:rPr>
          <w:rFonts w:ascii="Times New Roman" w:hAnsi="Times New Roman" w:cs="Times New Roman"/>
          <w:b/>
          <w:sz w:val="28"/>
          <w:szCs w:val="28"/>
        </w:rPr>
        <w:t>позднее</w:t>
      </w:r>
      <w:proofErr w:type="gramEnd"/>
      <w:r>
        <w:rPr>
          <w:rFonts w:ascii="Times New Roman" w:hAnsi="Times New Roman" w:cs="Times New Roman"/>
          <w:b/>
          <w:sz w:val="28"/>
          <w:szCs w:val="28"/>
        </w:rPr>
        <w:t xml:space="preserve"> чем за 2 недели до КЕГЭ </w:t>
      </w:r>
      <w:r>
        <w:rPr>
          <w:rFonts w:ascii="Times New Roman" w:hAnsi="Times New Roman" w:cs="Times New Roman"/>
          <w:sz w:val="28"/>
          <w:szCs w:val="28"/>
        </w:rPr>
        <w:t>руководитель</w:t>
      </w:r>
      <w:r w:rsidR="007B1F67">
        <w:rPr>
          <w:rFonts w:ascii="Times New Roman" w:hAnsi="Times New Roman" w:cs="Times New Roman"/>
          <w:sz w:val="28"/>
          <w:szCs w:val="28"/>
        </w:rPr>
        <w:t xml:space="preserve"> ППЭ совместно с руководителем организации</w:t>
      </w:r>
      <w:r>
        <w:rPr>
          <w:rFonts w:ascii="Times New Roman" w:hAnsi="Times New Roman" w:cs="Times New Roman"/>
          <w:sz w:val="28"/>
          <w:szCs w:val="28"/>
        </w:rPr>
        <w:t xml:space="preserve"> должен обеспечить техническому специалисту возможность:</w:t>
      </w:r>
    </w:p>
    <w:p w:rsidR="00AD6716" w:rsidRDefault="00A81CE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получить из РЦОИ перечень стандартного ПО, предоставляемого </w:t>
      </w:r>
      <w:r w:rsidR="007B1F67">
        <w:rPr>
          <w:rFonts w:ascii="Times New Roman" w:hAnsi="Times New Roman" w:cs="Times New Roman"/>
          <w:sz w:val="28"/>
          <w:szCs w:val="28"/>
        </w:rPr>
        <w:t>участнику</w:t>
      </w:r>
      <w:r>
        <w:rPr>
          <w:rFonts w:ascii="Times New Roman" w:hAnsi="Times New Roman" w:cs="Times New Roman"/>
          <w:sz w:val="28"/>
          <w:szCs w:val="28"/>
        </w:rPr>
        <w:t xml:space="preserve"> во время экзамена, определенный </w:t>
      </w:r>
      <w:r w:rsidR="007B1F67">
        <w:rPr>
          <w:rFonts w:ascii="Times New Roman" w:hAnsi="Times New Roman" w:cs="Times New Roman"/>
          <w:sz w:val="28"/>
          <w:szCs w:val="28"/>
        </w:rPr>
        <w:t>Министерством</w:t>
      </w:r>
      <w:r>
        <w:rPr>
          <w:rFonts w:ascii="Times New Roman" w:hAnsi="Times New Roman" w:cs="Times New Roman"/>
          <w:sz w:val="28"/>
          <w:szCs w:val="28"/>
        </w:rPr>
        <w:t>, и дистрибутивы этого ПО (текстовые редакторы, редакторы электронных таблиц, среды программирования на языках: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C++, Pascal, Java, Python);</w:t>
      </w:r>
      <w:proofErr w:type="gramEnd"/>
    </w:p>
    <w:p w:rsidR="007B1F67" w:rsidRPr="007B1F67" w:rsidRDefault="00A81CEE" w:rsidP="007B1F67">
      <w:pPr>
        <w:pStyle w:val="afc"/>
        <w:ind w:left="0" w:firstLine="709"/>
        <w:rPr>
          <w:sz w:val="28"/>
          <w:szCs w:val="28"/>
        </w:rPr>
      </w:pPr>
      <w:r>
        <w:rPr>
          <w:sz w:val="28"/>
          <w:szCs w:val="28"/>
        </w:rPr>
        <w:t>– проверить соответствие технических характеристик компьютеров (ноутбуков</w:t>
      </w:r>
      <w:r w:rsidR="007B1F67">
        <w:rPr>
          <w:sz w:val="28"/>
          <w:szCs w:val="28"/>
        </w:rPr>
        <w:t xml:space="preserve">), на которые будет установлено </w:t>
      </w:r>
      <w:r w:rsidR="007B1F67" w:rsidRPr="007B1F67">
        <w:rPr>
          <w:sz w:val="28"/>
          <w:szCs w:val="28"/>
        </w:rPr>
        <w:t xml:space="preserve">ПО «Станция КЕГЭ», предъявляемым требованиям для установки ПО «Станция КЕГЭ», а также минимальным требованиям, обеспечивающим стабильную работу версий </w:t>
      </w:r>
      <w:proofErr w:type="gramStart"/>
      <w:r w:rsidR="007B1F67" w:rsidRPr="007B1F67">
        <w:rPr>
          <w:sz w:val="28"/>
          <w:szCs w:val="28"/>
        </w:rPr>
        <w:t>стандартного</w:t>
      </w:r>
      <w:proofErr w:type="gramEnd"/>
      <w:r w:rsidR="007B1F67" w:rsidRPr="007B1F67">
        <w:rPr>
          <w:sz w:val="28"/>
          <w:szCs w:val="28"/>
        </w:rPr>
        <w:t xml:space="preserve"> ПО, предоставляемого участнику КЕГЭ, включенных в перечень, определенный </w:t>
      </w:r>
      <w:r w:rsidR="00D11CA7">
        <w:rPr>
          <w:sz w:val="28"/>
          <w:szCs w:val="28"/>
        </w:rPr>
        <w:t>Министерством</w:t>
      </w:r>
      <w:r w:rsidR="007B1F67" w:rsidRPr="007B1F67">
        <w:rPr>
          <w:sz w:val="28"/>
          <w:szCs w:val="28"/>
        </w:rPr>
        <w:t>;</w:t>
      </w:r>
    </w:p>
    <w:p w:rsidR="007B1F67" w:rsidRPr="007B1F67" w:rsidRDefault="00D11CA7" w:rsidP="007B1F67">
      <w:pPr>
        <w:pStyle w:val="afc"/>
        <w:ind w:left="0" w:firstLine="709"/>
        <w:rPr>
          <w:sz w:val="28"/>
          <w:szCs w:val="28"/>
        </w:rPr>
      </w:pPr>
      <w:proofErr w:type="gramStart"/>
      <w:r>
        <w:rPr>
          <w:sz w:val="28"/>
          <w:szCs w:val="28"/>
        </w:rPr>
        <w:t>– </w:t>
      </w:r>
      <w:r w:rsidR="007B1F67" w:rsidRPr="007B1F67">
        <w:rPr>
          <w:sz w:val="28"/>
          <w:szCs w:val="28"/>
        </w:rPr>
        <w:t>установить (начать установку) на компьютеры (ноутбуки), предназначенные для использования в качестве станций КЕГЭ, стандартное ПО, предоставляемое участнику экзамена во время экзамена (текстовые редакторы, редакторы электронных таблиц, среды программирования на языках:</w:t>
      </w:r>
      <w:proofErr w:type="gramEnd"/>
      <w:r w:rsidR="007B1F67" w:rsidRPr="007B1F67">
        <w:rPr>
          <w:sz w:val="28"/>
          <w:szCs w:val="28"/>
        </w:rPr>
        <w:t xml:space="preserve"> </w:t>
      </w:r>
      <w:proofErr w:type="gramStart"/>
      <w:r w:rsidR="007B1F67" w:rsidRPr="007B1F67">
        <w:rPr>
          <w:sz w:val="28"/>
          <w:szCs w:val="28"/>
        </w:rPr>
        <w:t>С#, C++, Pascal, Java, Python) в соответствии с перечнем, полученным из РЦОИ.</w:t>
      </w:r>
      <w:proofErr w:type="gramEnd"/>
    </w:p>
    <w:p w:rsidR="007B1F67" w:rsidRPr="007B1F67" w:rsidRDefault="007B1F67" w:rsidP="007B1F67">
      <w:pPr>
        <w:pStyle w:val="afc"/>
        <w:ind w:left="0" w:firstLine="709"/>
        <w:rPr>
          <w:sz w:val="28"/>
          <w:szCs w:val="28"/>
        </w:rPr>
      </w:pPr>
      <w:r w:rsidRPr="00577528">
        <w:rPr>
          <w:b/>
          <w:sz w:val="28"/>
          <w:szCs w:val="28"/>
        </w:rPr>
        <w:lastRenderedPageBreak/>
        <w:t xml:space="preserve">Не </w:t>
      </w:r>
      <w:proofErr w:type="gramStart"/>
      <w:r w:rsidRPr="00577528">
        <w:rPr>
          <w:b/>
          <w:sz w:val="28"/>
          <w:szCs w:val="28"/>
        </w:rPr>
        <w:t>позднее</w:t>
      </w:r>
      <w:proofErr w:type="gramEnd"/>
      <w:r w:rsidRPr="00577528">
        <w:rPr>
          <w:b/>
          <w:sz w:val="28"/>
          <w:szCs w:val="28"/>
        </w:rPr>
        <w:t xml:space="preserve"> чем за один календарный день до проведения экзамена </w:t>
      </w:r>
      <w:r w:rsidRPr="007B1F67">
        <w:rPr>
          <w:sz w:val="28"/>
          <w:szCs w:val="28"/>
        </w:rPr>
        <w:t>руководитель ППЭ и руководитель организации должны обеспечить и проверить наличие:</w:t>
      </w:r>
    </w:p>
    <w:p w:rsidR="007B1F67" w:rsidRPr="007B1F67" w:rsidRDefault="00577528" w:rsidP="007B1F67">
      <w:pPr>
        <w:pStyle w:val="afc"/>
        <w:ind w:left="0" w:firstLine="709"/>
        <w:rPr>
          <w:sz w:val="28"/>
          <w:szCs w:val="28"/>
        </w:rPr>
      </w:pPr>
      <w:r>
        <w:rPr>
          <w:sz w:val="28"/>
          <w:szCs w:val="28"/>
        </w:rPr>
        <w:t>– </w:t>
      </w:r>
      <w:r w:rsidR="007B1F67" w:rsidRPr="007B1F67">
        <w:rPr>
          <w:sz w:val="28"/>
          <w:szCs w:val="28"/>
        </w:rPr>
        <w:t>аудиторий, необходимых для проведения КЕГЭ, в том числе аудиторий, необходимых для проведения КЕГЭ для участников экзамена с ОВЗ, участников экзамена</w:t>
      </w:r>
      <w:r w:rsidR="002633FA">
        <w:rPr>
          <w:sz w:val="28"/>
          <w:szCs w:val="28"/>
        </w:rPr>
        <w:t xml:space="preserve"> </w:t>
      </w:r>
      <w:r w:rsidR="007B1F67" w:rsidRPr="007B1F67">
        <w:rPr>
          <w:sz w:val="28"/>
          <w:szCs w:val="28"/>
        </w:rPr>
        <w:t>– детей-инвалидов и инвалидов</w:t>
      </w:r>
      <w:r>
        <w:rPr>
          <w:rStyle w:val="afff4"/>
          <w:sz w:val="28"/>
          <w:szCs w:val="28"/>
        </w:rPr>
        <w:footnoteReference w:id="84"/>
      </w:r>
      <w:r w:rsidR="007B1F67" w:rsidRPr="007B1F67">
        <w:rPr>
          <w:sz w:val="28"/>
          <w:szCs w:val="28"/>
        </w:rPr>
        <w:t>;</w:t>
      </w:r>
    </w:p>
    <w:p w:rsidR="007B1F67" w:rsidRDefault="002633FA" w:rsidP="007B1F67">
      <w:pPr>
        <w:pStyle w:val="afc"/>
        <w:ind w:left="0" w:firstLine="709"/>
        <w:rPr>
          <w:sz w:val="28"/>
          <w:szCs w:val="28"/>
        </w:rPr>
      </w:pPr>
      <w:r>
        <w:rPr>
          <w:sz w:val="28"/>
          <w:szCs w:val="28"/>
        </w:rPr>
        <w:t>– </w:t>
      </w:r>
      <w:r w:rsidR="007B1F67" w:rsidRPr="007B1F67">
        <w:rPr>
          <w:sz w:val="28"/>
          <w:szCs w:val="28"/>
        </w:rPr>
        <w:t>аппаратно-программного комплекса для печати ЭМ, автоматизированных рабочих мест участников экзамена, расположенных в зоне видимости камер в каждой аудитории;</w:t>
      </w:r>
    </w:p>
    <w:p w:rsidR="007B1F67" w:rsidRPr="007B1F67" w:rsidRDefault="002633FA" w:rsidP="007B1F67">
      <w:pPr>
        <w:pStyle w:val="afc"/>
        <w:ind w:left="0" w:firstLine="709"/>
        <w:rPr>
          <w:sz w:val="28"/>
          <w:szCs w:val="28"/>
        </w:rPr>
      </w:pPr>
      <w:proofErr w:type="gramStart"/>
      <w:r>
        <w:rPr>
          <w:sz w:val="28"/>
          <w:szCs w:val="28"/>
        </w:rPr>
        <w:t>– </w:t>
      </w:r>
      <w:r w:rsidR="007B1F67" w:rsidRPr="007B1F67">
        <w:rPr>
          <w:sz w:val="28"/>
          <w:szCs w:val="28"/>
        </w:rPr>
        <w:t>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(ноутбуков) с установленным ПО «Станция КЕГЭ», станциями организатора, подключённых к ним принтеров и сканеров, и техники, расположенной в Штабе ППЭ (необходимо учитывать также дополнительные потребители электроэнергии – осветительные приборы, системы охлаждения воздуха (при наличии), рециркуляторы и прочее).</w:t>
      </w:r>
      <w:proofErr w:type="gramEnd"/>
    </w:p>
    <w:p w:rsidR="007B1F67" w:rsidRPr="007B1F67" w:rsidRDefault="007B1F67" w:rsidP="007B1F67">
      <w:pPr>
        <w:pStyle w:val="afc"/>
        <w:ind w:left="0" w:firstLine="709"/>
        <w:rPr>
          <w:sz w:val="28"/>
          <w:szCs w:val="28"/>
        </w:rPr>
      </w:pPr>
      <w:r w:rsidRPr="002633FA">
        <w:rPr>
          <w:b/>
          <w:sz w:val="28"/>
          <w:szCs w:val="28"/>
        </w:rPr>
        <w:t xml:space="preserve">Не </w:t>
      </w:r>
      <w:proofErr w:type="gramStart"/>
      <w:r w:rsidRPr="002633FA">
        <w:rPr>
          <w:b/>
          <w:sz w:val="28"/>
          <w:szCs w:val="28"/>
        </w:rPr>
        <w:t>позднее</w:t>
      </w:r>
      <w:proofErr w:type="gramEnd"/>
      <w:r w:rsidRPr="002633FA">
        <w:rPr>
          <w:b/>
          <w:sz w:val="28"/>
          <w:szCs w:val="28"/>
        </w:rPr>
        <w:t xml:space="preserve"> чем за один календарный день до начала проведения экзамена </w:t>
      </w:r>
      <w:r w:rsidRPr="007B1F67">
        <w:rPr>
          <w:sz w:val="28"/>
          <w:szCs w:val="28"/>
        </w:rPr>
        <w:t>также необходимо:</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 xml:space="preserve">подготовить черновики КЕГЭ (на каждого участника экзамена): обеспечить наличие штампа организации, на базе которой </w:t>
      </w:r>
      <w:proofErr w:type="gramStart"/>
      <w:r w:rsidR="007B1F67" w:rsidRPr="007B1F67">
        <w:rPr>
          <w:sz w:val="28"/>
          <w:szCs w:val="28"/>
        </w:rPr>
        <w:t>расположен</w:t>
      </w:r>
      <w:proofErr w:type="gramEnd"/>
      <w:r w:rsidR="007B1F67" w:rsidRPr="007B1F67">
        <w:rPr>
          <w:sz w:val="28"/>
          <w:szCs w:val="28"/>
        </w:rPr>
        <w:t xml:space="preserve"> ППЭ, на каждой странице черновика КЕГЭ;</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подготовить черновики;</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 xml:space="preserve">получить от технического специалиста и подготовить инструкции по использованию </w:t>
      </w:r>
      <w:proofErr w:type="gramStart"/>
      <w:r w:rsidR="007B1F67" w:rsidRPr="007B1F67">
        <w:rPr>
          <w:sz w:val="28"/>
          <w:szCs w:val="28"/>
        </w:rPr>
        <w:t>ПО</w:t>
      </w:r>
      <w:proofErr w:type="gramEnd"/>
      <w:r w:rsidR="007B1F67" w:rsidRPr="007B1F67">
        <w:rPr>
          <w:sz w:val="28"/>
          <w:szCs w:val="28"/>
        </w:rPr>
        <w:t xml:space="preserve"> </w:t>
      </w:r>
      <w:proofErr w:type="gramStart"/>
      <w:r w:rsidR="007B1F67" w:rsidRPr="007B1F67">
        <w:rPr>
          <w:sz w:val="28"/>
          <w:szCs w:val="28"/>
        </w:rPr>
        <w:t>для</w:t>
      </w:r>
      <w:proofErr w:type="gramEnd"/>
      <w:r w:rsidR="007B1F67" w:rsidRPr="007B1F67">
        <w:rPr>
          <w:sz w:val="28"/>
          <w:szCs w:val="28"/>
        </w:rPr>
        <w:t xml:space="preserve"> сдачи КЕГЭ на каждого участника КЕГЭ;</w:t>
      </w:r>
    </w:p>
    <w:p w:rsidR="007B1F67" w:rsidRPr="007B1F67" w:rsidRDefault="002633FA" w:rsidP="007B1F67">
      <w:pPr>
        <w:pStyle w:val="afc"/>
        <w:ind w:left="0" w:firstLine="709"/>
        <w:rPr>
          <w:sz w:val="28"/>
          <w:szCs w:val="28"/>
        </w:rPr>
      </w:pPr>
      <w:r>
        <w:rPr>
          <w:sz w:val="28"/>
          <w:szCs w:val="28"/>
        </w:rPr>
        <w:t xml:space="preserve">– подготовить достаточно количество бумаги для печати бланков </w:t>
      </w:r>
      <w:r w:rsidR="007B1F67" w:rsidRPr="007B1F67">
        <w:rPr>
          <w:sz w:val="28"/>
          <w:szCs w:val="28"/>
        </w:rPr>
        <w:t>регистрации в аудиториях;</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подготовить конверты для упаковки использованных черновиков (по одному конверту на аудиторию, все черновики упаковываются вместе – и черновики КЕГЭ, и стандартные использованные черновики);</w:t>
      </w:r>
    </w:p>
    <w:p w:rsidR="007B1F67" w:rsidRPr="007B1F67" w:rsidRDefault="002633FA" w:rsidP="007B1F67">
      <w:pPr>
        <w:pStyle w:val="afc"/>
        <w:ind w:left="0" w:firstLine="709"/>
        <w:rPr>
          <w:sz w:val="28"/>
          <w:szCs w:val="28"/>
        </w:rPr>
      </w:pPr>
      <w:r w:rsidRPr="002633FA">
        <w:rPr>
          <w:b/>
          <w:sz w:val="28"/>
          <w:szCs w:val="28"/>
        </w:rPr>
        <w:t>– </w:t>
      </w:r>
      <w:r w:rsidR="007B1F67" w:rsidRPr="002633FA">
        <w:rPr>
          <w:b/>
          <w:sz w:val="28"/>
          <w:szCs w:val="28"/>
        </w:rPr>
        <w:t>не ранее чем за 5 календарн</w:t>
      </w:r>
      <w:r w:rsidRPr="002633FA">
        <w:rPr>
          <w:b/>
          <w:sz w:val="28"/>
          <w:szCs w:val="28"/>
        </w:rPr>
        <w:t>ых дней, но не позднее 17:00</w:t>
      </w:r>
      <w:r>
        <w:rPr>
          <w:sz w:val="28"/>
          <w:szCs w:val="28"/>
        </w:rPr>
        <w:t xml:space="preserve"> </w:t>
      </w:r>
      <w:r w:rsidR="007B1F67" w:rsidRPr="007B1F67">
        <w:rPr>
          <w:sz w:val="28"/>
          <w:szCs w:val="28"/>
        </w:rPr>
        <w:t>календарного дня, предшествующего дню экзамена, и до проведения контроля технической готовности обеспечить возможность техническому специалисту провести техническую подготовку ППЭ к экзамену.</w:t>
      </w:r>
    </w:p>
    <w:p w:rsidR="007B1F67" w:rsidRPr="007B1F67" w:rsidRDefault="007B1F67" w:rsidP="007B1F67">
      <w:pPr>
        <w:pStyle w:val="afc"/>
        <w:ind w:left="0" w:firstLine="709"/>
        <w:rPr>
          <w:sz w:val="28"/>
          <w:szCs w:val="28"/>
        </w:rPr>
      </w:pPr>
      <w:proofErr w:type="gramStart"/>
      <w:r w:rsidRPr="002633FA">
        <w:rPr>
          <w:b/>
          <w:sz w:val="28"/>
          <w:szCs w:val="28"/>
        </w:rPr>
        <w:t>Не ранее чем за 2 рабочих дня, но не позднее 17:00</w:t>
      </w:r>
      <w:r w:rsidRPr="007B1F67">
        <w:rPr>
          <w:sz w:val="28"/>
          <w:szCs w:val="28"/>
        </w:rPr>
        <w:t xml:space="preserve"> календарного дня, предшествующего дню экзамена, совместно с членом ГЭК и техническим специалистом провести контроль технической готовности ППЭ (подробнее о сроках проведения этапов подгот</w:t>
      </w:r>
      <w:r w:rsidR="00AB4C1B">
        <w:rPr>
          <w:sz w:val="28"/>
          <w:szCs w:val="28"/>
        </w:rPr>
        <w:t>овки и проведения экзамена см. м</w:t>
      </w:r>
      <w:r w:rsidRPr="007B1F67">
        <w:rPr>
          <w:sz w:val="28"/>
          <w:szCs w:val="28"/>
        </w:rPr>
        <w:t>етодические рекомендации по подготовке и проведению единого государственного экзамена в пунктах проведения экзаменов в 2024 году), в том числе:</w:t>
      </w:r>
      <w:proofErr w:type="gramEnd"/>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получить от технического специалиста калибровочные листы (тестовые страницы границ печати) станции организатора и подготовить их для поаудиторной выдачи организаторам;</w:t>
      </w:r>
    </w:p>
    <w:p w:rsidR="007B1F67" w:rsidRPr="007B1F67" w:rsidRDefault="002633FA" w:rsidP="007B1F67">
      <w:pPr>
        <w:pStyle w:val="afc"/>
        <w:ind w:left="0" w:firstLine="709"/>
        <w:rPr>
          <w:sz w:val="28"/>
          <w:szCs w:val="28"/>
        </w:rPr>
      </w:pPr>
      <w:r>
        <w:rPr>
          <w:sz w:val="28"/>
          <w:szCs w:val="28"/>
        </w:rPr>
        <w:lastRenderedPageBreak/>
        <w:t>– </w:t>
      </w:r>
      <w:r w:rsidR="007B1F67" w:rsidRPr="007B1F67">
        <w:rPr>
          <w:sz w:val="28"/>
          <w:szCs w:val="28"/>
        </w:rPr>
        <w:t>получить от технического специалиста коды активации станций КЕГЭ (кроме резервных станций КЕГЭ) для передачи организаторам в аудитории (один код для каждой аудитории) и подготовить их для поаудиторной выдачи организаторам;</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получить от технического специалиста приложения к паспорту станции КЕГЭ (для каждой станции КЕГЭ, включая резервные) и подготовить их для поаудиторной выдачи организаторам;</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КЕГЭ, станций организатора, станций Штаба ППЭ;</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проконтролировать передачу в систему мониторинга готовности ППЭ статуса</w:t>
      </w:r>
      <w:r w:rsidR="006A6FEE">
        <w:rPr>
          <w:sz w:val="28"/>
          <w:szCs w:val="28"/>
        </w:rPr>
        <w:t xml:space="preserve"> </w:t>
      </w:r>
      <w:r w:rsidR="007B1F67" w:rsidRPr="007B1F67">
        <w:rPr>
          <w:sz w:val="28"/>
          <w:szCs w:val="28"/>
        </w:rPr>
        <w:t>«Контроль технической готовности завершен».</w:t>
      </w:r>
    </w:p>
    <w:p w:rsidR="007B1F67" w:rsidRPr="007B1F67" w:rsidRDefault="007B1F67" w:rsidP="007B1F67">
      <w:pPr>
        <w:pStyle w:val="afc"/>
        <w:ind w:left="0" w:firstLine="709"/>
        <w:rPr>
          <w:sz w:val="28"/>
          <w:szCs w:val="28"/>
        </w:rPr>
      </w:pPr>
      <w:r w:rsidRPr="002633FA">
        <w:rPr>
          <w:b/>
          <w:sz w:val="28"/>
          <w:szCs w:val="28"/>
        </w:rPr>
        <w:t>Важно!</w:t>
      </w:r>
      <w:r w:rsidRPr="007B1F67">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w:t>
      </w:r>
      <w:r>
        <w:rPr>
          <w:sz w:val="28"/>
          <w:szCs w:val="28"/>
        </w:rPr>
        <w:t xml:space="preserve"> </w:t>
      </w:r>
      <w:r w:rsidRPr="007B1F67">
        <w:rPr>
          <w:sz w:val="28"/>
          <w:szCs w:val="28"/>
        </w:rPr>
        <w:t>переданных электронных актов технической готовности станций организатора для каждой аудитории.</w:t>
      </w:r>
    </w:p>
    <w:p w:rsidR="007B1F67" w:rsidRPr="007B1F67" w:rsidRDefault="007B1F67" w:rsidP="007B1F67">
      <w:pPr>
        <w:pStyle w:val="afc"/>
        <w:ind w:left="0" w:firstLine="709"/>
        <w:rPr>
          <w:sz w:val="28"/>
          <w:szCs w:val="28"/>
        </w:rPr>
      </w:pPr>
      <w:r w:rsidRPr="007B1F67">
        <w:rPr>
          <w:sz w:val="28"/>
          <w:szCs w:val="28"/>
        </w:rPr>
        <w:t>Заполнить и подписать форму ППЭ-01-01-К. Указанный протокол удостоверяется подписями технического специалиста, руководителя ППЭ и членов ГЭК.</w:t>
      </w:r>
    </w:p>
    <w:p w:rsidR="007B1F67" w:rsidRPr="007B1F67" w:rsidRDefault="007B1F67" w:rsidP="007B1F67">
      <w:pPr>
        <w:pStyle w:val="afc"/>
        <w:ind w:left="0" w:firstLine="709"/>
        <w:rPr>
          <w:sz w:val="28"/>
          <w:szCs w:val="28"/>
        </w:rPr>
      </w:pPr>
      <w:r w:rsidRPr="007B1F67">
        <w:rPr>
          <w:sz w:val="28"/>
          <w:szCs w:val="28"/>
        </w:rPr>
        <w:t>Заполнить форму ППЭ-01 совместно с руководителем организации.</w:t>
      </w:r>
    </w:p>
    <w:p w:rsidR="007B1F67" w:rsidRPr="007B1F67" w:rsidRDefault="007B1F67" w:rsidP="007B1F67">
      <w:pPr>
        <w:pStyle w:val="afc"/>
        <w:ind w:left="0" w:firstLine="709"/>
        <w:rPr>
          <w:sz w:val="28"/>
          <w:szCs w:val="28"/>
        </w:rPr>
      </w:pPr>
      <w:r w:rsidRPr="007B1F67">
        <w:rPr>
          <w:sz w:val="28"/>
          <w:szCs w:val="28"/>
        </w:rPr>
        <w:t xml:space="preserve">Руководитель ППЭ должен назначить одного из технических специалистов (в случае наличия в ППЭ нескольких технических специалистов) </w:t>
      </w:r>
      <w:proofErr w:type="gramStart"/>
      <w:r w:rsidRPr="007B1F67">
        <w:rPr>
          <w:sz w:val="28"/>
          <w:szCs w:val="28"/>
        </w:rPr>
        <w:t>ответственным</w:t>
      </w:r>
      <w:proofErr w:type="gramEnd"/>
      <w:r w:rsidRPr="007B1F67">
        <w:rPr>
          <w:sz w:val="28"/>
          <w:szCs w:val="28"/>
        </w:rPr>
        <w:t xml:space="preserve"> за включение видеонаблюдения в день проведения экзамена.</w:t>
      </w:r>
    </w:p>
    <w:p w:rsidR="007B1F67" w:rsidRPr="002633FA" w:rsidRDefault="007B1F67" w:rsidP="007B1F67">
      <w:pPr>
        <w:pStyle w:val="afc"/>
        <w:ind w:left="0" w:firstLine="709"/>
        <w:rPr>
          <w:b/>
          <w:sz w:val="28"/>
          <w:szCs w:val="28"/>
        </w:rPr>
      </w:pPr>
      <w:r w:rsidRPr="002633FA">
        <w:rPr>
          <w:b/>
          <w:sz w:val="28"/>
          <w:szCs w:val="28"/>
        </w:rPr>
        <w:t>Проведение ЕГЭ в ППЭ</w:t>
      </w:r>
    </w:p>
    <w:p w:rsidR="007B1F67" w:rsidRPr="002633FA" w:rsidRDefault="007B1F67" w:rsidP="007B1F67">
      <w:pPr>
        <w:pStyle w:val="afc"/>
        <w:ind w:left="0" w:firstLine="709"/>
        <w:rPr>
          <w:b/>
          <w:sz w:val="28"/>
          <w:szCs w:val="28"/>
        </w:rPr>
      </w:pPr>
      <w:r w:rsidRPr="002633FA">
        <w:rPr>
          <w:b/>
          <w:sz w:val="28"/>
          <w:szCs w:val="28"/>
        </w:rPr>
        <w:t>До начала экзамена руководитель ППЭ должен:</w:t>
      </w:r>
    </w:p>
    <w:p w:rsidR="007B1F67" w:rsidRPr="007B1F67" w:rsidRDefault="007B1F67" w:rsidP="007B1F67">
      <w:pPr>
        <w:pStyle w:val="afc"/>
        <w:ind w:left="0" w:firstLine="709"/>
        <w:rPr>
          <w:sz w:val="28"/>
          <w:szCs w:val="28"/>
        </w:rPr>
      </w:pPr>
      <w:r w:rsidRPr="002633FA">
        <w:rPr>
          <w:b/>
          <w:sz w:val="28"/>
          <w:szCs w:val="28"/>
        </w:rPr>
        <w:t>не позднее 07:30</w:t>
      </w:r>
      <w:r w:rsidRPr="007B1F67">
        <w:rPr>
          <w:sz w:val="28"/>
          <w:szCs w:val="28"/>
        </w:rPr>
        <w:t xml:space="preserve"> получить от членов ГЭК материалы:</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пакет с ВДП и с пакетом руководителя ППЭ (акты, протоколы, формы апелляции, списки распределения участников экзамена и работнико</w:t>
      </w:r>
      <w:r w:rsidR="0061101A">
        <w:rPr>
          <w:sz w:val="28"/>
          <w:szCs w:val="28"/>
        </w:rPr>
        <w:t>в ППЭ, ведомости, отчеты и др.)</w:t>
      </w:r>
      <w:r w:rsidR="007B1F67" w:rsidRPr="007B1F67">
        <w:rPr>
          <w:sz w:val="28"/>
          <w:szCs w:val="28"/>
        </w:rPr>
        <w:t>.</w:t>
      </w:r>
    </w:p>
    <w:p w:rsidR="007B1F67" w:rsidRPr="007B1F67" w:rsidRDefault="007B1F67" w:rsidP="007B1F67">
      <w:pPr>
        <w:pStyle w:val="afc"/>
        <w:ind w:left="0" w:firstLine="709"/>
        <w:rPr>
          <w:sz w:val="28"/>
          <w:szCs w:val="28"/>
        </w:rPr>
      </w:pPr>
      <w:r w:rsidRPr="007B1F67">
        <w:rPr>
          <w:sz w:val="28"/>
          <w:szCs w:val="28"/>
        </w:rPr>
        <w:t>В ППЭ должны быть выданы ВДП в количестве, равном числу аудиторий, умноженному на 2:</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ВДП для упаковки бланков регистрации в аудитории;</w:t>
      </w:r>
    </w:p>
    <w:p w:rsidR="007B1F67" w:rsidRPr="007B1F67" w:rsidRDefault="002633FA" w:rsidP="007B1F67">
      <w:pPr>
        <w:pStyle w:val="afc"/>
        <w:ind w:left="0" w:firstLine="709"/>
        <w:rPr>
          <w:sz w:val="28"/>
          <w:szCs w:val="28"/>
        </w:rPr>
      </w:pPr>
      <w:r>
        <w:rPr>
          <w:sz w:val="28"/>
          <w:szCs w:val="28"/>
        </w:rPr>
        <w:t>– </w:t>
      </w:r>
      <w:r w:rsidR="007B1F67" w:rsidRPr="007B1F67">
        <w:rPr>
          <w:sz w:val="28"/>
          <w:szCs w:val="28"/>
        </w:rPr>
        <w:t>ВДП для упаковки испорченных и бракованных бланков регистрации.</w:t>
      </w:r>
    </w:p>
    <w:p w:rsidR="007B1F67" w:rsidRPr="007B1F67" w:rsidRDefault="007B1F67" w:rsidP="007B1F67">
      <w:pPr>
        <w:pStyle w:val="afc"/>
        <w:ind w:left="0" w:firstLine="709"/>
        <w:rPr>
          <w:sz w:val="28"/>
          <w:szCs w:val="28"/>
        </w:rPr>
      </w:pPr>
      <w:r w:rsidRPr="007B1F67">
        <w:rPr>
          <w:sz w:val="28"/>
          <w:szCs w:val="28"/>
        </w:rPr>
        <w:t>На случай возникновения нештатных ситуаций, в результате которых сканирование бланков регистрации будет производиться в Штабе ППЭ, необходимо иметь некоторый резерв ВДП для переупаковки бланков регистрации после вскрытия ВДП, доставленного из аудитории, и процедуры сканирования.</w:t>
      </w:r>
    </w:p>
    <w:p w:rsidR="007B1F67" w:rsidRPr="007B1F67" w:rsidRDefault="007B1F67" w:rsidP="007B1F67">
      <w:pPr>
        <w:pStyle w:val="afc"/>
        <w:ind w:left="0" w:firstLine="709"/>
        <w:rPr>
          <w:sz w:val="28"/>
          <w:szCs w:val="28"/>
        </w:rPr>
      </w:pPr>
      <w:r w:rsidRPr="007B1F67">
        <w:rPr>
          <w:sz w:val="28"/>
          <w:szCs w:val="28"/>
        </w:rPr>
        <w:t>Заполнить форму ППЭ-14-01-К при получении ЭМ от членов ГЭК.</w:t>
      </w:r>
    </w:p>
    <w:p w:rsidR="007B1F67" w:rsidRPr="007B1F67" w:rsidRDefault="007B1F67" w:rsidP="007B1F67">
      <w:pPr>
        <w:pStyle w:val="afc"/>
        <w:ind w:left="0" w:firstLine="709"/>
        <w:rPr>
          <w:sz w:val="28"/>
          <w:szCs w:val="28"/>
        </w:rPr>
      </w:pPr>
      <w:r w:rsidRPr="007B1F67">
        <w:rPr>
          <w:sz w:val="28"/>
          <w:szCs w:val="28"/>
        </w:rPr>
        <w:t>Выдать ответственным организаторам в аудитории:</w:t>
      </w:r>
    </w:p>
    <w:p w:rsidR="007B1F67" w:rsidRPr="007B1F67" w:rsidRDefault="006E29E7" w:rsidP="007B1F67">
      <w:pPr>
        <w:pStyle w:val="afc"/>
        <w:ind w:left="0" w:firstLine="709"/>
        <w:rPr>
          <w:sz w:val="28"/>
          <w:szCs w:val="28"/>
        </w:rPr>
      </w:pPr>
      <w:r>
        <w:rPr>
          <w:sz w:val="28"/>
          <w:szCs w:val="28"/>
        </w:rPr>
        <w:t>– </w:t>
      </w:r>
      <w:r w:rsidR="007B1F67" w:rsidRPr="007B1F67">
        <w:rPr>
          <w:sz w:val="28"/>
          <w:szCs w:val="28"/>
        </w:rPr>
        <w:t>формы ППЭ-05-01, ППЭ-05-02-К, ППЭ-12-02, ППЭ-12-04-МАШ, ППЭ-16;</w:t>
      </w:r>
    </w:p>
    <w:p w:rsidR="007B1F67" w:rsidRPr="007B1F67" w:rsidRDefault="006E29E7" w:rsidP="007B1F67">
      <w:pPr>
        <w:pStyle w:val="afc"/>
        <w:ind w:left="0" w:firstLine="709"/>
        <w:rPr>
          <w:sz w:val="28"/>
          <w:szCs w:val="28"/>
        </w:rPr>
      </w:pPr>
      <w:r>
        <w:rPr>
          <w:sz w:val="28"/>
          <w:szCs w:val="28"/>
        </w:rPr>
        <w:t>– </w:t>
      </w:r>
      <w:r w:rsidR="007B1F67" w:rsidRPr="007B1F67">
        <w:rPr>
          <w:sz w:val="28"/>
          <w:szCs w:val="28"/>
        </w:rPr>
        <w:t>напечатанную тестовую страницу границ печати (калибровочный лист) станции организатора соответствующей аудитории;</w:t>
      </w:r>
    </w:p>
    <w:p w:rsidR="007B1F67" w:rsidRPr="007B1F67" w:rsidRDefault="006E29E7" w:rsidP="007B1F67">
      <w:pPr>
        <w:pStyle w:val="afc"/>
        <w:ind w:left="0" w:firstLine="709"/>
        <w:rPr>
          <w:sz w:val="28"/>
          <w:szCs w:val="28"/>
        </w:rPr>
      </w:pPr>
      <w:r>
        <w:rPr>
          <w:sz w:val="28"/>
          <w:szCs w:val="28"/>
        </w:rPr>
        <w:t xml:space="preserve">– инструкции по использованию </w:t>
      </w:r>
      <w:proofErr w:type="gramStart"/>
      <w:r>
        <w:rPr>
          <w:sz w:val="28"/>
          <w:szCs w:val="28"/>
        </w:rPr>
        <w:t>ПО</w:t>
      </w:r>
      <w:proofErr w:type="gramEnd"/>
      <w:r>
        <w:rPr>
          <w:sz w:val="28"/>
          <w:szCs w:val="28"/>
        </w:rPr>
        <w:t xml:space="preserve"> </w:t>
      </w:r>
      <w:proofErr w:type="gramStart"/>
      <w:r>
        <w:rPr>
          <w:sz w:val="28"/>
          <w:szCs w:val="28"/>
        </w:rPr>
        <w:t>для</w:t>
      </w:r>
      <w:proofErr w:type="gramEnd"/>
      <w:r>
        <w:rPr>
          <w:sz w:val="28"/>
          <w:szCs w:val="28"/>
        </w:rPr>
        <w:t xml:space="preserve"> сдачи КЕГЭ (на каждого</w:t>
      </w:r>
      <w:r w:rsidR="006A6FEE">
        <w:rPr>
          <w:sz w:val="28"/>
          <w:szCs w:val="28"/>
        </w:rPr>
        <w:t xml:space="preserve"> </w:t>
      </w:r>
      <w:r w:rsidR="007B1F67" w:rsidRPr="007B1F67">
        <w:rPr>
          <w:sz w:val="28"/>
          <w:szCs w:val="28"/>
        </w:rPr>
        <w:t>участника экзамена);</w:t>
      </w:r>
    </w:p>
    <w:p w:rsidR="007B1F67" w:rsidRPr="007B1F67" w:rsidRDefault="006E29E7" w:rsidP="007B1F67">
      <w:pPr>
        <w:pStyle w:val="afc"/>
        <w:ind w:left="0" w:firstLine="709"/>
        <w:rPr>
          <w:sz w:val="28"/>
          <w:szCs w:val="28"/>
        </w:rPr>
      </w:pPr>
      <w:r>
        <w:rPr>
          <w:sz w:val="28"/>
          <w:szCs w:val="28"/>
        </w:rPr>
        <w:lastRenderedPageBreak/>
        <w:t>– </w:t>
      </w:r>
      <w:r w:rsidR="007B1F67" w:rsidRPr="007B1F67">
        <w:rPr>
          <w:sz w:val="28"/>
          <w:szCs w:val="28"/>
        </w:rPr>
        <w:t>приложения к паспорту станции КЕГЭ (на каждую станцию КЕГЭ, подготовленную для проведения экзамена в аудитории);</w:t>
      </w:r>
    </w:p>
    <w:p w:rsidR="007B1F67" w:rsidRPr="007B1F67" w:rsidRDefault="006E29E7" w:rsidP="007B1F67">
      <w:pPr>
        <w:pStyle w:val="afc"/>
        <w:ind w:left="0" w:firstLine="709"/>
        <w:rPr>
          <w:sz w:val="28"/>
          <w:szCs w:val="28"/>
        </w:rPr>
      </w:pPr>
      <w:r>
        <w:rPr>
          <w:sz w:val="28"/>
          <w:szCs w:val="28"/>
        </w:rPr>
        <w:t>– </w:t>
      </w:r>
      <w:r w:rsidR="007B1F67" w:rsidRPr="007B1F67">
        <w:rPr>
          <w:sz w:val="28"/>
          <w:szCs w:val="28"/>
        </w:rPr>
        <w:t>код активации экзамена на станции КЕГЭ (код активации экзамена одинаковый для всех станций КЕГЭ в одной аудитории);</w:t>
      </w:r>
    </w:p>
    <w:p w:rsidR="007B1F67" w:rsidRPr="007B1F67" w:rsidRDefault="006E29E7" w:rsidP="007B1F67">
      <w:pPr>
        <w:pStyle w:val="afc"/>
        <w:ind w:left="0" w:firstLine="709"/>
        <w:rPr>
          <w:sz w:val="28"/>
          <w:szCs w:val="28"/>
        </w:rPr>
      </w:pPr>
      <w:r>
        <w:rPr>
          <w:sz w:val="28"/>
          <w:szCs w:val="28"/>
        </w:rPr>
        <w:t>– </w:t>
      </w:r>
      <w:r w:rsidR="007B1F67" w:rsidRPr="007B1F67">
        <w:rPr>
          <w:sz w:val="28"/>
          <w:szCs w:val="28"/>
        </w:rPr>
        <w:t>конверт для упаковки использованных черновиков (один конверт на аудиторию);</w:t>
      </w:r>
    </w:p>
    <w:p w:rsidR="007B1F67" w:rsidRPr="007B1F67" w:rsidRDefault="006E29E7" w:rsidP="007B1F67">
      <w:pPr>
        <w:pStyle w:val="afc"/>
        <w:ind w:left="0" w:firstLine="709"/>
        <w:rPr>
          <w:sz w:val="28"/>
          <w:szCs w:val="28"/>
        </w:rPr>
      </w:pPr>
      <w:r>
        <w:rPr>
          <w:sz w:val="28"/>
          <w:szCs w:val="28"/>
        </w:rPr>
        <w:t>– </w:t>
      </w:r>
      <w:r w:rsidR="007B1F67" w:rsidRPr="007B1F67">
        <w:rPr>
          <w:sz w:val="28"/>
          <w:szCs w:val="28"/>
        </w:rPr>
        <w:t>2</w:t>
      </w:r>
      <w:r>
        <w:rPr>
          <w:sz w:val="28"/>
          <w:szCs w:val="28"/>
        </w:rPr>
        <w:t xml:space="preserve"> </w:t>
      </w:r>
      <w:r w:rsidR="007B1F67" w:rsidRPr="007B1F67">
        <w:rPr>
          <w:sz w:val="28"/>
          <w:szCs w:val="28"/>
        </w:rPr>
        <w:t>ВДП</w:t>
      </w:r>
      <w:r w:rsidR="00A96961">
        <w:rPr>
          <w:sz w:val="28"/>
          <w:szCs w:val="28"/>
        </w:rPr>
        <w:t xml:space="preserve"> </w:t>
      </w:r>
      <w:r w:rsidR="007B1F67" w:rsidRPr="007B1F67">
        <w:rPr>
          <w:sz w:val="28"/>
          <w:szCs w:val="28"/>
        </w:rPr>
        <w:t>(для</w:t>
      </w:r>
      <w:r>
        <w:rPr>
          <w:sz w:val="28"/>
          <w:szCs w:val="28"/>
        </w:rPr>
        <w:t xml:space="preserve"> упаковки бланков регистрации, для упаковки испорченных </w:t>
      </w:r>
      <w:r w:rsidR="007B1F67" w:rsidRPr="007B1F67">
        <w:rPr>
          <w:sz w:val="28"/>
          <w:szCs w:val="28"/>
        </w:rPr>
        <w:t>и бракованных бланков регистрации).</w:t>
      </w:r>
    </w:p>
    <w:p w:rsidR="007B1F67" w:rsidRDefault="007B1F67" w:rsidP="007B1F67">
      <w:pPr>
        <w:pStyle w:val="afc"/>
        <w:ind w:left="0" w:firstLine="709"/>
        <w:rPr>
          <w:sz w:val="28"/>
          <w:szCs w:val="28"/>
        </w:rPr>
      </w:pPr>
      <w:r w:rsidRPr="007B1F67">
        <w:rPr>
          <w:sz w:val="28"/>
          <w:szCs w:val="28"/>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w:t>
      </w:r>
      <w:r w:rsidR="0022231D">
        <w:rPr>
          <w:sz w:val="28"/>
          <w:szCs w:val="28"/>
        </w:rPr>
        <w:t xml:space="preserve">ормы ППЭ-12-04-МАШ (например, </w:t>
      </w:r>
      <w:r w:rsidRPr="007B1F67">
        <w:rPr>
          <w:sz w:val="28"/>
          <w:szCs w:val="28"/>
        </w:rPr>
        <w:t>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7B1F67" w:rsidRPr="007B1F67" w:rsidRDefault="007B1F67" w:rsidP="007B1F67">
      <w:pPr>
        <w:pStyle w:val="afc"/>
        <w:ind w:left="0" w:firstLine="709"/>
        <w:rPr>
          <w:sz w:val="28"/>
          <w:szCs w:val="28"/>
        </w:rPr>
      </w:pPr>
      <w:r w:rsidRPr="00895339">
        <w:rPr>
          <w:b/>
          <w:sz w:val="28"/>
          <w:szCs w:val="28"/>
        </w:rPr>
        <w:t>Не позднее 09:45</w:t>
      </w:r>
      <w:r w:rsidRPr="007B1F67">
        <w:rPr>
          <w:sz w:val="28"/>
          <w:szCs w:val="28"/>
        </w:rPr>
        <w:t xml:space="preserve"> выдать в Штабе ППЭ ответственным организаторам в аудиториях:</w:t>
      </w:r>
    </w:p>
    <w:p w:rsidR="00895339" w:rsidRDefault="00895339" w:rsidP="007B1F67">
      <w:pPr>
        <w:pStyle w:val="afc"/>
        <w:ind w:left="0" w:firstLine="709"/>
        <w:rPr>
          <w:sz w:val="28"/>
          <w:szCs w:val="28"/>
        </w:rPr>
      </w:pPr>
      <w:r>
        <w:rPr>
          <w:sz w:val="28"/>
          <w:szCs w:val="28"/>
        </w:rPr>
        <w:t>– </w:t>
      </w:r>
      <w:r w:rsidR="007B1F67" w:rsidRPr="007B1F67">
        <w:rPr>
          <w:sz w:val="28"/>
          <w:szCs w:val="28"/>
        </w:rPr>
        <w:t>черновики КЕГЭ (</w:t>
      </w:r>
      <w:r>
        <w:rPr>
          <w:sz w:val="28"/>
          <w:szCs w:val="28"/>
        </w:rPr>
        <w:t>на каждого участника экзамена);</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черновики.</w:t>
      </w:r>
    </w:p>
    <w:p w:rsidR="007B1F67" w:rsidRPr="007B1F67" w:rsidRDefault="007B1F67" w:rsidP="007B1F67">
      <w:pPr>
        <w:pStyle w:val="afc"/>
        <w:ind w:left="0" w:firstLine="709"/>
        <w:rPr>
          <w:sz w:val="28"/>
          <w:szCs w:val="28"/>
        </w:rPr>
      </w:pPr>
      <w:r w:rsidRPr="007B1F67">
        <w:rPr>
          <w:sz w:val="28"/>
          <w:szCs w:val="28"/>
        </w:rPr>
        <w:t>Важно! Черновики КЕГЭ выдаются участникам экзамена вместе с бланками регистрации, черновики выдаются только во время экзамена по запросу участников экзамена – в случае если им не хватит места для записей в черновике КЕГЭ (включая оборотные стороны его листов).</w:t>
      </w:r>
    </w:p>
    <w:p w:rsidR="007B1F67" w:rsidRPr="00895339" w:rsidRDefault="007B1F67" w:rsidP="007B1F67">
      <w:pPr>
        <w:pStyle w:val="afc"/>
        <w:ind w:left="0" w:firstLine="709"/>
        <w:rPr>
          <w:b/>
          <w:sz w:val="28"/>
          <w:szCs w:val="28"/>
        </w:rPr>
      </w:pPr>
      <w:r w:rsidRPr="00895339">
        <w:rPr>
          <w:b/>
          <w:sz w:val="28"/>
          <w:szCs w:val="28"/>
        </w:rPr>
        <w:t>Этап завершения экзамена в ППЭ</w:t>
      </w:r>
    </w:p>
    <w:p w:rsidR="007B1F67" w:rsidRPr="007B1F67" w:rsidRDefault="007B1F67" w:rsidP="007B1F67">
      <w:pPr>
        <w:pStyle w:val="afc"/>
        <w:ind w:left="0" w:firstLine="709"/>
        <w:rPr>
          <w:sz w:val="28"/>
          <w:szCs w:val="28"/>
        </w:rPr>
      </w:pPr>
      <w:r w:rsidRPr="007B1F67">
        <w:rPr>
          <w:sz w:val="28"/>
          <w:szCs w:val="28"/>
        </w:rPr>
        <w:t>После завершения выполнения ЭР во всех аудиториях ППЭ (все участники экзамена покинули аудитории) дать указание техническому специалисту ППЭ передать статус</w:t>
      </w:r>
      <w:r w:rsidR="00895339">
        <w:rPr>
          <w:sz w:val="28"/>
          <w:szCs w:val="28"/>
        </w:rPr>
        <w:t xml:space="preserve"> </w:t>
      </w:r>
      <w:r w:rsidRPr="007B1F67">
        <w:rPr>
          <w:sz w:val="28"/>
          <w:szCs w:val="28"/>
        </w:rPr>
        <w:t>«Экзамены завершены» в систему мониторинга готовности ППЭ в личном кабинете ППЭ.</w:t>
      </w:r>
    </w:p>
    <w:p w:rsidR="007B1F67" w:rsidRPr="007B1F67" w:rsidRDefault="007B1F67" w:rsidP="007B1F67">
      <w:pPr>
        <w:pStyle w:val="afc"/>
        <w:ind w:left="0" w:firstLine="709"/>
        <w:rPr>
          <w:sz w:val="28"/>
          <w:szCs w:val="28"/>
        </w:rPr>
      </w:pPr>
      <w:r w:rsidRPr="007B1F67">
        <w:rPr>
          <w:sz w:val="28"/>
          <w:szCs w:val="28"/>
        </w:rPr>
        <w:t>В Штабе ППЭ за специально подготовленным столом, находящимся в зоне видимости камер видеонаблюдения, в присутствии членов ГЭК:</w:t>
      </w:r>
    </w:p>
    <w:p w:rsidR="00A96961" w:rsidRDefault="00895339" w:rsidP="007B1F67">
      <w:pPr>
        <w:pStyle w:val="afc"/>
        <w:ind w:left="0" w:firstLine="709"/>
        <w:rPr>
          <w:sz w:val="28"/>
          <w:szCs w:val="28"/>
        </w:rPr>
      </w:pPr>
      <w:r>
        <w:rPr>
          <w:sz w:val="28"/>
          <w:szCs w:val="28"/>
        </w:rPr>
        <w:t>– </w:t>
      </w:r>
      <w:r w:rsidR="007B1F67" w:rsidRPr="007B1F67">
        <w:rPr>
          <w:sz w:val="28"/>
          <w:szCs w:val="28"/>
        </w:rPr>
        <w:t>получить от всех ответственных организаторов в</w:t>
      </w:r>
      <w:r w:rsidR="00A96961">
        <w:rPr>
          <w:sz w:val="28"/>
          <w:szCs w:val="28"/>
        </w:rPr>
        <w:t xml:space="preserve"> аудитории следующие материалы:</w:t>
      </w:r>
    </w:p>
    <w:p w:rsidR="007B1F67" w:rsidRPr="007B1F67" w:rsidRDefault="00A96961" w:rsidP="007B1F67">
      <w:pPr>
        <w:pStyle w:val="afc"/>
        <w:ind w:left="0" w:firstLine="709"/>
        <w:rPr>
          <w:sz w:val="28"/>
          <w:szCs w:val="28"/>
        </w:rPr>
      </w:pPr>
      <w:r>
        <w:rPr>
          <w:sz w:val="28"/>
          <w:szCs w:val="28"/>
        </w:rPr>
        <w:t>– </w:t>
      </w:r>
      <w:proofErr w:type="gramStart"/>
      <w:r w:rsidR="007B1F67" w:rsidRPr="007B1F67">
        <w:rPr>
          <w:sz w:val="28"/>
          <w:szCs w:val="28"/>
        </w:rPr>
        <w:t>запечатанный</w:t>
      </w:r>
      <w:proofErr w:type="gramEnd"/>
      <w:r w:rsidR="007B1F67" w:rsidRPr="007B1F67">
        <w:rPr>
          <w:sz w:val="28"/>
          <w:szCs w:val="28"/>
        </w:rPr>
        <w:t xml:space="preserve"> ВДП с бланками регистрации;</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запечатанный конверт с</w:t>
      </w:r>
      <w:r w:rsidR="00A96961">
        <w:rPr>
          <w:sz w:val="28"/>
          <w:szCs w:val="28"/>
        </w:rPr>
        <w:t xml:space="preserve"> использованными черновиками и</w:t>
      </w:r>
      <w:r w:rsidR="007B1F67" w:rsidRPr="007B1F67">
        <w:rPr>
          <w:sz w:val="28"/>
          <w:szCs w:val="28"/>
        </w:rPr>
        <w:t xml:space="preserve"> черновиками КЕГЭ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A96961" w:rsidRDefault="00895339" w:rsidP="007B1F67">
      <w:pPr>
        <w:pStyle w:val="afc"/>
        <w:ind w:left="0" w:firstLine="709"/>
        <w:rPr>
          <w:sz w:val="28"/>
          <w:szCs w:val="28"/>
        </w:rPr>
      </w:pPr>
      <w:r>
        <w:rPr>
          <w:sz w:val="28"/>
          <w:szCs w:val="28"/>
        </w:rPr>
        <w:t>– </w:t>
      </w:r>
      <w:r w:rsidR="007B1F67" w:rsidRPr="007B1F67">
        <w:rPr>
          <w:sz w:val="28"/>
          <w:szCs w:val="28"/>
        </w:rPr>
        <w:t>калибровочный лист с каждой станции организато</w:t>
      </w:r>
      <w:r w:rsidR="00A96961">
        <w:rPr>
          <w:sz w:val="28"/>
          <w:szCs w:val="28"/>
        </w:rPr>
        <w:t>ра, использованной в аудитории;</w:t>
      </w:r>
    </w:p>
    <w:p w:rsidR="00A96961" w:rsidRDefault="00A96961" w:rsidP="007B1F67">
      <w:pPr>
        <w:pStyle w:val="afc"/>
        <w:ind w:left="0" w:firstLine="709"/>
        <w:rPr>
          <w:sz w:val="28"/>
          <w:szCs w:val="28"/>
        </w:rPr>
      </w:pPr>
      <w:r>
        <w:rPr>
          <w:sz w:val="28"/>
          <w:szCs w:val="28"/>
        </w:rPr>
        <w:t>– </w:t>
      </w:r>
      <w:proofErr w:type="gramStart"/>
      <w:r w:rsidR="007B1F67" w:rsidRPr="007B1F67">
        <w:rPr>
          <w:sz w:val="28"/>
          <w:szCs w:val="28"/>
        </w:rPr>
        <w:t>запечатанный</w:t>
      </w:r>
      <w:proofErr w:type="gramEnd"/>
      <w:r w:rsidR="007B1F67" w:rsidRPr="007B1F67">
        <w:rPr>
          <w:sz w:val="28"/>
          <w:szCs w:val="28"/>
        </w:rPr>
        <w:t xml:space="preserve"> ВДП с испорченными (брак</w:t>
      </w:r>
      <w:r>
        <w:rPr>
          <w:sz w:val="28"/>
          <w:szCs w:val="28"/>
        </w:rPr>
        <w:t>ованными) бланками регистрации;</w:t>
      </w:r>
    </w:p>
    <w:p w:rsidR="007B1F67" w:rsidRPr="007B1F67" w:rsidRDefault="00A96961" w:rsidP="007B1F67">
      <w:pPr>
        <w:pStyle w:val="afc"/>
        <w:ind w:left="0" w:firstLine="709"/>
        <w:rPr>
          <w:sz w:val="28"/>
          <w:szCs w:val="28"/>
        </w:rPr>
      </w:pPr>
      <w:r>
        <w:rPr>
          <w:sz w:val="28"/>
          <w:szCs w:val="28"/>
        </w:rPr>
        <w:t>– </w:t>
      </w:r>
      <w:r w:rsidR="007B1F67" w:rsidRPr="007B1F67">
        <w:rPr>
          <w:sz w:val="28"/>
          <w:szCs w:val="28"/>
        </w:rPr>
        <w:t>неиспользованные черновики;</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формы</w:t>
      </w:r>
      <w:r>
        <w:rPr>
          <w:sz w:val="28"/>
          <w:szCs w:val="28"/>
        </w:rPr>
        <w:t xml:space="preserve"> </w:t>
      </w:r>
      <w:r w:rsidR="007B1F67" w:rsidRPr="007B1F67">
        <w:rPr>
          <w:sz w:val="28"/>
          <w:szCs w:val="28"/>
        </w:rPr>
        <w:t>ППЭ-05</w:t>
      </w:r>
      <w:r w:rsidR="00A96961">
        <w:rPr>
          <w:sz w:val="28"/>
          <w:szCs w:val="28"/>
        </w:rPr>
        <w:t xml:space="preserve">-02-К, </w:t>
      </w:r>
      <w:r>
        <w:rPr>
          <w:sz w:val="28"/>
          <w:szCs w:val="28"/>
        </w:rPr>
        <w:t xml:space="preserve">ППЭ-12-02 (при наличии), </w:t>
      </w:r>
      <w:r w:rsidR="007B1F67" w:rsidRPr="007B1F67">
        <w:rPr>
          <w:sz w:val="28"/>
          <w:szCs w:val="28"/>
        </w:rPr>
        <w:t>ППЭ-12-0</w:t>
      </w:r>
      <w:r>
        <w:rPr>
          <w:sz w:val="28"/>
          <w:szCs w:val="28"/>
        </w:rPr>
        <w:t xml:space="preserve">4-МАШ; </w:t>
      </w:r>
      <w:r w:rsidR="007B1F67" w:rsidRPr="007B1F67">
        <w:rPr>
          <w:sz w:val="28"/>
          <w:szCs w:val="28"/>
        </w:rPr>
        <w:t>ППЭ-05-01</w:t>
      </w:r>
      <w:r>
        <w:rPr>
          <w:sz w:val="28"/>
          <w:szCs w:val="28"/>
        </w:rPr>
        <w:t xml:space="preserve"> </w:t>
      </w:r>
      <w:r w:rsidR="007B1F67" w:rsidRPr="007B1F67">
        <w:rPr>
          <w:sz w:val="28"/>
          <w:szCs w:val="28"/>
        </w:rPr>
        <w:t>(2 экземпляра), ППЭ-23, ППЭ-15;</w:t>
      </w:r>
    </w:p>
    <w:p w:rsidR="00895339" w:rsidRDefault="00895339" w:rsidP="007B1F67">
      <w:pPr>
        <w:pStyle w:val="afc"/>
        <w:ind w:left="0" w:firstLine="709"/>
        <w:rPr>
          <w:sz w:val="28"/>
          <w:szCs w:val="28"/>
        </w:rPr>
      </w:pPr>
      <w:r>
        <w:rPr>
          <w:sz w:val="28"/>
          <w:szCs w:val="28"/>
        </w:rPr>
        <w:t>– </w:t>
      </w:r>
      <w:r w:rsidR="007B1F67" w:rsidRPr="007B1F67">
        <w:rPr>
          <w:sz w:val="28"/>
          <w:szCs w:val="28"/>
        </w:rPr>
        <w:t>инструкции по и</w:t>
      </w:r>
      <w:r>
        <w:rPr>
          <w:sz w:val="28"/>
          <w:szCs w:val="28"/>
        </w:rPr>
        <w:t xml:space="preserve">спользованию </w:t>
      </w:r>
      <w:proofErr w:type="gramStart"/>
      <w:r>
        <w:rPr>
          <w:sz w:val="28"/>
          <w:szCs w:val="28"/>
        </w:rPr>
        <w:t>ПО</w:t>
      </w:r>
      <w:proofErr w:type="gramEnd"/>
      <w:r>
        <w:rPr>
          <w:sz w:val="28"/>
          <w:szCs w:val="28"/>
        </w:rPr>
        <w:t xml:space="preserve"> для сдачи КЕГЭ;</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приложения к паспорту станции КЕГЭ;</w:t>
      </w:r>
    </w:p>
    <w:p w:rsidR="007B1F67" w:rsidRPr="007B1F67" w:rsidRDefault="00895339" w:rsidP="007B1F67">
      <w:pPr>
        <w:pStyle w:val="afc"/>
        <w:ind w:left="0" w:firstLine="709"/>
        <w:rPr>
          <w:sz w:val="28"/>
          <w:szCs w:val="28"/>
        </w:rPr>
      </w:pPr>
      <w:r>
        <w:rPr>
          <w:sz w:val="28"/>
          <w:szCs w:val="28"/>
        </w:rPr>
        <w:lastRenderedPageBreak/>
        <w:t>– </w:t>
      </w:r>
      <w:r w:rsidR="007B1F67" w:rsidRPr="007B1F67">
        <w:rPr>
          <w:sz w:val="28"/>
          <w:szCs w:val="28"/>
        </w:rPr>
        <w:t>служебные записки (при наличии).</w:t>
      </w:r>
    </w:p>
    <w:p w:rsidR="007B1F67" w:rsidRPr="007B1F67" w:rsidRDefault="007B1F67" w:rsidP="007B1F67">
      <w:pPr>
        <w:pStyle w:val="afc"/>
        <w:ind w:left="0" w:firstLine="709"/>
        <w:rPr>
          <w:sz w:val="28"/>
          <w:szCs w:val="28"/>
        </w:rPr>
      </w:pPr>
      <w:r w:rsidRPr="007B1F67">
        <w:rPr>
          <w:sz w:val="28"/>
          <w:szCs w:val="28"/>
        </w:rPr>
        <w:t>В случае если в течение двух часов от начала экзамена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Технический специалист на станциях организатора выполняет печать протоколов использования станции организатора в аудитории ППЭ (форма 23-01) и сохранение электронного журнала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станции КЕГЭ передаются в систему мониторинга готовности ППЭ в личном кабинете ППЭ при участии члена ГЭК с использованием токена члена ГЭК.</w:t>
      </w:r>
    </w:p>
    <w:p w:rsidR="007B1F67" w:rsidRPr="007B1F67" w:rsidRDefault="007B1F67" w:rsidP="007B1F67">
      <w:pPr>
        <w:pStyle w:val="afc"/>
        <w:ind w:left="0" w:firstLine="709"/>
        <w:rPr>
          <w:sz w:val="28"/>
          <w:szCs w:val="28"/>
        </w:rPr>
      </w:pPr>
      <w:r w:rsidRPr="007B1F67">
        <w:rPr>
          <w:sz w:val="28"/>
          <w:szCs w:val="28"/>
        </w:rPr>
        <w:t>В случае отсутствия участников экзамена во всех аудиториях ППЭ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7B1F67" w:rsidRPr="007B1F67" w:rsidRDefault="007B1F67" w:rsidP="007B1F67">
      <w:pPr>
        <w:pStyle w:val="afc"/>
        <w:ind w:left="0" w:firstLine="709"/>
        <w:rPr>
          <w:sz w:val="28"/>
          <w:szCs w:val="28"/>
        </w:rPr>
      </w:pPr>
      <w:proofErr w:type="gramStart"/>
      <w:r w:rsidRPr="007B1F67">
        <w:rPr>
          <w:sz w:val="28"/>
          <w:szCs w:val="28"/>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w:t>
      </w:r>
      <w:r>
        <w:rPr>
          <w:sz w:val="28"/>
          <w:szCs w:val="28"/>
        </w:rPr>
        <w:t xml:space="preserve"> </w:t>
      </w:r>
      <w:r w:rsidRPr="007B1F67">
        <w:rPr>
          <w:sz w:val="28"/>
          <w:szCs w:val="28"/>
        </w:rPr>
        <w:t>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станциях КЕГЭ в этих аудиториях ППЭ, печатает протоколы использования станции организатора в аудитории ППЭ (форма 23-01) и сохраняет</w:t>
      </w:r>
      <w:proofErr w:type="gramEnd"/>
      <w:r w:rsidRPr="007B1F67">
        <w:rPr>
          <w:sz w:val="28"/>
          <w:szCs w:val="28"/>
        </w:rPr>
        <w:t xml:space="preserve"> электронный журнал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токена члена ГЭК.</w:t>
      </w:r>
    </w:p>
    <w:p w:rsidR="007B1F67" w:rsidRPr="007B1F67" w:rsidRDefault="007B1F67" w:rsidP="007B1F67">
      <w:pPr>
        <w:pStyle w:val="afc"/>
        <w:ind w:left="0" w:firstLine="709"/>
        <w:rPr>
          <w:sz w:val="28"/>
          <w:szCs w:val="28"/>
        </w:rPr>
      </w:pPr>
      <w:r w:rsidRPr="007B1F67">
        <w:rPr>
          <w:sz w:val="28"/>
          <w:szCs w:val="28"/>
        </w:rPr>
        <w:t>Руководитель ППЭ принимает от технического специалиста флеш-накопитель (флеш-накопители) с ответами участников КЕГЭ вместе с сопроводительны</w:t>
      </w:r>
      <w:proofErr w:type="gramStart"/>
      <w:r w:rsidRPr="007B1F67">
        <w:rPr>
          <w:sz w:val="28"/>
          <w:szCs w:val="28"/>
        </w:rPr>
        <w:t>м(</w:t>
      </w:r>
      <w:proofErr w:type="gramEnd"/>
      <w:r w:rsidRPr="007B1F67">
        <w:rPr>
          <w:sz w:val="28"/>
          <w:szCs w:val="28"/>
        </w:rPr>
        <w:t>и) бланком(ами) к нему (ним).</w:t>
      </w:r>
    </w:p>
    <w:p w:rsidR="007B1F67" w:rsidRPr="007B1F67" w:rsidRDefault="007B1F67" w:rsidP="007B1F67">
      <w:pPr>
        <w:pStyle w:val="afc"/>
        <w:ind w:left="0" w:firstLine="709"/>
        <w:rPr>
          <w:sz w:val="28"/>
          <w:szCs w:val="28"/>
        </w:rPr>
      </w:pPr>
      <w:r w:rsidRPr="007B1F67">
        <w:rPr>
          <w:sz w:val="28"/>
          <w:szCs w:val="28"/>
        </w:rPr>
        <w:t>Руководитель ППЭ совместно с членом ГЭК сверяет данные сопроводительного бланка (бланков) к флеш-накопителю (флеш-накопителям) с данными формы ППЭ-05-02-К;</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совместно с членом ГЭК контролирует передачу техническим специалистом ППЭ в личном кабинете ППЭ:</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 xml:space="preserve">пакета (пакетов для каждой аудитории) с ответами участников КЕГЭ в РЦОИ (может быть </w:t>
      </w:r>
      <w:proofErr w:type="gramStart"/>
      <w:r w:rsidR="007B1F67" w:rsidRPr="007B1F67">
        <w:rPr>
          <w:sz w:val="28"/>
          <w:szCs w:val="28"/>
        </w:rPr>
        <w:t>передан</w:t>
      </w:r>
      <w:proofErr w:type="gramEnd"/>
      <w:r w:rsidR="007B1F67" w:rsidRPr="007B1F67">
        <w:rPr>
          <w:sz w:val="28"/>
          <w:szCs w:val="28"/>
        </w:rPr>
        <w:t xml:space="preserve"> вместе с пакетом электронных образов бланков и форм ППЭ после завершения процедуры сканирования);</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 xml:space="preserve">электронных журналов всех основных и резервных станций организатора и </w:t>
      </w:r>
      <w:r w:rsidR="007B1F67" w:rsidRPr="007B1F67">
        <w:rPr>
          <w:sz w:val="28"/>
          <w:szCs w:val="28"/>
        </w:rPr>
        <w:lastRenderedPageBreak/>
        <w:t>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rsidR="007B1F67" w:rsidRPr="00895339" w:rsidRDefault="007B1F67" w:rsidP="007B1F67">
      <w:pPr>
        <w:pStyle w:val="afc"/>
        <w:ind w:left="0" w:firstLine="709"/>
        <w:rPr>
          <w:b/>
          <w:sz w:val="28"/>
          <w:szCs w:val="28"/>
        </w:rPr>
      </w:pPr>
      <w:r w:rsidRPr="00895339">
        <w:rPr>
          <w:b/>
          <w:sz w:val="28"/>
          <w:szCs w:val="28"/>
        </w:rPr>
        <w:t>После завершения сканирования во всех аудиториях ППЭ:</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при получении от ответственного организатора ЭМ из аудитории заполнить форму ППЭ-13-03-К на основе данных Сопроводительного бланка к материалам ЕГЭ, не вскрывая ВДП с бланками;</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совместно с членом ГЭК оформить необходимые документы по результатам проведения экзамена в ППЭ по следующим формам: ППЭ 13-01-К, ППЭ 13-03-К, ППЭ 14-01-К, ППЭ-14-02-К;</w:t>
      </w:r>
    </w:p>
    <w:p w:rsidR="007B1F67" w:rsidRPr="007B1F67" w:rsidRDefault="00895339" w:rsidP="007B1F67">
      <w:pPr>
        <w:pStyle w:val="afc"/>
        <w:ind w:left="0" w:firstLine="709"/>
        <w:rPr>
          <w:sz w:val="28"/>
          <w:szCs w:val="28"/>
        </w:rPr>
      </w:pPr>
      <w:r>
        <w:rPr>
          <w:sz w:val="28"/>
          <w:szCs w:val="28"/>
        </w:rPr>
        <w:t>– </w:t>
      </w:r>
      <w:r w:rsidR="007B1F67" w:rsidRPr="007B1F67">
        <w:rPr>
          <w:sz w:val="28"/>
          <w:szCs w:val="28"/>
        </w:rPr>
        <w:t>передать техническому специалисту заполненные формы ППЭ: ППЭ-07, ППЭ-13-03-К, ППЭ-14-01-К, ППЭ-18-МАШ (при наличии), ППЭ-19 (при наличии), ППЭ-21 (при наличии), ППЭ-22 (при наличии);</w:t>
      </w:r>
    </w:p>
    <w:p w:rsidR="007B1F67" w:rsidRPr="007B1F67" w:rsidRDefault="00895339" w:rsidP="007B1F67">
      <w:pPr>
        <w:pStyle w:val="afc"/>
        <w:ind w:left="0" w:firstLine="709"/>
        <w:rPr>
          <w:sz w:val="28"/>
          <w:szCs w:val="28"/>
        </w:rPr>
      </w:pPr>
      <w:r>
        <w:rPr>
          <w:sz w:val="28"/>
          <w:szCs w:val="28"/>
        </w:rPr>
        <w:t>– сопроводительны</w:t>
      </w:r>
      <w:proofErr w:type="gramStart"/>
      <w:r>
        <w:rPr>
          <w:sz w:val="28"/>
          <w:szCs w:val="28"/>
        </w:rPr>
        <w:t>й</w:t>
      </w:r>
      <w:r w:rsidR="007B1F67" w:rsidRPr="007B1F67">
        <w:rPr>
          <w:sz w:val="28"/>
          <w:szCs w:val="28"/>
        </w:rPr>
        <w:t>(</w:t>
      </w:r>
      <w:proofErr w:type="gramEnd"/>
      <w:r w:rsidR="007B1F67" w:rsidRPr="007B1F67">
        <w:rPr>
          <w:sz w:val="28"/>
          <w:szCs w:val="28"/>
        </w:rPr>
        <w:t>ые) бланк(и) к флеш-накопителю(ям) с ответами участников экзамена.</w:t>
      </w:r>
    </w:p>
    <w:p w:rsidR="007B1F67" w:rsidRPr="007B1F67" w:rsidRDefault="007B1F67" w:rsidP="007B1F67">
      <w:pPr>
        <w:pStyle w:val="afc"/>
        <w:ind w:left="0" w:firstLine="709"/>
        <w:rPr>
          <w:sz w:val="28"/>
          <w:szCs w:val="28"/>
        </w:rPr>
      </w:pPr>
      <w:proofErr w:type="gramStart"/>
      <w:r w:rsidRPr="007B1F67">
        <w:rPr>
          <w:sz w:val="28"/>
          <w:szCs w:val="28"/>
        </w:rPr>
        <w:t>Также передаются для сканирования материалы апелляций о нарушении Порядка (формы ППЭ-02 и ППЭ-03 (при наличии).</w:t>
      </w:r>
      <w:proofErr w:type="gramEnd"/>
    </w:p>
    <w:p w:rsidR="007B1F67" w:rsidRPr="007B1F67" w:rsidRDefault="007B1F67" w:rsidP="007B1F67">
      <w:pPr>
        <w:pStyle w:val="afc"/>
        <w:ind w:left="0" w:firstLine="709"/>
        <w:rPr>
          <w:sz w:val="28"/>
          <w:szCs w:val="28"/>
        </w:rPr>
      </w:pPr>
      <w:r w:rsidRPr="007B1F67">
        <w:rPr>
          <w:sz w:val="28"/>
          <w:szCs w:val="28"/>
        </w:rPr>
        <w:t>Следующие формы ППЭ сканируются в аудиториях на станциях организатора: ППЭ-05-02-К, ППЭ-12-02 (при наличии), ППЭ-12-04-МАШ.</w:t>
      </w:r>
    </w:p>
    <w:p w:rsidR="007B1F67" w:rsidRPr="007B1F67" w:rsidRDefault="007B1F67" w:rsidP="007B1F67">
      <w:pPr>
        <w:pStyle w:val="afc"/>
        <w:ind w:left="0" w:firstLine="709"/>
        <w:rPr>
          <w:sz w:val="28"/>
          <w:szCs w:val="28"/>
        </w:rPr>
      </w:pPr>
      <w:r w:rsidRPr="007B1F67">
        <w:rPr>
          <w:sz w:val="28"/>
          <w:szCs w:val="28"/>
        </w:rPr>
        <w:t>Получить отсканированные формы ППЭ от технического специалиста.</w:t>
      </w:r>
    </w:p>
    <w:p w:rsidR="007B1F67" w:rsidRPr="007B1F67" w:rsidRDefault="007B1F67" w:rsidP="007B1F67">
      <w:pPr>
        <w:pStyle w:val="afc"/>
        <w:ind w:left="0" w:firstLine="709"/>
        <w:rPr>
          <w:sz w:val="28"/>
          <w:szCs w:val="28"/>
        </w:rPr>
      </w:pPr>
      <w:r w:rsidRPr="007B1F67">
        <w:rPr>
          <w:sz w:val="28"/>
          <w:szCs w:val="28"/>
        </w:rPr>
        <w:t>Совместно с членом ГЭК проконтролировать передачу в РЦОИ техническим специалистом ППЭ с помощью личного кабинета ППЭ в Штабе ППЭ:</w:t>
      </w:r>
    </w:p>
    <w:p w:rsidR="008F5872" w:rsidRDefault="008F5872" w:rsidP="008F5872">
      <w:pPr>
        <w:pStyle w:val="afc"/>
        <w:ind w:left="0" w:firstLine="709"/>
        <w:rPr>
          <w:sz w:val="28"/>
          <w:szCs w:val="28"/>
        </w:rPr>
      </w:pPr>
      <w:r>
        <w:rPr>
          <w:sz w:val="28"/>
          <w:szCs w:val="28"/>
        </w:rPr>
        <w:t>– </w:t>
      </w:r>
      <w:r w:rsidR="007B1F67" w:rsidRPr="007B1F67">
        <w:rPr>
          <w:sz w:val="28"/>
          <w:szCs w:val="28"/>
        </w:rPr>
        <w:t>пакетов с электронными образами бланков регистрации и форм ППЭ;</w:t>
      </w:r>
    </w:p>
    <w:p w:rsidR="000241E0" w:rsidRDefault="008F5872" w:rsidP="000241E0">
      <w:pPr>
        <w:pStyle w:val="afc"/>
        <w:ind w:left="0" w:firstLine="709"/>
        <w:rPr>
          <w:sz w:val="28"/>
          <w:szCs w:val="28"/>
        </w:rPr>
      </w:pPr>
      <w:r>
        <w:rPr>
          <w:sz w:val="28"/>
          <w:szCs w:val="28"/>
        </w:rPr>
        <w:t>– </w:t>
      </w:r>
      <w:r w:rsidR="007B1F67" w:rsidRPr="007B1F67">
        <w:rPr>
          <w:sz w:val="28"/>
          <w:szCs w:val="28"/>
        </w:rPr>
        <w:t xml:space="preserve">пакета (пакетов) с ответами участников КЕГЭ (если не был передан ранее, пакет (пакеты) с ответами участников КЕГЭ могут быть переданы после завершения сверки руководителем ППЭ и членом ГЭК данных сопроводительного бланка к </w:t>
      </w:r>
      <w:r w:rsidR="007B1F67" w:rsidRPr="000241E0">
        <w:rPr>
          <w:sz w:val="28"/>
          <w:szCs w:val="28"/>
        </w:rPr>
        <w:t>флеш-накопителю с</w:t>
      </w:r>
      <w:r w:rsidR="007B1F67" w:rsidRPr="000241E0">
        <w:rPr>
          <w:spacing w:val="1"/>
          <w:sz w:val="28"/>
          <w:szCs w:val="28"/>
        </w:rPr>
        <w:t xml:space="preserve"> </w:t>
      </w:r>
      <w:r w:rsidR="007B1F67" w:rsidRPr="000241E0">
        <w:rPr>
          <w:sz w:val="28"/>
          <w:szCs w:val="28"/>
        </w:rPr>
        <w:t>ведомостями</w:t>
      </w:r>
      <w:r w:rsidR="007B1F67" w:rsidRPr="000241E0">
        <w:rPr>
          <w:spacing w:val="1"/>
          <w:sz w:val="28"/>
          <w:szCs w:val="28"/>
        </w:rPr>
        <w:t xml:space="preserve"> </w:t>
      </w:r>
      <w:r w:rsidR="007B1F67" w:rsidRPr="000241E0">
        <w:rPr>
          <w:sz w:val="28"/>
          <w:szCs w:val="28"/>
        </w:rPr>
        <w:t>сдачи</w:t>
      </w:r>
      <w:r w:rsidR="007B1F67" w:rsidRPr="000241E0">
        <w:rPr>
          <w:spacing w:val="1"/>
          <w:sz w:val="28"/>
          <w:szCs w:val="28"/>
        </w:rPr>
        <w:t xml:space="preserve"> </w:t>
      </w:r>
      <w:r w:rsidR="007B1F67" w:rsidRPr="000241E0">
        <w:rPr>
          <w:sz w:val="28"/>
          <w:szCs w:val="28"/>
        </w:rPr>
        <w:t>экзамена</w:t>
      </w:r>
      <w:r w:rsidR="007B1F67" w:rsidRPr="000241E0">
        <w:rPr>
          <w:spacing w:val="1"/>
          <w:sz w:val="28"/>
          <w:szCs w:val="28"/>
        </w:rPr>
        <w:t xml:space="preserve"> </w:t>
      </w:r>
      <w:r w:rsidR="007B1F67" w:rsidRPr="000241E0">
        <w:rPr>
          <w:sz w:val="28"/>
          <w:szCs w:val="28"/>
        </w:rPr>
        <w:t>в</w:t>
      </w:r>
      <w:r w:rsidR="007B1F67" w:rsidRPr="000241E0">
        <w:rPr>
          <w:spacing w:val="1"/>
          <w:sz w:val="28"/>
          <w:szCs w:val="28"/>
        </w:rPr>
        <w:t xml:space="preserve"> </w:t>
      </w:r>
      <w:r w:rsidR="007B1F67" w:rsidRPr="000241E0">
        <w:rPr>
          <w:sz w:val="28"/>
          <w:szCs w:val="28"/>
        </w:rPr>
        <w:t>аудиториях</w:t>
      </w:r>
      <w:r w:rsidR="007B1F67" w:rsidRPr="000241E0">
        <w:rPr>
          <w:spacing w:val="1"/>
          <w:sz w:val="28"/>
          <w:szCs w:val="28"/>
        </w:rPr>
        <w:t xml:space="preserve"> </w:t>
      </w:r>
      <w:r w:rsidR="007B1F67" w:rsidRPr="000241E0">
        <w:rPr>
          <w:sz w:val="28"/>
          <w:szCs w:val="28"/>
        </w:rPr>
        <w:t>до</w:t>
      </w:r>
      <w:r w:rsidR="007B1F67" w:rsidRPr="000241E0">
        <w:rPr>
          <w:spacing w:val="1"/>
          <w:sz w:val="28"/>
          <w:szCs w:val="28"/>
        </w:rPr>
        <w:t xml:space="preserve"> </w:t>
      </w:r>
      <w:r w:rsidR="007B1F67" w:rsidRPr="000241E0">
        <w:rPr>
          <w:sz w:val="28"/>
          <w:szCs w:val="28"/>
        </w:rPr>
        <w:t>завершения</w:t>
      </w:r>
      <w:r w:rsidR="007B1F67" w:rsidRPr="000241E0">
        <w:rPr>
          <w:spacing w:val="1"/>
          <w:sz w:val="28"/>
          <w:szCs w:val="28"/>
        </w:rPr>
        <w:t xml:space="preserve"> </w:t>
      </w:r>
      <w:r w:rsidR="007B1F67" w:rsidRPr="000241E0">
        <w:rPr>
          <w:sz w:val="28"/>
          <w:szCs w:val="28"/>
        </w:rPr>
        <w:t>сканирования</w:t>
      </w:r>
      <w:r w:rsidR="007B1F67" w:rsidRPr="000241E0">
        <w:rPr>
          <w:spacing w:val="1"/>
          <w:sz w:val="28"/>
          <w:szCs w:val="28"/>
        </w:rPr>
        <w:t xml:space="preserve"> </w:t>
      </w:r>
      <w:r w:rsidR="007B1F67" w:rsidRPr="000241E0">
        <w:rPr>
          <w:sz w:val="28"/>
          <w:szCs w:val="28"/>
        </w:rPr>
        <w:t>бланков</w:t>
      </w:r>
      <w:r w:rsidR="007B1F67" w:rsidRPr="000241E0">
        <w:rPr>
          <w:spacing w:val="1"/>
          <w:sz w:val="28"/>
          <w:szCs w:val="28"/>
        </w:rPr>
        <w:t xml:space="preserve"> </w:t>
      </w:r>
      <w:r w:rsidR="007B1F67" w:rsidRPr="000241E0">
        <w:rPr>
          <w:sz w:val="28"/>
          <w:szCs w:val="28"/>
        </w:rPr>
        <w:t>регистрации);</w:t>
      </w:r>
    </w:p>
    <w:p w:rsidR="000241E0" w:rsidRDefault="000241E0" w:rsidP="000241E0">
      <w:pPr>
        <w:pStyle w:val="afc"/>
        <w:ind w:left="0" w:firstLine="709"/>
        <w:rPr>
          <w:sz w:val="28"/>
          <w:szCs w:val="28"/>
        </w:rPr>
      </w:pPr>
      <w:r>
        <w:rPr>
          <w:sz w:val="28"/>
          <w:szCs w:val="28"/>
        </w:rPr>
        <w:t>– </w:t>
      </w:r>
      <w:r w:rsidR="007B1F67" w:rsidRPr="000241E0">
        <w:rPr>
          <w:sz w:val="28"/>
          <w:szCs w:val="28"/>
        </w:rPr>
        <w:t>совместно с членом ГЭК и техническим специалистом ППЭ ожидать в Штабе ППЭ</w:t>
      </w:r>
      <w:r w:rsidR="007B1F67" w:rsidRPr="000241E0">
        <w:rPr>
          <w:spacing w:val="1"/>
          <w:sz w:val="28"/>
          <w:szCs w:val="28"/>
        </w:rPr>
        <w:t xml:space="preserve"> </w:t>
      </w:r>
      <w:r w:rsidR="007B1F67" w:rsidRPr="000241E0">
        <w:rPr>
          <w:sz w:val="28"/>
          <w:szCs w:val="28"/>
        </w:rPr>
        <w:t>подтверждения от РЦОИ факта успешного получения и расшифровки переданных пакетов</w:t>
      </w:r>
      <w:r w:rsidR="007B1F67" w:rsidRPr="000241E0">
        <w:rPr>
          <w:spacing w:val="1"/>
          <w:sz w:val="28"/>
          <w:szCs w:val="28"/>
        </w:rPr>
        <w:t xml:space="preserve"> </w:t>
      </w:r>
      <w:r w:rsidR="007B1F67" w:rsidRPr="000241E0">
        <w:rPr>
          <w:sz w:val="28"/>
          <w:szCs w:val="28"/>
        </w:rPr>
        <w:t>с электронными образами бланков и форм ППЭ, пакета (пакетов) с ответами участников</w:t>
      </w:r>
      <w:r w:rsidR="007B1F67" w:rsidRPr="000241E0">
        <w:rPr>
          <w:spacing w:val="1"/>
          <w:sz w:val="28"/>
          <w:szCs w:val="28"/>
        </w:rPr>
        <w:t xml:space="preserve"> </w:t>
      </w:r>
      <w:r w:rsidR="007B1F67" w:rsidRPr="000241E0">
        <w:rPr>
          <w:sz w:val="28"/>
          <w:szCs w:val="28"/>
        </w:rPr>
        <w:t>КЕГЭ</w:t>
      </w:r>
      <w:r w:rsidR="007B1F67" w:rsidRPr="000241E0">
        <w:rPr>
          <w:spacing w:val="-2"/>
          <w:sz w:val="28"/>
          <w:szCs w:val="28"/>
        </w:rPr>
        <w:t xml:space="preserve"> </w:t>
      </w:r>
      <w:r w:rsidR="007B1F67" w:rsidRPr="000241E0">
        <w:rPr>
          <w:sz w:val="28"/>
          <w:szCs w:val="28"/>
        </w:rPr>
        <w:t>(статус</w:t>
      </w:r>
      <w:r w:rsidR="007B1F67" w:rsidRPr="000241E0">
        <w:rPr>
          <w:spacing w:val="-1"/>
          <w:sz w:val="28"/>
          <w:szCs w:val="28"/>
        </w:rPr>
        <w:t xml:space="preserve"> </w:t>
      </w:r>
      <w:r w:rsidR="007B1F67" w:rsidRPr="000241E0">
        <w:rPr>
          <w:sz w:val="28"/>
          <w:szCs w:val="28"/>
        </w:rPr>
        <w:t>всех</w:t>
      </w:r>
      <w:r w:rsidR="007B1F67" w:rsidRPr="000241E0">
        <w:rPr>
          <w:spacing w:val="2"/>
          <w:sz w:val="28"/>
          <w:szCs w:val="28"/>
        </w:rPr>
        <w:t xml:space="preserve"> </w:t>
      </w:r>
      <w:r w:rsidR="007B1F67" w:rsidRPr="000241E0">
        <w:rPr>
          <w:sz w:val="28"/>
          <w:szCs w:val="28"/>
        </w:rPr>
        <w:t>пакетов</w:t>
      </w:r>
      <w:r w:rsidR="007B1F67" w:rsidRPr="000241E0">
        <w:rPr>
          <w:spacing w:val="-2"/>
          <w:sz w:val="28"/>
          <w:szCs w:val="28"/>
        </w:rPr>
        <w:t xml:space="preserve"> </w:t>
      </w:r>
      <w:r w:rsidR="007B1F67" w:rsidRPr="000241E0">
        <w:rPr>
          <w:sz w:val="28"/>
          <w:szCs w:val="28"/>
        </w:rPr>
        <w:t>принимает</w:t>
      </w:r>
      <w:r w:rsidR="007B1F67" w:rsidRPr="000241E0">
        <w:rPr>
          <w:spacing w:val="-1"/>
          <w:sz w:val="28"/>
          <w:szCs w:val="28"/>
        </w:rPr>
        <w:t xml:space="preserve"> </w:t>
      </w:r>
      <w:r w:rsidR="007B1F67" w:rsidRPr="000241E0">
        <w:rPr>
          <w:sz w:val="28"/>
          <w:szCs w:val="28"/>
        </w:rPr>
        <w:t>значение</w:t>
      </w:r>
      <w:r w:rsidR="007B1F67" w:rsidRPr="000241E0">
        <w:rPr>
          <w:spacing w:val="-1"/>
          <w:sz w:val="28"/>
          <w:szCs w:val="28"/>
        </w:rPr>
        <w:t xml:space="preserve"> </w:t>
      </w:r>
      <w:r w:rsidR="007B1F67" w:rsidRPr="000241E0">
        <w:rPr>
          <w:sz w:val="28"/>
          <w:szCs w:val="28"/>
        </w:rPr>
        <w:t>«Подтвержден»);</w:t>
      </w:r>
    </w:p>
    <w:p w:rsidR="000241E0" w:rsidRDefault="000241E0" w:rsidP="000241E0">
      <w:pPr>
        <w:pStyle w:val="afc"/>
        <w:ind w:left="0" w:firstLine="709"/>
        <w:rPr>
          <w:sz w:val="28"/>
          <w:szCs w:val="28"/>
        </w:rPr>
      </w:pPr>
      <w:r>
        <w:rPr>
          <w:sz w:val="28"/>
          <w:szCs w:val="28"/>
        </w:rPr>
        <w:t>– </w:t>
      </w:r>
      <w:r w:rsidR="007B1F67" w:rsidRPr="000241E0">
        <w:rPr>
          <w:sz w:val="28"/>
          <w:szCs w:val="28"/>
        </w:rPr>
        <w:t>после</w:t>
      </w:r>
      <w:r w:rsidR="007B1F67" w:rsidRPr="000241E0">
        <w:rPr>
          <w:spacing w:val="1"/>
          <w:sz w:val="28"/>
          <w:szCs w:val="28"/>
        </w:rPr>
        <w:t xml:space="preserve"> </w:t>
      </w:r>
      <w:r w:rsidR="007B1F67" w:rsidRPr="000241E0">
        <w:rPr>
          <w:sz w:val="28"/>
          <w:szCs w:val="28"/>
        </w:rPr>
        <w:t>получения</w:t>
      </w:r>
      <w:r w:rsidR="007B1F67" w:rsidRPr="000241E0">
        <w:rPr>
          <w:spacing w:val="1"/>
          <w:sz w:val="28"/>
          <w:szCs w:val="28"/>
        </w:rPr>
        <w:t xml:space="preserve"> </w:t>
      </w:r>
      <w:r w:rsidR="007B1F67" w:rsidRPr="000241E0">
        <w:rPr>
          <w:sz w:val="28"/>
          <w:szCs w:val="28"/>
        </w:rPr>
        <w:t>от</w:t>
      </w:r>
      <w:r w:rsidR="007B1F67" w:rsidRPr="000241E0">
        <w:rPr>
          <w:spacing w:val="1"/>
          <w:sz w:val="28"/>
          <w:szCs w:val="28"/>
        </w:rPr>
        <w:t xml:space="preserve"> </w:t>
      </w:r>
      <w:r w:rsidR="007B1F67" w:rsidRPr="000241E0">
        <w:rPr>
          <w:sz w:val="28"/>
          <w:szCs w:val="28"/>
        </w:rPr>
        <w:t>РЦОИ</w:t>
      </w:r>
      <w:r w:rsidR="007B1F67" w:rsidRPr="000241E0">
        <w:rPr>
          <w:spacing w:val="1"/>
          <w:sz w:val="28"/>
          <w:szCs w:val="28"/>
        </w:rPr>
        <w:t xml:space="preserve"> </w:t>
      </w:r>
      <w:r w:rsidR="007B1F67" w:rsidRPr="000241E0">
        <w:rPr>
          <w:sz w:val="28"/>
          <w:szCs w:val="28"/>
        </w:rPr>
        <w:t>подтверждения</w:t>
      </w:r>
      <w:r w:rsidR="007B1F67" w:rsidRPr="000241E0">
        <w:rPr>
          <w:spacing w:val="1"/>
          <w:sz w:val="28"/>
          <w:szCs w:val="28"/>
        </w:rPr>
        <w:t xml:space="preserve"> </w:t>
      </w:r>
      <w:r w:rsidR="007B1F67" w:rsidRPr="000241E0">
        <w:rPr>
          <w:sz w:val="28"/>
          <w:szCs w:val="28"/>
        </w:rPr>
        <w:t>по</w:t>
      </w:r>
      <w:r w:rsidR="007B1F67" w:rsidRPr="000241E0">
        <w:rPr>
          <w:spacing w:val="1"/>
          <w:sz w:val="28"/>
          <w:szCs w:val="28"/>
        </w:rPr>
        <w:t xml:space="preserve"> </w:t>
      </w:r>
      <w:r w:rsidR="007B1F67" w:rsidRPr="000241E0">
        <w:rPr>
          <w:sz w:val="28"/>
          <w:szCs w:val="28"/>
        </w:rPr>
        <w:t>всем</w:t>
      </w:r>
      <w:r w:rsidR="007B1F67" w:rsidRPr="000241E0">
        <w:rPr>
          <w:spacing w:val="1"/>
          <w:sz w:val="28"/>
          <w:szCs w:val="28"/>
        </w:rPr>
        <w:t xml:space="preserve"> </w:t>
      </w:r>
      <w:r w:rsidR="007B1F67" w:rsidRPr="000241E0">
        <w:rPr>
          <w:sz w:val="28"/>
          <w:szCs w:val="28"/>
        </w:rPr>
        <w:t>пакетам</w:t>
      </w:r>
      <w:r w:rsidR="007B1F67" w:rsidRPr="000241E0">
        <w:rPr>
          <w:spacing w:val="66"/>
          <w:sz w:val="28"/>
          <w:szCs w:val="28"/>
        </w:rPr>
        <w:t xml:space="preserve"> </w:t>
      </w:r>
      <w:r w:rsidR="007B1F67" w:rsidRPr="000241E0">
        <w:rPr>
          <w:sz w:val="28"/>
          <w:szCs w:val="28"/>
        </w:rPr>
        <w:t>подписать</w:t>
      </w:r>
      <w:r w:rsidR="007B1F67" w:rsidRPr="000241E0">
        <w:rPr>
          <w:spacing w:val="1"/>
          <w:sz w:val="28"/>
          <w:szCs w:val="28"/>
        </w:rPr>
        <w:t xml:space="preserve"> </w:t>
      </w:r>
      <w:r w:rsidR="007B1F67" w:rsidRPr="000241E0">
        <w:rPr>
          <w:sz w:val="28"/>
          <w:szCs w:val="28"/>
        </w:rPr>
        <w:t>распечатанный</w:t>
      </w:r>
      <w:r w:rsidR="007B1F67" w:rsidRPr="000241E0">
        <w:rPr>
          <w:spacing w:val="-2"/>
          <w:sz w:val="28"/>
          <w:szCs w:val="28"/>
        </w:rPr>
        <w:t xml:space="preserve"> </w:t>
      </w:r>
      <w:r w:rsidR="007B1F67" w:rsidRPr="000241E0">
        <w:rPr>
          <w:sz w:val="28"/>
          <w:szCs w:val="28"/>
        </w:rPr>
        <w:t>протокол</w:t>
      </w:r>
      <w:r w:rsidR="007B1F67" w:rsidRPr="000241E0">
        <w:rPr>
          <w:spacing w:val="-2"/>
          <w:sz w:val="28"/>
          <w:szCs w:val="28"/>
        </w:rPr>
        <w:t xml:space="preserve"> </w:t>
      </w:r>
      <w:r w:rsidR="007B1F67" w:rsidRPr="000241E0">
        <w:rPr>
          <w:sz w:val="28"/>
          <w:szCs w:val="28"/>
        </w:rPr>
        <w:t>проведения</w:t>
      </w:r>
      <w:r w:rsidR="007B1F67" w:rsidRPr="000241E0">
        <w:rPr>
          <w:spacing w:val="-1"/>
          <w:sz w:val="28"/>
          <w:szCs w:val="28"/>
        </w:rPr>
        <w:t xml:space="preserve"> </w:t>
      </w:r>
      <w:r w:rsidR="007B1F67" w:rsidRPr="000241E0">
        <w:rPr>
          <w:sz w:val="28"/>
          <w:szCs w:val="28"/>
        </w:rPr>
        <w:t>процедуры сканирования</w:t>
      </w:r>
      <w:r w:rsidR="007B1F67" w:rsidRPr="000241E0">
        <w:rPr>
          <w:spacing w:val="-2"/>
          <w:sz w:val="28"/>
          <w:szCs w:val="28"/>
        </w:rPr>
        <w:t xml:space="preserve"> </w:t>
      </w:r>
      <w:r w:rsidR="007B1F67" w:rsidRPr="000241E0">
        <w:rPr>
          <w:sz w:val="28"/>
          <w:szCs w:val="28"/>
        </w:rPr>
        <w:t>в</w:t>
      </w:r>
      <w:r w:rsidR="007B1F67" w:rsidRPr="000241E0">
        <w:rPr>
          <w:spacing w:val="1"/>
          <w:sz w:val="28"/>
          <w:szCs w:val="28"/>
        </w:rPr>
        <w:t xml:space="preserve"> </w:t>
      </w:r>
      <w:r w:rsidR="007B1F67" w:rsidRPr="000241E0">
        <w:rPr>
          <w:sz w:val="28"/>
          <w:szCs w:val="28"/>
        </w:rPr>
        <w:t>ППЭ;</w:t>
      </w:r>
    </w:p>
    <w:p w:rsidR="007B1F67" w:rsidRPr="000241E0" w:rsidRDefault="000241E0" w:rsidP="000241E0">
      <w:pPr>
        <w:pStyle w:val="afc"/>
        <w:ind w:left="0" w:firstLine="709"/>
        <w:rPr>
          <w:sz w:val="28"/>
          <w:szCs w:val="28"/>
        </w:rPr>
      </w:pPr>
      <w:r>
        <w:rPr>
          <w:sz w:val="28"/>
          <w:szCs w:val="28"/>
        </w:rPr>
        <w:t>– </w:t>
      </w:r>
      <w:r w:rsidR="007B1F67" w:rsidRPr="000241E0">
        <w:rPr>
          <w:sz w:val="28"/>
          <w:szCs w:val="28"/>
        </w:rPr>
        <w:t>совместно с членом ГЭК проконтролировать передачу техническим специалистом</w:t>
      </w:r>
      <w:r w:rsidR="007B1F67" w:rsidRPr="000241E0">
        <w:rPr>
          <w:spacing w:val="1"/>
          <w:sz w:val="28"/>
          <w:szCs w:val="28"/>
        </w:rPr>
        <w:t xml:space="preserve"> </w:t>
      </w:r>
      <w:r w:rsidR="007B1F67" w:rsidRPr="000241E0">
        <w:rPr>
          <w:sz w:val="28"/>
          <w:szCs w:val="28"/>
        </w:rPr>
        <w:t>ППЭ</w:t>
      </w:r>
      <w:r w:rsidR="007B1F67" w:rsidRPr="000241E0">
        <w:rPr>
          <w:spacing w:val="-2"/>
          <w:sz w:val="28"/>
          <w:szCs w:val="28"/>
        </w:rPr>
        <w:t xml:space="preserve"> </w:t>
      </w:r>
      <w:r w:rsidR="007B1F67" w:rsidRPr="000241E0">
        <w:rPr>
          <w:sz w:val="28"/>
          <w:szCs w:val="28"/>
        </w:rPr>
        <w:t>в</w:t>
      </w:r>
      <w:r w:rsidR="007B1F67" w:rsidRPr="000241E0">
        <w:rPr>
          <w:spacing w:val="-2"/>
          <w:sz w:val="28"/>
          <w:szCs w:val="28"/>
        </w:rPr>
        <w:t xml:space="preserve"> </w:t>
      </w:r>
      <w:r w:rsidR="007B1F67" w:rsidRPr="000241E0">
        <w:rPr>
          <w:sz w:val="28"/>
          <w:szCs w:val="28"/>
        </w:rPr>
        <w:t>систему</w:t>
      </w:r>
      <w:r w:rsidR="007B1F67" w:rsidRPr="000241E0">
        <w:rPr>
          <w:spacing w:val="-5"/>
          <w:sz w:val="28"/>
          <w:szCs w:val="28"/>
        </w:rPr>
        <w:t xml:space="preserve"> </w:t>
      </w:r>
      <w:r w:rsidR="007B1F67" w:rsidRPr="000241E0">
        <w:rPr>
          <w:sz w:val="28"/>
          <w:szCs w:val="28"/>
        </w:rPr>
        <w:t>мониторинга</w:t>
      </w:r>
      <w:r w:rsidR="007B1F67" w:rsidRPr="000241E0">
        <w:rPr>
          <w:spacing w:val="-2"/>
          <w:sz w:val="28"/>
          <w:szCs w:val="28"/>
        </w:rPr>
        <w:t xml:space="preserve"> </w:t>
      </w:r>
      <w:r w:rsidR="007B1F67" w:rsidRPr="000241E0">
        <w:rPr>
          <w:sz w:val="28"/>
          <w:szCs w:val="28"/>
        </w:rPr>
        <w:t>готовности</w:t>
      </w:r>
      <w:r w:rsidR="007B1F67" w:rsidRPr="000241E0">
        <w:rPr>
          <w:spacing w:val="-2"/>
          <w:sz w:val="28"/>
          <w:szCs w:val="28"/>
        </w:rPr>
        <w:t xml:space="preserve"> </w:t>
      </w:r>
      <w:r w:rsidR="007B1F67" w:rsidRPr="000241E0">
        <w:rPr>
          <w:sz w:val="28"/>
          <w:szCs w:val="28"/>
        </w:rPr>
        <w:t>ППЭ</w:t>
      </w:r>
      <w:r w:rsidR="007B1F67" w:rsidRPr="000241E0">
        <w:rPr>
          <w:spacing w:val="2"/>
          <w:sz w:val="28"/>
          <w:szCs w:val="28"/>
        </w:rPr>
        <w:t xml:space="preserve"> </w:t>
      </w:r>
      <w:r w:rsidR="007B1F67" w:rsidRPr="000241E0">
        <w:rPr>
          <w:sz w:val="28"/>
          <w:szCs w:val="28"/>
        </w:rPr>
        <w:t>в</w:t>
      </w:r>
      <w:r w:rsidR="007B1F67" w:rsidRPr="000241E0">
        <w:rPr>
          <w:spacing w:val="-2"/>
          <w:sz w:val="28"/>
          <w:szCs w:val="28"/>
        </w:rPr>
        <w:t xml:space="preserve"> </w:t>
      </w:r>
      <w:r w:rsidR="007B1F67" w:rsidRPr="000241E0">
        <w:rPr>
          <w:sz w:val="28"/>
          <w:szCs w:val="28"/>
        </w:rPr>
        <w:t>личном кабинете ППЭ</w:t>
      </w:r>
      <w:r w:rsidR="007B1F67" w:rsidRPr="000241E0">
        <w:rPr>
          <w:spacing w:val="-1"/>
          <w:sz w:val="28"/>
          <w:szCs w:val="28"/>
        </w:rPr>
        <w:t xml:space="preserve"> </w:t>
      </w:r>
      <w:r w:rsidR="007B1F67" w:rsidRPr="000241E0">
        <w:rPr>
          <w:sz w:val="28"/>
          <w:szCs w:val="28"/>
        </w:rPr>
        <w:t>в</w:t>
      </w:r>
      <w:r w:rsidR="007B1F67" w:rsidRPr="000241E0">
        <w:rPr>
          <w:spacing w:val="1"/>
          <w:sz w:val="28"/>
          <w:szCs w:val="28"/>
        </w:rPr>
        <w:t xml:space="preserve"> </w:t>
      </w:r>
      <w:r w:rsidR="007B1F67" w:rsidRPr="000241E0">
        <w:rPr>
          <w:sz w:val="28"/>
          <w:szCs w:val="28"/>
        </w:rPr>
        <w:t>Штабе</w:t>
      </w:r>
      <w:r w:rsidR="007B1F67" w:rsidRPr="000241E0">
        <w:rPr>
          <w:spacing w:val="1"/>
          <w:sz w:val="28"/>
          <w:szCs w:val="28"/>
        </w:rPr>
        <w:t xml:space="preserve"> </w:t>
      </w:r>
      <w:r w:rsidR="007B1F67" w:rsidRPr="000241E0">
        <w:rPr>
          <w:sz w:val="28"/>
          <w:szCs w:val="28"/>
        </w:rPr>
        <w:t>ППЭ:</w:t>
      </w:r>
    </w:p>
    <w:p w:rsidR="007B1F67" w:rsidRPr="000241E0" w:rsidRDefault="000241E0" w:rsidP="000241E0">
      <w:pPr>
        <w:pStyle w:val="afc"/>
        <w:spacing w:line="299" w:lineRule="exact"/>
        <w:ind w:left="0" w:firstLine="709"/>
        <w:rPr>
          <w:sz w:val="28"/>
          <w:szCs w:val="28"/>
        </w:rPr>
      </w:pPr>
      <w:r>
        <w:rPr>
          <w:sz w:val="28"/>
          <w:szCs w:val="28"/>
        </w:rPr>
        <w:t>– </w:t>
      </w:r>
      <w:r w:rsidR="007B1F67" w:rsidRPr="000241E0">
        <w:rPr>
          <w:sz w:val="28"/>
          <w:szCs w:val="28"/>
        </w:rPr>
        <w:t>электронных</w:t>
      </w:r>
      <w:r w:rsidR="007B1F67" w:rsidRPr="000241E0">
        <w:rPr>
          <w:spacing w:val="-4"/>
          <w:sz w:val="28"/>
          <w:szCs w:val="28"/>
        </w:rPr>
        <w:t xml:space="preserve"> </w:t>
      </w:r>
      <w:r w:rsidR="007B1F67" w:rsidRPr="000241E0">
        <w:rPr>
          <w:sz w:val="28"/>
          <w:szCs w:val="28"/>
        </w:rPr>
        <w:t>журналов</w:t>
      </w:r>
      <w:r w:rsidR="007B1F67" w:rsidRPr="000241E0">
        <w:rPr>
          <w:spacing w:val="-1"/>
          <w:sz w:val="28"/>
          <w:szCs w:val="28"/>
        </w:rPr>
        <w:t xml:space="preserve"> </w:t>
      </w:r>
      <w:r w:rsidR="007B1F67" w:rsidRPr="000241E0">
        <w:rPr>
          <w:sz w:val="28"/>
          <w:szCs w:val="28"/>
        </w:rPr>
        <w:t>работы</w:t>
      </w:r>
      <w:r w:rsidR="007B1F67" w:rsidRPr="000241E0">
        <w:rPr>
          <w:spacing w:val="-2"/>
          <w:sz w:val="28"/>
          <w:szCs w:val="28"/>
        </w:rPr>
        <w:t xml:space="preserve"> </w:t>
      </w:r>
      <w:r w:rsidR="007B1F67" w:rsidRPr="000241E0">
        <w:rPr>
          <w:sz w:val="28"/>
          <w:szCs w:val="28"/>
        </w:rPr>
        <w:t>основной</w:t>
      </w:r>
      <w:r w:rsidR="007B1F67" w:rsidRPr="000241E0">
        <w:rPr>
          <w:spacing w:val="-2"/>
          <w:sz w:val="28"/>
          <w:szCs w:val="28"/>
        </w:rPr>
        <w:t xml:space="preserve"> </w:t>
      </w:r>
      <w:r w:rsidR="007B1F67" w:rsidRPr="000241E0">
        <w:rPr>
          <w:sz w:val="28"/>
          <w:szCs w:val="28"/>
        </w:rPr>
        <w:t>и резервной</w:t>
      </w:r>
      <w:r w:rsidR="007B1F67" w:rsidRPr="000241E0">
        <w:rPr>
          <w:spacing w:val="-3"/>
          <w:sz w:val="28"/>
          <w:szCs w:val="28"/>
        </w:rPr>
        <w:t xml:space="preserve"> </w:t>
      </w:r>
      <w:r w:rsidR="007B1F67" w:rsidRPr="000241E0">
        <w:rPr>
          <w:sz w:val="28"/>
          <w:szCs w:val="28"/>
        </w:rPr>
        <w:t>станций</w:t>
      </w:r>
      <w:r w:rsidR="007B1F67" w:rsidRPr="000241E0">
        <w:rPr>
          <w:spacing w:val="1"/>
          <w:sz w:val="28"/>
          <w:szCs w:val="28"/>
        </w:rPr>
        <w:t xml:space="preserve"> </w:t>
      </w:r>
      <w:r w:rsidR="007B1F67" w:rsidRPr="000241E0">
        <w:rPr>
          <w:sz w:val="28"/>
          <w:szCs w:val="28"/>
        </w:rPr>
        <w:t>Штаба</w:t>
      </w:r>
      <w:r w:rsidR="007B1F67" w:rsidRPr="000241E0">
        <w:rPr>
          <w:spacing w:val="-3"/>
          <w:sz w:val="28"/>
          <w:szCs w:val="28"/>
        </w:rPr>
        <w:t xml:space="preserve"> </w:t>
      </w:r>
      <w:r w:rsidR="007B1F67" w:rsidRPr="000241E0">
        <w:rPr>
          <w:sz w:val="28"/>
          <w:szCs w:val="28"/>
        </w:rPr>
        <w:t>ППЭ;</w:t>
      </w:r>
    </w:p>
    <w:p w:rsidR="000241E0" w:rsidRDefault="007B1F67" w:rsidP="000241E0">
      <w:pPr>
        <w:pStyle w:val="afc"/>
        <w:ind w:left="0"/>
        <w:rPr>
          <w:sz w:val="28"/>
          <w:szCs w:val="28"/>
        </w:rPr>
      </w:pPr>
      <w:r w:rsidRPr="000241E0">
        <w:rPr>
          <w:sz w:val="28"/>
          <w:szCs w:val="28"/>
        </w:rPr>
        <w:t>статуса «Материалы переданы в РЦОИ». Статус «Материалы переданы в РЦОИ»</w:t>
      </w:r>
      <w:r w:rsidRPr="000241E0">
        <w:rPr>
          <w:spacing w:val="1"/>
          <w:sz w:val="28"/>
          <w:szCs w:val="28"/>
        </w:rPr>
        <w:t xml:space="preserve"> </w:t>
      </w:r>
      <w:r w:rsidRPr="000241E0">
        <w:rPr>
          <w:sz w:val="28"/>
          <w:szCs w:val="28"/>
        </w:rPr>
        <w:t>может быть передан, если в РЦОИ было передано подтверждение о завершении передачи</w:t>
      </w:r>
      <w:r w:rsidRPr="000241E0">
        <w:rPr>
          <w:spacing w:val="1"/>
          <w:sz w:val="28"/>
          <w:szCs w:val="28"/>
        </w:rPr>
        <w:t xml:space="preserve"> </w:t>
      </w:r>
      <w:r w:rsidRPr="000241E0">
        <w:rPr>
          <w:sz w:val="28"/>
          <w:szCs w:val="28"/>
        </w:rPr>
        <w:t>ЭМ;</w:t>
      </w:r>
    </w:p>
    <w:p w:rsidR="007B1F67" w:rsidRPr="000241E0" w:rsidRDefault="000241E0" w:rsidP="000241E0">
      <w:pPr>
        <w:pStyle w:val="afc"/>
        <w:ind w:left="0" w:firstLine="709"/>
        <w:rPr>
          <w:sz w:val="28"/>
          <w:szCs w:val="28"/>
        </w:rPr>
      </w:pPr>
      <w:proofErr w:type="gramStart"/>
      <w:r>
        <w:rPr>
          <w:sz w:val="28"/>
          <w:szCs w:val="28"/>
        </w:rPr>
        <w:t>– </w:t>
      </w:r>
      <w:r w:rsidR="007B1F67" w:rsidRPr="000241E0">
        <w:rPr>
          <w:sz w:val="28"/>
          <w:szCs w:val="28"/>
        </w:rPr>
        <w:t xml:space="preserve">совместно с </w:t>
      </w:r>
      <w:r w:rsidR="00F51006">
        <w:rPr>
          <w:sz w:val="28"/>
          <w:szCs w:val="28"/>
        </w:rPr>
        <w:t>членом ГЭК</w:t>
      </w:r>
      <w:r w:rsidR="007B1F67" w:rsidRPr="000241E0">
        <w:rPr>
          <w:sz w:val="28"/>
          <w:szCs w:val="28"/>
        </w:rPr>
        <w:t xml:space="preserve"> ещё раз пересчитывают все бланки регистрации,</w:t>
      </w:r>
      <w:r w:rsidR="007B1F67" w:rsidRPr="000241E0">
        <w:rPr>
          <w:spacing w:val="1"/>
          <w:sz w:val="28"/>
          <w:szCs w:val="28"/>
        </w:rPr>
        <w:t xml:space="preserve"> </w:t>
      </w:r>
      <w:r w:rsidR="007B1F67" w:rsidRPr="000241E0">
        <w:rPr>
          <w:sz w:val="28"/>
          <w:szCs w:val="28"/>
        </w:rPr>
        <w:t>сверяют информацию на сопроводительных бланках ВДП, в которых бланки регистрации</w:t>
      </w:r>
      <w:r w:rsidR="007B1F67" w:rsidRPr="000241E0">
        <w:rPr>
          <w:spacing w:val="1"/>
          <w:sz w:val="28"/>
          <w:szCs w:val="28"/>
        </w:rPr>
        <w:t xml:space="preserve"> </w:t>
      </w:r>
      <w:r w:rsidR="007B1F67" w:rsidRPr="000241E0">
        <w:rPr>
          <w:sz w:val="28"/>
          <w:szCs w:val="28"/>
        </w:rPr>
        <w:t>были доставлены из аудиторий в Штаб ППЭ, и нового ВДП, проверяют, что в новые ВДП</w:t>
      </w:r>
      <w:r w:rsidR="007B1F67" w:rsidRPr="000241E0">
        <w:rPr>
          <w:spacing w:val="1"/>
          <w:sz w:val="28"/>
          <w:szCs w:val="28"/>
        </w:rPr>
        <w:t xml:space="preserve"> </w:t>
      </w:r>
      <w:r w:rsidR="007B1F67" w:rsidRPr="000241E0">
        <w:rPr>
          <w:sz w:val="28"/>
          <w:szCs w:val="28"/>
        </w:rPr>
        <w:t xml:space="preserve">вложены калибровочные листы и ВДП, в которых </w:t>
      </w:r>
      <w:r w:rsidR="007B1F67" w:rsidRPr="000241E0">
        <w:rPr>
          <w:sz w:val="28"/>
          <w:szCs w:val="28"/>
        </w:rPr>
        <w:lastRenderedPageBreak/>
        <w:t>бланки регистрации были доставлены из</w:t>
      </w:r>
      <w:r w:rsidR="007B1F67" w:rsidRPr="000241E0">
        <w:rPr>
          <w:spacing w:val="-62"/>
          <w:sz w:val="28"/>
          <w:szCs w:val="28"/>
        </w:rPr>
        <w:t xml:space="preserve"> </w:t>
      </w:r>
      <w:r w:rsidR="007B1F67" w:rsidRPr="000241E0">
        <w:rPr>
          <w:sz w:val="28"/>
          <w:szCs w:val="28"/>
        </w:rPr>
        <w:t>аудиторий в Штаб ППЭ, и запечатывают ВДП с бланками регистрации для хранения и</w:t>
      </w:r>
      <w:proofErr w:type="gramEnd"/>
      <w:r w:rsidR="007B1F67" w:rsidRPr="000241E0">
        <w:rPr>
          <w:spacing w:val="1"/>
          <w:sz w:val="28"/>
          <w:szCs w:val="28"/>
        </w:rPr>
        <w:t xml:space="preserve"> </w:t>
      </w:r>
      <w:r w:rsidR="007B1F67" w:rsidRPr="000241E0">
        <w:rPr>
          <w:sz w:val="28"/>
          <w:szCs w:val="28"/>
        </w:rPr>
        <w:t>транспортировки.</w:t>
      </w:r>
    </w:p>
    <w:p w:rsidR="000241E0" w:rsidRDefault="007B1F67" w:rsidP="000241E0">
      <w:pPr>
        <w:pStyle w:val="afc"/>
        <w:spacing w:line="298" w:lineRule="exact"/>
        <w:ind w:left="0" w:firstLine="708"/>
        <w:rPr>
          <w:sz w:val="28"/>
          <w:szCs w:val="28"/>
        </w:rPr>
      </w:pPr>
      <w:r w:rsidRPr="000241E0">
        <w:rPr>
          <w:sz w:val="28"/>
          <w:szCs w:val="28"/>
        </w:rPr>
        <w:t>Передать</w:t>
      </w:r>
      <w:r w:rsidRPr="000241E0">
        <w:rPr>
          <w:spacing w:val="-3"/>
          <w:sz w:val="28"/>
          <w:szCs w:val="28"/>
        </w:rPr>
        <w:t xml:space="preserve"> </w:t>
      </w:r>
      <w:r w:rsidRPr="000241E0">
        <w:rPr>
          <w:sz w:val="28"/>
          <w:szCs w:val="28"/>
        </w:rPr>
        <w:t>материалы</w:t>
      </w:r>
      <w:r w:rsidRPr="000241E0">
        <w:rPr>
          <w:spacing w:val="1"/>
          <w:sz w:val="28"/>
          <w:szCs w:val="28"/>
        </w:rPr>
        <w:t xml:space="preserve"> </w:t>
      </w:r>
      <w:r w:rsidRPr="000241E0">
        <w:rPr>
          <w:sz w:val="28"/>
          <w:szCs w:val="28"/>
        </w:rPr>
        <w:t>экзамена</w:t>
      </w:r>
      <w:r w:rsidRPr="000241E0">
        <w:rPr>
          <w:spacing w:val="-3"/>
          <w:sz w:val="28"/>
          <w:szCs w:val="28"/>
        </w:rPr>
        <w:t xml:space="preserve"> </w:t>
      </w:r>
      <w:r w:rsidRPr="000241E0">
        <w:rPr>
          <w:sz w:val="28"/>
          <w:szCs w:val="28"/>
        </w:rPr>
        <w:t>члену</w:t>
      </w:r>
      <w:r w:rsidRPr="000241E0">
        <w:rPr>
          <w:spacing w:val="-6"/>
          <w:sz w:val="28"/>
          <w:szCs w:val="28"/>
        </w:rPr>
        <w:t xml:space="preserve"> </w:t>
      </w:r>
      <w:r w:rsidRPr="000241E0">
        <w:rPr>
          <w:sz w:val="28"/>
          <w:szCs w:val="28"/>
        </w:rPr>
        <w:t>ГЭК</w:t>
      </w:r>
      <w:r w:rsidRPr="000241E0">
        <w:rPr>
          <w:spacing w:val="-1"/>
          <w:sz w:val="28"/>
          <w:szCs w:val="28"/>
        </w:rPr>
        <w:t xml:space="preserve"> </w:t>
      </w:r>
      <w:r w:rsidRPr="000241E0">
        <w:rPr>
          <w:sz w:val="28"/>
          <w:szCs w:val="28"/>
        </w:rPr>
        <w:t>по</w:t>
      </w:r>
      <w:r w:rsidRPr="000241E0">
        <w:rPr>
          <w:spacing w:val="-2"/>
          <w:sz w:val="28"/>
          <w:szCs w:val="28"/>
        </w:rPr>
        <w:t xml:space="preserve"> </w:t>
      </w:r>
      <w:r w:rsidRPr="000241E0">
        <w:rPr>
          <w:sz w:val="28"/>
          <w:szCs w:val="28"/>
        </w:rPr>
        <w:t>форме</w:t>
      </w:r>
      <w:r w:rsidRPr="000241E0">
        <w:rPr>
          <w:spacing w:val="-1"/>
          <w:sz w:val="28"/>
          <w:szCs w:val="28"/>
        </w:rPr>
        <w:t xml:space="preserve"> </w:t>
      </w:r>
      <w:r w:rsidRPr="000241E0">
        <w:rPr>
          <w:sz w:val="28"/>
          <w:szCs w:val="28"/>
        </w:rPr>
        <w:t>ППЭ</w:t>
      </w:r>
      <w:r w:rsidRPr="000241E0">
        <w:rPr>
          <w:spacing w:val="-3"/>
          <w:sz w:val="28"/>
          <w:szCs w:val="28"/>
        </w:rPr>
        <w:t xml:space="preserve"> </w:t>
      </w:r>
      <w:r w:rsidRPr="000241E0">
        <w:rPr>
          <w:sz w:val="28"/>
          <w:szCs w:val="28"/>
        </w:rPr>
        <w:t>14-01-К.</w:t>
      </w:r>
    </w:p>
    <w:p w:rsidR="00F51006" w:rsidRDefault="001A3255" w:rsidP="000241E0">
      <w:pPr>
        <w:pStyle w:val="afc"/>
        <w:spacing w:line="298" w:lineRule="exact"/>
        <w:ind w:left="0" w:firstLine="708"/>
        <w:rPr>
          <w:sz w:val="28"/>
          <w:szCs w:val="28"/>
        </w:rPr>
      </w:pPr>
      <w:r w:rsidRPr="000241E0">
        <w:rPr>
          <w:sz w:val="28"/>
          <w:szCs w:val="28"/>
        </w:rPr>
        <w:t>Флеш-накопитель</w:t>
      </w:r>
      <w:r w:rsidRPr="000241E0">
        <w:rPr>
          <w:spacing w:val="1"/>
          <w:sz w:val="28"/>
          <w:szCs w:val="28"/>
        </w:rPr>
        <w:t xml:space="preserve"> </w:t>
      </w:r>
      <w:r w:rsidRPr="000241E0">
        <w:rPr>
          <w:sz w:val="28"/>
          <w:szCs w:val="28"/>
        </w:rPr>
        <w:t>(флеш-накопители)</w:t>
      </w:r>
      <w:r w:rsidRPr="000241E0">
        <w:rPr>
          <w:spacing w:val="1"/>
          <w:sz w:val="28"/>
          <w:szCs w:val="28"/>
        </w:rPr>
        <w:t xml:space="preserve"> </w:t>
      </w:r>
      <w:r w:rsidRPr="000241E0">
        <w:rPr>
          <w:sz w:val="28"/>
          <w:szCs w:val="28"/>
        </w:rPr>
        <w:t>с</w:t>
      </w:r>
      <w:r w:rsidRPr="000241E0">
        <w:rPr>
          <w:spacing w:val="1"/>
          <w:sz w:val="28"/>
          <w:szCs w:val="28"/>
        </w:rPr>
        <w:t xml:space="preserve"> </w:t>
      </w:r>
      <w:r w:rsidRPr="000241E0">
        <w:rPr>
          <w:sz w:val="28"/>
          <w:szCs w:val="28"/>
        </w:rPr>
        <w:t>ответами</w:t>
      </w:r>
      <w:r w:rsidRPr="000241E0">
        <w:rPr>
          <w:spacing w:val="1"/>
          <w:sz w:val="28"/>
          <w:szCs w:val="28"/>
        </w:rPr>
        <w:t xml:space="preserve"> </w:t>
      </w:r>
      <w:r w:rsidRPr="000241E0">
        <w:rPr>
          <w:sz w:val="28"/>
          <w:szCs w:val="28"/>
        </w:rPr>
        <w:t>участников</w:t>
      </w:r>
      <w:r w:rsidRPr="000241E0">
        <w:rPr>
          <w:spacing w:val="1"/>
          <w:sz w:val="28"/>
          <w:szCs w:val="28"/>
        </w:rPr>
        <w:t xml:space="preserve"> </w:t>
      </w:r>
      <w:r w:rsidRPr="000241E0">
        <w:rPr>
          <w:sz w:val="28"/>
          <w:szCs w:val="28"/>
        </w:rPr>
        <w:t>КЕГЭ</w:t>
      </w:r>
      <w:r>
        <w:rPr>
          <w:sz w:val="28"/>
          <w:szCs w:val="28"/>
        </w:rPr>
        <w:t xml:space="preserve"> остаются на хранении в ППЭ. Б</w:t>
      </w:r>
      <w:r w:rsidRPr="000241E0">
        <w:rPr>
          <w:sz w:val="28"/>
          <w:szCs w:val="28"/>
        </w:rPr>
        <w:t>ланки</w:t>
      </w:r>
      <w:r w:rsidRPr="000241E0">
        <w:rPr>
          <w:spacing w:val="1"/>
          <w:sz w:val="28"/>
          <w:szCs w:val="28"/>
        </w:rPr>
        <w:t xml:space="preserve"> </w:t>
      </w:r>
      <w:r w:rsidRPr="000241E0">
        <w:rPr>
          <w:sz w:val="28"/>
          <w:szCs w:val="28"/>
        </w:rPr>
        <w:t>регистрации</w:t>
      </w:r>
      <w:r w:rsidRPr="000241E0">
        <w:rPr>
          <w:spacing w:val="1"/>
          <w:sz w:val="28"/>
          <w:szCs w:val="28"/>
        </w:rPr>
        <w:t xml:space="preserve"> </w:t>
      </w:r>
      <w:r w:rsidRPr="000241E0">
        <w:rPr>
          <w:sz w:val="28"/>
          <w:szCs w:val="28"/>
        </w:rPr>
        <w:t>участников</w:t>
      </w:r>
      <w:r w:rsidRPr="000241E0">
        <w:rPr>
          <w:spacing w:val="1"/>
          <w:sz w:val="28"/>
          <w:szCs w:val="28"/>
        </w:rPr>
        <w:t xml:space="preserve"> </w:t>
      </w:r>
      <w:r w:rsidRPr="000241E0">
        <w:rPr>
          <w:sz w:val="28"/>
          <w:szCs w:val="28"/>
        </w:rPr>
        <w:t>КЕГЭ</w:t>
      </w:r>
      <w:r w:rsidRPr="000241E0">
        <w:rPr>
          <w:spacing w:val="1"/>
          <w:sz w:val="28"/>
          <w:szCs w:val="28"/>
        </w:rPr>
        <w:t xml:space="preserve"> </w:t>
      </w:r>
      <w:r w:rsidRPr="000241E0">
        <w:rPr>
          <w:sz w:val="28"/>
          <w:szCs w:val="28"/>
        </w:rPr>
        <w:t>после</w:t>
      </w:r>
      <w:r w:rsidRPr="000241E0">
        <w:rPr>
          <w:spacing w:val="1"/>
          <w:sz w:val="28"/>
          <w:szCs w:val="28"/>
        </w:rPr>
        <w:t xml:space="preserve"> </w:t>
      </w:r>
      <w:r w:rsidRPr="000241E0">
        <w:rPr>
          <w:sz w:val="28"/>
          <w:szCs w:val="28"/>
        </w:rPr>
        <w:t>направления</w:t>
      </w:r>
      <w:r w:rsidRPr="000241E0">
        <w:rPr>
          <w:spacing w:val="1"/>
          <w:sz w:val="28"/>
          <w:szCs w:val="28"/>
        </w:rPr>
        <w:t xml:space="preserve"> </w:t>
      </w:r>
      <w:r w:rsidRPr="000241E0">
        <w:rPr>
          <w:sz w:val="28"/>
          <w:szCs w:val="28"/>
        </w:rPr>
        <w:t>ответов</w:t>
      </w:r>
      <w:r w:rsidRPr="000241E0">
        <w:rPr>
          <w:spacing w:val="1"/>
          <w:sz w:val="28"/>
          <w:szCs w:val="28"/>
        </w:rPr>
        <w:t xml:space="preserve"> </w:t>
      </w:r>
      <w:r w:rsidRPr="000241E0">
        <w:rPr>
          <w:sz w:val="28"/>
          <w:szCs w:val="28"/>
        </w:rPr>
        <w:t>участников</w:t>
      </w:r>
      <w:r w:rsidRPr="000241E0">
        <w:rPr>
          <w:spacing w:val="1"/>
          <w:sz w:val="28"/>
          <w:szCs w:val="28"/>
        </w:rPr>
        <w:t xml:space="preserve"> </w:t>
      </w:r>
      <w:r w:rsidRPr="000241E0">
        <w:rPr>
          <w:sz w:val="28"/>
          <w:szCs w:val="28"/>
        </w:rPr>
        <w:t>КЕГЭ</w:t>
      </w:r>
      <w:r w:rsidRPr="000241E0">
        <w:rPr>
          <w:spacing w:val="1"/>
          <w:sz w:val="28"/>
          <w:szCs w:val="28"/>
        </w:rPr>
        <w:t xml:space="preserve"> </w:t>
      </w:r>
      <w:r w:rsidRPr="000241E0">
        <w:rPr>
          <w:sz w:val="28"/>
          <w:szCs w:val="28"/>
        </w:rPr>
        <w:t>и</w:t>
      </w:r>
      <w:r w:rsidRPr="000241E0">
        <w:rPr>
          <w:spacing w:val="1"/>
          <w:sz w:val="28"/>
          <w:szCs w:val="28"/>
        </w:rPr>
        <w:t xml:space="preserve"> </w:t>
      </w:r>
      <w:r w:rsidRPr="000241E0">
        <w:rPr>
          <w:sz w:val="28"/>
          <w:szCs w:val="28"/>
        </w:rPr>
        <w:t xml:space="preserve">отсканированных изображений бланков регистрации и форм ППЭ </w:t>
      </w:r>
      <w:r w:rsidR="00F51006">
        <w:rPr>
          <w:sz w:val="28"/>
          <w:szCs w:val="28"/>
        </w:rPr>
        <w:t>передаются члену ГЭК</w:t>
      </w:r>
      <w:r w:rsidR="006B54F0">
        <w:rPr>
          <w:sz w:val="28"/>
          <w:szCs w:val="28"/>
        </w:rPr>
        <w:t>.</w:t>
      </w:r>
    </w:p>
    <w:p w:rsidR="007B1F67" w:rsidRPr="00F51006" w:rsidRDefault="00F51006" w:rsidP="000241E0">
      <w:pPr>
        <w:pStyle w:val="afc"/>
        <w:spacing w:line="298" w:lineRule="exact"/>
        <w:ind w:left="0" w:firstLine="708"/>
        <w:rPr>
          <w:sz w:val="28"/>
          <w:szCs w:val="28"/>
        </w:rPr>
      </w:pPr>
      <w:r>
        <w:rPr>
          <w:sz w:val="28"/>
          <w:szCs w:val="28"/>
        </w:rPr>
        <w:t xml:space="preserve">Руководитель ППЭ </w:t>
      </w:r>
      <w:r w:rsidRPr="00F51006">
        <w:rPr>
          <w:sz w:val="28"/>
          <w:szCs w:val="28"/>
        </w:rPr>
        <w:t>п</w:t>
      </w:r>
      <w:r w:rsidR="000241E0" w:rsidRPr="00F51006">
        <w:rPr>
          <w:sz w:val="28"/>
          <w:szCs w:val="28"/>
        </w:rPr>
        <w:t>р</w:t>
      </w:r>
      <w:r w:rsidRPr="00F51006">
        <w:rPr>
          <w:sz w:val="28"/>
          <w:szCs w:val="28"/>
        </w:rPr>
        <w:t>исутствует</w:t>
      </w:r>
      <w:r w:rsidR="007B1F67" w:rsidRPr="00F51006">
        <w:rPr>
          <w:spacing w:val="1"/>
          <w:sz w:val="28"/>
          <w:szCs w:val="28"/>
        </w:rPr>
        <w:t xml:space="preserve"> </w:t>
      </w:r>
      <w:r w:rsidR="007B1F67" w:rsidRPr="00F51006">
        <w:rPr>
          <w:sz w:val="28"/>
          <w:szCs w:val="28"/>
        </w:rPr>
        <w:t>при</w:t>
      </w:r>
      <w:r w:rsidR="007B1F67" w:rsidRPr="00F51006">
        <w:rPr>
          <w:spacing w:val="1"/>
          <w:sz w:val="28"/>
          <w:szCs w:val="28"/>
        </w:rPr>
        <w:t xml:space="preserve"> </w:t>
      </w:r>
      <w:r w:rsidR="007B1F67" w:rsidRPr="00F51006">
        <w:rPr>
          <w:sz w:val="28"/>
          <w:szCs w:val="28"/>
        </w:rPr>
        <w:t>упаковке</w:t>
      </w:r>
      <w:r w:rsidR="007B1F67" w:rsidRPr="00F51006">
        <w:rPr>
          <w:spacing w:val="1"/>
          <w:sz w:val="28"/>
          <w:szCs w:val="28"/>
        </w:rPr>
        <w:t xml:space="preserve"> </w:t>
      </w:r>
      <w:r w:rsidR="006B54F0" w:rsidRPr="00F51006">
        <w:rPr>
          <w:sz w:val="28"/>
          <w:szCs w:val="28"/>
        </w:rPr>
        <w:t>материалов</w:t>
      </w:r>
      <w:r w:rsidR="006B54F0" w:rsidRPr="00F51006">
        <w:rPr>
          <w:spacing w:val="1"/>
          <w:sz w:val="28"/>
          <w:szCs w:val="28"/>
        </w:rPr>
        <w:t xml:space="preserve"> </w:t>
      </w:r>
      <w:r w:rsidR="006B54F0" w:rsidRPr="00F51006">
        <w:rPr>
          <w:sz w:val="28"/>
          <w:szCs w:val="28"/>
        </w:rPr>
        <w:t>экзамена</w:t>
      </w:r>
      <w:r w:rsidR="006B54F0" w:rsidRPr="00F51006">
        <w:rPr>
          <w:spacing w:val="1"/>
          <w:sz w:val="28"/>
          <w:szCs w:val="28"/>
        </w:rPr>
        <w:t xml:space="preserve"> </w:t>
      </w:r>
      <w:r w:rsidR="007B1F67" w:rsidRPr="00F51006">
        <w:rPr>
          <w:sz w:val="28"/>
          <w:szCs w:val="28"/>
        </w:rPr>
        <w:t>членами</w:t>
      </w:r>
      <w:r w:rsidR="007B1F67" w:rsidRPr="00F51006">
        <w:rPr>
          <w:spacing w:val="1"/>
          <w:sz w:val="28"/>
          <w:szCs w:val="28"/>
        </w:rPr>
        <w:t xml:space="preserve"> </w:t>
      </w:r>
      <w:r w:rsidR="007B1F67" w:rsidRPr="00F51006">
        <w:rPr>
          <w:sz w:val="28"/>
          <w:szCs w:val="28"/>
        </w:rPr>
        <w:t>ГЭК</w:t>
      </w:r>
      <w:r w:rsidR="007B1F67" w:rsidRPr="00F51006">
        <w:rPr>
          <w:spacing w:val="1"/>
          <w:sz w:val="28"/>
          <w:szCs w:val="28"/>
        </w:rPr>
        <w:t xml:space="preserve"> </w:t>
      </w:r>
      <w:r w:rsidR="006B54F0" w:rsidRPr="00F51006">
        <w:rPr>
          <w:sz w:val="28"/>
          <w:szCs w:val="28"/>
        </w:rPr>
        <w:t>за специально подготовленным столом, находящимся</w:t>
      </w:r>
      <w:r w:rsidR="006B54F0" w:rsidRPr="00F51006">
        <w:rPr>
          <w:spacing w:val="1"/>
          <w:sz w:val="28"/>
          <w:szCs w:val="28"/>
        </w:rPr>
        <w:t xml:space="preserve"> </w:t>
      </w:r>
      <w:r w:rsidR="006B54F0" w:rsidRPr="00F51006">
        <w:rPr>
          <w:sz w:val="28"/>
          <w:szCs w:val="28"/>
        </w:rPr>
        <w:t>в</w:t>
      </w:r>
      <w:r w:rsidR="006B54F0" w:rsidRPr="00F51006">
        <w:rPr>
          <w:spacing w:val="-2"/>
          <w:sz w:val="28"/>
          <w:szCs w:val="28"/>
        </w:rPr>
        <w:t xml:space="preserve"> </w:t>
      </w:r>
      <w:r w:rsidR="006B54F0" w:rsidRPr="00F51006">
        <w:rPr>
          <w:sz w:val="28"/>
          <w:szCs w:val="28"/>
        </w:rPr>
        <w:t>зоне</w:t>
      </w:r>
      <w:r w:rsidR="006B54F0" w:rsidRPr="00F51006">
        <w:rPr>
          <w:spacing w:val="-1"/>
          <w:sz w:val="28"/>
          <w:szCs w:val="28"/>
        </w:rPr>
        <w:t xml:space="preserve"> </w:t>
      </w:r>
      <w:r w:rsidR="006B54F0" w:rsidRPr="00F51006">
        <w:rPr>
          <w:sz w:val="28"/>
          <w:szCs w:val="28"/>
        </w:rPr>
        <w:t>видимости</w:t>
      </w:r>
      <w:r w:rsidR="006B54F0" w:rsidRPr="00F51006">
        <w:rPr>
          <w:spacing w:val="-1"/>
          <w:sz w:val="28"/>
          <w:szCs w:val="28"/>
        </w:rPr>
        <w:t xml:space="preserve"> </w:t>
      </w:r>
      <w:r w:rsidR="006B54F0" w:rsidRPr="00F51006">
        <w:rPr>
          <w:sz w:val="28"/>
          <w:szCs w:val="28"/>
        </w:rPr>
        <w:t>камер</w:t>
      </w:r>
      <w:r w:rsidR="006B54F0" w:rsidRPr="00F51006">
        <w:rPr>
          <w:spacing w:val="-1"/>
          <w:sz w:val="28"/>
          <w:szCs w:val="28"/>
        </w:rPr>
        <w:t xml:space="preserve"> </w:t>
      </w:r>
      <w:r w:rsidR="006B54F0" w:rsidRPr="00F51006">
        <w:rPr>
          <w:sz w:val="28"/>
          <w:szCs w:val="28"/>
        </w:rPr>
        <w:t xml:space="preserve">видеонаблюдения </w:t>
      </w:r>
      <w:r w:rsidR="007B1F67" w:rsidRPr="00F51006">
        <w:rPr>
          <w:sz w:val="28"/>
          <w:szCs w:val="28"/>
        </w:rPr>
        <w:t>для</w:t>
      </w:r>
      <w:r w:rsidR="007B1F67" w:rsidRPr="00F51006">
        <w:rPr>
          <w:spacing w:val="1"/>
          <w:sz w:val="28"/>
          <w:szCs w:val="28"/>
        </w:rPr>
        <w:t xml:space="preserve"> </w:t>
      </w:r>
      <w:r w:rsidR="007B1F67" w:rsidRPr="00F51006">
        <w:rPr>
          <w:sz w:val="28"/>
          <w:szCs w:val="28"/>
        </w:rPr>
        <w:t>последующей</w:t>
      </w:r>
      <w:r w:rsidR="007B1F67" w:rsidRPr="00F51006">
        <w:rPr>
          <w:spacing w:val="1"/>
          <w:sz w:val="28"/>
          <w:szCs w:val="28"/>
        </w:rPr>
        <w:t xml:space="preserve"> </w:t>
      </w:r>
      <w:r w:rsidR="007B1F67" w:rsidRPr="00F51006">
        <w:rPr>
          <w:sz w:val="28"/>
          <w:szCs w:val="28"/>
        </w:rPr>
        <w:t>передачи</w:t>
      </w:r>
      <w:r w:rsidR="007B1F67" w:rsidRPr="00F51006">
        <w:rPr>
          <w:spacing w:val="1"/>
          <w:sz w:val="28"/>
          <w:szCs w:val="28"/>
        </w:rPr>
        <w:t xml:space="preserve"> </w:t>
      </w:r>
      <w:r w:rsidR="007B1F67" w:rsidRPr="00F51006">
        <w:rPr>
          <w:sz w:val="28"/>
          <w:szCs w:val="28"/>
        </w:rPr>
        <w:t>на</w:t>
      </w:r>
      <w:r w:rsidR="007B1F67" w:rsidRPr="00F51006">
        <w:rPr>
          <w:spacing w:val="65"/>
          <w:sz w:val="28"/>
          <w:szCs w:val="28"/>
        </w:rPr>
        <w:t xml:space="preserve"> </w:t>
      </w:r>
      <w:r w:rsidR="007B1F67" w:rsidRPr="00F51006">
        <w:rPr>
          <w:sz w:val="28"/>
          <w:szCs w:val="28"/>
        </w:rPr>
        <w:t>хранение</w:t>
      </w:r>
      <w:r w:rsidR="007B1F67" w:rsidRPr="00F51006">
        <w:rPr>
          <w:spacing w:val="65"/>
          <w:sz w:val="28"/>
          <w:szCs w:val="28"/>
        </w:rPr>
        <w:t xml:space="preserve"> </w:t>
      </w:r>
      <w:r w:rsidR="007B1F67" w:rsidRPr="00F51006">
        <w:rPr>
          <w:sz w:val="28"/>
          <w:szCs w:val="28"/>
        </w:rPr>
        <w:t>в</w:t>
      </w:r>
      <w:r w:rsidR="007B1F67" w:rsidRPr="00F51006">
        <w:rPr>
          <w:spacing w:val="65"/>
          <w:sz w:val="28"/>
          <w:szCs w:val="28"/>
        </w:rPr>
        <w:t xml:space="preserve"> </w:t>
      </w:r>
      <w:r w:rsidR="001A3255" w:rsidRPr="00F51006">
        <w:rPr>
          <w:sz w:val="28"/>
          <w:szCs w:val="28"/>
        </w:rPr>
        <w:t>РЦОИ</w:t>
      </w:r>
      <w:r w:rsidR="006B54F0">
        <w:rPr>
          <w:sz w:val="28"/>
          <w:szCs w:val="28"/>
        </w:rPr>
        <w:t>.</w:t>
      </w:r>
    </w:p>
    <w:p w:rsidR="00AD6716" w:rsidRDefault="007B1F67" w:rsidP="00372F3F">
      <w:pPr>
        <w:pStyle w:val="afc"/>
        <w:ind w:left="0" w:firstLine="709"/>
        <w:rPr>
          <w:sz w:val="28"/>
          <w:szCs w:val="28"/>
        </w:rPr>
      </w:pPr>
      <w:r w:rsidRPr="000241E0">
        <w:rPr>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24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Инструкция для технического специалиста ППЭ при проведении КЕГЭ</w:t>
      </w:r>
      <w:r w:rsidR="009423E9">
        <w:rPr>
          <w:rStyle w:val="afff4"/>
          <w:rFonts w:ascii="Times New Roman" w:hAnsi="Times New Roman" w:cs="Times New Roman"/>
          <w:b/>
          <w:sz w:val="28"/>
          <w:szCs w:val="28"/>
        </w:rPr>
        <w:footnoteReference w:id="85"/>
      </w:r>
    </w:p>
    <w:p w:rsidR="00AD6716" w:rsidRDefault="00AD6716">
      <w:pPr>
        <w:spacing w:after="0" w:line="240" w:lineRule="auto"/>
        <w:ind w:firstLine="709"/>
        <w:rPr>
          <w:rFonts w:ascii="Times New Roman" w:hAnsi="Times New Roman" w:cs="Times New Roman"/>
          <w:b/>
          <w:sz w:val="28"/>
          <w:szCs w:val="28"/>
        </w:rPr>
      </w:pPr>
    </w:p>
    <w:p w:rsidR="00AD6716" w:rsidRDefault="00A81CE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Подготовительный</w:t>
      </w:r>
      <w:r>
        <w:rPr>
          <w:rFonts w:ascii="Times New Roman" w:hAnsi="Times New Roman" w:cs="Times New Roman"/>
          <w:b/>
          <w:spacing w:val="-3"/>
          <w:sz w:val="28"/>
          <w:szCs w:val="28"/>
        </w:rPr>
        <w:t xml:space="preserve"> </w:t>
      </w:r>
      <w:r>
        <w:rPr>
          <w:rFonts w:ascii="Times New Roman" w:hAnsi="Times New Roman" w:cs="Times New Roman"/>
          <w:b/>
          <w:sz w:val="28"/>
          <w:szCs w:val="28"/>
        </w:rPr>
        <w:t>этап</w:t>
      </w:r>
      <w:r>
        <w:rPr>
          <w:rFonts w:ascii="Times New Roman" w:hAnsi="Times New Roman" w:cs="Times New Roman"/>
          <w:b/>
          <w:spacing w:val="-3"/>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1"/>
          <w:sz w:val="28"/>
          <w:szCs w:val="28"/>
        </w:rPr>
        <w:t xml:space="preserve"> </w:t>
      </w:r>
      <w:r>
        <w:rPr>
          <w:rFonts w:ascii="Times New Roman" w:hAnsi="Times New Roman" w:cs="Times New Roman"/>
          <w:b/>
          <w:spacing w:val="-4"/>
          <w:sz w:val="28"/>
          <w:szCs w:val="28"/>
        </w:rPr>
        <w:t>КЕГЭ</w:t>
      </w:r>
    </w:p>
    <w:p w:rsidR="00AD6716" w:rsidRDefault="00A81CEE">
      <w:pPr>
        <w:pStyle w:val="Default"/>
        <w:ind w:firstLine="709"/>
        <w:jc w:val="both"/>
        <w:rPr>
          <w:sz w:val="28"/>
          <w:szCs w:val="28"/>
        </w:rPr>
      </w:pPr>
      <w:r>
        <w:rPr>
          <w:b/>
          <w:sz w:val="28"/>
          <w:szCs w:val="28"/>
        </w:rPr>
        <w:t xml:space="preserve">Не </w:t>
      </w:r>
      <w:proofErr w:type="gramStart"/>
      <w:r>
        <w:rPr>
          <w:b/>
          <w:sz w:val="28"/>
          <w:szCs w:val="28"/>
        </w:rPr>
        <w:t>позднее</w:t>
      </w:r>
      <w:proofErr w:type="gramEnd"/>
      <w:r>
        <w:rPr>
          <w:b/>
          <w:sz w:val="28"/>
          <w:szCs w:val="28"/>
        </w:rPr>
        <w:t xml:space="preserve"> чем за 2 недели </w:t>
      </w:r>
      <w:r>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b/>
          <w:bCs/>
          <w:sz w:val="28"/>
          <w:szCs w:val="28"/>
        </w:rPr>
        <w:t xml:space="preserve">процедуры доставки (скачивания) ЭМ по сети </w:t>
      </w:r>
      <w:r>
        <w:rPr>
          <w:sz w:val="28"/>
          <w:szCs w:val="28"/>
        </w:rPr>
        <w:t xml:space="preserve">«Интернет» (если указанная процедура не была выполнена в рамках подготовки ППЭ ранее): </w:t>
      </w:r>
    </w:p>
    <w:p w:rsidR="00AD6716" w:rsidRDefault="00A81CEE">
      <w:pPr>
        <w:pStyle w:val="Default"/>
        <w:ind w:firstLine="709"/>
        <w:jc w:val="both"/>
        <w:rPr>
          <w:sz w:val="28"/>
          <w:szCs w:val="28"/>
        </w:rPr>
      </w:pPr>
      <w:r>
        <w:rPr>
          <w:sz w:val="28"/>
          <w:szCs w:val="28"/>
        </w:rPr>
        <w:t xml:space="preserve">– получить из РЦОИ реквизиты доступа в личный кабинет ППЭ; </w:t>
      </w:r>
    </w:p>
    <w:p w:rsidR="00AD6716" w:rsidRDefault="00A81CEE">
      <w:pPr>
        <w:pStyle w:val="Default"/>
        <w:ind w:firstLine="709"/>
        <w:jc w:val="both"/>
        <w:rPr>
          <w:sz w:val="28"/>
          <w:szCs w:val="28"/>
        </w:rPr>
      </w:pPr>
      <w:r>
        <w:rPr>
          <w:sz w:val="28"/>
          <w:szCs w:val="28"/>
        </w:rPr>
        <w:t>– проверить соответствие технических характеристик компьютеров (ноутбуков) в Штабе ППЭ, предназначенных для работы с личным кабинетом ППЭ, предъявляемым требованиям (раздел 1.9 методических рекомендаций) (основн</w:t>
      </w:r>
      <w:r w:rsidR="001A3D54">
        <w:rPr>
          <w:sz w:val="28"/>
          <w:szCs w:val="28"/>
        </w:rPr>
        <w:t>ого</w:t>
      </w:r>
      <w:r>
        <w:rPr>
          <w:sz w:val="28"/>
          <w:szCs w:val="28"/>
        </w:rPr>
        <w:t xml:space="preserve"> и резервн</w:t>
      </w:r>
      <w:r w:rsidR="001A3D54">
        <w:rPr>
          <w:sz w:val="28"/>
          <w:szCs w:val="28"/>
        </w:rPr>
        <w:t>ого</w:t>
      </w:r>
      <w:r>
        <w:rPr>
          <w:sz w:val="28"/>
          <w:szCs w:val="28"/>
        </w:rPr>
        <w:t xml:space="preserve">); </w:t>
      </w:r>
    </w:p>
    <w:p w:rsidR="00AD6716" w:rsidRDefault="00A81CEE">
      <w:pPr>
        <w:pStyle w:val="Default"/>
        <w:ind w:firstLine="709"/>
        <w:jc w:val="both"/>
        <w:rPr>
          <w:sz w:val="28"/>
          <w:szCs w:val="28"/>
        </w:rPr>
      </w:pPr>
      <w:r>
        <w:rPr>
          <w:sz w:val="28"/>
          <w:szCs w:val="28"/>
        </w:rPr>
        <w:t>– установить в браузере на компьютерах (ноутбуках), предназначенных для работы с личным кабинетом ППЭ, криптосредства для работы с токеном чле</w:t>
      </w:r>
      <w:r w:rsidR="001A3D54">
        <w:rPr>
          <w:sz w:val="28"/>
          <w:szCs w:val="28"/>
        </w:rPr>
        <w:t>на ГЭК.</w:t>
      </w:r>
    </w:p>
    <w:p w:rsidR="00AD6716" w:rsidRDefault="00A81CEE">
      <w:pPr>
        <w:pStyle w:val="Default"/>
        <w:ind w:firstLine="709"/>
        <w:jc w:val="both"/>
        <w:rPr>
          <w:sz w:val="28"/>
          <w:szCs w:val="28"/>
        </w:rPr>
      </w:pPr>
      <w:proofErr w:type="gramStart"/>
      <w:r>
        <w:rPr>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r w:rsidR="001A3D54">
        <w:rPr>
          <w:sz w:val="28"/>
          <w:szCs w:val="28"/>
        </w:rPr>
        <w:t xml:space="preserve">, </w:t>
      </w:r>
      <w:r w:rsidR="001A3D54" w:rsidRPr="001A3D54">
        <w:rPr>
          <w:sz w:val="28"/>
          <w:szCs w:val="28"/>
        </w:rPr>
        <w:t>получения от ППЭ и передачи в РЦОИ пакетов с электронными образами бланков и  форм ППЭ, пакетов с ответами участников КЕГЭ</w:t>
      </w:r>
      <w:r w:rsidR="001A3D54">
        <w:rPr>
          <w:sz w:val="28"/>
          <w:szCs w:val="28"/>
        </w:rPr>
        <w:t>.</w:t>
      </w:r>
      <w:proofErr w:type="gramEnd"/>
    </w:p>
    <w:p w:rsidR="001A3D54" w:rsidRPr="001A3D54" w:rsidRDefault="001A3D54" w:rsidP="001A3D54">
      <w:pPr>
        <w:pStyle w:val="Default"/>
        <w:ind w:firstLine="709"/>
        <w:jc w:val="both"/>
        <w:rPr>
          <w:sz w:val="28"/>
          <w:szCs w:val="28"/>
        </w:rPr>
      </w:pPr>
      <w:r w:rsidRPr="001A3D54">
        <w:rPr>
          <w:sz w:val="28"/>
          <w:szCs w:val="28"/>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w:t>
      </w:r>
      <w:r w:rsidR="009423E9">
        <w:rPr>
          <w:sz w:val="28"/>
          <w:szCs w:val="28"/>
        </w:rPr>
        <w:t xml:space="preserve"> </w:t>
      </w:r>
      <w:r w:rsidRPr="001A3D54">
        <w:rPr>
          <w:sz w:val="28"/>
          <w:szCs w:val="28"/>
        </w:rPr>
        <w:t>«Интернет», технический специалист имеет доступ к личным кабинетам всех ППЭ, в которых имеет назначение на экзамен в конкретную дату.</w:t>
      </w:r>
    </w:p>
    <w:p w:rsidR="001A3D54" w:rsidRPr="009423E9" w:rsidRDefault="001A3D54" w:rsidP="001A3D54">
      <w:pPr>
        <w:pStyle w:val="Default"/>
        <w:ind w:firstLine="709"/>
        <w:jc w:val="both"/>
        <w:rPr>
          <w:b/>
          <w:sz w:val="28"/>
          <w:szCs w:val="28"/>
        </w:rPr>
      </w:pPr>
      <w:r w:rsidRPr="009423E9">
        <w:rPr>
          <w:b/>
          <w:sz w:val="28"/>
          <w:szCs w:val="28"/>
        </w:rPr>
        <w:t>На компьютерах (ноутбуках), предназначенных для доступа в личный кабинет</w:t>
      </w:r>
      <w:r w:rsidR="009423E9">
        <w:rPr>
          <w:b/>
          <w:sz w:val="28"/>
          <w:szCs w:val="28"/>
        </w:rPr>
        <w:t xml:space="preserve"> </w:t>
      </w:r>
      <w:r w:rsidRPr="009423E9">
        <w:rPr>
          <w:b/>
          <w:sz w:val="28"/>
          <w:szCs w:val="28"/>
        </w:rPr>
        <w:t>ППЭ:</w:t>
      </w:r>
    </w:p>
    <w:p w:rsidR="001A3D54" w:rsidRPr="001A3D54" w:rsidRDefault="009423E9" w:rsidP="001A3D54">
      <w:pPr>
        <w:pStyle w:val="Default"/>
        <w:ind w:firstLine="709"/>
        <w:jc w:val="both"/>
        <w:rPr>
          <w:sz w:val="28"/>
          <w:szCs w:val="28"/>
        </w:rPr>
      </w:pPr>
      <w:r>
        <w:rPr>
          <w:sz w:val="28"/>
          <w:szCs w:val="28"/>
        </w:rPr>
        <w:t>– </w:t>
      </w:r>
      <w:r w:rsidR="001A3D54" w:rsidRPr="001A3D54">
        <w:rPr>
          <w:sz w:val="28"/>
          <w:szCs w:val="28"/>
        </w:rPr>
        <w:t>проверить наличие соединения с личным кабинетом ППЭ по основному и</w:t>
      </w:r>
      <w:r>
        <w:rPr>
          <w:sz w:val="28"/>
          <w:szCs w:val="28"/>
        </w:rPr>
        <w:t xml:space="preserve"> </w:t>
      </w:r>
      <w:r w:rsidR="001A3D54" w:rsidRPr="001A3D54">
        <w:rPr>
          <w:sz w:val="28"/>
          <w:szCs w:val="28"/>
        </w:rPr>
        <w:t>резервному каналам доступа в сеть «Интернет»;</w:t>
      </w:r>
    </w:p>
    <w:p w:rsidR="001A3D54" w:rsidRPr="001A3D54" w:rsidRDefault="009423E9" w:rsidP="001A3D54">
      <w:pPr>
        <w:pStyle w:val="Default"/>
        <w:ind w:firstLine="709"/>
        <w:jc w:val="both"/>
        <w:rPr>
          <w:sz w:val="28"/>
          <w:szCs w:val="28"/>
        </w:rPr>
      </w:pPr>
      <w:r>
        <w:rPr>
          <w:sz w:val="28"/>
          <w:szCs w:val="28"/>
        </w:rPr>
        <w:t>– </w:t>
      </w:r>
      <w:r w:rsidR="001A3D54" w:rsidRPr="001A3D54">
        <w:rPr>
          <w:sz w:val="28"/>
          <w:szCs w:val="28"/>
        </w:rPr>
        <w:t>в случае использования ЗСПД ГИА: проверить наличие связи через VipNet Client с ЗСПД ГИА по основному и резервному каналам связи сети «Интернет»;</w:t>
      </w:r>
    </w:p>
    <w:p w:rsidR="001A3D54" w:rsidRPr="005B742F" w:rsidRDefault="009423E9" w:rsidP="001A3D54">
      <w:pPr>
        <w:pStyle w:val="Default"/>
        <w:ind w:firstLine="709"/>
        <w:jc w:val="both"/>
        <w:rPr>
          <w:sz w:val="28"/>
          <w:szCs w:val="28"/>
          <w:u w:val="single"/>
        </w:rPr>
      </w:pPr>
      <w:r w:rsidRPr="005B742F">
        <w:rPr>
          <w:sz w:val="28"/>
          <w:szCs w:val="28"/>
          <w:u w:val="single"/>
        </w:rPr>
        <w:t>– </w:t>
      </w:r>
      <w:r w:rsidR="001A3D54" w:rsidRPr="005B742F">
        <w:rPr>
          <w:sz w:val="28"/>
          <w:szCs w:val="28"/>
          <w:u w:val="single"/>
        </w:rPr>
        <w:t>в личном кабинете ППЭ:</w:t>
      </w:r>
    </w:p>
    <w:p w:rsidR="001A3D54" w:rsidRPr="001A3D54" w:rsidRDefault="009423E9" w:rsidP="001A3D54">
      <w:pPr>
        <w:pStyle w:val="Default"/>
        <w:ind w:firstLine="709"/>
        <w:jc w:val="both"/>
        <w:rPr>
          <w:sz w:val="28"/>
          <w:szCs w:val="28"/>
        </w:rPr>
      </w:pPr>
      <w:r>
        <w:rPr>
          <w:sz w:val="28"/>
          <w:szCs w:val="28"/>
        </w:rPr>
        <w:t>– </w:t>
      </w:r>
      <w:r w:rsidR="001A3D54" w:rsidRPr="001A3D54">
        <w:rPr>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1A3D54" w:rsidRPr="001A3D54" w:rsidRDefault="009423E9" w:rsidP="001A3D54">
      <w:pPr>
        <w:pStyle w:val="Default"/>
        <w:ind w:firstLine="709"/>
        <w:jc w:val="both"/>
        <w:rPr>
          <w:sz w:val="28"/>
          <w:szCs w:val="28"/>
        </w:rPr>
      </w:pPr>
      <w:r>
        <w:rPr>
          <w:sz w:val="28"/>
          <w:szCs w:val="28"/>
        </w:rPr>
        <w:t>– </w:t>
      </w:r>
      <w:r w:rsidR="001A3D54" w:rsidRPr="001A3D54">
        <w:rPr>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1A3D54" w:rsidRDefault="009423E9" w:rsidP="001A3D54">
      <w:pPr>
        <w:pStyle w:val="Default"/>
        <w:ind w:firstLine="709"/>
        <w:jc w:val="both"/>
        <w:rPr>
          <w:sz w:val="28"/>
          <w:szCs w:val="28"/>
        </w:rPr>
      </w:pPr>
      <w:proofErr w:type="gramStart"/>
      <w:r>
        <w:rPr>
          <w:sz w:val="28"/>
          <w:szCs w:val="28"/>
        </w:rPr>
        <w:lastRenderedPageBreak/>
        <w:t>– </w:t>
      </w:r>
      <w:r w:rsidR="001A3D54" w:rsidRPr="001A3D54">
        <w:rPr>
          <w:sz w:val="28"/>
          <w:szCs w:val="28"/>
        </w:rPr>
        <w:t>обеспечить получение интернет-пакетов: в личном кабинете ППЭ скачать доступный интернет-пакет; полученный интернет-пакет сохранить на основной и резервный флеш-накопители для хранения интернет-пакетов; передать основной и резервный флеш-накопители для хранения интернет-пакетов руководителю ППЭ на хранение в сейфе в Штабе ППЭ.</w:t>
      </w:r>
      <w:proofErr w:type="gramEnd"/>
      <w:r w:rsidR="001A3D54" w:rsidRPr="001A3D54">
        <w:rPr>
          <w:sz w:val="28"/>
          <w:szCs w:val="28"/>
        </w:rPr>
        <w:t xml:space="preserve"> Хранение осуществляется с использованием мер информационной безопасности.</w:t>
      </w:r>
    </w:p>
    <w:p w:rsidR="001A3D54" w:rsidRPr="001A3D54" w:rsidRDefault="001A3D54" w:rsidP="001A3D54">
      <w:pPr>
        <w:pStyle w:val="Default"/>
        <w:ind w:firstLine="709"/>
        <w:jc w:val="both"/>
        <w:rPr>
          <w:sz w:val="28"/>
          <w:szCs w:val="28"/>
        </w:rPr>
      </w:pPr>
      <w:proofErr w:type="gramStart"/>
      <w:r w:rsidRPr="001A3D54">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в ППЭ участниках и аудиторном фонде ППЭ.</w:t>
      </w:r>
      <w:proofErr w:type="gramEnd"/>
    </w:p>
    <w:p w:rsidR="001A3D54" w:rsidRPr="00E0237B" w:rsidRDefault="001A3D54" w:rsidP="001A3D54">
      <w:pPr>
        <w:pStyle w:val="Default"/>
        <w:ind w:firstLine="709"/>
        <w:jc w:val="both"/>
        <w:rPr>
          <w:b/>
          <w:sz w:val="28"/>
          <w:szCs w:val="28"/>
        </w:rPr>
      </w:pPr>
      <w:r w:rsidRPr="00E0237B">
        <w:rPr>
          <w:b/>
          <w:sz w:val="28"/>
          <w:szCs w:val="28"/>
        </w:rPr>
        <w:t xml:space="preserve">После скачивания </w:t>
      </w:r>
      <w:proofErr w:type="gramStart"/>
      <w:r w:rsidRPr="00E0237B">
        <w:rPr>
          <w:b/>
          <w:sz w:val="28"/>
          <w:szCs w:val="28"/>
        </w:rPr>
        <w:t>интернет-пакета</w:t>
      </w:r>
      <w:proofErr w:type="gramEnd"/>
      <w:r w:rsidRPr="00E0237B">
        <w:rPr>
          <w:b/>
          <w:sz w:val="28"/>
          <w:szCs w:val="28"/>
        </w:rPr>
        <w:t xml:space="preserve"> (пакетов) на новую дату и предмет:</w:t>
      </w:r>
    </w:p>
    <w:p w:rsidR="001A3D54" w:rsidRPr="001A3D54" w:rsidRDefault="00E0237B" w:rsidP="001A3D54">
      <w:pPr>
        <w:pStyle w:val="Default"/>
        <w:ind w:firstLine="709"/>
        <w:jc w:val="both"/>
        <w:rPr>
          <w:sz w:val="28"/>
          <w:szCs w:val="28"/>
        </w:rPr>
      </w:pPr>
      <w:r>
        <w:rPr>
          <w:sz w:val="28"/>
          <w:szCs w:val="28"/>
        </w:rPr>
        <w:t>– </w:t>
      </w:r>
      <w:r w:rsidR="001A3D54" w:rsidRPr="001A3D54">
        <w:rPr>
          <w:sz w:val="28"/>
          <w:szCs w:val="28"/>
        </w:rPr>
        <w:t xml:space="preserve">получить от руководителя ППЭ </w:t>
      </w:r>
      <w:proofErr w:type="gramStart"/>
      <w:r w:rsidR="001A3D54" w:rsidRPr="001A3D54">
        <w:rPr>
          <w:sz w:val="28"/>
          <w:szCs w:val="28"/>
        </w:rPr>
        <w:t>основной</w:t>
      </w:r>
      <w:proofErr w:type="gramEnd"/>
      <w:r w:rsidR="001A3D54" w:rsidRPr="001A3D54">
        <w:rPr>
          <w:sz w:val="28"/>
          <w:szCs w:val="28"/>
        </w:rPr>
        <w:t xml:space="preserve"> и резервный флеш-накопители для хранения интернет-пакетов;</w:t>
      </w:r>
    </w:p>
    <w:p w:rsidR="001A3D54" w:rsidRPr="001A3D54" w:rsidRDefault="00E0237B" w:rsidP="001A3D54">
      <w:pPr>
        <w:pStyle w:val="Default"/>
        <w:ind w:firstLine="709"/>
        <w:jc w:val="both"/>
        <w:rPr>
          <w:sz w:val="28"/>
          <w:szCs w:val="28"/>
        </w:rPr>
      </w:pPr>
      <w:r>
        <w:rPr>
          <w:sz w:val="28"/>
          <w:szCs w:val="28"/>
        </w:rPr>
        <w:t>– </w:t>
      </w:r>
      <w:r w:rsidR="001A3D54" w:rsidRPr="001A3D54">
        <w:rPr>
          <w:sz w:val="28"/>
          <w:szCs w:val="28"/>
        </w:rPr>
        <w:t xml:space="preserve">сохранить новые интернет-пакеты на </w:t>
      </w:r>
      <w:proofErr w:type="gramStart"/>
      <w:r w:rsidR="001A3D54" w:rsidRPr="001A3D54">
        <w:rPr>
          <w:sz w:val="28"/>
          <w:szCs w:val="28"/>
        </w:rPr>
        <w:t>основной</w:t>
      </w:r>
      <w:proofErr w:type="gramEnd"/>
      <w:r w:rsidR="001A3D54" w:rsidRPr="001A3D54">
        <w:rPr>
          <w:sz w:val="28"/>
          <w:szCs w:val="28"/>
        </w:rPr>
        <w:t xml:space="preserve"> и резервный флеш-накопители для хранения интернет-пакетов;</w:t>
      </w:r>
    </w:p>
    <w:p w:rsidR="001A3D54" w:rsidRPr="001A3D54" w:rsidRDefault="00E0237B" w:rsidP="001A3D54">
      <w:pPr>
        <w:pStyle w:val="Default"/>
        <w:ind w:firstLine="709"/>
        <w:jc w:val="both"/>
        <w:rPr>
          <w:sz w:val="28"/>
          <w:szCs w:val="28"/>
        </w:rPr>
      </w:pPr>
      <w:r>
        <w:rPr>
          <w:sz w:val="28"/>
          <w:szCs w:val="28"/>
        </w:rPr>
        <w:t>– </w:t>
      </w:r>
      <w:r w:rsidR="001A3D54" w:rsidRPr="001A3D54">
        <w:rPr>
          <w:sz w:val="28"/>
          <w:szCs w:val="28"/>
        </w:rPr>
        <w:t xml:space="preserve">передать </w:t>
      </w:r>
      <w:proofErr w:type="gramStart"/>
      <w:r w:rsidR="001A3D54" w:rsidRPr="001A3D54">
        <w:rPr>
          <w:sz w:val="28"/>
          <w:szCs w:val="28"/>
        </w:rPr>
        <w:t>основной</w:t>
      </w:r>
      <w:proofErr w:type="gramEnd"/>
      <w:r w:rsidR="001A3D54" w:rsidRPr="001A3D54">
        <w:rPr>
          <w:sz w:val="28"/>
          <w:szCs w:val="28"/>
        </w:rPr>
        <w:t xml:space="preserve"> и резервный флеш-накопители для хранения интернет-пакетов руководителю ППЭ на хранение в сейфе Штаба ППЭ.</w:t>
      </w:r>
    </w:p>
    <w:p w:rsidR="001A3D54" w:rsidRPr="001A3D54" w:rsidRDefault="001A3D54" w:rsidP="001A3D54">
      <w:pPr>
        <w:pStyle w:val="Default"/>
        <w:ind w:firstLine="709"/>
        <w:jc w:val="both"/>
        <w:rPr>
          <w:sz w:val="28"/>
          <w:szCs w:val="28"/>
        </w:rPr>
      </w:pPr>
      <w:proofErr w:type="gramStart"/>
      <w:r w:rsidRPr="001A3D54">
        <w:rPr>
          <w:sz w:val="28"/>
          <w:szCs w:val="28"/>
        </w:rPr>
        <w:t>Интернет-пакеты</w:t>
      </w:r>
      <w:proofErr w:type="gramEnd"/>
      <w:r w:rsidRPr="001A3D54">
        <w:rPr>
          <w:sz w:val="28"/>
          <w:szCs w:val="28"/>
        </w:rPr>
        <w:t xml:space="preserve"> на каждую дату и предмет экзамена должны быть скачаны до начала технической подготовки к соответствующему экзамену.</w:t>
      </w:r>
    </w:p>
    <w:p w:rsidR="001A3D54" w:rsidRPr="00E0237B" w:rsidRDefault="001A3D54" w:rsidP="001A3D54">
      <w:pPr>
        <w:pStyle w:val="Default"/>
        <w:ind w:firstLine="709"/>
        <w:jc w:val="both"/>
        <w:rPr>
          <w:b/>
          <w:sz w:val="28"/>
          <w:szCs w:val="28"/>
        </w:rPr>
      </w:pPr>
      <w:r w:rsidRPr="00E0237B">
        <w:rPr>
          <w:b/>
          <w:sz w:val="28"/>
          <w:szCs w:val="28"/>
        </w:rPr>
        <w:t xml:space="preserve">Не </w:t>
      </w:r>
      <w:proofErr w:type="gramStart"/>
      <w:r w:rsidRPr="00E0237B">
        <w:rPr>
          <w:b/>
          <w:sz w:val="28"/>
          <w:szCs w:val="28"/>
        </w:rPr>
        <w:t>позднее</w:t>
      </w:r>
      <w:proofErr w:type="gramEnd"/>
      <w:r w:rsidRPr="00E0237B">
        <w:rPr>
          <w:b/>
          <w:sz w:val="28"/>
          <w:szCs w:val="28"/>
        </w:rPr>
        <w:t xml:space="preserve"> чем за 2 недели до КЕГЭ технический специалист должен:</w:t>
      </w:r>
    </w:p>
    <w:p w:rsidR="001A3D54" w:rsidRPr="001A3D54" w:rsidRDefault="00E0237B" w:rsidP="001A3D54">
      <w:pPr>
        <w:pStyle w:val="Default"/>
        <w:ind w:firstLine="709"/>
        <w:jc w:val="both"/>
        <w:rPr>
          <w:sz w:val="28"/>
          <w:szCs w:val="28"/>
        </w:rPr>
      </w:pPr>
      <w:proofErr w:type="gramStart"/>
      <w:r>
        <w:rPr>
          <w:sz w:val="28"/>
          <w:szCs w:val="28"/>
        </w:rPr>
        <w:t>– </w:t>
      </w:r>
      <w:r w:rsidR="001A3D54" w:rsidRPr="001A3D54">
        <w:rPr>
          <w:sz w:val="28"/>
          <w:szCs w:val="28"/>
        </w:rPr>
        <w:t xml:space="preserve">получить из РЦОИ перечень стандартного ПО, предоставляемого участнику КЕГЭ во время экзамена, определенный </w:t>
      </w:r>
      <w:r>
        <w:rPr>
          <w:sz w:val="28"/>
          <w:szCs w:val="28"/>
        </w:rPr>
        <w:t>Министерством</w:t>
      </w:r>
      <w:r w:rsidR="001A3D54" w:rsidRPr="001A3D54">
        <w:rPr>
          <w:sz w:val="28"/>
          <w:szCs w:val="28"/>
        </w:rPr>
        <w:t>, и дистрибутивы этого ПО (текстовые редакторы, редакторы электронных таблиц, среды программирования на языках:</w:t>
      </w:r>
      <w:proofErr w:type="gramEnd"/>
      <w:r w:rsidR="001A3D54" w:rsidRPr="001A3D54">
        <w:rPr>
          <w:sz w:val="28"/>
          <w:szCs w:val="28"/>
        </w:rPr>
        <w:t xml:space="preserve"> </w:t>
      </w:r>
      <w:proofErr w:type="gramStart"/>
      <w:r w:rsidR="001A3D54" w:rsidRPr="001A3D54">
        <w:rPr>
          <w:sz w:val="28"/>
          <w:szCs w:val="28"/>
        </w:rPr>
        <w:t>С#, C++, Pascal, Java, Python);</w:t>
      </w:r>
      <w:proofErr w:type="gramEnd"/>
    </w:p>
    <w:p w:rsidR="001A3D54" w:rsidRPr="001A3D54" w:rsidRDefault="00E0237B" w:rsidP="001A3D54">
      <w:pPr>
        <w:pStyle w:val="Default"/>
        <w:ind w:firstLine="709"/>
        <w:jc w:val="both"/>
        <w:rPr>
          <w:sz w:val="28"/>
          <w:szCs w:val="28"/>
        </w:rPr>
      </w:pPr>
      <w:r>
        <w:rPr>
          <w:sz w:val="28"/>
          <w:szCs w:val="28"/>
        </w:rPr>
        <w:t>– </w:t>
      </w:r>
      <w:r w:rsidR="001A3D54" w:rsidRPr="001A3D54">
        <w:rPr>
          <w:sz w:val="28"/>
          <w:szCs w:val="28"/>
        </w:rPr>
        <w:t xml:space="preserve">проверить соответствие технических характеристик компьютеров (ноутбуков), на которые будет установлено ПО «Станция КЕГЭ», предъявляемым требованиям для установки ПО «Станция КЕГЭ», а также минимальным требованиям, обеспечивающим стабильную работу версий </w:t>
      </w:r>
      <w:proofErr w:type="gramStart"/>
      <w:r w:rsidR="001A3D54" w:rsidRPr="001A3D54">
        <w:rPr>
          <w:sz w:val="28"/>
          <w:szCs w:val="28"/>
        </w:rPr>
        <w:t>стандартного</w:t>
      </w:r>
      <w:proofErr w:type="gramEnd"/>
      <w:r w:rsidR="001A3D54" w:rsidRPr="001A3D54">
        <w:rPr>
          <w:sz w:val="28"/>
          <w:szCs w:val="28"/>
        </w:rPr>
        <w:t xml:space="preserve"> ПО, предоставляемого участнику КЕГЭ, включенных в перечень, определенный </w:t>
      </w:r>
      <w:r w:rsidR="00177FF4">
        <w:rPr>
          <w:sz w:val="28"/>
          <w:szCs w:val="28"/>
        </w:rPr>
        <w:t>Министерством</w:t>
      </w:r>
      <w:r w:rsidR="001A3D54" w:rsidRPr="001A3D54">
        <w:rPr>
          <w:sz w:val="28"/>
          <w:szCs w:val="28"/>
        </w:rPr>
        <w:t>;</w:t>
      </w:r>
    </w:p>
    <w:p w:rsidR="001A3D54" w:rsidRPr="001A3D54" w:rsidRDefault="00E0237B" w:rsidP="001A3D54">
      <w:pPr>
        <w:pStyle w:val="Default"/>
        <w:ind w:firstLine="709"/>
        <w:jc w:val="both"/>
        <w:rPr>
          <w:sz w:val="28"/>
          <w:szCs w:val="28"/>
        </w:rPr>
      </w:pPr>
      <w:proofErr w:type="gramStart"/>
      <w:r>
        <w:rPr>
          <w:sz w:val="28"/>
          <w:szCs w:val="28"/>
        </w:rPr>
        <w:t>– </w:t>
      </w:r>
      <w:r w:rsidR="001A3D54" w:rsidRPr="001A3D54">
        <w:rPr>
          <w:sz w:val="28"/>
          <w:szCs w:val="28"/>
        </w:rPr>
        <w:t>установить</w:t>
      </w:r>
      <w:r>
        <w:rPr>
          <w:rStyle w:val="afff4"/>
          <w:sz w:val="28"/>
          <w:szCs w:val="28"/>
        </w:rPr>
        <w:footnoteReference w:id="86"/>
      </w:r>
      <w:r w:rsidR="001A3D54" w:rsidRPr="001A3D54">
        <w:rPr>
          <w:sz w:val="28"/>
          <w:szCs w:val="28"/>
        </w:rPr>
        <w:t xml:space="preserve"> (начать установку) на компьютеры (ноутбуки), предназначенные для использования в качестве станций КЕГЭ, стандартное ПО, предоставляемое участнику КЕГЭ во время экзамена (текстовые редакторы, редакторы электронных таблиц, среды программирования на языках:</w:t>
      </w:r>
      <w:proofErr w:type="gramEnd"/>
      <w:r w:rsidR="001A3D54" w:rsidRPr="001A3D54">
        <w:rPr>
          <w:sz w:val="28"/>
          <w:szCs w:val="28"/>
        </w:rPr>
        <w:t xml:space="preserve"> </w:t>
      </w:r>
      <w:proofErr w:type="gramStart"/>
      <w:r w:rsidR="001A3D54" w:rsidRPr="001A3D54">
        <w:rPr>
          <w:sz w:val="28"/>
          <w:szCs w:val="28"/>
        </w:rPr>
        <w:t>С#, C++, Pascal, Java, Python) в соответствии с перечнем, полученным из РЦОИ;</w:t>
      </w:r>
      <w:proofErr w:type="gramEnd"/>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 xml:space="preserve">разместить ярлыки для запуска </w:t>
      </w:r>
      <w:proofErr w:type="gramStart"/>
      <w:r w:rsidR="001A3D54" w:rsidRPr="001A3D54">
        <w:rPr>
          <w:sz w:val="28"/>
          <w:szCs w:val="28"/>
        </w:rPr>
        <w:t>ПО</w:t>
      </w:r>
      <w:proofErr w:type="gramEnd"/>
      <w:r w:rsidR="001A3D54" w:rsidRPr="001A3D54">
        <w:rPr>
          <w:sz w:val="28"/>
          <w:szCs w:val="28"/>
        </w:rPr>
        <w:t xml:space="preserve"> </w:t>
      </w:r>
      <w:proofErr w:type="gramStart"/>
      <w:r w:rsidR="001A3D54" w:rsidRPr="001A3D54">
        <w:rPr>
          <w:sz w:val="28"/>
          <w:szCs w:val="28"/>
        </w:rPr>
        <w:t>на</w:t>
      </w:r>
      <w:proofErr w:type="gramEnd"/>
      <w:r w:rsidR="001A3D54" w:rsidRPr="001A3D54">
        <w:rPr>
          <w:sz w:val="28"/>
          <w:szCs w:val="28"/>
        </w:rPr>
        <w:t xml:space="preserve"> рабочем столе операционной системы.</w:t>
      </w:r>
    </w:p>
    <w:p w:rsidR="001A3D54" w:rsidRPr="000F78F8" w:rsidRDefault="001A3D54" w:rsidP="001A3D54">
      <w:pPr>
        <w:pStyle w:val="Default"/>
        <w:ind w:firstLine="709"/>
        <w:jc w:val="both"/>
        <w:rPr>
          <w:b/>
          <w:sz w:val="28"/>
          <w:szCs w:val="28"/>
        </w:rPr>
      </w:pPr>
      <w:r w:rsidRPr="000F78F8">
        <w:rPr>
          <w:b/>
          <w:sz w:val="28"/>
          <w:szCs w:val="28"/>
        </w:rPr>
        <w:t xml:space="preserve">Не </w:t>
      </w:r>
      <w:proofErr w:type="gramStart"/>
      <w:r w:rsidRPr="000F78F8">
        <w:rPr>
          <w:b/>
          <w:sz w:val="28"/>
          <w:szCs w:val="28"/>
        </w:rPr>
        <w:t>позднее</w:t>
      </w:r>
      <w:proofErr w:type="gramEnd"/>
      <w:r w:rsidRPr="000F78F8">
        <w:rPr>
          <w:b/>
          <w:sz w:val="28"/>
          <w:szCs w:val="28"/>
        </w:rPr>
        <w:t xml:space="preserve"> чем за 5 календарных дней до проведения первого экзамена по КЕГЭ технический специалист должен:</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получить из РЦОИ следующие материалы:</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 xml:space="preserve">дистрибутивы </w:t>
      </w:r>
      <w:proofErr w:type="gramStart"/>
      <w:r w:rsidR="001A3D54" w:rsidRPr="001A3D54">
        <w:rPr>
          <w:sz w:val="28"/>
          <w:szCs w:val="28"/>
        </w:rPr>
        <w:t>ПО</w:t>
      </w:r>
      <w:proofErr w:type="gramEnd"/>
      <w:r w:rsidR="001A3D54" w:rsidRPr="001A3D54">
        <w:rPr>
          <w:sz w:val="28"/>
          <w:szCs w:val="28"/>
        </w:rPr>
        <w:t>:</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«Станция КЕГЭ»;</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«Станция организатора»;</w:t>
      </w:r>
    </w:p>
    <w:p w:rsidR="001A3D54" w:rsidRPr="001A3D54" w:rsidRDefault="000F78F8" w:rsidP="001A3D54">
      <w:pPr>
        <w:pStyle w:val="Default"/>
        <w:ind w:firstLine="709"/>
        <w:jc w:val="both"/>
        <w:rPr>
          <w:sz w:val="28"/>
          <w:szCs w:val="28"/>
        </w:rPr>
      </w:pPr>
      <w:r>
        <w:rPr>
          <w:sz w:val="28"/>
          <w:szCs w:val="28"/>
        </w:rPr>
        <w:lastRenderedPageBreak/>
        <w:t>– </w:t>
      </w:r>
      <w:r w:rsidR="001A3D54" w:rsidRPr="001A3D54">
        <w:rPr>
          <w:sz w:val="28"/>
          <w:szCs w:val="28"/>
        </w:rPr>
        <w:t>станция Штаба ППЭ (используется для сканирования форм ППЭ в Штабе ППЭ, а также бланков регистрации в случае возникновения нештатных ситуаций в работе станции организатора на этапе сканирования; для формирования ключа по паролю в случае отсутствия доступа в сеть «Интернет» в день проведения экзамена);</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 xml:space="preserve">перечень </w:t>
      </w:r>
      <w:proofErr w:type="gramStart"/>
      <w:r w:rsidR="001A3D54" w:rsidRPr="001A3D54">
        <w:rPr>
          <w:sz w:val="28"/>
          <w:szCs w:val="28"/>
        </w:rPr>
        <w:t>стандартного</w:t>
      </w:r>
      <w:proofErr w:type="gramEnd"/>
      <w:r w:rsidR="001A3D54" w:rsidRPr="001A3D54">
        <w:rPr>
          <w:sz w:val="28"/>
          <w:szCs w:val="28"/>
        </w:rPr>
        <w:t xml:space="preserve"> ПО в электронном виде в формате, доступном для загрузки на станцию КЕГЭ;</w:t>
      </w:r>
    </w:p>
    <w:p w:rsidR="000F78F8" w:rsidRDefault="000F78F8" w:rsidP="001A3D54">
      <w:pPr>
        <w:pStyle w:val="Default"/>
        <w:ind w:firstLine="709"/>
        <w:jc w:val="both"/>
        <w:rPr>
          <w:sz w:val="28"/>
          <w:szCs w:val="28"/>
        </w:rPr>
      </w:pPr>
      <w:r>
        <w:rPr>
          <w:sz w:val="28"/>
          <w:szCs w:val="28"/>
        </w:rPr>
        <w:t>– </w:t>
      </w:r>
      <w:r w:rsidR="001A3D54" w:rsidRPr="001A3D54">
        <w:rPr>
          <w:sz w:val="28"/>
          <w:szCs w:val="28"/>
        </w:rPr>
        <w:t>инструкцию по и</w:t>
      </w:r>
      <w:r>
        <w:rPr>
          <w:sz w:val="28"/>
          <w:szCs w:val="28"/>
        </w:rPr>
        <w:t xml:space="preserve">спользованию </w:t>
      </w:r>
      <w:proofErr w:type="gramStart"/>
      <w:r>
        <w:rPr>
          <w:sz w:val="28"/>
          <w:szCs w:val="28"/>
        </w:rPr>
        <w:t>ПО</w:t>
      </w:r>
      <w:proofErr w:type="gramEnd"/>
      <w:r>
        <w:rPr>
          <w:sz w:val="28"/>
          <w:szCs w:val="28"/>
        </w:rPr>
        <w:t xml:space="preserve"> для сдачи КЕГЭ;</w:t>
      </w:r>
    </w:p>
    <w:p w:rsidR="001A3D54" w:rsidRDefault="000F78F8" w:rsidP="001A3D54">
      <w:pPr>
        <w:pStyle w:val="Default"/>
        <w:ind w:firstLine="709"/>
        <w:jc w:val="both"/>
        <w:rPr>
          <w:sz w:val="28"/>
          <w:szCs w:val="28"/>
        </w:rPr>
      </w:pPr>
      <w:r>
        <w:rPr>
          <w:sz w:val="28"/>
          <w:szCs w:val="28"/>
        </w:rPr>
        <w:t>– </w:t>
      </w:r>
      <w:r w:rsidR="001A3D54" w:rsidRPr="001A3D54">
        <w:rPr>
          <w:sz w:val="28"/>
          <w:szCs w:val="28"/>
        </w:rPr>
        <w:t>черновик КЕГЭ;</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 xml:space="preserve">проверить соответствие технических характеристик компьютеров (ноутбуков) в аудиториях и Штабе ППЭ, а также резервных компьютеров (ноутбуков) </w:t>
      </w:r>
      <w:r w:rsidR="00AB4C1B">
        <w:rPr>
          <w:sz w:val="28"/>
          <w:szCs w:val="28"/>
        </w:rPr>
        <w:t>предъявляемым требованиям (р</w:t>
      </w:r>
      <w:r w:rsidR="001A3D54" w:rsidRPr="001A3D54">
        <w:rPr>
          <w:sz w:val="28"/>
          <w:szCs w:val="28"/>
        </w:rPr>
        <w:t xml:space="preserve">аздел 1.9 </w:t>
      </w:r>
      <w:r w:rsidR="00AB4C1B">
        <w:rPr>
          <w:sz w:val="28"/>
          <w:szCs w:val="28"/>
        </w:rPr>
        <w:t>м</w:t>
      </w:r>
      <w:r w:rsidR="001A3D54" w:rsidRPr="001A3D54">
        <w:rPr>
          <w:sz w:val="28"/>
          <w:szCs w:val="28"/>
        </w:rPr>
        <w:t>етодических рекомендаций);</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присвоить всем компьютерам (ноутбукам), включая резервные, уникальный в рамках ППЭ номер компьютера (ноутбука) на весь период проведения экзаменов (если не был присвоен ранее);</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проверить соответствие технических характеристик основных и резервных лазерных принтеров, скане</w:t>
      </w:r>
      <w:r w:rsidR="00AB4C1B">
        <w:rPr>
          <w:sz w:val="28"/>
          <w:szCs w:val="28"/>
        </w:rPr>
        <w:t>ров предъявляемым требованиям (р</w:t>
      </w:r>
      <w:r w:rsidR="001A3D54" w:rsidRPr="001A3D54">
        <w:rPr>
          <w:sz w:val="28"/>
          <w:szCs w:val="28"/>
        </w:rPr>
        <w:t xml:space="preserve">аздел 1.9 </w:t>
      </w:r>
      <w:r w:rsidR="00AB4C1B">
        <w:rPr>
          <w:sz w:val="28"/>
          <w:szCs w:val="28"/>
        </w:rPr>
        <w:t>м</w:t>
      </w:r>
      <w:r w:rsidR="001A3D54" w:rsidRPr="001A3D54">
        <w:rPr>
          <w:sz w:val="28"/>
          <w:szCs w:val="28"/>
        </w:rPr>
        <w:t>етодических рекомендаций);</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 xml:space="preserve">установить полученное </w:t>
      </w:r>
      <w:proofErr w:type="gramStart"/>
      <w:r w:rsidR="001A3D54" w:rsidRPr="001A3D54">
        <w:rPr>
          <w:sz w:val="28"/>
          <w:szCs w:val="28"/>
        </w:rPr>
        <w:t>ПО</w:t>
      </w:r>
      <w:proofErr w:type="gramEnd"/>
      <w:r w:rsidR="001A3D54" w:rsidRPr="001A3D54">
        <w:rPr>
          <w:sz w:val="28"/>
          <w:szCs w:val="28"/>
        </w:rPr>
        <w:t xml:space="preserve"> </w:t>
      </w:r>
      <w:proofErr w:type="gramStart"/>
      <w:r w:rsidR="001A3D54" w:rsidRPr="001A3D54">
        <w:rPr>
          <w:sz w:val="28"/>
          <w:szCs w:val="28"/>
        </w:rPr>
        <w:t>на</w:t>
      </w:r>
      <w:proofErr w:type="gramEnd"/>
      <w:r w:rsidR="001A3D54" w:rsidRPr="001A3D54">
        <w:rPr>
          <w:sz w:val="28"/>
          <w:szCs w:val="28"/>
        </w:rPr>
        <w:t xml:space="preserve">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rsidR="001A3D54" w:rsidRPr="001A3D54" w:rsidRDefault="000F78F8" w:rsidP="001A3D54">
      <w:pPr>
        <w:pStyle w:val="Default"/>
        <w:ind w:firstLine="709"/>
        <w:jc w:val="both"/>
        <w:rPr>
          <w:sz w:val="28"/>
          <w:szCs w:val="28"/>
        </w:rPr>
      </w:pPr>
      <w:r>
        <w:rPr>
          <w:sz w:val="28"/>
          <w:szCs w:val="28"/>
        </w:rPr>
        <w:t>– </w:t>
      </w:r>
      <w:r w:rsidR="001A3D54" w:rsidRPr="001A3D54">
        <w:rPr>
          <w:sz w:val="28"/>
          <w:szCs w:val="28"/>
        </w:rPr>
        <w:t>подключить необходимое оборудование: для станции организатора – локальный лазерный принтер и сканер; для станции Штаба ППЭ – сканер и локальный лазерный принтер (для печати сопроводительной документации).</w:t>
      </w:r>
    </w:p>
    <w:p w:rsidR="001A3D54" w:rsidRPr="001A3D54" w:rsidRDefault="001A3D54" w:rsidP="001A3D54">
      <w:pPr>
        <w:pStyle w:val="Default"/>
        <w:ind w:firstLine="709"/>
        <w:jc w:val="both"/>
        <w:rPr>
          <w:sz w:val="28"/>
          <w:szCs w:val="28"/>
        </w:rPr>
      </w:pPr>
      <w:r w:rsidRPr="001A3D54">
        <w:rPr>
          <w:sz w:val="28"/>
          <w:szCs w:val="28"/>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1A3D54" w:rsidRPr="001A3D54" w:rsidRDefault="001A3D54" w:rsidP="001A3D54">
      <w:pPr>
        <w:pStyle w:val="Default"/>
        <w:ind w:firstLine="709"/>
        <w:jc w:val="both"/>
        <w:rPr>
          <w:sz w:val="28"/>
          <w:szCs w:val="28"/>
        </w:rPr>
      </w:pPr>
      <w:r w:rsidRPr="001A3D54">
        <w:rPr>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(ноутбука) в </w:t>
      </w:r>
      <w:proofErr w:type="gramStart"/>
      <w:r w:rsidRPr="001A3D54">
        <w:rPr>
          <w:sz w:val="28"/>
          <w:szCs w:val="28"/>
        </w:rPr>
        <w:t>установленное</w:t>
      </w:r>
      <w:proofErr w:type="gramEnd"/>
      <w:r w:rsidRPr="001A3D54">
        <w:rPr>
          <w:sz w:val="28"/>
          <w:szCs w:val="28"/>
        </w:rPr>
        <w:t xml:space="preserve"> ПО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1A3D54" w:rsidRPr="001A3D54" w:rsidRDefault="001A3D54" w:rsidP="001A3D54">
      <w:pPr>
        <w:pStyle w:val="Default"/>
        <w:ind w:firstLine="709"/>
        <w:jc w:val="both"/>
        <w:rPr>
          <w:sz w:val="28"/>
          <w:szCs w:val="28"/>
        </w:rPr>
      </w:pPr>
      <w:r w:rsidRPr="001A3D54">
        <w:rPr>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1A3D54">
        <w:rPr>
          <w:sz w:val="28"/>
          <w:szCs w:val="28"/>
        </w:rPr>
        <w:t>с</w:t>
      </w:r>
      <w:proofErr w:type="gramEnd"/>
      <w:r w:rsidRPr="001A3D54">
        <w:rPr>
          <w:sz w:val="28"/>
          <w:szCs w:val="28"/>
        </w:rPr>
        <w:t xml:space="preserve"> ранее использовавшимися.</w:t>
      </w:r>
    </w:p>
    <w:p w:rsidR="001A3D54" w:rsidRPr="001A3D54" w:rsidRDefault="001A3D54" w:rsidP="001A3D54">
      <w:pPr>
        <w:pStyle w:val="Default"/>
        <w:ind w:firstLine="709"/>
        <w:jc w:val="both"/>
        <w:rPr>
          <w:sz w:val="28"/>
          <w:szCs w:val="28"/>
        </w:rPr>
      </w:pPr>
      <w:r w:rsidRPr="001A3D54">
        <w:rPr>
          <w:sz w:val="28"/>
          <w:szCs w:val="28"/>
        </w:rPr>
        <w:t xml:space="preserve">Перед каждым экзаменом проводится </w:t>
      </w:r>
      <w:r w:rsidRPr="000F78F8">
        <w:rPr>
          <w:b/>
          <w:sz w:val="28"/>
          <w:szCs w:val="28"/>
        </w:rPr>
        <w:t>техническая подготовка</w:t>
      </w:r>
      <w:r w:rsidRPr="001A3D54">
        <w:rPr>
          <w:sz w:val="28"/>
          <w:szCs w:val="28"/>
        </w:rPr>
        <w:t xml:space="preserve"> ППЭ.</w:t>
      </w:r>
    </w:p>
    <w:p w:rsidR="000F78F8" w:rsidRDefault="001A3D54" w:rsidP="001A3D54">
      <w:pPr>
        <w:pStyle w:val="Default"/>
        <w:ind w:firstLine="709"/>
        <w:jc w:val="both"/>
        <w:rPr>
          <w:sz w:val="28"/>
          <w:szCs w:val="28"/>
        </w:rPr>
      </w:pPr>
      <w:r w:rsidRPr="001A3D54">
        <w:rPr>
          <w:sz w:val="28"/>
          <w:szCs w:val="28"/>
        </w:rPr>
        <w:t xml:space="preserve">До проведения технической подготовки технический специалист должен получить из РЦОИ информацию о номерах задействованных аудиторий и количестве станций КЕГЭ. </w:t>
      </w:r>
    </w:p>
    <w:p w:rsidR="001A3D54" w:rsidRPr="001A3D54" w:rsidRDefault="001A3D54" w:rsidP="001A3D54">
      <w:pPr>
        <w:pStyle w:val="Default"/>
        <w:ind w:firstLine="709"/>
        <w:jc w:val="both"/>
        <w:rPr>
          <w:sz w:val="28"/>
          <w:szCs w:val="28"/>
        </w:rPr>
      </w:pPr>
      <w:r w:rsidRPr="001A3D54">
        <w:rPr>
          <w:sz w:val="28"/>
          <w:szCs w:val="28"/>
        </w:rPr>
        <w:t>Для каждого участника должна быть подготовлена индивидуальная станция КЕГЭ,</w:t>
      </w:r>
      <w:r w:rsidR="000F78F8">
        <w:rPr>
          <w:sz w:val="28"/>
          <w:szCs w:val="28"/>
        </w:rPr>
        <w:t xml:space="preserve"> </w:t>
      </w:r>
      <w:r w:rsidRPr="001A3D54">
        <w:rPr>
          <w:sz w:val="28"/>
          <w:szCs w:val="28"/>
        </w:rPr>
        <w:t>на дату экзамена предусмотрено выполнение ЭР только одним участником.</w:t>
      </w:r>
    </w:p>
    <w:p w:rsidR="001A3D54" w:rsidRPr="001A3D54" w:rsidRDefault="001A3D54" w:rsidP="001A3D54">
      <w:pPr>
        <w:pStyle w:val="Default"/>
        <w:ind w:firstLine="709"/>
        <w:jc w:val="both"/>
        <w:rPr>
          <w:sz w:val="28"/>
          <w:szCs w:val="28"/>
        </w:rPr>
      </w:pPr>
      <w:r w:rsidRPr="000F78F8">
        <w:rPr>
          <w:b/>
          <w:sz w:val="28"/>
          <w:szCs w:val="28"/>
        </w:rPr>
        <w:t>Не ранее чем за 5 календарных дней, но не позднее 17:00</w:t>
      </w:r>
      <w:r w:rsidRPr="001A3D54">
        <w:rPr>
          <w:sz w:val="28"/>
          <w:szCs w:val="28"/>
        </w:rPr>
        <w:t xml:space="preserve">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w:t>
      </w:r>
      <w:r w:rsidRPr="001A3D54">
        <w:rPr>
          <w:sz w:val="28"/>
          <w:szCs w:val="28"/>
        </w:rPr>
        <w:lastRenderedPageBreak/>
        <w:t xml:space="preserve">экзамену (подробнее о сроках проведения этапов подготовки и проведения экзаменов </w:t>
      </w:r>
      <w:r w:rsidR="00224A62">
        <w:rPr>
          <w:sz w:val="28"/>
          <w:szCs w:val="28"/>
        </w:rPr>
        <w:t>в</w:t>
      </w:r>
      <w:r w:rsidRPr="001A3D54">
        <w:rPr>
          <w:sz w:val="28"/>
          <w:szCs w:val="28"/>
        </w:rPr>
        <w:t xml:space="preserve"> </w:t>
      </w:r>
      <w:r w:rsidR="00224A62">
        <w:rPr>
          <w:sz w:val="28"/>
          <w:szCs w:val="28"/>
        </w:rPr>
        <w:t>м</w:t>
      </w:r>
      <w:r w:rsidRPr="001A3D54">
        <w:rPr>
          <w:sz w:val="28"/>
          <w:szCs w:val="28"/>
        </w:rPr>
        <w:t>етодически</w:t>
      </w:r>
      <w:r w:rsidR="00224A62">
        <w:rPr>
          <w:sz w:val="28"/>
          <w:szCs w:val="28"/>
        </w:rPr>
        <w:t>х</w:t>
      </w:r>
      <w:r w:rsidRPr="001A3D54">
        <w:rPr>
          <w:sz w:val="28"/>
          <w:szCs w:val="28"/>
        </w:rPr>
        <w:t xml:space="preserve"> рекомендаци</w:t>
      </w:r>
      <w:r w:rsidR="00224A62">
        <w:rPr>
          <w:sz w:val="28"/>
          <w:szCs w:val="28"/>
        </w:rPr>
        <w:t>ях</w:t>
      </w:r>
      <w:r w:rsidRPr="001A3D54">
        <w:rPr>
          <w:sz w:val="28"/>
          <w:szCs w:val="28"/>
        </w:rPr>
        <w:t>):</w:t>
      </w:r>
    </w:p>
    <w:p w:rsidR="00224A62" w:rsidRDefault="00224A62" w:rsidP="001A3D54">
      <w:pPr>
        <w:pStyle w:val="Default"/>
        <w:ind w:firstLine="709"/>
        <w:jc w:val="both"/>
        <w:rPr>
          <w:sz w:val="28"/>
          <w:szCs w:val="28"/>
        </w:rPr>
      </w:pPr>
      <w:r w:rsidRPr="00224A62">
        <w:rPr>
          <w:b/>
          <w:sz w:val="28"/>
          <w:szCs w:val="28"/>
        </w:rPr>
        <w:t>– </w:t>
      </w:r>
      <w:r w:rsidR="001A3D54" w:rsidRPr="00224A62">
        <w:rPr>
          <w:b/>
          <w:sz w:val="28"/>
          <w:szCs w:val="28"/>
        </w:rPr>
        <w:t>на компьютере (ноутбуке), предназначенном для работы в личном кабинете ППЭ:</w:t>
      </w:r>
    </w:p>
    <w:p w:rsidR="001A3D54" w:rsidRPr="001A3D54" w:rsidRDefault="00224A62" w:rsidP="001A3D54">
      <w:pPr>
        <w:pStyle w:val="Default"/>
        <w:ind w:firstLine="709"/>
        <w:jc w:val="both"/>
        <w:rPr>
          <w:sz w:val="28"/>
          <w:szCs w:val="28"/>
        </w:rPr>
      </w:pPr>
      <w:r>
        <w:rPr>
          <w:sz w:val="28"/>
          <w:szCs w:val="28"/>
        </w:rPr>
        <w:t>– </w:t>
      </w:r>
      <w:r w:rsidR="001A3D54" w:rsidRPr="001A3D54">
        <w:rPr>
          <w:sz w:val="28"/>
          <w:szCs w:val="28"/>
        </w:rPr>
        <w:t>проверить наличие соединения с личным кабинетом ППЭ по основному и резервному каналам доступа в сеть «Интернет»;</w:t>
      </w:r>
    </w:p>
    <w:p w:rsidR="001A3D54" w:rsidRPr="001A3D54" w:rsidRDefault="00224A62" w:rsidP="001A3D54">
      <w:pPr>
        <w:pStyle w:val="Default"/>
        <w:ind w:firstLine="709"/>
        <w:jc w:val="both"/>
        <w:rPr>
          <w:sz w:val="28"/>
          <w:szCs w:val="28"/>
        </w:rPr>
      </w:pPr>
      <w:r>
        <w:rPr>
          <w:sz w:val="28"/>
          <w:szCs w:val="28"/>
        </w:rPr>
        <w:t>– </w:t>
      </w:r>
      <w:r w:rsidR="001A3D54" w:rsidRPr="001A3D54">
        <w:rPr>
          <w:sz w:val="28"/>
          <w:szCs w:val="28"/>
        </w:rPr>
        <w:t>в случае использования ЗСПД ГИА: проверить наличие связи через VipNet Client с ЗСПД ГИА по основному и резервному каналам связи сети «Интернет»;</w:t>
      </w:r>
    </w:p>
    <w:p w:rsidR="00224A62" w:rsidRDefault="00224A62" w:rsidP="001A3D54">
      <w:pPr>
        <w:pStyle w:val="Default"/>
        <w:ind w:firstLine="709"/>
        <w:jc w:val="both"/>
        <w:rPr>
          <w:sz w:val="28"/>
          <w:szCs w:val="28"/>
        </w:rPr>
      </w:pPr>
      <w:r>
        <w:rPr>
          <w:sz w:val="28"/>
          <w:szCs w:val="28"/>
        </w:rPr>
        <w:t>– </w:t>
      </w:r>
      <w:r w:rsidR="001A3D54" w:rsidRPr="00224A62">
        <w:rPr>
          <w:b/>
          <w:sz w:val="28"/>
          <w:szCs w:val="28"/>
        </w:rPr>
        <w:t>в личном кабинете ППЭ:</w:t>
      </w:r>
    </w:p>
    <w:p w:rsidR="001A3D54" w:rsidRDefault="00224A62" w:rsidP="001A3D54">
      <w:pPr>
        <w:pStyle w:val="Default"/>
        <w:ind w:firstLine="709"/>
        <w:jc w:val="both"/>
        <w:rPr>
          <w:sz w:val="28"/>
          <w:szCs w:val="28"/>
        </w:rPr>
      </w:pPr>
      <w:r>
        <w:rPr>
          <w:sz w:val="28"/>
          <w:szCs w:val="28"/>
        </w:rPr>
        <w:t>– </w:t>
      </w:r>
      <w:r w:rsidR="001A3D54" w:rsidRPr="001A3D54">
        <w:rPr>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1A3D54" w:rsidRPr="001A3D54" w:rsidRDefault="001A3D54" w:rsidP="001A3D54">
      <w:pPr>
        <w:pStyle w:val="Default"/>
        <w:ind w:firstLine="709"/>
        <w:jc w:val="both"/>
        <w:rPr>
          <w:sz w:val="28"/>
          <w:szCs w:val="28"/>
        </w:rPr>
      </w:pPr>
      <w:r w:rsidRPr="001A3D54">
        <w:rPr>
          <w:sz w:val="28"/>
          <w:szCs w:val="28"/>
        </w:rPr>
        <w:t xml:space="preserve">Запросить и получить у руководителя ППЭ </w:t>
      </w:r>
      <w:proofErr w:type="gramStart"/>
      <w:r w:rsidRPr="001A3D54">
        <w:rPr>
          <w:sz w:val="28"/>
          <w:szCs w:val="28"/>
        </w:rPr>
        <w:t>переданный</w:t>
      </w:r>
      <w:proofErr w:type="gramEnd"/>
      <w:r w:rsidRPr="001A3D54">
        <w:rPr>
          <w:sz w:val="28"/>
          <w:szCs w:val="28"/>
        </w:rPr>
        <w:t xml:space="preserve">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1A3D54" w:rsidRPr="001630B6" w:rsidRDefault="001630B6" w:rsidP="001A3D54">
      <w:pPr>
        <w:pStyle w:val="Default"/>
        <w:ind w:firstLine="709"/>
        <w:jc w:val="both"/>
        <w:rPr>
          <w:b/>
          <w:sz w:val="28"/>
          <w:szCs w:val="28"/>
        </w:rPr>
      </w:pPr>
      <w:r w:rsidRPr="001630B6">
        <w:rPr>
          <w:b/>
          <w:sz w:val="28"/>
          <w:szCs w:val="28"/>
        </w:rPr>
        <w:t>– </w:t>
      </w:r>
      <w:r w:rsidR="001A3D54" w:rsidRPr="001630B6">
        <w:rPr>
          <w:b/>
          <w:sz w:val="28"/>
          <w:szCs w:val="28"/>
        </w:rPr>
        <w:t>на каждой станции КЕГЭ в каждой аудитории, назначенной на экзамен, и резервных станциях КЕГЭ:</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проверить, при необходимости скорректировать: код региона, код ППЭ, номер компьютера (ноутбука) – уникальный для ППЭ номер компьютера (ноутбука);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проверить настройки системного времени;</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загрузить файл интернет-пакета с флеш-накопителя для хранения интерне</w:t>
      </w:r>
      <w:proofErr w:type="gramStart"/>
      <w:r w:rsidR="001A3D54" w:rsidRPr="001A3D54">
        <w:rPr>
          <w:sz w:val="28"/>
          <w:szCs w:val="28"/>
        </w:rPr>
        <w:t>т-</w:t>
      </w:r>
      <w:proofErr w:type="gramEnd"/>
      <w:r w:rsidR="001A3D54" w:rsidRPr="001A3D54">
        <w:rPr>
          <w:sz w:val="28"/>
          <w:szCs w:val="28"/>
        </w:rPr>
        <w:t xml:space="preserve"> пакетов в соответствии с настройками даты и учебного предмета;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выполнить создание рабочей папки экзамена (указать путь к корневой папке для создания рабочей папки экзамена);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проверить корректность функционирования интерфейса станции КЕГЭ в части работы </w:t>
      </w:r>
      <w:proofErr w:type="gramStart"/>
      <w:r w:rsidR="001A3D54" w:rsidRPr="001A3D54">
        <w:rPr>
          <w:sz w:val="28"/>
          <w:szCs w:val="28"/>
        </w:rPr>
        <w:t>с</w:t>
      </w:r>
      <w:proofErr w:type="gramEnd"/>
      <w:r w:rsidR="001A3D54" w:rsidRPr="001A3D54">
        <w:rPr>
          <w:sz w:val="28"/>
          <w:szCs w:val="28"/>
        </w:rPr>
        <w:t xml:space="preserve"> КИМ:</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доступна возможность ввода и сохранения ответа на стандартное задание и на задание с ответом в табличном виде;</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доступна возможность сохранения прилагаемых файлов к заданиям, сохраненные файлы содержатся в рабочей папке;</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кнопки вызова инструкции </w:t>
      </w:r>
      <w:proofErr w:type="gramStart"/>
      <w:r w:rsidR="001A3D54" w:rsidRPr="001A3D54">
        <w:rPr>
          <w:sz w:val="28"/>
          <w:szCs w:val="28"/>
        </w:rPr>
        <w:t>в</w:t>
      </w:r>
      <w:proofErr w:type="gramEnd"/>
      <w:r w:rsidR="001A3D54" w:rsidRPr="001A3D54">
        <w:rPr>
          <w:sz w:val="28"/>
          <w:szCs w:val="28"/>
        </w:rPr>
        <w:t xml:space="preserve"> </w:t>
      </w:r>
      <w:proofErr w:type="gramStart"/>
      <w:r w:rsidR="001A3D54" w:rsidRPr="001A3D54">
        <w:rPr>
          <w:sz w:val="28"/>
          <w:szCs w:val="28"/>
        </w:rPr>
        <w:t>ПО</w:t>
      </w:r>
      <w:proofErr w:type="gramEnd"/>
      <w:r w:rsidR="001A3D54" w:rsidRPr="001A3D54">
        <w:rPr>
          <w:sz w:val="28"/>
          <w:szCs w:val="28"/>
        </w:rPr>
        <w:t xml:space="preserve"> и сворачивания станции работоспособны;</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проверить, что </w:t>
      </w:r>
      <w:proofErr w:type="gramStart"/>
      <w:r w:rsidR="001A3D54" w:rsidRPr="001A3D54">
        <w:rPr>
          <w:sz w:val="28"/>
          <w:szCs w:val="28"/>
        </w:rPr>
        <w:t>установленное</w:t>
      </w:r>
      <w:proofErr w:type="gramEnd"/>
      <w:r w:rsidR="001A3D54" w:rsidRPr="001A3D54">
        <w:rPr>
          <w:sz w:val="28"/>
          <w:szCs w:val="28"/>
        </w:rPr>
        <w:t xml:space="preserve"> ранее стандартное ПО корректно работает при запущенном ПО «Станция КЕГЭ»;</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зарегистрировать (проверить регистрацию) </w:t>
      </w:r>
      <w:proofErr w:type="gramStart"/>
      <w:r w:rsidR="001A3D54" w:rsidRPr="001A3D54">
        <w:rPr>
          <w:sz w:val="28"/>
          <w:szCs w:val="28"/>
        </w:rPr>
        <w:t>стандартное</w:t>
      </w:r>
      <w:proofErr w:type="gramEnd"/>
      <w:r w:rsidR="001A3D54" w:rsidRPr="001A3D54">
        <w:rPr>
          <w:sz w:val="28"/>
          <w:szCs w:val="28"/>
        </w:rPr>
        <w:t xml:space="preserve"> ПО в станции КЕГЭ:</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загрузить стандартный перечень </w:t>
      </w:r>
      <w:proofErr w:type="gramStart"/>
      <w:r w:rsidR="001A3D54" w:rsidRPr="001A3D54">
        <w:rPr>
          <w:sz w:val="28"/>
          <w:szCs w:val="28"/>
        </w:rPr>
        <w:t>ПО</w:t>
      </w:r>
      <w:proofErr w:type="gramEnd"/>
      <w:r w:rsidR="001A3D54" w:rsidRPr="001A3D54">
        <w:rPr>
          <w:sz w:val="28"/>
          <w:szCs w:val="28"/>
        </w:rPr>
        <w:t xml:space="preserve"> в формате, доступном для загрузки в станцию КЕГЭ, при необходимости скорректировать его;</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если перечень </w:t>
      </w:r>
      <w:proofErr w:type="gramStart"/>
      <w:r w:rsidR="001A3D54" w:rsidRPr="001A3D54">
        <w:rPr>
          <w:sz w:val="28"/>
          <w:szCs w:val="28"/>
        </w:rPr>
        <w:t>ПО был</w:t>
      </w:r>
      <w:proofErr w:type="gramEnd"/>
      <w:r w:rsidR="001A3D54" w:rsidRPr="001A3D54">
        <w:rPr>
          <w:sz w:val="28"/>
          <w:szCs w:val="28"/>
        </w:rPr>
        <w:t xml:space="preserve"> загружен ранее, то убедиться в его актуальности.</w:t>
      </w:r>
    </w:p>
    <w:p w:rsidR="001A3D54" w:rsidRPr="001A3D54" w:rsidRDefault="001630B6" w:rsidP="001A3D54">
      <w:pPr>
        <w:pStyle w:val="Default"/>
        <w:ind w:firstLine="709"/>
        <w:jc w:val="both"/>
        <w:rPr>
          <w:sz w:val="28"/>
          <w:szCs w:val="28"/>
        </w:rPr>
      </w:pPr>
      <w:r>
        <w:rPr>
          <w:sz w:val="28"/>
          <w:szCs w:val="28"/>
        </w:rPr>
        <w:lastRenderedPageBreak/>
        <w:t>– </w:t>
      </w:r>
      <w:r w:rsidR="001A3D54" w:rsidRPr="001A3D54">
        <w:rPr>
          <w:sz w:val="28"/>
          <w:szCs w:val="28"/>
        </w:rPr>
        <w:t xml:space="preserve">для каждой категории стандартного ПО из числа </w:t>
      </w:r>
      <w:proofErr w:type="gramStart"/>
      <w:r w:rsidR="001A3D54" w:rsidRPr="001A3D54">
        <w:rPr>
          <w:sz w:val="28"/>
          <w:szCs w:val="28"/>
        </w:rPr>
        <w:t>включённых</w:t>
      </w:r>
      <w:proofErr w:type="gramEnd"/>
      <w:r w:rsidR="001A3D54" w:rsidRPr="001A3D54">
        <w:rPr>
          <w:sz w:val="28"/>
          <w:szCs w:val="28"/>
        </w:rPr>
        <w:t xml:space="preserve"> в Спецификацию КИМ обязательно должно быть указано наименование ПО. В случае отсутствия регистрации любой категории </w:t>
      </w:r>
      <w:proofErr w:type="gramStart"/>
      <w:r w:rsidR="001A3D54" w:rsidRPr="001A3D54">
        <w:rPr>
          <w:sz w:val="28"/>
          <w:szCs w:val="28"/>
        </w:rPr>
        <w:t>ПО</w:t>
      </w:r>
      <w:proofErr w:type="gramEnd"/>
      <w:r w:rsidR="001A3D54" w:rsidRPr="001A3D54">
        <w:rPr>
          <w:sz w:val="28"/>
          <w:szCs w:val="28"/>
        </w:rPr>
        <w:t xml:space="preserve"> техническая подготовка не может быть завершена;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для каждого языка программирования из числа </w:t>
      </w:r>
      <w:proofErr w:type="gramStart"/>
      <w:r w:rsidR="001A3D54" w:rsidRPr="001A3D54">
        <w:rPr>
          <w:sz w:val="28"/>
          <w:szCs w:val="28"/>
        </w:rPr>
        <w:t>включенных</w:t>
      </w:r>
      <w:proofErr w:type="gramEnd"/>
      <w:r w:rsidR="001A3D54" w:rsidRPr="001A3D54">
        <w:rPr>
          <w:sz w:val="28"/>
          <w:szCs w:val="28"/>
        </w:rPr>
        <w:t xml:space="preserve"> в Спецификацию КИМ должна быть зарегистрирована среда программирования. В случае отсутствия регистрации среды программирования для какого-либо языка программирования выдается уведомление об этом, но техническая подготовка может быть завершена.</w:t>
      </w:r>
    </w:p>
    <w:p w:rsidR="001A3D54" w:rsidRPr="001A3D54" w:rsidRDefault="001A3D54" w:rsidP="001A3D54">
      <w:pPr>
        <w:pStyle w:val="Default"/>
        <w:ind w:firstLine="709"/>
        <w:jc w:val="both"/>
        <w:rPr>
          <w:sz w:val="28"/>
          <w:szCs w:val="28"/>
        </w:rPr>
      </w:pPr>
      <w:r w:rsidRPr="001A3D54">
        <w:rPr>
          <w:sz w:val="28"/>
          <w:szCs w:val="28"/>
        </w:rPr>
        <w:t xml:space="preserve">Количество версий </w:t>
      </w:r>
      <w:proofErr w:type="gramStart"/>
      <w:r w:rsidRPr="001A3D54">
        <w:rPr>
          <w:sz w:val="28"/>
          <w:szCs w:val="28"/>
        </w:rPr>
        <w:t>стандартного</w:t>
      </w:r>
      <w:proofErr w:type="gramEnd"/>
      <w:r w:rsidRPr="001A3D54">
        <w:rPr>
          <w:sz w:val="28"/>
          <w:szCs w:val="28"/>
        </w:rPr>
        <w:t xml:space="preserve"> ПО для каждой категории не ограничивается и может быть любым.</w:t>
      </w:r>
    </w:p>
    <w:p w:rsidR="001A3D54" w:rsidRPr="001A3D54" w:rsidRDefault="001A3D54" w:rsidP="001A3D54">
      <w:pPr>
        <w:pStyle w:val="Default"/>
        <w:ind w:firstLine="709"/>
        <w:jc w:val="both"/>
        <w:rPr>
          <w:sz w:val="28"/>
          <w:szCs w:val="28"/>
        </w:rPr>
      </w:pPr>
      <w:r w:rsidRPr="001A3D54">
        <w:rPr>
          <w:sz w:val="28"/>
          <w:szCs w:val="28"/>
        </w:rPr>
        <w:t>Если станции КЕГЭ используются для следующих дней проведения КЕГЭ, необходимо безвозвратно удалить сохраненные файлы (в т.ч. из корзины), созданные в ходе выполнения экзаменационных заданий участниками КЕГЭ в предыдущие дни проведения ЕГЭ;</w:t>
      </w:r>
    </w:p>
    <w:p w:rsidR="001A3D54" w:rsidRDefault="001630B6" w:rsidP="001A3D54">
      <w:pPr>
        <w:pStyle w:val="Default"/>
        <w:ind w:firstLine="709"/>
        <w:jc w:val="both"/>
        <w:rPr>
          <w:sz w:val="28"/>
          <w:szCs w:val="28"/>
        </w:rPr>
      </w:pPr>
      <w:r w:rsidRPr="001630B6">
        <w:rPr>
          <w:b/>
          <w:sz w:val="28"/>
          <w:szCs w:val="28"/>
        </w:rPr>
        <w:t>– </w:t>
      </w:r>
      <w:r w:rsidR="001A3D54" w:rsidRPr="001630B6">
        <w:rPr>
          <w:b/>
          <w:sz w:val="28"/>
          <w:szCs w:val="28"/>
        </w:rPr>
        <w:t xml:space="preserve">на каждой станции организатора </w:t>
      </w:r>
      <w:r w:rsidR="001A3D54" w:rsidRPr="001A3D54">
        <w:rPr>
          <w:sz w:val="28"/>
          <w:szCs w:val="28"/>
        </w:rPr>
        <w:t>в каждой аудитории, назначенной на экзамен, и резервных станциях организатора: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проверить, при необходимости скорректировать: код региона, код ППЭ (впечатываются в бланки регистрации участников экзамена), код МСУ, номер компьютера (ноутбука) – уникальный для ППЭ номер компьютера (ноутбука);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проверить настройки системного времени;</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 xml:space="preserve">загрузить файл </w:t>
      </w:r>
      <w:proofErr w:type="gramStart"/>
      <w:r w:rsidR="001A3D54" w:rsidRPr="001A3D54">
        <w:rPr>
          <w:sz w:val="28"/>
          <w:szCs w:val="28"/>
        </w:rPr>
        <w:t>интернет-пакета</w:t>
      </w:r>
      <w:proofErr w:type="gramEnd"/>
      <w:r w:rsidR="001A3D54" w:rsidRPr="001A3D54">
        <w:rPr>
          <w:sz w:val="28"/>
          <w:szCs w:val="28"/>
        </w:rPr>
        <w:t xml:space="preserve"> с флеш-накопителя для хранения интернет-пакетов в соответствии с настройками даты и учебного предмета;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выполнить печать калибровочного листа (тестовую печать границ) и тестового бланка регистрации, убедиться в качестве печати: все напечатанные границы видны, на тестовом бланке регистрации и калибровочном листе отсутствуют белые и темные полосы; черные квадраты (реперы), штрихкоды и QR-код, текст хорошо читаем и четко пропечатан; знакоместа на бланке регистрации четко видны. Напечатанные тестовые бланки регистрации со всех станций организатора, включая резервные, предъявляются члену ГЭК при проведении контроля технической готовности;</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принять меры по настройке необходимого качества печати и при необходимости замене картриджа принтера;</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выполнить калибровку сканера с использованием напечатанного на станции организатора калибровочного листа (тестовой страницы печати границ);</w:t>
      </w:r>
    </w:p>
    <w:p w:rsidR="001A3D54" w:rsidRPr="001A3D54" w:rsidRDefault="001630B6" w:rsidP="001A3D54">
      <w:pPr>
        <w:pStyle w:val="Default"/>
        <w:ind w:firstLine="709"/>
        <w:jc w:val="both"/>
        <w:rPr>
          <w:sz w:val="28"/>
          <w:szCs w:val="28"/>
        </w:rPr>
      </w:pPr>
      <w:r>
        <w:rPr>
          <w:sz w:val="28"/>
          <w:szCs w:val="28"/>
        </w:rPr>
        <w:t>– </w:t>
      </w:r>
      <w:r w:rsidR="001A3D54" w:rsidRPr="001A3D54">
        <w:rPr>
          <w:sz w:val="28"/>
          <w:szCs w:val="28"/>
        </w:rPr>
        <w:t>получить от руководителя ППЭ или руководителя организации достаточное количество бумаги для печати бланков регистрации в каждой аудитории;</w:t>
      </w:r>
    </w:p>
    <w:p w:rsidR="001A3D54" w:rsidRPr="001630B6" w:rsidRDefault="001630B6" w:rsidP="001A3D54">
      <w:pPr>
        <w:pStyle w:val="Default"/>
        <w:ind w:firstLine="709"/>
        <w:jc w:val="both"/>
        <w:rPr>
          <w:b/>
          <w:sz w:val="28"/>
          <w:szCs w:val="28"/>
        </w:rPr>
      </w:pPr>
      <w:r w:rsidRPr="001630B6">
        <w:rPr>
          <w:b/>
          <w:sz w:val="28"/>
          <w:szCs w:val="28"/>
        </w:rPr>
        <w:t>– </w:t>
      </w:r>
      <w:r w:rsidR="001A3D54" w:rsidRPr="001630B6">
        <w:rPr>
          <w:b/>
          <w:sz w:val="28"/>
          <w:szCs w:val="28"/>
        </w:rPr>
        <w:t>на основной и резервной станциях Штаба ППЭ, установленных в Штабе ППЭ:</w:t>
      </w:r>
    </w:p>
    <w:p w:rsidR="001A3D54" w:rsidRPr="001A3D54" w:rsidRDefault="00EA0028" w:rsidP="001A3D54">
      <w:pPr>
        <w:pStyle w:val="Default"/>
        <w:ind w:firstLine="709"/>
        <w:jc w:val="both"/>
        <w:rPr>
          <w:sz w:val="28"/>
          <w:szCs w:val="28"/>
        </w:rPr>
      </w:pPr>
      <w:r>
        <w:rPr>
          <w:sz w:val="28"/>
          <w:szCs w:val="28"/>
        </w:rPr>
        <w:lastRenderedPageBreak/>
        <w:t>– </w:t>
      </w:r>
      <w:r w:rsidR="001A3D54" w:rsidRPr="001A3D54">
        <w:rPr>
          <w:sz w:val="28"/>
          <w:szCs w:val="28"/>
        </w:rPr>
        <w:t>проверить, при необходимости скорректировать: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1A3D54" w:rsidRPr="00EA0028" w:rsidRDefault="00EA0028" w:rsidP="001A3D54">
      <w:pPr>
        <w:pStyle w:val="Default"/>
        <w:ind w:firstLine="709"/>
        <w:jc w:val="both"/>
        <w:rPr>
          <w:b/>
          <w:sz w:val="28"/>
          <w:szCs w:val="28"/>
        </w:rPr>
      </w:pPr>
      <w:r>
        <w:rPr>
          <w:sz w:val="28"/>
          <w:szCs w:val="28"/>
        </w:rPr>
        <w:t>– </w:t>
      </w:r>
      <w:r w:rsidR="001A3D54" w:rsidRPr="00EA0028">
        <w:rPr>
          <w:b/>
          <w:sz w:val="28"/>
          <w:szCs w:val="28"/>
        </w:rPr>
        <w:t>для обеспечения сканирования при проведении экзамена:</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ввести сведения об экзамене: период проведения экзаменов, учебный предмет и дату экзамена;</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проверить настройки системного времени;</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распечатать тестовые формы 13-03-К, ППЭ-12-04-МАШ, ППЭ-18-МАШ (доступны в виде файла по ссылке в станции Штаба ППЭ);</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выполнить тестовое сканирование всех тестовых бланков регистрации, напечатанных на всех станциях организатора, включая резервные, и тестовых форм ППЭ- 13-03-К, ППЭ-12-04-МАШ, ППЭ-18-МАШ;</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оценить качество сканирования: все бланки регистрации и формы успешно распознаны и не отмечены как некачественные, черные квадраты (реперы), штрихкоды и QR-код хорошо читаемы, знакоместа на бланках регистрации не слишком яркие;</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принять меры по настройке принтера на станции организатора, на которой напечатаны тестовые бланки регистрации недостаточного качества (при необходимости);</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сохранить тестовый пакет сканирования с отсканированными тестовыми бланками регистрации и формами ППЭ для передачи в РЦОИ.</w:t>
      </w:r>
    </w:p>
    <w:p w:rsidR="001A3D54" w:rsidRPr="00EA0028" w:rsidRDefault="001A3D54" w:rsidP="001A3D54">
      <w:pPr>
        <w:pStyle w:val="Default"/>
        <w:ind w:firstLine="709"/>
        <w:jc w:val="both"/>
        <w:rPr>
          <w:b/>
          <w:sz w:val="28"/>
          <w:szCs w:val="28"/>
        </w:rPr>
      </w:pPr>
      <w:r w:rsidRPr="00EA0028">
        <w:rPr>
          <w:b/>
          <w:sz w:val="28"/>
          <w:szCs w:val="28"/>
        </w:rPr>
        <w:t>В личном кабинете ППЭ:</w:t>
      </w:r>
    </w:p>
    <w:p w:rsidR="001A3D54" w:rsidRPr="001A3D54" w:rsidRDefault="00EA0028" w:rsidP="001A3D54">
      <w:pPr>
        <w:pStyle w:val="Default"/>
        <w:ind w:firstLine="709"/>
        <w:jc w:val="both"/>
        <w:rPr>
          <w:sz w:val="28"/>
          <w:szCs w:val="28"/>
        </w:rPr>
      </w:pPr>
      <w:proofErr w:type="gramStart"/>
      <w:r>
        <w:rPr>
          <w:sz w:val="28"/>
          <w:szCs w:val="28"/>
        </w:rPr>
        <w:t>– </w:t>
      </w:r>
      <w:r w:rsidR="001A3D54" w:rsidRPr="001A3D54">
        <w:rPr>
          <w:sz w:val="28"/>
          <w:szCs w:val="28"/>
        </w:rPr>
        <w:t>загрузить тестовые пакеты сканирования основной и резервной станций Штаба ППЭ в ЛК ППЭ (статус пакетов принимает значение «Подготовлен для передачи в РЦОИ»);</w:t>
      </w:r>
      <w:proofErr w:type="gramEnd"/>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передать успешно загруженные тестовые пакеты в РЦОИ (статус пакетов принимает значение «Направлен в РЦОИ»);</w:t>
      </w:r>
    </w:p>
    <w:p w:rsidR="001A3D54" w:rsidRPr="001A3D54" w:rsidRDefault="00EA0028" w:rsidP="001A3D54">
      <w:pPr>
        <w:pStyle w:val="Default"/>
        <w:ind w:firstLine="709"/>
        <w:jc w:val="both"/>
        <w:rPr>
          <w:sz w:val="28"/>
          <w:szCs w:val="28"/>
        </w:rPr>
      </w:pPr>
      <w:r>
        <w:rPr>
          <w:sz w:val="28"/>
          <w:szCs w:val="28"/>
        </w:rPr>
        <w:t>– </w:t>
      </w:r>
      <w:r w:rsidR="001A3D54" w:rsidRPr="001A3D54">
        <w:rPr>
          <w:sz w:val="28"/>
          <w:szCs w:val="28"/>
        </w:rPr>
        <w:t>получить</w:t>
      </w:r>
      <w:r>
        <w:rPr>
          <w:sz w:val="28"/>
          <w:szCs w:val="28"/>
        </w:rPr>
        <w:t xml:space="preserve"> подтверждение </w:t>
      </w:r>
      <w:r w:rsidR="001A3D54" w:rsidRPr="001A3D54">
        <w:rPr>
          <w:sz w:val="28"/>
          <w:szCs w:val="28"/>
        </w:rPr>
        <w:t>от</w:t>
      </w:r>
      <w:r>
        <w:rPr>
          <w:sz w:val="28"/>
          <w:szCs w:val="28"/>
        </w:rPr>
        <w:t xml:space="preserve"> </w:t>
      </w:r>
      <w:r w:rsidR="001A3D54" w:rsidRPr="001A3D54">
        <w:rPr>
          <w:sz w:val="28"/>
          <w:szCs w:val="28"/>
        </w:rPr>
        <w:t>РЦОИ</w:t>
      </w:r>
      <w:r>
        <w:rPr>
          <w:sz w:val="28"/>
          <w:szCs w:val="28"/>
        </w:rPr>
        <w:t xml:space="preserve"> </w:t>
      </w:r>
      <w:r w:rsidR="001A3D54" w:rsidRPr="001A3D54">
        <w:rPr>
          <w:sz w:val="28"/>
          <w:szCs w:val="28"/>
        </w:rPr>
        <w:t>статус</w:t>
      </w:r>
      <w:r>
        <w:rPr>
          <w:sz w:val="28"/>
          <w:szCs w:val="28"/>
        </w:rPr>
        <w:t xml:space="preserve"> </w:t>
      </w:r>
      <w:r w:rsidR="001A3D54" w:rsidRPr="001A3D54">
        <w:rPr>
          <w:sz w:val="28"/>
          <w:szCs w:val="28"/>
        </w:rPr>
        <w:t>пакетов</w:t>
      </w:r>
      <w:r>
        <w:rPr>
          <w:sz w:val="28"/>
          <w:szCs w:val="28"/>
        </w:rPr>
        <w:t xml:space="preserve"> </w:t>
      </w:r>
      <w:r w:rsidR="001A3D54" w:rsidRPr="001A3D54">
        <w:rPr>
          <w:sz w:val="28"/>
          <w:szCs w:val="28"/>
        </w:rPr>
        <w:t>принимает</w:t>
      </w:r>
      <w:r>
        <w:rPr>
          <w:sz w:val="28"/>
          <w:szCs w:val="28"/>
        </w:rPr>
        <w:t xml:space="preserve"> </w:t>
      </w:r>
      <w:r w:rsidR="001A3D54" w:rsidRPr="001A3D54">
        <w:rPr>
          <w:sz w:val="28"/>
          <w:szCs w:val="28"/>
        </w:rPr>
        <w:t>значение</w:t>
      </w:r>
      <w:r>
        <w:rPr>
          <w:sz w:val="28"/>
          <w:szCs w:val="28"/>
        </w:rPr>
        <w:t xml:space="preserve"> </w:t>
      </w:r>
      <w:r w:rsidR="001A3D54" w:rsidRPr="001A3D54">
        <w:rPr>
          <w:sz w:val="28"/>
          <w:szCs w:val="28"/>
        </w:rPr>
        <w:t>«Подтвержден»);</w:t>
      </w:r>
    </w:p>
    <w:p w:rsidR="001A3D54" w:rsidRPr="00EA0028" w:rsidRDefault="00EA0028" w:rsidP="001A3D54">
      <w:pPr>
        <w:pStyle w:val="Default"/>
        <w:ind w:firstLine="709"/>
        <w:jc w:val="both"/>
        <w:rPr>
          <w:b/>
          <w:i/>
          <w:sz w:val="28"/>
          <w:szCs w:val="28"/>
        </w:rPr>
      </w:pPr>
      <w:r>
        <w:rPr>
          <w:b/>
          <w:i/>
          <w:sz w:val="28"/>
          <w:szCs w:val="28"/>
        </w:rPr>
        <w:t xml:space="preserve">Подготовить </w:t>
      </w:r>
      <w:r w:rsidR="001A3D54" w:rsidRPr="00EA0028">
        <w:rPr>
          <w:b/>
          <w:i/>
          <w:sz w:val="28"/>
          <w:szCs w:val="28"/>
        </w:rPr>
        <w:t>и</w:t>
      </w:r>
      <w:r>
        <w:rPr>
          <w:b/>
          <w:i/>
          <w:sz w:val="28"/>
          <w:szCs w:val="28"/>
        </w:rPr>
        <w:t xml:space="preserve"> </w:t>
      </w:r>
      <w:r w:rsidR="001A3D54" w:rsidRPr="00EA0028">
        <w:rPr>
          <w:b/>
          <w:i/>
          <w:sz w:val="28"/>
          <w:szCs w:val="28"/>
        </w:rPr>
        <w:t>проверить</w:t>
      </w:r>
      <w:r>
        <w:rPr>
          <w:b/>
          <w:i/>
          <w:sz w:val="28"/>
          <w:szCs w:val="28"/>
        </w:rPr>
        <w:t xml:space="preserve"> </w:t>
      </w:r>
      <w:r w:rsidR="001A3D54" w:rsidRPr="00EA0028">
        <w:rPr>
          <w:b/>
          <w:i/>
          <w:sz w:val="28"/>
          <w:szCs w:val="28"/>
        </w:rPr>
        <w:t>дополнительное</w:t>
      </w:r>
      <w:r>
        <w:rPr>
          <w:b/>
          <w:i/>
          <w:sz w:val="28"/>
          <w:szCs w:val="28"/>
        </w:rPr>
        <w:t xml:space="preserve"> </w:t>
      </w:r>
      <w:r w:rsidR="001A3D54" w:rsidRPr="00EA0028">
        <w:rPr>
          <w:b/>
          <w:i/>
          <w:sz w:val="28"/>
          <w:szCs w:val="28"/>
        </w:rPr>
        <w:t>(резервное)</w:t>
      </w:r>
      <w:r>
        <w:rPr>
          <w:b/>
          <w:i/>
          <w:sz w:val="28"/>
          <w:szCs w:val="28"/>
        </w:rPr>
        <w:t xml:space="preserve"> </w:t>
      </w:r>
      <w:r w:rsidR="001A3D54" w:rsidRPr="00EA0028">
        <w:rPr>
          <w:b/>
          <w:i/>
          <w:sz w:val="28"/>
          <w:szCs w:val="28"/>
        </w:rPr>
        <w:t>оборудование, необходимое для проведения экзамена:</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Штаба ППЭ либо принтер, подключённый к любой станции организатора);</w:t>
      </w:r>
    </w:p>
    <w:p w:rsidR="005B742F" w:rsidRDefault="00761654" w:rsidP="001A3D54">
      <w:pPr>
        <w:pStyle w:val="Default"/>
        <w:ind w:firstLine="709"/>
        <w:jc w:val="both"/>
        <w:rPr>
          <w:sz w:val="28"/>
          <w:szCs w:val="28"/>
        </w:rPr>
      </w:pPr>
      <w:proofErr w:type="gramStart"/>
      <w:r>
        <w:rPr>
          <w:sz w:val="28"/>
          <w:szCs w:val="28"/>
        </w:rPr>
        <w:t>– </w:t>
      </w:r>
      <w:r w:rsidR="001A3D54" w:rsidRPr="001A3D54">
        <w:rPr>
          <w:sz w:val="28"/>
          <w:szCs w:val="28"/>
        </w:rPr>
        <w:t>основные и резервные флеш-накопители для сохр</w:t>
      </w:r>
      <w:r w:rsidR="005B742F">
        <w:rPr>
          <w:sz w:val="28"/>
          <w:szCs w:val="28"/>
        </w:rPr>
        <w:t>анения ответов участников КЕГЭ;</w:t>
      </w:r>
      <w:proofErr w:type="gramEnd"/>
    </w:p>
    <w:p w:rsidR="001A3D54" w:rsidRPr="001A3D54" w:rsidRDefault="005B742F" w:rsidP="001A3D54">
      <w:pPr>
        <w:pStyle w:val="Default"/>
        <w:ind w:firstLine="709"/>
        <w:jc w:val="both"/>
        <w:rPr>
          <w:sz w:val="28"/>
          <w:szCs w:val="28"/>
        </w:rPr>
      </w:pPr>
      <w:r>
        <w:rPr>
          <w:sz w:val="28"/>
          <w:szCs w:val="28"/>
        </w:rPr>
        <w:t>– </w:t>
      </w:r>
      <w:proofErr w:type="gramStart"/>
      <w:r w:rsidR="001A3D54" w:rsidRPr="001A3D54">
        <w:rPr>
          <w:sz w:val="28"/>
          <w:szCs w:val="28"/>
        </w:rPr>
        <w:t>основной</w:t>
      </w:r>
      <w:proofErr w:type="gramEnd"/>
      <w:r w:rsidR="001A3D54" w:rsidRPr="001A3D54">
        <w:rPr>
          <w:sz w:val="28"/>
          <w:szCs w:val="28"/>
        </w:rPr>
        <w:t xml:space="preserve"> и резервный флеш-накопители для переноса данных между станциями</w:t>
      </w:r>
      <w:r w:rsidR="00761654">
        <w:rPr>
          <w:sz w:val="28"/>
          <w:szCs w:val="28"/>
        </w:rPr>
        <w:t xml:space="preserve"> </w:t>
      </w:r>
      <w:r w:rsidR="001A3D54" w:rsidRPr="001A3D54">
        <w:rPr>
          <w:sz w:val="28"/>
          <w:szCs w:val="28"/>
        </w:rPr>
        <w:t>ППЭ;</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USB-модем для обеспечения резервного канала доступа в сеть «Интернет». USB-</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модем используется в случае возникновения проблем с доступом в сеть   «Интернет» по основному стационарному каналу связи;</w:t>
      </w:r>
    </w:p>
    <w:p w:rsidR="001A3D54" w:rsidRPr="001A3D54" w:rsidRDefault="00761654" w:rsidP="001A3D54">
      <w:pPr>
        <w:pStyle w:val="Default"/>
        <w:ind w:firstLine="709"/>
        <w:jc w:val="both"/>
        <w:rPr>
          <w:sz w:val="28"/>
          <w:szCs w:val="28"/>
        </w:rPr>
      </w:pPr>
      <w:r>
        <w:rPr>
          <w:sz w:val="28"/>
          <w:szCs w:val="28"/>
        </w:rPr>
        <w:lastRenderedPageBreak/>
        <w:t>– </w:t>
      </w:r>
      <w:r w:rsidR="001A3D54" w:rsidRPr="001A3D54">
        <w:rPr>
          <w:sz w:val="28"/>
          <w:szCs w:val="28"/>
        </w:rPr>
        <w:t>резервные картриджи для принтеров;</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резервные лазерные принтеры и сканеры, дополнительно к настроенным резервным станциям организатора;</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резервные кабели для подключения принтеров и сканеров к компьютерам (ноутбукам).</w:t>
      </w:r>
    </w:p>
    <w:p w:rsidR="001A3D54" w:rsidRPr="001A3D54" w:rsidRDefault="001A3D54" w:rsidP="001A3D54">
      <w:pPr>
        <w:pStyle w:val="Default"/>
        <w:ind w:firstLine="709"/>
        <w:jc w:val="both"/>
        <w:rPr>
          <w:sz w:val="28"/>
          <w:szCs w:val="28"/>
        </w:rPr>
      </w:pPr>
      <w:r w:rsidRPr="001A3D54">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1A3D54" w:rsidRPr="001A3D54" w:rsidRDefault="001A3D54" w:rsidP="001A3D54">
      <w:pPr>
        <w:pStyle w:val="Default"/>
        <w:ind w:firstLine="709"/>
        <w:jc w:val="both"/>
        <w:rPr>
          <w:sz w:val="28"/>
          <w:szCs w:val="28"/>
        </w:rPr>
      </w:pPr>
      <w:r w:rsidRPr="00761654">
        <w:rPr>
          <w:b/>
          <w:sz w:val="28"/>
          <w:szCs w:val="28"/>
        </w:rPr>
        <w:t>Не ранее чем за 2 рабочих дня, но не позднее 17:00</w:t>
      </w:r>
      <w:r w:rsidRPr="001A3D54">
        <w:rPr>
          <w:sz w:val="28"/>
          <w:szCs w:val="28"/>
        </w:rPr>
        <w:t xml:space="preserve"> календарного дня, предшествующего экзамену, необходимо совместно с членами ГЭК и руководителем ППЭ провести контроль технической готовности ППЭ к проведению экзамена:</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получить от РЦОИ форму ППЭ-01-01-К;</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 xml:space="preserve">выполнить тиражирование и передать руководителю ППЭ инструкции по использованию </w:t>
      </w:r>
      <w:proofErr w:type="gramStart"/>
      <w:r w:rsidR="001A3D54" w:rsidRPr="001A3D54">
        <w:rPr>
          <w:sz w:val="28"/>
          <w:szCs w:val="28"/>
        </w:rPr>
        <w:t>ПО</w:t>
      </w:r>
      <w:proofErr w:type="gramEnd"/>
      <w:r w:rsidR="001A3D54" w:rsidRPr="001A3D54">
        <w:rPr>
          <w:sz w:val="28"/>
          <w:szCs w:val="28"/>
        </w:rPr>
        <w:t xml:space="preserve"> для сдачи КЕГЭ;</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выполнить тиражирование и передать руководителю ППЭ черновики КЕГЭ. Необходимо обеспечить одностороннюю печать черновиков КЕГЭ, т.к. участники экзамена могут использовать оборотную сторону для записей;</w:t>
      </w:r>
    </w:p>
    <w:p w:rsidR="00761654" w:rsidRDefault="00761654" w:rsidP="001A3D54">
      <w:pPr>
        <w:pStyle w:val="Default"/>
        <w:ind w:firstLine="709"/>
        <w:jc w:val="both"/>
        <w:rPr>
          <w:sz w:val="28"/>
          <w:szCs w:val="28"/>
        </w:rPr>
      </w:pPr>
      <w:r w:rsidRPr="00761654">
        <w:rPr>
          <w:sz w:val="28"/>
          <w:szCs w:val="28"/>
          <w:u w:val="single"/>
        </w:rPr>
        <w:t>– </w:t>
      </w:r>
      <w:r w:rsidR="001A3D54" w:rsidRPr="00761654">
        <w:rPr>
          <w:sz w:val="28"/>
          <w:szCs w:val="28"/>
          <w:u w:val="single"/>
        </w:rPr>
        <w:t>на компьютере (ноутбуке), предназначенном для работы в личном кабинете ППЭ:</w:t>
      </w:r>
      <w:r w:rsidR="001A3D54" w:rsidRPr="00761654">
        <w:rPr>
          <w:sz w:val="28"/>
          <w:szCs w:val="28"/>
        </w:rPr>
        <w:t xml:space="preserve"> </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проверить</w:t>
      </w:r>
      <w:r>
        <w:rPr>
          <w:sz w:val="28"/>
          <w:szCs w:val="28"/>
        </w:rPr>
        <w:t xml:space="preserve"> наличие соединения </w:t>
      </w:r>
      <w:r w:rsidR="001A3D54" w:rsidRPr="001A3D54">
        <w:rPr>
          <w:sz w:val="28"/>
          <w:szCs w:val="28"/>
        </w:rPr>
        <w:t>с</w:t>
      </w:r>
      <w:r w:rsidR="001A3D54" w:rsidRPr="001A3D54">
        <w:rPr>
          <w:sz w:val="28"/>
          <w:szCs w:val="28"/>
        </w:rPr>
        <w:tab/>
        <w:t>личным</w:t>
      </w:r>
      <w:r>
        <w:rPr>
          <w:sz w:val="28"/>
          <w:szCs w:val="28"/>
        </w:rPr>
        <w:t xml:space="preserve"> кабинетом ППЭ по основному </w:t>
      </w:r>
      <w:r w:rsidR="001A3D54" w:rsidRPr="001A3D54">
        <w:rPr>
          <w:sz w:val="28"/>
          <w:szCs w:val="28"/>
        </w:rPr>
        <w:t>и</w:t>
      </w:r>
      <w:r>
        <w:rPr>
          <w:sz w:val="28"/>
          <w:szCs w:val="28"/>
        </w:rPr>
        <w:t xml:space="preserve"> </w:t>
      </w:r>
      <w:r w:rsidR="001A3D54" w:rsidRPr="001A3D54">
        <w:rPr>
          <w:sz w:val="28"/>
          <w:szCs w:val="28"/>
        </w:rPr>
        <w:t>резервному каналам доступа в сеть «Интернет»;</w:t>
      </w:r>
    </w:p>
    <w:p w:rsidR="001A3D54" w:rsidRPr="001A3D54" w:rsidRDefault="00761654" w:rsidP="001A3D54">
      <w:pPr>
        <w:pStyle w:val="Default"/>
        <w:ind w:firstLine="709"/>
        <w:jc w:val="both"/>
        <w:rPr>
          <w:sz w:val="28"/>
          <w:szCs w:val="28"/>
        </w:rPr>
      </w:pPr>
      <w:r>
        <w:rPr>
          <w:sz w:val="28"/>
          <w:szCs w:val="28"/>
        </w:rPr>
        <w:t>– </w:t>
      </w:r>
      <w:r w:rsidR="001A3D54" w:rsidRPr="001A3D54">
        <w:rPr>
          <w:sz w:val="28"/>
          <w:szCs w:val="28"/>
        </w:rPr>
        <w:t>в случае использования ЗСПД ГИА: проверить наличие связи через VipNet Client с ЗСПД ГИА по основному и резервному каналам связи сети «Интернет»;</w:t>
      </w:r>
    </w:p>
    <w:p w:rsidR="001A3D54" w:rsidRPr="00761654" w:rsidRDefault="00761654" w:rsidP="001A3D54">
      <w:pPr>
        <w:pStyle w:val="Default"/>
        <w:ind w:firstLine="709"/>
        <w:jc w:val="both"/>
        <w:rPr>
          <w:sz w:val="28"/>
          <w:szCs w:val="28"/>
          <w:u w:val="single"/>
        </w:rPr>
      </w:pPr>
      <w:r w:rsidRPr="00761654">
        <w:rPr>
          <w:sz w:val="28"/>
          <w:szCs w:val="28"/>
          <w:u w:val="single"/>
        </w:rPr>
        <w:t>– </w:t>
      </w:r>
      <w:r w:rsidR="001A3D54" w:rsidRPr="00761654">
        <w:rPr>
          <w:sz w:val="28"/>
          <w:szCs w:val="28"/>
          <w:u w:val="single"/>
        </w:rPr>
        <w:t>в личном кабинете ППЭ:</w:t>
      </w:r>
    </w:p>
    <w:p w:rsidR="001A3D54" w:rsidRPr="001A3D54" w:rsidRDefault="001A3D54" w:rsidP="001A3D54">
      <w:pPr>
        <w:pStyle w:val="Default"/>
        <w:ind w:firstLine="709"/>
        <w:jc w:val="both"/>
        <w:rPr>
          <w:sz w:val="28"/>
          <w:szCs w:val="28"/>
        </w:rPr>
      </w:pPr>
      <w:r w:rsidRPr="001A3D54">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1A3D54" w:rsidRDefault="00761654" w:rsidP="001A3D54">
      <w:pPr>
        <w:pStyle w:val="Default"/>
        <w:ind w:firstLine="709"/>
        <w:jc w:val="both"/>
        <w:rPr>
          <w:sz w:val="28"/>
          <w:szCs w:val="28"/>
        </w:rPr>
      </w:pPr>
      <w:r>
        <w:rPr>
          <w:sz w:val="28"/>
          <w:szCs w:val="28"/>
        </w:rPr>
        <w:t>– </w:t>
      </w:r>
      <w:r w:rsidR="001A3D54" w:rsidRPr="001A3D54">
        <w:rPr>
          <w:sz w:val="28"/>
          <w:szCs w:val="28"/>
        </w:rPr>
        <w:t>предложить всем членам ГЭК, назначенным на экзамен, выполнить авторизацию с помощью токена члена ГЭК;</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по результатам авторизации убедиться, что все члены ГЭК имеют назначение на экзамен;</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скачать пакет с сертификатами специалистов РЦОИ для загрузки на все станции КЕГЭ, все станции организатора и все станции Штаба ППЭ, включая основные и резервные;</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431051" w:rsidRPr="00761654" w:rsidRDefault="00761654" w:rsidP="00431051">
      <w:pPr>
        <w:pStyle w:val="Default"/>
        <w:ind w:firstLine="709"/>
        <w:jc w:val="both"/>
        <w:rPr>
          <w:sz w:val="28"/>
          <w:szCs w:val="28"/>
          <w:u w:val="single"/>
        </w:rPr>
      </w:pPr>
      <w:r w:rsidRPr="00761654">
        <w:rPr>
          <w:sz w:val="28"/>
          <w:szCs w:val="28"/>
          <w:u w:val="single"/>
        </w:rPr>
        <w:t>– </w:t>
      </w:r>
      <w:r w:rsidR="00431051" w:rsidRPr="00761654">
        <w:rPr>
          <w:sz w:val="28"/>
          <w:szCs w:val="28"/>
          <w:u w:val="single"/>
        </w:rPr>
        <w:t>на каждой станции организатора в каждой аудитории, назначенной на экзамен, и резервных станциях организатора:</w:t>
      </w:r>
    </w:p>
    <w:p w:rsidR="00431051" w:rsidRPr="00431051" w:rsidRDefault="00761654" w:rsidP="00431051">
      <w:pPr>
        <w:pStyle w:val="Default"/>
        <w:ind w:firstLine="709"/>
        <w:jc w:val="both"/>
        <w:rPr>
          <w:sz w:val="28"/>
          <w:szCs w:val="28"/>
        </w:rPr>
      </w:pPr>
      <w:r>
        <w:rPr>
          <w:sz w:val="28"/>
          <w:szCs w:val="28"/>
        </w:rPr>
        <w:lastRenderedPageBreak/>
        <w:t>– </w:t>
      </w:r>
      <w:r w:rsidR="00431051" w:rsidRPr="00431051">
        <w:rPr>
          <w:sz w:val="28"/>
          <w:szCs w:val="28"/>
        </w:rPr>
        <w:t>проверить настройки станции: код региона, код ППЭ (впечатываются в бланки регистрации участников экзаменов), номер компьютера (ноутбука) – уникальный для ППЭ номер компьютера (ноутбука);</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предмет и дату экзамена;</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 xml:space="preserve">проверить настройки системного времени; проверить наличие загруженного </w:t>
      </w:r>
      <w:proofErr w:type="gramStart"/>
      <w:r w:rsidR="00431051" w:rsidRPr="00431051">
        <w:rPr>
          <w:sz w:val="28"/>
          <w:szCs w:val="28"/>
        </w:rPr>
        <w:t>интернет-пакета</w:t>
      </w:r>
      <w:proofErr w:type="gramEnd"/>
      <w:r w:rsidR="00431051" w:rsidRPr="00431051">
        <w:rPr>
          <w:sz w:val="28"/>
          <w:szCs w:val="28"/>
        </w:rPr>
        <w:t>;</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выполнить печать калибровочного листа (тестовую печать границ) в присутствии члена ГЭК;</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предоставить члену ГЭК напечатанный во время технической подготовки тестовый бланк регистрации. Член ГЭК оценивает качество печати калибровочного листа и тестового бланка регистрации, по усмотрению члена ГЭК тестовый бланк регистрации может быть напечатан в его присутствии;</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выполнить калибровку сканера с использованием напечатанного на станции организатора калибровочного листа (тестовой страницы печати границ) в присутствии члена ГЭК для демонстрации работоспособности сканера и его настройки;</w:t>
      </w:r>
    </w:p>
    <w:p w:rsidR="00431051" w:rsidRPr="00431051" w:rsidRDefault="00431051" w:rsidP="00431051">
      <w:pPr>
        <w:pStyle w:val="Default"/>
        <w:ind w:firstLine="709"/>
        <w:jc w:val="both"/>
        <w:rPr>
          <w:sz w:val="28"/>
          <w:szCs w:val="28"/>
        </w:rPr>
      </w:pPr>
      <w:r w:rsidRPr="00761654">
        <w:rPr>
          <w:b/>
          <w:sz w:val="28"/>
          <w:szCs w:val="28"/>
        </w:rPr>
        <w:t>Важно!</w:t>
      </w:r>
      <w:r w:rsidRPr="00431051">
        <w:rPr>
          <w:sz w:val="28"/>
          <w:szCs w:val="28"/>
        </w:rPr>
        <w:t xml:space="preserve"> Напечатанный калибровочный лист (тестовая страница печати границ) передается руководителю ППЭ для последующей передачи организаторам в аудитории.</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загрузить пакет с сертификатами специалистов РЦОИ;</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проверить работоспособность сре</w:t>
      </w:r>
      <w:proofErr w:type="gramStart"/>
      <w:r w:rsidR="00431051" w:rsidRPr="00431051">
        <w:rPr>
          <w:sz w:val="28"/>
          <w:szCs w:val="28"/>
        </w:rPr>
        <w:t>дств кр</w:t>
      </w:r>
      <w:proofErr w:type="gramEnd"/>
      <w:r w:rsidR="00431051" w:rsidRPr="00431051">
        <w:rPr>
          <w:sz w:val="28"/>
          <w:szCs w:val="28"/>
        </w:rPr>
        <w:t>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напечатать протокол технической готовности аудитории для печати полного комплекта ЭМ в аудитории ППЭ (форма ППЭ-01-01);</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431051" w:rsidRPr="00431051" w:rsidRDefault="00761654" w:rsidP="00431051">
      <w:pPr>
        <w:pStyle w:val="Default"/>
        <w:ind w:firstLine="709"/>
        <w:jc w:val="both"/>
        <w:rPr>
          <w:sz w:val="28"/>
          <w:szCs w:val="28"/>
        </w:rPr>
      </w:pPr>
      <w:r>
        <w:rPr>
          <w:sz w:val="28"/>
          <w:szCs w:val="28"/>
        </w:rPr>
        <w:t>– </w:t>
      </w:r>
      <w:r w:rsidR="00431051" w:rsidRPr="00431051">
        <w:rPr>
          <w:sz w:val="28"/>
          <w:szCs w:val="28"/>
        </w:rPr>
        <w:t>проверить наличие достаточного количества бумаги для печати бланков регистрации в аудитории.</w:t>
      </w:r>
    </w:p>
    <w:p w:rsidR="00431051" w:rsidRDefault="00431051" w:rsidP="00431051">
      <w:pPr>
        <w:pStyle w:val="Default"/>
        <w:ind w:firstLine="709"/>
        <w:jc w:val="both"/>
        <w:rPr>
          <w:sz w:val="28"/>
          <w:szCs w:val="28"/>
        </w:rPr>
      </w:pPr>
      <w:r w:rsidRPr="00761654">
        <w:rPr>
          <w:b/>
          <w:sz w:val="28"/>
          <w:szCs w:val="28"/>
        </w:rPr>
        <w:t>Важно!</w:t>
      </w:r>
      <w:r w:rsidRPr="00431051">
        <w:rPr>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E36492" w:rsidRPr="00E36492" w:rsidRDefault="00E36492" w:rsidP="00E36492">
      <w:pPr>
        <w:pStyle w:val="Default"/>
        <w:ind w:firstLine="709"/>
        <w:jc w:val="both"/>
        <w:rPr>
          <w:sz w:val="28"/>
          <w:szCs w:val="28"/>
        </w:rPr>
      </w:pPr>
      <w:r w:rsidRPr="00761654">
        <w:rPr>
          <w:sz w:val="28"/>
          <w:szCs w:val="28"/>
          <w:u w:val="single"/>
        </w:rPr>
        <w:t>На каждой станции КЕГЭ</w:t>
      </w:r>
      <w:r w:rsidRPr="00E36492">
        <w:rPr>
          <w:sz w:val="28"/>
          <w:szCs w:val="28"/>
        </w:rPr>
        <w:t xml:space="preserve"> в каждой аудитории, назначенной на экзамен, и резервных станциях КЕГЭ:</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настройки станции: код региона, код ППЭ, номер компьютера (ноутбука)– уникальный для ППЭ номер компьютера (ноутбука);</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5B742F" w:rsidRDefault="00761654" w:rsidP="00E36492">
      <w:pPr>
        <w:pStyle w:val="Default"/>
        <w:ind w:firstLine="709"/>
        <w:jc w:val="both"/>
        <w:rPr>
          <w:sz w:val="28"/>
          <w:szCs w:val="28"/>
        </w:rPr>
      </w:pPr>
      <w:r>
        <w:rPr>
          <w:sz w:val="28"/>
          <w:szCs w:val="28"/>
        </w:rPr>
        <w:t>– </w:t>
      </w:r>
      <w:r w:rsidR="00E36492" w:rsidRPr="00E36492">
        <w:rPr>
          <w:sz w:val="28"/>
          <w:szCs w:val="28"/>
        </w:rPr>
        <w:t>проверить настройки системного времени;</w:t>
      </w:r>
    </w:p>
    <w:p w:rsidR="00E36492" w:rsidRPr="00E36492" w:rsidRDefault="005B742F" w:rsidP="00E36492">
      <w:pPr>
        <w:pStyle w:val="Default"/>
        <w:ind w:firstLine="709"/>
        <w:jc w:val="both"/>
        <w:rPr>
          <w:sz w:val="28"/>
          <w:szCs w:val="28"/>
        </w:rPr>
      </w:pPr>
      <w:r>
        <w:rPr>
          <w:sz w:val="28"/>
          <w:szCs w:val="28"/>
        </w:rPr>
        <w:lastRenderedPageBreak/>
        <w:t>– </w:t>
      </w:r>
      <w:r w:rsidR="00E36492" w:rsidRPr="00E36492">
        <w:rPr>
          <w:sz w:val="28"/>
          <w:szCs w:val="28"/>
        </w:rPr>
        <w:t xml:space="preserve">проверить наличие </w:t>
      </w:r>
      <w:proofErr w:type="gramStart"/>
      <w:r w:rsidR="00E36492" w:rsidRPr="00E36492">
        <w:rPr>
          <w:sz w:val="28"/>
          <w:szCs w:val="28"/>
        </w:rPr>
        <w:t>загруженного</w:t>
      </w:r>
      <w:proofErr w:type="gramEnd"/>
      <w:r w:rsidR="00E36492" w:rsidRPr="00E36492">
        <w:rPr>
          <w:sz w:val="28"/>
          <w:szCs w:val="28"/>
        </w:rPr>
        <w:t xml:space="preserve"> интернет-пакета;</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наличие заданного пути к корневой папке для создания рабочей папки экзамена;</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наличие рабочей папки экзамена по указанному адресу;</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 xml:space="preserve">провести контроль корректности функционирования станции КЕГЭ в части работы </w:t>
      </w:r>
      <w:proofErr w:type="gramStart"/>
      <w:r w:rsidR="00E36492" w:rsidRPr="00E36492">
        <w:rPr>
          <w:sz w:val="28"/>
          <w:szCs w:val="28"/>
        </w:rPr>
        <w:t>с</w:t>
      </w:r>
      <w:proofErr w:type="gramEnd"/>
      <w:r>
        <w:rPr>
          <w:sz w:val="28"/>
          <w:szCs w:val="28"/>
        </w:rPr>
        <w:t xml:space="preserve"> </w:t>
      </w:r>
      <w:r w:rsidR="00E36492" w:rsidRPr="00E36492">
        <w:rPr>
          <w:sz w:val="28"/>
          <w:szCs w:val="28"/>
        </w:rPr>
        <w:t>КИМ:</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текст типовых экзаменационных заданий КЕГЭ четкий и хорошо читаемый,</w:t>
      </w:r>
      <w:r w:rsidR="005B742F">
        <w:rPr>
          <w:sz w:val="28"/>
          <w:szCs w:val="28"/>
        </w:rPr>
        <w:t xml:space="preserve"> </w:t>
      </w:r>
      <w:r w:rsidR="00E36492" w:rsidRPr="00E36492">
        <w:rPr>
          <w:sz w:val="28"/>
          <w:szCs w:val="28"/>
        </w:rPr>
        <w:t>элементы управления (кнопки, таблица для ввода ответа) не мешают отображению текста типовых экзаменационных заданий КЕГЭ;</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доступна возможность ввода и сохранения ответа на стандартное задание и на задание с ответом в табличном виде;</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доступна возможность сохранения прилагаемых файлов к заданиям, сохраненные файлы содержатся в рабочей папке;</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 xml:space="preserve">кнопки вызова инструкции </w:t>
      </w:r>
      <w:proofErr w:type="gramStart"/>
      <w:r w:rsidR="00E36492" w:rsidRPr="00E36492">
        <w:rPr>
          <w:sz w:val="28"/>
          <w:szCs w:val="28"/>
        </w:rPr>
        <w:t>в</w:t>
      </w:r>
      <w:proofErr w:type="gramEnd"/>
      <w:r w:rsidR="00E36492" w:rsidRPr="00E36492">
        <w:rPr>
          <w:sz w:val="28"/>
          <w:szCs w:val="28"/>
        </w:rPr>
        <w:t xml:space="preserve"> </w:t>
      </w:r>
      <w:proofErr w:type="gramStart"/>
      <w:r w:rsidR="00E36492" w:rsidRPr="00E36492">
        <w:rPr>
          <w:sz w:val="28"/>
          <w:szCs w:val="28"/>
        </w:rPr>
        <w:t>ПО</w:t>
      </w:r>
      <w:proofErr w:type="gramEnd"/>
      <w:r w:rsidR="00E36492" w:rsidRPr="00E36492">
        <w:rPr>
          <w:sz w:val="28"/>
          <w:szCs w:val="28"/>
        </w:rPr>
        <w:t xml:space="preserve"> и сворачивания станции работоспособны.</w:t>
      </w:r>
    </w:p>
    <w:p w:rsidR="00E36492" w:rsidRPr="00E36492" w:rsidRDefault="00E36492" w:rsidP="00E36492">
      <w:pPr>
        <w:pStyle w:val="Default"/>
        <w:ind w:firstLine="709"/>
        <w:jc w:val="both"/>
        <w:rPr>
          <w:sz w:val="28"/>
          <w:szCs w:val="28"/>
        </w:rPr>
      </w:pPr>
      <w:proofErr w:type="gramStart"/>
      <w:r w:rsidRPr="00E36492">
        <w:rPr>
          <w:sz w:val="28"/>
          <w:szCs w:val="28"/>
        </w:rPr>
        <w:t>Убедиться в наличии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w:t>
      </w:r>
      <w:proofErr w:type="gramEnd"/>
      <w:r w:rsidRPr="00E36492">
        <w:rPr>
          <w:sz w:val="28"/>
          <w:szCs w:val="28"/>
        </w:rPr>
        <w:t xml:space="preserve"> </w:t>
      </w:r>
      <w:proofErr w:type="gramStart"/>
      <w:r w:rsidRPr="00E36492">
        <w:rPr>
          <w:sz w:val="28"/>
          <w:szCs w:val="28"/>
        </w:rPr>
        <w:t>С#, C++, Pascal, Java, Python) в соответствии с перечнем, полученным из РЦОИ, и проверить его работоспособность одновременно с ПО «Станция КЕГЭ»;</w:t>
      </w:r>
      <w:proofErr w:type="gramEnd"/>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 xml:space="preserve">убедиться, что на станции КЕГЭ зарегистрировано установленное на компьютере (ноутбуке) стандартное ПО, и что список зарегистрированных на станции КЕГЭ программ в точности совпадает с </w:t>
      </w:r>
      <w:proofErr w:type="gramStart"/>
      <w:r w:rsidR="00E36492" w:rsidRPr="00E36492">
        <w:rPr>
          <w:sz w:val="28"/>
          <w:szCs w:val="28"/>
        </w:rPr>
        <w:t>тем</w:t>
      </w:r>
      <w:proofErr w:type="gramEnd"/>
      <w:r w:rsidR="00E36492" w:rsidRPr="00E36492">
        <w:rPr>
          <w:sz w:val="28"/>
          <w:szCs w:val="28"/>
        </w:rPr>
        <w:t xml:space="preserve"> ПО, которое установлено на проверяемом компьютере (ноутбуке);</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 xml:space="preserve">в случае отсутствия зарегистрированной среды программирования для одного или нескольких языков программирования из </w:t>
      </w:r>
      <w:proofErr w:type="gramStart"/>
      <w:r w:rsidR="00E36492" w:rsidRPr="00E36492">
        <w:rPr>
          <w:sz w:val="28"/>
          <w:szCs w:val="28"/>
        </w:rPr>
        <w:t>числа</w:t>
      </w:r>
      <w:proofErr w:type="gramEnd"/>
      <w:r w:rsidR="00E36492" w:rsidRPr="00E36492">
        <w:rPr>
          <w:sz w:val="28"/>
          <w:szCs w:val="28"/>
        </w:rPr>
        <w:t xml:space="preserve"> включенных в Спецификацию КИМ решение о возможности завершения контроля технической готовности принимается членом ГЭК, если отсутствие среды программирования для соответствующего языка программирования согласовано </w:t>
      </w:r>
      <w:r w:rsidR="00177FF4">
        <w:rPr>
          <w:sz w:val="28"/>
          <w:szCs w:val="28"/>
        </w:rPr>
        <w:t>Министерством</w:t>
      </w:r>
      <w:r w:rsidR="00E36492" w:rsidRPr="00E36492">
        <w:rPr>
          <w:sz w:val="28"/>
          <w:szCs w:val="28"/>
        </w:rPr>
        <w:t>;</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загрузить пакет с сертификатами специалистов РЦОИ;</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работоспособность сре</w:t>
      </w:r>
      <w:proofErr w:type="gramStart"/>
      <w:r w:rsidR="00E36492" w:rsidRPr="00E36492">
        <w:rPr>
          <w:sz w:val="28"/>
          <w:szCs w:val="28"/>
        </w:rPr>
        <w:t>дств кр</w:t>
      </w:r>
      <w:proofErr w:type="gramEnd"/>
      <w:r w:rsidR="00E36492" w:rsidRPr="00E36492">
        <w:rPr>
          <w:sz w:val="28"/>
          <w:szCs w:val="28"/>
        </w:rPr>
        <w:t>иптозащиты с использованием токена члена ГЭК: предложить члену ГЭК подключить к станции КЕГЭ токен члена ГЭК и ввести пароль доступа к нему;</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сохранить код активации экзамена (кроме резервных станций КЕГЭ) и передать руководителю ППЭ для предоставления организаторам в аудитории (код активации экзамена одинаковый для всех станций КЕГЭ в одной аудитории);</w:t>
      </w:r>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 xml:space="preserve">заполнить и сохранить на флеш-накопитель для переноса данных между станциями ППЭ паспорт станции КЕГЭ, а также электронный акт технической готовности для передачи в систему мониторинга готовности ППЭ. </w:t>
      </w:r>
      <w:proofErr w:type="gramStart"/>
      <w:r w:rsidR="00E36492" w:rsidRPr="00E36492">
        <w:rPr>
          <w:sz w:val="28"/>
          <w:szCs w:val="28"/>
        </w:rPr>
        <w:t>Сведения об установленном стандартном ПО, зарегистрированном в станции КЕГЭ, сохраняются в электронном акте</w:t>
      </w:r>
      <w:r w:rsidR="00E36492">
        <w:rPr>
          <w:sz w:val="28"/>
          <w:szCs w:val="28"/>
        </w:rPr>
        <w:t xml:space="preserve"> </w:t>
      </w:r>
      <w:r w:rsidR="00E36492" w:rsidRPr="00E36492">
        <w:rPr>
          <w:sz w:val="28"/>
          <w:szCs w:val="28"/>
        </w:rPr>
        <w:t>технической готовности станции КЕГЭ, а также включаются в приложение к паспорту станции КЕГЭ;</w:t>
      </w:r>
      <w:proofErr w:type="gramEnd"/>
    </w:p>
    <w:p w:rsidR="00E36492" w:rsidRPr="00E36492" w:rsidRDefault="00761654" w:rsidP="00E36492">
      <w:pPr>
        <w:pStyle w:val="Default"/>
        <w:ind w:firstLine="709"/>
        <w:jc w:val="both"/>
        <w:rPr>
          <w:sz w:val="28"/>
          <w:szCs w:val="28"/>
        </w:rPr>
      </w:pPr>
      <w:r>
        <w:rPr>
          <w:sz w:val="28"/>
          <w:szCs w:val="28"/>
        </w:rPr>
        <w:t>– </w:t>
      </w:r>
      <w:r w:rsidR="00E36492" w:rsidRPr="00E36492">
        <w:rPr>
          <w:sz w:val="28"/>
          <w:szCs w:val="28"/>
        </w:rPr>
        <w:t>проверить отсутствие (при наличии – удалить) в рабочей папке экзамена (а также в корзине), всех файлов, сохраненных и/или созданных в ходе технической подготовки или во время предыдущих экзаменов.</w:t>
      </w:r>
    </w:p>
    <w:p w:rsidR="00E36492" w:rsidRPr="00761654" w:rsidRDefault="00E36492" w:rsidP="00E36492">
      <w:pPr>
        <w:pStyle w:val="Default"/>
        <w:ind w:firstLine="709"/>
        <w:jc w:val="both"/>
        <w:rPr>
          <w:b/>
          <w:sz w:val="28"/>
          <w:szCs w:val="28"/>
        </w:rPr>
      </w:pPr>
      <w:r w:rsidRPr="00761654">
        <w:rPr>
          <w:b/>
          <w:sz w:val="28"/>
          <w:szCs w:val="28"/>
        </w:rPr>
        <w:t>На основной и резервной станциях Штаба ППЭ, установленных в Штабе ППЭ, необходимо:</w:t>
      </w:r>
    </w:p>
    <w:p w:rsidR="00E36492" w:rsidRPr="00E36492" w:rsidRDefault="00E36492" w:rsidP="00E36492">
      <w:pPr>
        <w:pStyle w:val="Default"/>
        <w:ind w:firstLine="709"/>
        <w:jc w:val="both"/>
        <w:rPr>
          <w:sz w:val="28"/>
          <w:szCs w:val="28"/>
        </w:rPr>
      </w:pPr>
      <w:r w:rsidRPr="00E36492">
        <w:rPr>
          <w:sz w:val="28"/>
          <w:szCs w:val="28"/>
        </w:rPr>
        <w:lastRenderedPageBreak/>
        <w:t>проверить настройки станции: код региона, код ППЭ, номер компьютера (ноутбука)– уникальный для ППЭ номер компьютера (ноутбука), признак резервной станции для резервной станции;</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проверить настройки экзамена по учебному предмету: период проведения экзаменов, учебный предмет и дату экзамена;</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проверить настройки системного времени;</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выполнить тестовое сканирование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оценить качество сканирования тестовых бланков регистрации и форм ППЭ: все бланки регистрации и формы ППЭ успешно распознаны и не отмечены как некачественные; черные квадраты (реперы), штрихкоды и QR-код, текст хорошо читаемы, знакоместа на бланках регистрации не слишком яркие;</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загрузить пакет с сертификатами специалистов РЦОИ;</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проверить работоспособность сре</w:t>
      </w:r>
      <w:proofErr w:type="gramStart"/>
      <w:r w:rsidR="00E36492" w:rsidRPr="00E36492">
        <w:rPr>
          <w:sz w:val="28"/>
          <w:szCs w:val="28"/>
        </w:rPr>
        <w:t>дств кр</w:t>
      </w:r>
      <w:proofErr w:type="gramEnd"/>
      <w:r w:rsidR="00E36492" w:rsidRPr="00E36492">
        <w:rPr>
          <w:sz w:val="28"/>
          <w:szCs w:val="28"/>
        </w:rPr>
        <w:t>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E36492" w:rsidRPr="00704D80" w:rsidRDefault="00E36492" w:rsidP="00E36492">
      <w:pPr>
        <w:pStyle w:val="Default"/>
        <w:ind w:firstLine="709"/>
        <w:jc w:val="both"/>
        <w:rPr>
          <w:b/>
          <w:sz w:val="28"/>
          <w:szCs w:val="28"/>
        </w:rPr>
      </w:pPr>
      <w:r w:rsidRPr="00704D80">
        <w:rPr>
          <w:b/>
          <w:sz w:val="28"/>
          <w:szCs w:val="28"/>
        </w:rPr>
        <w:t>Проверить наличие дополнительного (резервного) оборудования, необходимого для проведения экзамена:</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Штаба ППЭ либо принтер, подключённый к любой станции организатора);</w:t>
      </w:r>
    </w:p>
    <w:p w:rsidR="00E36492" w:rsidRPr="00E36492" w:rsidRDefault="00704D80" w:rsidP="00E36492">
      <w:pPr>
        <w:pStyle w:val="Default"/>
        <w:ind w:firstLine="709"/>
        <w:jc w:val="both"/>
        <w:rPr>
          <w:sz w:val="28"/>
          <w:szCs w:val="28"/>
        </w:rPr>
      </w:pPr>
      <w:r>
        <w:rPr>
          <w:sz w:val="28"/>
          <w:szCs w:val="28"/>
        </w:rPr>
        <w:t>– </w:t>
      </w:r>
      <w:proofErr w:type="gramStart"/>
      <w:r w:rsidR="00E36492" w:rsidRPr="00E36492">
        <w:rPr>
          <w:sz w:val="28"/>
          <w:szCs w:val="28"/>
        </w:rPr>
        <w:t>основной</w:t>
      </w:r>
      <w:proofErr w:type="gramEnd"/>
      <w:r w:rsidR="00E36492" w:rsidRPr="00E36492">
        <w:rPr>
          <w:sz w:val="28"/>
          <w:szCs w:val="28"/>
        </w:rPr>
        <w:t xml:space="preserve"> и резервный флеш-накопители для переноса данных между станциями</w:t>
      </w:r>
      <w:r>
        <w:rPr>
          <w:sz w:val="28"/>
          <w:szCs w:val="28"/>
        </w:rPr>
        <w:t xml:space="preserve"> </w:t>
      </w:r>
      <w:r w:rsidR="00E36492" w:rsidRPr="00E36492">
        <w:rPr>
          <w:sz w:val="28"/>
          <w:szCs w:val="28"/>
        </w:rPr>
        <w:t>ППЭ;</w:t>
      </w:r>
    </w:p>
    <w:p w:rsidR="00E36492" w:rsidRPr="00E36492" w:rsidRDefault="00704D80" w:rsidP="00E36492">
      <w:pPr>
        <w:pStyle w:val="Default"/>
        <w:ind w:firstLine="709"/>
        <w:jc w:val="both"/>
        <w:rPr>
          <w:sz w:val="28"/>
          <w:szCs w:val="28"/>
        </w:rPr>
      </w:pPr>
      <w:proofErr w:type="gramStart"/>
      <w:r>
        <w:rPr>
          <w:sz w:val="28"/>
          <w:szCs w:val="28"/>
        </w:rPr>
        <w:t>– </w:t>
      </w:r>
      <w:r w:rsidR="00E36492" w:rsidRPr="00E36492">
        <w:rPr>
          <w:sz w:val="28"/>
          <w:szCs w:val="28"/>
        </w:rPr>
        <w:t>основные и резервные флеш-накопители для сохранения ответов участников КЕГЭ</w:t>
      </w:r>
      <w:r>
        <w:rPr>
          <w:sz w:val="28"/>
          <w:szCs w:val="28"/>
        </w:rPr>
        <w:t xml:space="preserve"> </w:t>
      </w:r>
      <w:r w:rsidR="00E36492" w:rsidRPr="00E36492">
        <w:rPr>
          <w:sz w:val="28"/>
          <w:szCs w:val="28"/>
        </w:rPr>
        <w:t>(если указанные флеш-накопители не предоставляются РЦОИ);</w:t>
      </w:r>
      <w:proofErr w:type="gramEnd"/>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резервные картриджи для принтеров;</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резервные лазерные принтеры и сканеры, дополнительно к настроенным резервным станциям организатора;</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резервные кабели для подключения принтеров и сканеров к компьютерам (ноутбукам).</w:t>
      </w:r>
    </w:p>
    <w:p w:rsidR="00431051" w:rsidRDefault="00E36492" w:rsidP="00E36492">
      <w:pPr>
        <w:pStyle w:val="Default"/>
        <w:ind w:firstLine="709"/>
        <w:jc w:val="both"/>
        <w:rPr>
          <w:sz w:val="28"/>
          <w:szCs w:val="28"/>
        </w:rPr>
      </w:pPr>
      <w:r w:rsidRPr="00E36492">
        <w:rPr>
          <w:sz w:val="28"/>
          <w:szCs w:val="28"/>
        </w:rPr>
        <w:t>По окончании контроля технической готовности аудиторий и Штаба ППЭ к экзамену необходимо:</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напечатать и подписать паспорта станций КЕГЭ;</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передать для каждого участника КЕГЭ приложения к паспорту станции КЕГЭ (на каждую станцию КЕГЭ, включая резервные) руководителю ППЭ для дальнейшей выдачи организаторам в аудитории;</w:t>
      </w:r>
    </w:p>
    <w:p w:rsidR="00E36492" w:rsidRPr="00E36492" w:rsidRDefault="00704D80" w:rsidP="00E36492">
      <w:pPr>
        <w:pStyle w:val="Default"/>
        <w:ind w:firstLine="709"/>
        <w:jc w:val="both"/>
        <w:rPr>
          <w:sz w:val="28"/>
          <w:szCs w:val="28"/>
        </w:rPr>
      </w:pPr>
      <w:r>
        <w:rPr>
          <w:sz w:val="28"/>
          <w:szCs w:val="28"/>
        </w:rPr>
        <w:lastRenderedPageBreak/>
        <w:t>– </w:t>
      </w:r>
      <w:r w:rsidR="00E36492" w:rsidRPr="00E36492">
        <w:rPr>
          <w:sz w:val="28"/>
          <w:szCs w:val="28"/>
        </w:rPr>
        <w:t>подписать протокол (протоколы) технической готовности аудиторий (форма ППЭ- 01-01), напечатанные тестовые бланки регистрации являются приложением к соответствующему протоколу;</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напечатать и подписать протокол (протоколы) технической готовности Штаба ППЭ (форма ППЭ-01-02).</w:t>
      </w:r>
    </w:p>
    <w:p w:rsidR="005B742F" w:rsidRDefault="00E36492" w:rsidP="00E36492">
      <w:pPr>
        <w:pStyle w:val="Default"/>
        <w:ind w:firstLine="709"/>
        <w:jc w:val="both"/>
        <w:rPr>
          <w:sz w:val="28"/>
          <w:szCs w:val="28"/>
        </w:rPr>
      </w:pPr>
      <w:r w:rsidRPr="00E36492">
        <w:rPr>
          <w:sz w:val="28"/>
          <w:szCs w:val="28"/>
        </w:rPr>
        <w:t>Подписанные паспорта и проток</w:t>
      </w:r>
      <w:r w:rsidR="005B742F">
        <w:rPr>
          <w:sz w:val="28"/>
          <w:szCs w:val="28"/>
        </w:rPr>
        <w:t>олы остаются на хранение в ППЭ.</w:t>
      </w:r>
    </w:p>
    <w:p w:rsidR="00E36492" w:rsidRPr="00E36492" w:rsidRDefault="005B742F" w:rsidP="00E36492">
      <w:pPr>
        <w:pStyle w:val="Default"/>
        <w:ind w:firstLine="709"/>
        <w:jc w:val="both"/>
        <w:rPr>
          <w:sz w:val="28"/>
          <w:szCs w:val="28"/>
        </w:rPr>
      </w:pPr>
      <w:r>
        <w:rPr>
          <w:sz w:val="28"/>
          <w:szCs w:val="28"/>
        </w:rPr>
        <w:t>– </w:t>
      </w:r>
      <w:r w:rsidR="00E36492" w:rsidRPr="00E36492">
        <w:rPr>
          <w:sz w:val="28"/>
          <w:szCs w:val="28"/>
        </w:rPr>
        <w:t>заполнить и подписать форму ППЭ-01-01-К;</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в личном кабинете ППЭ передать при участии члена ГЭК с использованием токена члена ГЭК:</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КЕГЭ, станций организатора и станций Штаба ППЭ;</w:t>
      </w:r>
    </w:p>
    <w:p w:rsidR="00E36492" w:rsidRPr="00E36492" w:rsidRDefault="00704D80" w:rsidP="00E36492">
      <w:pPr>
        <w:pStyle w:val="Default"/>
        <w:ind w:firstLine="709"/>
        <w:jc w:val="both"/>
        <w:rPr>
          <w:sz w:val="28"/>
          <w:szCs w:val="28"/>
        </w:rPr>
      </w:pPr>
      <w:r>
        <w:rPr>
          <w:sz w:val="28"/>
          <w:szCs w:val="28"/>
        </w:rPr>
        <w:t>– </w:t>
      </w:r>
      <w:r w:rsidR="00E36492" w:rsidRPr="00E36492">
        <w:rPr>
          <w:sz w:val="28"/>
          <w:szCs w:val="28"/>
        </w:rPr>
        <w:t>статус «Контроль технической готовности завершён».</w:t>
      </w:r>
    </w:p>
    <w:p w:rsidR="00E36492" w:rsidRPr="00E36492" w:rsidRDefault="00E36492" w:rsidP="00704D80">
      <w:pPr>
        <w:pStyle w:val="Default"/>
        <w:ind w:firstLine="709"/>
        <w:jc w:val="both"/>
        <w:rPr>
          <w:sz w:val="28"/>
          <w:szCs w:val="28"/>
        </w:rPr>
      </w:pPr>
      <w:r w:rsidRPr="00E36492">
        <w:rPr>
          <w:sz w:val="28"/>
          <w:szCs w:val="28"/>
        </w:rPr>
        <w:t>После завершения контроля технической готовност</w:t>
      </w:r>
      <w:r w:rsidR="00704D80">
        <w:rPr>
          <w:sz w:val="28"/>
          <w:szCs w:val="28"/>
        </w:rPr>
        <w:t xml:space="preserve">и все станции необходимо </w:t>
      </w:r>
      <w:r w:rsidRPr="00E36492">
        <w:rPr>
          <w:sz w:val="28"/>
          <w:szCs w:val="28"/>
        </w:rPr>
        <w:t>закрыть.</w:t>
      </w:r>
    </w:p>
    <w:p w:rsidR="00E36492" w:rsidRPr="00E36492" w:rsidRDefault="00E36492" w:rsidP="00E36492">
      <w:pPr>
        <w:pStyle w:val="Default"/>
        <w:ind w:firstLine="709"/>
        <w:jc w:val="both"/>
        <w:rPr>
          <w:sz w:val="28"/>
          <w:szCs w:val="28"/>
        </w:rPr>
      </w:pPr>
      <w:r w:rsidRPr="00704D80">
        <w:rPr>
          <w:b/>
          <w:sz w:val="28"/>
          <w:szCs w:val="28"/>
        </w:rPr>
        <w:t>Важно!</w:t>
      </w:r>
      <w:r w:rsidRPr="00E36492">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w:t>
      </w:r>
      <w:proofErr w:type="gramStart"/>
      <w:r w:rsidRPr="00E36492">
        <w:rPr>
          <w:sz w:val="28"/>
          <w:szCs w:val="28"/>
        </w:rPr>
        <w:t>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roofErr w:type="gramEnd"/>
    </w:p>
    <w:p w:rsidR="00E36492" w:rsidRPr="00E36492" w:rsidRDefault="00E36492" w:rsidP="00E36492">
      <w:pPr>
        <w:pStyle w:val="Default"/>
        <w:ind w:firstLine="709"/>
        <w:jc w:val="both"/>
        <w:rPr>
          <w:sz w:val="28"/>
          <w:szCs w:val="28"/>
        </w:rPr>
      </w:pPr>
      <w:r w:rsidRPr="00704D80">
        <w:rPr>
          <w:b/>
          <w:sz w:val="28"/>
          <w:szCs w:val="28"/>
        </w:rPr>
        <w:t xml:space="preserve">Важно! </w:t>
      </w:r>
      <w:r w:rsidRPr="00E36492">
        <w:rPr>
          <w:sz w:val="28"/>
          <w:szCs w:val="28"/>
        </w:rP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E36492" w:rsidRPr="005A3D06" w:rsidRDefault="00E36492" w:rsidP="00E36492">
      <w:pPr>
        <w:pStyle w:val="Default"/>
        <w:ind w:firstLine="709"/>
        <w:jc w:val="both"/>
        <w:rPr>
          <w:b/>
          <w:sz w:val="28"/>
          <w:szCs w:val="28"/>
        </w:rPr>
      </w:pPr>
      <w:r w:rsidRPr="005A3D06">
        <w:rPr>
          <w:b/>
          <w:sz w:val="28"/>
          <w:szCs w:val="28"/>
        </w:rPr>
        <w:t>На этапе проведения экзамена технический специалист должен:</w:t>
      </w:r>
    </w:p>
    <w:p w:rsidR="00544551" w:rsidRDefault="005A3D06" w:rsidP="00E36492">
      <w:pPr>
        <w:pStyle w:val="Default"/>
        <w:ind w:firstLine="709"/>
        <w:jc w:val="both"/>
        <w:rPr>
          <w:sz w:val="28"/>
          <w:szCs w:val="28"/>
        </w:rPr>
      </w:pPr>
      <w:r>
        <w:rPr>
          <w:sz w:val="28"/>
          <w:szCs w:val="28"/>
        </w:rPr>
        <w:t>– </w:t>
      </w:r>
      <w:r w:rsidR="00E36492" w:rsidRPr="00E36492">
        <w:rPr>
          <w:sz w:val="28"/>
          <w:szCs w:val="28"/>
        </w:rPr>
        <w:t>не позднее 09:00 проверить</w:t>
      </w:r>
      <w:r w:rsidR="00544551">
        <w:rPr>
          <w:sz w:val="28"/>
          <w:szCs w:val="28"/>
        </w:rPr>
        <w:t xml:space="preserve"> доступ к личному кабинету ППЭ;</w:t>
      </w:r>
    </w:p>
    <w:p w:rsidR="00544551" w:rsidRDefault="00544551" w:rsidP="00E36492">
      <w:pPr>
        <w:pStyle w:val="Default"/>
        <w:ind w:firstLine="709"/>
        <w:jc w:val="both"/>
        <w:rPr>
          <w:sz w:val="28"/>
          <w:szCs w:val="28"/>
        </w:rPr>
      </w:pPr>
      <w:r>
        <w:rPr>
          <w:sz w:val="28"/>
          <w:szCs w:val="28"/>
        </w:rPr>
        <w:t>– </w:t>
      </w:r>
      <w:r w:rsidR="00E36492" w:rsidRPr="00E36492">
        <w:rPr>
          <w:sz w:val="28"/>
          <w:szCs w:val="28"/>
        </w:rPr>
        <w:t>не позднее 09:00 запустить станци</w:t>
      </w:r>
      <w:r>
        <w:rPr>
          <w:sz w:val="28"/>
          <w:szCs w:val="28"/>
        </w:rPr>
        <w:t>и КЕГЭ во всех аудиториях;</w:t>
      </w:r>
    </w:p>
    <w:p w:rsidR="00E36492" w:rsidRPr="00E36492" w:rsidRDefault="00544551" w:rsidP="00E36492">
      <w:pPr>
        <w:pStyle w:val="Default"/>
        <w:ind w:firstLine="709"/>
        <w:jc w:val="both"/>
        <w:rPr>
          <w:sz w:val="28"/>
          <w:szCs w:val="28"/>
        </w:rPr>
      </w:pPr>
      <w:r>
        <w:rPr>
          <w:sz w:val="28"/>
          <w:szCs w:val="28"/>
        </w:rPr>
        <w:t>– </w:t>
      </w:r>
      <w:r w:rsidR="00E36492" w:rsidRPr="00E36492">
        <w:rPr>
          <w:sz w:val="28"/>
          <w:szCs w:val="28"/>
        </w:rPr>
        <w:t>не позднее 09:00 запустить станции организатора во всех</w:t>
      </w:r>
      <w:r w:rsidR="005A3D06">
        <w:rPr>
          <w:sz w:val="28"/>
          <w:szCs w:val="28"/>
        </w:rPr>
        <w:t xml:space="preserve"> </w:t>
      </w:r>
      <w:r w:rsidR="00E36492" w:rsidRPr="00E36492">
        <w:rPr>
          <w:sz w:val="28"/>
          <w:szCs w:val="28"/>
        </w:rPr>
        <w:t>аудиториях, включить подключённые к ним принтер и сканер, проверить печать на выбранном принтере средствами станции организатора;</w:t>
      </w:r>
    </w:p>
    <w:p w:rsidR="00E36492" w:rsidRPr="00E36492" w:rsidRDefault="00E36492" w:rsidP="00E36492">
      <w:pPr>
        <w:pStyle w:val="Default"/>
        <w:ind w:firstLine="709"/>
        <w:jc w:val="both"/>
        <w:rPr>
          <w:sz w:val="28"/>
          <w:szCs w:val="28"/>
        </w:rPr>
      </w:pPr>
      <w:r w:rsidRPr="005A3D06">
        <w:rPr>
          <w:b/>
          <w:sz w:val="28"/>
          <w:szCs w:val="28"/>
        </w:rPr>
        <w:t xml:space="preserve">Важно! </w:t>
      </w:r>
      <w:r w:rsidRPr="00E36492">
        <w:rPr>
          <w:sz w:val="28"/>
          <w:szCs w:val="28"/>
        </w:rPr>
        <w:t>В случае необходимости использования в день экзамена станции организатора или станции КЕГЭ,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и станций КЕГЭ;</w:t>
      </w:r>
    </w:p>
    <w:p w:rsidR="00E36492" w:rsidRDefault="007D4F9F" w:rsidP="00E36492">
      <w:pPr>
        <w:pStyle w:val="Default"/>
        <w:ind w:firstLine="709"/>
        <w:jc w:val="both"/>
        <w:rPr>
          <w:sz w:val="28"/>
          <w:szCs w:val="28"/>
        </w:rPr>
      </w:pPr>
      <w:r>
        <w:rPr>
          <w:sz w:val="28"/>
          <w:szCs w:val="28"/>
        </w:rPr>
        <w:t>– </w:t>
      </w:r>
      <w:r w:rsidR="00E36492" w:rsidRPr="007D4F9F">
        <w:rPr>
          <w:b/>
          <w:sz w:val="28"/>
          <w:szCs w:val="28"/>
        </w:rPr>
        <w:t>в 09:30</w:t>
      </w:r>
      <w:r w:rsidR="00E36492" w:rsidRPr="00E36492">
        <w:rPr>
          <w:sz w:val="28"/>
          <w:szCs w:val="28"/>
        </w:rPr>
        <w:t xml:space="preserve"> в Штабе ППЭ в личном кабинете ППЭ скачать ключ доступа к ЭМ при участии члена ГЭК с использованием токена члена ГЭК;</w:t>
      </w:r>
    </w:p>
    <w:p w:rsidR="00E36492" w:rsidRPr="00E36492" w:rsidRDefault="007D4F9F" w:rsidP="00E36492">
      <w:pPr>
        <w:pStyle w:val="Default"/>
        <w:ind w:firstLine="709"/>
        <w:jc w:val="both"/>
        <w:rPr>
          <w:sz w:val="28"/>
          <w:szCs w:val="28"/>
        </w:rPr>
      </w:pPr>
      <w:r>
        <w:rPr>
          <w:sz w:val="28"/>
          <w:szCs w:val="28"/>
        </w:rPr>
        <w:t>– </w:t>
      </w:r>
      <w:r w:rsidR="00E36492" w:rsidRPr="00E36492">
        <w:rPr>
          <w:sz w:val="28"/>
          <w:szCs w:val="28"/>
        </w:rPr>
        <w:t>записать ключ доступа к ЭМ на флеш-накопитель для переноса данных между станциями ППЭ;</w:t>
      </w:r>
    </w:p>
    <w:p w:rsidR="00E36492" w:rsidRPr="00E36492" w:rsidRDefault="007D4F9F" w:rsidP="00E36492">
      <w:pPr>
        <w:pStyle w:val="Default"/>
        <w:ind w:firstLine="709"/>
        <w:jc w:val="both"/>
        <w:rPr>
          <w:sz w:val="28"/>
          <w:szCs w:val="28"/>
        </w:rPr>
      </w:pPr>
      <w:r>
        <w:rPr>
          <w:sz w:val="28"/>
          <w:szCs w:val="28"/>
        </w:rPr>
        <w:lastRenderedPageBreak/>
        <w:t>– </w:t>
      </w:r>
      <w:r w:rsidR="00E36492" w:rsidRPr="00E36492">
        <w:rPr>
          <w:sz w:val="28"/>
          <w:szCs w:val="28"/>
        </w:rPr>
        <w:t>загрузить ключ доступа к ЭМ на все станции организатора и все станции КЕГЭ во всех аудиториях.</w:t>
      </w:r>
    </w:p>
    <w:p w:rsidR="00E36492" w:rsidRPr="00E36492" w:rsidRDefault="00E36492" w:rsidP="00E36492">
      <w:pPr>
        <w:pStyle w:val="Default"/>
        <w:ind w:firstLine="709"/>
        <w:jc w:val="both"/>
        <w:rPr>
          <w:sz w:val="28"/>
          <w:szCs w:val="28"/>
        </w:rPr>
      </w:pPr>
      <w:r w:rsidRPr="00E36492">
        <w:rPr>
          <w:sz w:val="28"/>
          <w:szCs w:val="28"/>
        </w:rPr>
        <w:t>После загрузки ключа доступа к ЭМ член ГЭК выполняет его активацию: подключает к станции организатора или станции КЕГЭ токен члена ГЭК и вводит пароль доступа к нему. После сообщения о завершении работы с токеном члена ГЭК извлекает из компьютера (ноутбука) токен члена ГЭК и направляется совместно с техническим специалистом ППЭ к следующему компьютеру (ноутбуку) или в следующую аудиторию ППЭ.</w:t>
      </w:r>
    </w:p>
    <w:p w:rsidR="00E36492" w:rsidRPr="00E36492" w:rsidRDefault="00E36492" w:rsidP="00E36492">
      <w:pPr>
        <w:pStyle w:val="Default"/>
        <w:ind w:firstLine="709"/>
        <w:jc w:val="both"/>
        <w:rPr>
          <w:sz w:val="28"/>
          <w:szCs w:val="28"/>
        </w:rPr>
      </w:pPr>
      <w:r w:rsidRPr="00E36492">
        <w:rPr>
          <w:sz w:val="28"/>
          <w:szCs w:val="28"/>
        </w:rPr>
        <w:t>Технический специалист и член ГЭК могут перемещаться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ППЭ, выполняет процедуру активации ключа доступа к ЭМ.</w:t>
      </w:r>
    </w:p>
    <w:p w:rsidR="00E36492" w:rsidRPr="00E36492" w:rsidRDefault="00E36492" w:rsidP="00E36492">
      <w:pPr>
        <w:pStyle w:val="Default"/>
        <w:ind w:firstLine="709"/>
        <w:jc w:val="both"/>
        <w:rPr>
          <w:sz w:val="28"/>
          <w:szCs w:val="28"/>
        </w:rPr>
      </w:pPr>
      <w:r w:rsidRPr="007D4F9F">
        <w:rPr>
          <w:b/>
          <w:sz w:val="28"/>
          <w:szCs w:val="28"/>
        </w:rPr>
        <w:t>Важно!</w:t>
      </w:r>
      <w:r w:rsidRPr="00E36492">
        <w:rPr>
          <w:sz w:val="28"/>
          <w:szCs w:val="28"/>
        </w:rPr>
        <w:t xml:space="preserve"> Кнопку «Прочитать КИМ» на станции КЕГЭ нажимать не нужно – это действие приравнивается к вскрытию ЭМ, что запрещено до 10:00.</w:t>
      </w:r>
    </w:p>
    <w:p w:rsidR="00E36492" w:rsidRPr="00E36492" w:rsidRDefault="00E36492" w:rsidP="00E36492">
      <w:pPr>
        <w:pStyle w:val="Default"/>
        <w:ind w:firstLine="709"/>
        <w:jc w:val="both"/>
        <w:rPr>
          <w:sz w:val="28"/>
          <w:szCs w:val="28"/>
        </w:rPr>
      </w:pPr>
      <w:r w:rsidRPr="00E36492">
        <w:rPr>
          <w:sz w:val="28"/>
          <w:szCs w:val="28"/>
        </w:rPr>
        <w:t>При отсутствии доступа к личному кабинету ППЭ по основному и резервному каналам в 09:35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должен продолжить работы по восстановлению доступа в сеть «Интернет». Пароли доступа к ЭМ (не менее двух паролей на каждый предмет) выдаются не ранее 09:45, если доступ в сеть «Интернет» восстановить не удалось.</w:t>
      </w:r>
    </w:p>
    <w:p w:rsidR="00E36492" w:rsidRPr="00E36492" w:rsidRDefault="00E36492" w:rsidP="00E36492">
      <w:pPr>
        <w:pStyle w:val="Default"/>
        <w:ind w:firstLine="709"/>
        <w:jc w:val="both"/>
        <w:rPr>
          <w:sz w:val="28"/>
          <w:szCs w:val="28"/>
        </w:rPr>
      </w:pPr>
      <w:r w:rsidRPr="00E36492">
        <w:rPr>
          <w:sz w:val="28"/>
          <w:szCs w:val="28"/>
        </w:rPr>
        <w:t xml:space="preserve">После получения информации от руководителя ППЭ о завершении печати ЭМ и успешном начале экзамена на всех станциях КЕГЭ во всех аудиториях ППЭ (все участники ввели код активации </w:t>
      </w:r>
      <w:proofErr w:type="gramStart"/>
      <w:r w:rsidRPr="00E36492">
        <w:rPr>
          <w:sz w:val="28"/>
          <w:szCs w:val="28"/>
        </w:rPr>
        <w:t>экзамена</w:t>
      </w:r>
      <w:proofErr w:type="gramEnd"/>
      <w:r w:rsidRPr="00E36492">
        <w:rPr>
          <w:sz w:val="28"/>
          <w:szCs w:val="28"/>
        </w:rPr>
        <w:t xml:space="preserve"> и перешли к выполнению ЭР)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E36492" w:rsidRPr="00E36492" w:rsidRDefault="00E36492" w:rsidP="00E36492">
      <w:pPr>
        <w:pStyle w:val="Default"/>
        <w:ind w:firstLine="709"/>
        <w:jc w:val="both"/>
        <w:rPr>
          <w:sz w:val="28"/>
          <w:szCs w:val="28"/>
        </w:rPr>
      </w:pPr>
      <w:r w:rsidRPr="00E36492">
        <w:rPr>
          <w:sz w:val="28"/>
          <w:szCs w:val="28"/>
        </w:rPr>
        <w:t>В случае если в ППЭ до 10:30 не явился ни один из распределённых участников экзаменов, технический специалист по указанию руководителя ППЭ в личном кабинете ППЭ при участии члена ГЭК с использованием токена члена ГЭК передаёт статус</w:t>
      </w:r>
      <w:r w:rsidR="008F5CF7">
        <w:rPr>
          <w:sz w:val="28"/>
          <w:szCs w:val="28"/>
        </w:rPr>
        <w:t xml:space="preserve"> </w:t>
      </w:r>
      <w:r w:rsidRPr="00E36492">
        <w:rPr>
          <w:sz w:val="28"/>
          <w:szCs w:val="28"/>
        </w:rPr>
        <w:t xml:space="preserve">«Ожидание участника». В случае если после передачи данного статуса в ППЭ является хотя бы один участник и приступает </w:t>
      </w:r>
      <w:proofErr w:type="gramStart"/>
      <w:r w:rsidRPr="00E36492">
        <w:rPr>
          <w:sz w:val="28"/>
          <w:szCs w:val="28"/>
        </w:rPr>
        <w:t>к</w:t>
      </w:r>
      <w:proofErr w:type="gramEnd"/>
      <w:r w:rsidRPr="00E36492">
        <w:rPr>
          <w:sz w:val="28"/>
          <w:szCs w:val="28"/>
        </w:rPr>
        <w:t xml:space="preserve"> </w:t>
      </w:r>
      <w:r w:rsidR="002B360E">
        <w:rPr>
          <w:sz w:val="28"/>
          <w:szCs w:val="28"/>
        </w:rPr>
        <w:t>ЭР</w:t>
      </w:r>
      <w:r w:rsidRPr="00E36492">
        <w:rPr>
          <w:sz w:val="28"/>
          <w:szCs w:val="28"/>
        </w:rPr>
        <w:t>, статус</w:t>
      </w:r>
      <w:r w:rsidR="002B360E">
        <w:rPr>
          <w:sz w:val="28"/>
          <w:szCs w:val="28"/>
        </w:rPr>
        <w:t xml:space="preserve"> </w:t>
      </w:r>
      <w:r w:rsidRPr="00E36492">
        <w:rPr>
          <w:sz w:val="28"/>
          <w:szCs w:val="28"/>
        </w:rPr>
        <w:t xml:space="preserve">«Ожидание участников» отменяется и передаётся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roofErr w:type="gramStart"/>
      <w:r w:rsidRPr="00E36492">
        <w:rPr>
          <w:sz w:val="28"/>
          <w:szCs w:val="28"/>
        </w:rPr>
        <w:t>В случае если никто из распределённых участников не явился в ППЭ, и членом ГЭК принято решение о завершении экзамена в ППЭ, статус «Ожидание участников» отменяется и передаётся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w:t>
      </w:r>
      <w:proofErr w:type="gramEnd"/>
      <w:r w:rsidRPr="00E36492">
        <w:rPr>
          <w:sz w:val="28"/>
          <w:szCs w:val="28"/>
        </w:rPr>
        <w:t xml:space="preserve"> не явился ни один участник, но при этом есть хотя бы одна аудитория, где экзамен начался, статус «Ожидание участников» не передаётся; после начала экзамена во всех аудиториях, в которые явились участники экзамена, ППЭ передаёт статус «Экзамены успешно начались».)</w:t>
      </w:r>
    </w:p>
    <w:p w:rsidR="00E36492" w:rsidRDefault="00E36492" w:rsidP="00E36492">
      <w:pPr>
        <w:pStyle w:val="Default"/>
        <w:ind w:firstLine="709"/>
        <w:jc w:val="both"/>
        <w:rPr>
          <w:sz w:val="28"/>
          <w:szCs w:val="28"/>
        </w:rPr>
      </w:pPr>
      <w:r w:rsidRPr="007D4F9F">
        <w:rPr>
          <w:b/>
          <w:sz w:val="28"/>
          <w:szCs w:val="28"/>
        </w:rPr>
        <w:lastRenderedPageBreak/>
        <w:t>Важно!</w:t>
      </w:r>
      <w:r w:rsidRPr="00E36492">
        <w:rPr>
          <w:sz w:val="28"/>
          <w:szCs w:val="28"/>
        </w:rPr>
        <w:t xml:space="preserve"> Статус «Ожидание участников» – временный, он обязательно должен быть отменён до окончания экзамена. Вместо него должен быть установлен статус «Экзамены успешно начались» либо статус «Экзамен не состоялся».</w:t>
      </w:r>
    </w:p>
    <w:p w:rsidR="00E36492" w:rsidRPr="00E36492" w:rsidRDefault="00E36492" w:rsidP="00E36492">
      <w:pPr>
        <w:pStyle w:val="Default"/>
        <w:ind w:firstLine="709"/>
        <w:jc w:val="both"/>
        <w:rPr>
          <w:sz w:val="28"/>
          <w:szCs w:val="28"/>
        </w:rPr>
      </w:pPr>
      <w:r w:rsidRPr="00E36492">
        <w:rPr>
          <w:sz w:val="28"/>
          <w:szCs w:val="28"/>
        </w:rPr>
        <w:t>В случае если в течение двух часов от начала экзамена</w:t>
      </w:r>
      <w:r w:rsidR="007D4F9F">
        <w:rPr>
          <w:rStyle w:val="afff4"/>
          <w:sz w:val="28"/>
          <w:szCs w:val="28"/>
        </w:rPr>
        <w:footnoteReference w:id="87"/>
      </w:r>
      <w:r w:rsidRPr="00E36492">
        <w:rPr>
          <w:sz w:val="28"/>
          <w:szCs w:val="28"/>
        </w:rPr>
        <w:t xml:space="preserve">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печатает протоколы использования станции организатора в аудитории ППЭ (форма ППЭ-23-1) и сохраняет электронный журнал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станций организатора в аудитории ППЭ (форма ППЭ-23-1)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E36492" w:rsidRPr="00E36492" w:rsidRDefault="00E36492" w:rsidP="00E36492">
      <w:pPr>
        <w:pStyle w:val="Default"/>
        <w:ind w:firstLine="709"/>
        <w:jc w:val="both"/>
        <w:rPr>
          <w:sz w:val="28"/>
          <w:szCs w:val="28"/>
        </w:rPr>
      </w:pPr>
      <w:proofErr w:type="gramStart"/>
      <w:r w:rsidRPr="00E36492">
        <w:rPr>
          <w:sz w:val="28"/>
          <w:szCs w:val="28"/>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станциях КЕГЭ в этих аудиториях ППЭ, печатает протоколы использования станции организатора в аудитории ППЭ (форма ППЭ-23-01) и сохраняет</w:t>
      </w:r>
      <w:proofErr w:type="gramEnd"/>
      <w:r w:rsidRPr="00E36492">
        <w:rPr>
          <w:sz w:val="28"/>
          <w:szCs w:val="28"/>
        </w:rPr>
        <w:t xml:space="preserve"> электронный журнал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ППЭ-23-01)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токена члена ГЭК.</w:t>
      </w:r>
    </w:p>
    <w:p w:rsidR="00E36492" w:rsidRPr="003324D6" w:rsidRDefault="00E36492" w:rsidP="00E36492">
      <w:pPr>
        <w:pStyle w:val="Default"/>
        <w:ind w:firstLine="709"/>
        <w:jc w:val="both"/>
        <w:rPr>
          <w:b/>
          <w:sz w:val="28"/>
          <w:szCs w:val="28"/>
        </w:rPr>
      </w:pPr>
      <w:r w:rsidRPr="003324D6">
        <w:rPr>
          <w:b/>
          <w:sz w:val="28"/>
          <w:szCs w:val="28"/>
        </w:rPr>
        <w:t>Действия в случае нештатной ситуации:</w:t>
      </w:r>
    </w:p>
    <w:p w:rsidR="00E36492" w:rsidRPr="00E36492" w:rsidRDefault="00E36492" w:rsidP="00E36492">
      <w:pPr>
        <w:pStyle w:val="Default"/>
        <w:ind w:firstLine="709"/>
        <w:jc w:val="both"/>
        <w:rPr>
          <w:sz w:val="28"/>
          <w:szCs w:val="28"/>
        </w:rPr>
      </w:pPr>
      <w:r w:rsidRPr="00E36492">
        <w:rPr>
          <w:sz w:val="28"/>
          <w:szCs w:val="28"/>
        </w:rPr>
        <w:t xml:space="preserve">В случае недостатка доступных для печати 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бланков регистрации, включенных в состав </w:t>
      </w:r>
      <w:proofErr w:type="gramStart"/>
      <w:r w:rsidRPr="00E36492">
        <w:rPr>
          <w:sz w:val="28"/>
          <w:szCs w:val="28"/>
        </w:rPr>
        <w:t>интернет-пакета</w:t>
      </w:r>
      <w:proofErr w:type="gramEnd"/>
      <w:r w:rsidRPr="00E36492">
        <w:rPr>
          <w:sz w:val="28"/>
          <w:szCs w:val="28"/>
        </w:rPr>
        <w:t>, загруженного для проведения экзамена. В этом случае необходимо:</w:t>
      </w:r>
    </w:p>
    <w:p w:rsidR="00E36492" w:rsidRPr="00E36492" w:rsidRDefault="003324D6" w:rsidP="00E36492">
      <w:pPr>
        <w:pStyle w:val="Default"/>
        <w:ind w:firstLine="709"/>
        <w:jc w:val="both"/>
        <w:rPr>
          <w:sz w:val="28"/>
          <w:szCs w:val="28"/>
        </w:rPr>
      </w:pPr>
      <w:r>
        <w:rPr>
          <w:sz w:val="28"/>
          <w:szCs w:val="28"/>
        </w:rPr>
        <w:lastRenderedPageBreak/>
        <w:t>– </w:t>
      </w:r>
      <w:r w:rsidR="00E36492" w:rsidRPr="00E36492">
        <w:rPr>
          <w:sz w:val="28"/>
          <w:szCs w:val="28"/>
        </w:rPr>
        <w:t xml:space="preserve">запросить в Штабе ППЭ в личном кабинете ППЭ при участии члена ГЭК с использованием токена члена ГЭК резервный ключ доступа к ЭМ для </w:t>
      </w:r>
      <w:proofErr w:type="gramStart"/>
      <w:r w:rsidR="00E36492" w:rsidRPr="00E36492">
        <w:rPr>
          <w:sz w:val="28"/>
          <w:szCs w:val="28"/>
        </w:rPr>
        <w:t>резервных</w:t>
      </w:r>
      <w:proofErr w:type="gramEnd"/>
      <w:r w:rsidR="00E36492" w:rsidRPr="00E36492">
        <w:rPr>
          <w:sz w:val="28"/>
          <w:szCs w:val="28"/>
        </w:rPr>
        <w:t xml:space="preserve"> ЭМ, в запросе указывается учебный предмет, номер аудитории, уникальный номер компьютера (ноутбука), присвоенный задействованной станции организатора, установленной в этой аудитории, количество ИК, которое нужно напечатать;</w:t>
      </w:r>
    </w:p>
    <w:p w:rsidR="00FC2E7C" w:rsidRPr="00FC2E7C" w:rsidRDefault="003324D6" w:rsidP="00FC2E7C">
      <w:pPr>
        <w:pStyle w:val="Default"/>
        <w:ind w:firstLine="709"/>
        <w:jc w:val="both"/>
        <w:rPr>
          <w:sz w:val="28"/>
          <w:szCs w:val="28"/>
        </w:rPr>
      </w:pPr>
      <w:r>
        <w:rPr>
          <w:sz w:val="28"/>
          <w:szCs w:val="28"/>
        </w:rPr>
        <w:t>– </w:t>
      </w:r>
      <w:r w:rsidR="00E36492" w:rsidRPr="00E36492">
        <w:rPr>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w:t>
      </w:r>
      <w:r w:rsidR="00E36492">
        <w:rPr>
          <w:sz w:val="28"/>
          <w:szCs w:val="28"/>
        </w:rPr>
        <w:t xml:space="preserve"> </w:t>
      </w:r>
      <w:r w:rsidR="00FC2E7C" w:rsidRPr="00FC2E7C">
        <w:rPr>
          <w:sz w:val="28"/>
          <w:szCs w:val="28"/>
        </w:rPr>
        <w:t>основных станциях организатора и станциях КЕГЭ, а также обо всех ранее выданных резервных ключах доступа к ЭМ;</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загрузить новый ключ доступа к ЭМ на используемую в аудитории станцию организатора и активировать его токеном члена ГЭК.</w:t>
      </w:r>
    </w:p>
    <w:p w:rsidR="00FC2E7C" w:rsidRPr="00FC2E7C" w:rsidRDefault="00FC2E7C" w:rsidP="00FC2E7C">
      <w:pPr>
        <w:pStyle w:val="Default"/>
        <w:ind w:firstLine="709"/>
        <w:jc w:val="both"/>
        <w:rPr>
          <w:sz w:val="28"/>
          <w:szCs w:val="28"/>
        </w:rPr>
      </w:pPr>
      <w:r w:rsidRPr="00FC2E7C">
        <w:rPr>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FC2E7C" w:rsidRPr="00FC2E7C" w:rsidRDefault="00FC2E7C" w:rsidP="00FC2E7C">
      <w:pPr>
        <w:pStyle w:val="Default"/>
        <w:ind w:firstLine="709"/>
        <w:jc w:val="both"/>
        <w:rPr>
          <w:sz w:val="28"/>
          <w:szCs w:val="28"/>
        </w:rPr>
      </w:pPr>
      <w:proofErr w:type="gramStart"/>
      <w:r w:rsidRPr="003324D6">
        <w:rPr>
          <w:sz w:val="28"/>
          <w:szCs w:val="28"/>
          <w:u w:val="single"/>
        </w:rPr>
        <w:t xml:space="preserve">В случае сбоя в работе станции КЕГЭ </w:t>
      </w:r>
      <w:r w:rsidRPr="00FC2E7C">
        <w:rPr>
          <w:sz w:val="28"/>
          <w:szCs w:val="28"/>
        </w:rPr>
        <w:t xml:space="preserve">и при желании участника экзамена продолжить выполнение </w:t>
      </w:r>
      <w:r w:rsidR="002B360E">
        <w:rPr>
          <w:sz w:val="28"/>
          <w:szCs w:val="28"/>
        </w:rPr>
        <w:t>ЭР</w:t>
      </w:r>
      <w:r w:rsidRPr="00FC2E7C">
        <w:rPr>
          <w:sz w:val="28"/>
          <w:szCs w:val="28"/>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ПО «Станция КЕГЭ» и (или) стандартного ПО, предоставляемого участнику для выполнения заданий.</w:t>
      </w:r>
      <w:proofErr w:type="gramEnd"/>
    </w:p>
    <w:p w:rsidR="00FC2E7C" w:rsidRPr="00FC2E7C" w:rsidRDefault="00FC2E7C" w:rsidP="00FC2E7C">
      <w:pPr>
        <w:pStyle w:val="Default"/>
        <w:ind w:firstLine="709"/>
        <w:jc w:val="both"/>
        <w:rPr>
          <w:sz w:val="28"/>
          <w:szCs w:val="28"/>
        </w:rPr>
      </w:pPr>
      <w:r w:rsidRPr="00FC2E7C">
        <w:rPr>
          <w:sz w:val="28"/>
          <w:szCs w:val="28"/>
        </w:rPr>
        <w:t>В случае восстановления работоспособности станции КЕГЭ для продолжения экзамена необходимо присутствие члена ГЭК:</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член ГЭК с использованием своего токена активирует ранее загруженный ключ доступа к ЭМ и запускает расшифровку КИМ командой «Прочитать КИМ»;</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на странице активации экзамена член ГЭК и организатор проверяют, что номер бланка регистрации, отображаемый на экране компьютера (ноутбука), соответствует номеру в бумажном бланке регистрации, и предлагают участнику ввести код активации и нажать кнопку «Продолжить экзамен».</w:t>
      </w:r>
    </w:p>
    <w:p w:rsidR="00FC2E7C" w:rsidRPr="00FC2E7C" w:rsidRDefault="00FC2E7C" w:rsidP="00FC2E7C">
      <w:pPr>
        <w:pStyle w:val="Default"/>
        <w:ind w:firstLine="709"/>
        <w:jc w:val="both"/>
        <w:rPr>
          <w:sz w:val="28"/>
          <w:szCs w:val="28"/>
        </w:rPr>
      </w:pPr>
      <w:r w:rsidRPr="00FC2E7C">
        <w:rPr>
          <w:sz w:val="28"/>
          <w:szCs w:val="28"/>
        </w:rPr>
        <w:t>Время выполнения ЭР для участника КЕГЭ не увеличивается, т.к. участник продолжает работу с тем же КИМ КЕГЭ.</w:t>
      </w:r>
    </w:p>
    <w:p w:rsidR="00FC2E7C" w:rsidRPr="00FC2E7C" w:rsidRDefault="00FC2E7C" w:rsidP="00FC2E7C">
      <w:pPr>
        <w:pStyle w:val="Default"/>
        <w:ind w:firstLine="709"/>
        <w:jc w:val="both"/>
        <w:rPr>
          <w:sz w:val="28"/>
          <w:szCs w:val="28"/>
        </w:rPr>
      </w:pPr>
      <w:r w:rsidRPr="00FC2E7C">
        <w:rPr>
          <w:sz w:val="28"/>
          <w:szCs w:val="28"/>
        </w:rPr>
        <w:t xml:space="preserve">При необходимости станция КЕГЭ заменяется на </w:t>
      </w:r>
      <w:proofErr w:type="gramStart"/>
      <w:r w:rsidRPr="00FC2E7C">
        <w:rPr>
          <w:sz w:val="28"/>
          <w:szCs w:val="28"/>
        </w:rPr>
        <w:t>резервную</w:t>
      </w:r>
      <w:proofErr w:type="gramEnd"/>
      <w:r w:rsidRPr="00FC2E7C">
        <w:rPr>
          <w:sz w:val="28"/>
          <w:szCs w:val="28"/>
        </w:rPr>
        <w:t>, в этом случае необходимо:</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получить у руководителя ППЭ приложение к паспорту станции КЕГЭ для резервной станции КЕГЭ, устанавливаемой в эту аудиторию;</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КЕГЭ, в запросе указывается номер аудитории, уникальный номер компьютера (ноутбука), присвоенный резервной станции КЕГЭ, устанавливаемой в эту аудиторию;</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rsidR="00FC2E7C" w:rsidRPr="00FC2E7C" w:rsidRDefault="003324D6" w:rsidP="00FC2E7C">
      <w:pPr>
        <w:pStyle w:val="Default"/>
        <w:ind w:firstLine="709"/>
        <w:jc w:val="both"/>
        <w:rPr>
          <w:sz w:val="28"/>
          <w:szCs w:val="28"/>
        </w:rPr>
      </w:pPr>
      <w:r>
        <w:rPr>
          <w:sz w:val="28"/>
          <w:szCs w:val="28"/>
        </w:rPr>
        <w:t>– </w:t>
      </w:r>
      <w:r w:rsidR="00FC2E7C" w:rsidRPr="00FC2E7C">
        <w:rPr>
          <w:sz w:val="28"/>
          <w:szCs w:val="28"/>
        </w:rPr>
        <w:t>загрузить новый ключ доступа к ЭМ на резервную станцию КЕГЭ, при этом автоматически заполнится номер аудитории, указанный при запросе в личном кабинете ППЭ;</w:t>
      </w:r>
    </w:p>
    <w:p w:rsidR="00FC2E7C" w:rsidRPr="00FC2E7C" w:rsidRDefault="003324D6" w:rsidP="00FC2E7C">
      <w:pPr>
        <w:pStyle w:val="Default"/>
        <w:ind w:firstLine="709"/>
        <w:jc w:val="both"/>
        <w:rPr>
          <w:sz w:val="28"/>
          <w:szCs w:val="28"/>
        </w:rPr>
      </w:pPr>
      <w:r>
        <w:rPr>
          <w:sz w:val="28"/>
          <w:szCs w:val="28"/>
        </w:rPr>
        <w:lastRenderedPageBreak/>
        <w:t>– </w:t>
      </w:r>
      <w:r w:rsidR="00FC2E7C" w:rsidRPr="00FC2E7C">
        <w:rPr>
          <w:sz w:val="28"/>
          <w:szCs w:val="28"/>
        </w:rPr>
        <w:t>предложить члену ГЭК активировать ключ доступа к ЭМ на резервной станции КЕГЭ с использованием токена члена ГЭК и запустить расшифровку КИМ командой</w:t>
      </w:r>
      <w:r>
        <w:rPr>
          <w:sz w:val="28"/>
          <w:szCs w:val="28"/>
        </w:rPr>
        <w:t xml:space="preserve"> </w:t>
      </w:r>
      <w:r w:rsidR="00FC2E7C" w:rsidRPr="00FC2E7C">
        <w:rPr>
          <w:sz w:val="28"/>
          <w:szCs w:val="28"/>
        </w:rPr>
        <w:t>«Прочитать КИМ»;</w:t>
      </w:r>
    </w:p>
    <w:p w:rsidR="00E36492" w:rsidRDefault="003324D6" w:rsidP="00FC2E7C">
      <w:pPr>
        <w:pStyle w:val="Default"/>
        <w:ind w:firstLine="709"/>
        <w:jc w:val="both"/>
        <w:rPr>
          <w:sz w:val="28"/>
          <w:szCs w:val="28"/>
        </w:rPr>
      </w:pPr>
      <w:r>
        <w:rPr>
          <w:sz w:val="28"/>
          <w:szCs w:val="28"/>
        </w:rPr>
        <w:t>– </w:t>
      </w:r>
      <w:r w:rsidR="00FC2E7C" w:rsidRPr="00FC2E7C">
        <w:rPr>
          <w:sz w:val="28"/>
          <w:szCs w:val="28"/>
        </w:rPr>
        <w:t>на странице активации экзамена член ГЭК и организатор проверяют, что номер бланка регистрации, отображаемый на экране компьютера (ноутбука), соответствует номеру в бумажном бланке регистрации (тот же номер), и предлагают участнику ввести код активации и нажать кнопку «Начать экзамен»</w:t>
      </w:r>
      <w:r w:rsidR="00FC2E7C">
        <w:rPr>
          <w:sz w:val="28"/>
          <w:szCs w:val="28"/>
        </w:rPr>
        <w:t>.</w:t>
      </w:r>
    </w:p>
    <w:p w:rsidR="00FC2E7C" w:rsidRPr="00FC2E7C" w:rsidRDefault="00FC2E7C" w:rsidP="00FC2E7C">
      <w:pPr>
        <w:pStyle w:val="Default"/>
        <w:ind w:firstLine="709"/>
        <w:jc w:val="both"/>
        <w:rPr>
          <w:sz w:val="28"/>
          <w:szCs w:val="28"/>
        </w:rPr>
      </w:pPr>
      <w:r w:rsidRPr="00FC2E7C">
        <w:rPr>
          <w:sz w:val="28"/>
          <w:szCs w:val="28"/>
        </w:rPr>
        <w:t>В случае необходимости повторно получить ранее запрошенный ключ доступа к ЭМ на резервную станцию КЕГЭ возможно путем повторного скачивания основного ключа доступа к ЭМ.</w:t>
      </w:r>
    </w:p>
    <w:p w:rsidR="00FC2E7C" w:rsidRPr="00FC2E7C" w:rsidRDefault="00FC2E7C" w:rsidP="00FC2E7C">
      <w:pPr>
        <w:pStyle w:val="Default"/>
        <w:ind w:firstLine="709"/>
        <w:jc w:val="both"/>
        <w:rPr>
          <w:sz w:val="28"/>
          <w:szCs w:val="28"/>
        </w:rPr>
      </w:pPr>
      <w:proofErr w:type="gramStart"/>
      <w:r w:rsidRPr="003324D6">
        <w:rPr>
          <w:b/>
          <w:sz w:val="28"/>
          <w:szCs w:val="28"/>
        </w:rPr>
        <w:t>В случае невозможности самостоятельного разрешения возникшей нештатной ситуации на станции организатора или станции КЕГЭ</w:t>
      </w:r>
      <w:r w:rsidRPr="00FC2E7C">
        <w:rPr>
          <w:sz w:val="28"/>
          <w:szCs w:val="28"/>
        </w:rPr>
        <w:t>, в том числе путем замены оборудования из числа резервного,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организатора или станции КЕГЭ, и обратиться по телефону горячей линии сопровождения ППЭ.</w:t>
      </w:r>
      <w:proofErr w:type="gramEnd"/>
      <w:r w:rsidRPr="00FC2E7C">
        <w:rPr>
          <w:sz w:val="28"/>
          <w:szCs w:val="28"/>
        </w:rPr>
        <w:t xml:space="preserve"> При обращении необходимо сообщить: код и наименование субъекта Российской Федерации, код ППЭ, контактный телефон и адрес электронной почты, перечисленную выше информацию о возникшей нештатной ситуации.</w:t>
      </w:r>
    </w:p>
    <w:p w:rsidR="00FC2E7C" w:rsidRPr="003324D6" w:rsidRDefault="00FC2E7C" w:rsidP="00FC2E7C">
      <w:pPr>
        <w:pStyle w:val="Default"/>
        <w:ind w:firstLine="709"/>
        <w:jc w:val="both"/>
        <w:rPr>
          <w:b/>
          <w:sz w:val="28"/>
          <w:szCs w:val="28"/>
        </w:rPr>
      </w:pPr>
      <w:r w:rsidRPr="003324D6">
        <w:rPr>
          <w:b/>
          <w:sz w:val="28"/>
          <w:szCs w:val="28"/>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 (в резервные сроки участнику будет предоставлен новый КИМ КЕГЭ).</w:t>
      </w:r>
    </w:p>
    <w:p w:rsidR="00FC2E7C" w:rsidRPr="00FC2E7C" w:rsidRDefault="00FC2E7C" w:rsidP="00FC2E7C">
      <w:pPr>
        <w:pStyle w:val="Default"/>
        <w:ind w:firstLine="709"/>
        <w:jc w:val="both"/>
        <w:rPr>
          <w:sz w:val="28"/>
          <w:szCs w:val="28"/>
        </w:rPr>
      </w:pPr>
      <w:proofErr w:type="gramStart"/>
      <w:r w:rsidRPr="003324D6">
        <w:rPr>
          <w:b/>
          <w:sz w:val="28"/>
          <w:szCs w:val="28"/>
        </w:rPr>
        <w:t>После завершения выполнения ЭР</w:t>
      </w:r>
      <w:r w:rsidRPr="00FC2E7C">
        <w:rPr>
          <w:sz w:val="28"/>
          <w:szCs w:val="28"/>
        </w:rPr>
        <w:t xml:space="preserve"> 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roofErr w:type="gramEnd"/>
    </w:p>
    <w:p w:rsidR="00FC2E7C" w:rsidRPr="00FC2E7C" w:rsidRDefault="00FC2E7C" w:rsidP="00FC2E7C">
      <w:pPr>
        <w:pStyle w:val="Default"/>
        <w:ind w:firstLine="709"/>
        <w:jc w:val="both"/>
        <w:rPr>
          <w:sz w:val="28"/>
          <w:szCs w:val="28"/>
        </w:rPr>
      </w:pPr>
      <w:r w:rsidRPr="00FC2E7C">
        <w:rPr>
          <w:sz w:val="28"/>
          <w:szCs w:val="28"/>
        </w:rPr>
        <w:t xml:space="preserve">Данные, содержащие ответы участников экзамена, переносятся на флеш-накопители для сохранения ответов участников КЕГЭ для формирования пакетов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w:t>
      </w:r>
      <w:proofErr w:type="gramStart"/>
      <w:r w:rsidRPr="00FC2E7C">
        <w:rPr>
          <w:sz w:val="28"/>
          <w:szCs w:val="28"/>
        </w:rPr>
        <w:t>на</w:t>
      </w:r>
      <w:proofErr w:type="gramEnd"/>
      <w:r w:rsidRPr="00FC2E7C">
        <w:rPr>
          <w:sz w:val="28"/>
          <w:szCs w:val="28"/>
        </w:rPr>
        <w:t xml:space="preserve"> разных флеш-накопителях.</w:t>
      </w:r>
    </w:p>
    <w:p w:rsidR="00FC2E7C" w:rsidRPr="00FC2E7C" w:rsidRDefault="00FC2E7C" w:rsidP="00FC2E7C">
      <w:pPr>
        <w:pStyle w:val="Default"/>
        <w:ind w:firstLine="709"/>
        <w:jc w:val="both"/>
        <w:rPr>
          <w:sz w:val="28"/>
          <w:szCs w:val="28"/>
        </w:rPr>
      </w:pPr>
      <w:r w:rsidRPr="00FC2E7C">
        <w:rPr>
          <w:sz w:val="28"/>
          <w:szCs w:val="28"/>
        </w:rPr>
        <w:t>В каждой аудитории необходимо:</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завершить экзамен на замененных станциях КЕГЭ (при наличии), сохранить электронный журнал работы станции КЕГЭ для передачи в сист</w:t>
      </w:r>
      <w:r>
        <w:rPr>
          <w:sz w:val="28"/>
          <w:szCs w:val="28"/>
        </w:rPr>
        <w:t xml:space="preserve">ему мониторинга готовности ППЭ </w:t>
      </w:r>
      <w:r w:rsidR="00FC2E7C" w:rsidRPr="00FC2E7C">
        <w:rPr>
          <w:sz w:val="28"/>
          <w:szCs w:val="28"/>
        </w:rPr>
        <w:t xml:space="preserve">(при возможности), </w:t>
      </w:r>
      <w:r w:rsidR="00FC2E7C" w:rsidRPr="008C5731">
        <w:rPr>
          <w:b/>
          <w:sz w:val="28"/>
          <w:szCs w:val="28"/>
        </w:rPr>
        <w:t xml:space="preserve">сохранение </w:t>
      </w:r>
      <w:r w:rsidRPr="008C5731">
        <w:rPr>
          <w:b/>
          <w:sz w:val="28"/>
          <w:szCs w:val="28"/>
        </w:rPr>
        <w:t>ответов участника</w:t>
      </w:r>
      <w:r w:rsidR="00FC2E7C" w:rsidRPr="008C5731">
        <w:rPr>
          <w:b/>
          <w:sz w:val="28"/>
          <w:szCs w:val="28"/>
        </w:rPr>
        <w:t xml:space="preserve"> экзамена с замененной станции КЕГЭ не выполняется;</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 xml:space="preserve">завершить экзамен на остальных станциях КЕГЭ, выполнить сохранение ответов участников экзамена на каждой станции КЕГЭ, включая резервные станции, задействованные при проведении экзамена, на флеш-накопитель для сохранения ответов участников КЕГЭ, одновременно на флеш-накопитель сохраняется </w:t>
      </w:r>
      <w:r w:rsidR="00FC2E7C" w:rsidRPr="00FC2E7C">
        <w:rPr>
          <w:sz w:val="28"/>
          <w:szCs w:val="28"/>
        </w:rPr>
        <w:lastRenderedPageBreak/>
        <w:t>электронный журнал работы станции КЕГЭ для последующей передачи в систему мониторинга готовности ППЭ;</w:t>
      </w:r>
    </w:p>
    <w:p w:rsidR="00FC2E7C" w:rsidRPr="00FC2E7C" w:rsidRDefault="008C5731" w:rsidP="00FC2E7C">
      <w:pPr>
        <w:pStyle w:val="Default"/>
        <w:ind w:firstLine="709"/>
        <w:jc w:val="both"/>
        <w:rPr>
          <w:sz w:val="28"/>
          <w:szCs w:val="28"/>
        </w:rPr>
      </w:pPr>
      <w:proofErr w:type="gramStart"/>
      <w:r>
        <w:rPr>
          <w:sz w:val="28"/>
          <w:szCs w:val="28"/>
        </w:rPr>
        <w:t>– </w:t>
      </w:r>
      <w:r w:rsidR="00FC2E7C" w:rsidRPr="00FC2E7C">
        <w:rPr>
          <w:sz w:val="28"/>
          <w:szCs w:val="28"/>
        </w:rPr>
        <w:t>для сохранения ответов со станций КЕГЭ, на которых работали удалённые из ППЭ или не завершившие экзамен по объективным причинам участники КЕГЭ (а также участники, отказавшиеся подтвердить ознакомление с протоколом ответов участника КЕГЭ), в присутствии члена ГЭК нажать на ссылку «Участник не завершил или был удалён» для перехода на страницу «Экзамен закончен» (в протоколе ответов участника экзамена дата ознакомления будет отсутствовать);</w:t>
      </w:r>
      <w:proofErr w:type="gramEnd"/>
    </w:p>
    <w:p w:rsidR="00FC2E7C" w:rsidRDefault="008C5731" w:rsidP="00FC2E7C">
      <w:pPr>
        <w:pStyle w:val="Default"/>
        <w:ind w:firstLine="709"/>
        <w:jc w:val="both"/>
        <w:rPr>
          <w:sz w:val="28"/>
          <w:szCs w:val="28"/>
        </w:rPr>
      </w:pPr>
      <w:r>
        <w:rPr>
          <w:sz w:val="28"/>
          <w:szCs w:val="28"/>
        </w:rPr>
        <w:t>– </w:t>
      </w:r>
      <w:r w:rsidR="00FC2E7C" w:rsidRPr="00FC2E7C">
        <w:rPr>
          <w:sz w:val="28"/>
          <w:szCs w:val="28"/>
        </w:rPr>
        <w:t>по окончании сохранения всех ответов участников КЕГЭ на флеш-накопитель для сохранения ответов участников КЕГЭ пригласить члена ГЭК с токеном для формирования (экспорта) пакета с ответами участников КЕГЭ для передачи в РЦОИ;</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в присутствии члена ГЭК подключить к станции КЕГЭ флеш-накопитель с сохраненными ответами участников КЕГЭ и выполнить проверку сохраненных ответов;</w:t>
      </w:r>
    </w:p>
    <w:p w:rsidR="00FC2E7C" w:rsidRPr="00FC2E7C" w:rsidRDefault="00FC2E7C" w:rsidP="00FC2E7C">
      <w:pPr>
        <w:pStyle w:val="Default"/>
        <w:ind w:firstLine="709"/>
        <w:jc w:val="both"/>
        <w:rPr>
          <w:sz w:val="28"/>
          <w:szCs w:val="28"/>
        </w:rPr>
      </w:pPr>
      <w:r w:rsidRPr="008C5731">
        <w:rPr>
          <w:b/>
          <w:sz w:val="28"/>
          <w:szCs w:val="28"/>
        </w:rPr>
        <w:t>Важно!</w:t>
      </w:r>
      <w:r w:rsidRPr="00FC2E7C">
        <w:rPr>
          <w:sz w:val="28"/>
          <w:szCs w:val="28"/>
        </w:rPr>
        <w:t xml:space="preserve"> Для выполнения действия необходимо выбрать станцию КЕГЭ,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w:t>
      </w:r>
      <w:proofErr w:type="gramStart"/>
      <w:r w:rsidRPr="00FC2E7C">
        <w:rPr>
          <w:sz w:val="28"/>
          <w:szCs w:val="28"/>
        </w:rPr>
        <w:t>ш-</w:t>
      </w:r>
      <w:proofErr w:type="gramEnd"/>
      <w:r w:rsidRPr="00FC2E7C">
        <w:rPr>
          <w:sz w:val="28"/>
          <w:szCs w:val="28"/>
        </w:rPr>
        <w:t xml:space="preserve"> накопитель через USB-концентратор;</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в случае отсутствия нештатных ситуаций в результате выполненной проверки предложить члену ГЭК подключить к станции КЕГЭ токен и ввести пароль к нему;</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запустить по указанию члена ГЭК формирование (экспорт) пакета.</w:t>
      </w:r>
    </w:p>
    <w:p w:rsidR="00FC2E7C" w:rsidRPr="00FC2E7C" w:rsidRDefault="00FC2E7C" w:rsidP="00FC2E7C">
      <w:pPr>
        <w:pStyle w:val="Default"/>
        <w:ind w:firstLine="709"/>
        <w:jc w:val="both"/>
        <w:rPr>
          <w:sz w:val="28"/>
          <w:szCs w:val="28"/>
        </w:rPr>
      </w:pPr>
      <w:r w:rsidRPr="008C5731">
        <w:rPr>
          <w:b/>
          <w:sz w:val="28"/>
          <w:szCs w:val="28"/>
        </w:rPr>
        <w:t>Важно!</w:t>
      </w:r>
      <w:r w:rsidRPr="00FC2E7C">
        <w:rPr>
          <w:sz w:val="28"/>
          <w:szCs w:val="28"/>
        </w:rPr>
        <w:t xml:space="preserve"> Нельзя отключать токен члена ГЭК до окончания формирования (экспорта) пакета.</w:t>
      </w:r>
    </w:p>
    <w:p w:rsidR="00FC2E7C" w:rsidRPr="00FC2E7C" w:rsidRDefault="00FC2E7C" w:rsidP="00FC2E7C">
      <w:pPr>
        <w:pStyle w:val="Default"/>
        <w:ind w:firstLine="709"/>
        <w:jc w:val="both"/>
        <w:rPr>
          <w:sz w:val="28"/>
          <w:szCs w:val="28"/>
        </w:rPr>
      </w:pPr>
      <w:r w:rsidRPr="00FC2E7C">
        <w:rPr>
          <w:sz w:val="28"/>
          <w:szCs w:val="28"/>
        </w:rPr>
        <w:t>Пакет формируется на основе всех сохраненных на флеш-накопитель ответов участников КЕГЭ.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w:t>
      </w:r>
    </w:p>
    <w:p w:rsidR="00FC2E7C" w:rsidRPr="00FC2E7C" w:rsidRDefault="00FC2E7C" w:rsidP="00FC2E7C">
      <w:pPr>
        <w:pStyle w:val="Default"/>
        <w:ind w:firstLine="709"/>
        <w:jc w:val="both"/>
        <w:rPr>
          <w:sz w:val="28"/>
          <w:szCs w:val="28"/>
        </w:rPr>
      </w:pPr>
      <w:r w:rsidRPr="00FC2E7C">
        <w:rPr>
          <w:sz w:val="28"/>
          <w:szCs w:val="28"/>
        </w:rPr>
        <w:t>Распечатать и подписать сопроводительный бланк к флеш-накопителю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rsidR="00FC2E7C" w:rsidRPr="00FC2E7C" w:rsidRDefault="00FC2E7C" w:rsidP="00FC2E7C">
      <w:pPr>
        <w:pStyle w:val="Default"/>
        <w:ind w:firstLine="709"/>
        <w:jc w:val="both"/>
        <w:rPr>
          <w:sz w:val="28"/>
          <w:szCs w:val="28"/>
        </w:rPr>
      </w:pPr>
      <w:r w:rsidRPr="008C5731">
        <w:rPr>
          <w:b/>
          <w:sz w:val="28"/>
          <w:szCs w:val="28"/>
        </w:rPr>
        <w:t>Важно!</w:t>
      </w:r>
      <w:r w:rsidRPr="00FC2E7C">
        <w:rPr>
          <w:sz w:val="28"/>
          <w:szCs w:val="28"/>
        </w:rPr>
        <w:t xml:space="preserve"> Каждый пакет должен храниться и передаваться на том флеш-накопителе, на котором он был создан. Недопустимо копировать или перемещать пакеты с 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и/или сопроводительного бланка они будут удалены.</w:t>
      </w:r>
    </w:p>
    <w:p w:rsidR="00FC2E7C" w:rsidRPr="00FC2E7C" w:rsidRDefault="00FC2E7C" w:rsidP="00FC2E7C">
      <w:pPr>
        <w:pStyle w:val="Default"/>
        <w:ind w:firstLine="709"/>
        <w:jc w:val="both"/>
        <w:rPr>
          <w:sz w:val="28"/>
          <w:szCs w:val="28"/>
        </w:rPr>
      </w:pPr>
      <w:r w:rsidRPr="00FC2E7C">
        <w:rPr>
          <w:sz w:val="28"/>
          <w:szCs w:val="28"/>
        </w:rPr>
        <w:t>В случае наличия в результате выполненной проверки сообщений о поврежденных файлах ответов участников КЕГЭ принять меры для повторного сохранения ответов участников КЕГЭ с соответствующих станций КЕГЭ.</w:t>
      </w:r>
    </w:p>
    <w:p w:rsidR="00FC2E7C" w:rsidRPr="00FC2E7C" w:rsidRDefault="00FC2E7C" w:rsidP="00FC2E7C">
      <w:pPr>
        <w:pStyle w:val="Default"/>
        <w:ind w:firstLine="709"/>
        <w:jc w:val="both"/>
        <w:rPr>
          <w:sz w:val="28"/>
          <w:szCs w:val="28"/>
        </w:rPr>
      </w:pPr>
      <w:r w:rsidRPr="00FC2E7C">
        <w:rPr>
          <w:sz w:val="28"/>
          <w:szCs w:val="28"/>
        </w:rPr>
        <w:t>После получения информации от организаторов в аудитории о завершении сканирования бланков регистрации участников и форм ППЭ, сканируемых в аудитории, технический специалист совместно с членом ГЭК проходит по аудиториям для формирования пакета с электронными образами бланков регистрации и форм ППЭ и завершения экзамена на станциях организатора:</w:t>
      </w:r>
    </w:p>
    <w:p w:rsidR="00FC2E7C" w:rsidRPr="00FC2E7C" w:rsidRDefault="008C5731" w:rsidP="00FC2E7C">
      <w:pPr>
        <w:pStyle w:val="Default"/>
        <w:ind w:firstLine="709"/>
        <w:jc w:val="both"/>
        <w:rPr>
          <w:sz w:val="28"/>
          <w:szCs w:val="28"/>
        </w:rPr>
      </w:pPr>
      <w:r>
        <w:rPr>
          <w:sz w:val="28"/>
          <w:szCs w:val="28"/>
        </w:rPr>
        <w:lastRenderedPageBreak/>
        <w:t>– </w:t>
      </w:r>
      <w:r w:rsidR="00FC2E7C" w:rsidRPr="00FC2E7C">
        <w:rPr>
          <w:sz w:val="28"/>
          <w:szCs w:val="28"/>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регистрации и форм ППЭ;</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сохраняет пакет с электронными образами бланков регистрации и форм ППЭ на флеш-накопитель для переноса данных между станциями ППЭ;</w:t>
      </w:r>
    </w:p>
    <w:p w:rsidR="00FC2E7C" w:rsidRPr="00FC2E7C" w:rsidRDefault="008C5731" w:rsidP="00FC2E7C">
      <w:pPr>
        <w:pStyle w:val="Default"/>
        <w:ind w:firstLine="709"/>
        <w:jc w:val="both"/>
        <w:rPr>
          <w:sz w:val="28"/>
          <w:szCs w:val="28"/>
        </w:rPr>
      </w:pPr>
      <w:r>
        <w:rPr>
          <w:sz w:val="28"/>
          <w:szCs w:val="28"/>
        </w:rPr>
        <w:t>– </w:t>
      </w:r>
      <w:r w:rsidR="00FC2E7C" w:rsidRPr="00FC2E7C">
        <w:rPr>
          <w:sz w:val="28"/>
          <w:szCs w:val="28"/>
        </w:rPr>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флеш-накопитель для переноса данных между станциями ППЭ электронный журнал работы станции организатора.</w:t>
      </w:r>
    </w:p>
    <w:p w:rsidR="00FC2E7C" w:rsidRDefault="00FC2E7C" w:rsidP="00FC2E7C">
      <w:pPr>
        <w:pStyle w:val="Default"/>
        <w:ind w:firstLine="709"/>
        <w:jc w:val="both"/>
        <w:rPr>
          <w:sz w:val="28"/>
          <w:szCs w:val="28"/>
        </w:rPr>
      </w:pPr>
      <w:proofErr w:type="gramStart"/>
      <w:r w:rsidRPr="00FC2E7C">
        <w:rPr>
          <w:sz w:val="28"/>
          <w:szCs w:val="28"/>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roofErr w:type="gramEnd"/>
    </w:p>
    <w:p w:rsidR="00174D3C" w:rsidRPr="00174D3C" w:rsidRDefault="00174D3C" w:rsidP="00174D3C">
      <w:pPr>
        <w:pStyle w:val="Default"/>
        <w:ind w:firstLine="709"/>
        <w:jc w:val="both"/>
        <w:rPr>
          <w:sz w:val="28"/>
          <w:szCs w:val="28"/>
        </w:rPr>
      </w:pPr>
      <w:proofErr w:type="gramStart"/>
      <w:r w:rsidRPr="00174D3C">
        <w:rPr>
          <w:sz w:val="28"/>
          <w:szCs w:val="28"/>
        </w:rPr>
        <w:t>После сохранения на флеш-накопитель для переноса данных между станциями ППЭ пакетов с электронными образами бланков участников и формами ППЭ со всех станций организатора и завершения экзамена на всех станциях организатора, включая резервные, электронных журналов работы со всех станций организатора во всех аудиториях, включая замененные и резервные станции (электронные журналы станций КЕГЭ были сохранены ранее при сохранении ответов участников экзамена), технический</w:t>
      </w:r>
      <w:proofErr w:type="gramEnd"/>
      <w:r w:rsidRPr="00174D3C">
        <w:rPr>
          <w:sz w:val="28"/>
          <w:szCs w:val="28"/>
        </w:rPr>
        <w:t xml:space="preserve"> специалист прибывает в Штаб ППЭ, в котором должен:</w:t>
      </w:r>
    </w:p>
    <w:p w:rsidR="00174D3C" w:rsidRPr="00174D3C" w:rsidRDefault="008C5731" w:rsidP="00174D3C">
      <w:pPr>
        <w:pStyle w:val="Default"/>
        <w:ind w:firstLine="709"/>
        <w:jc w:val="both"/>
        <w:rPr>
          <w:sz w:val="28"/>
          <w:szCs w:val="28"/>
        </w:rPr>
      </w:pPr>
      <w:r>
        <w:rPr>
          <w:sz w:val="28"/>
          <w:szCs w:val="28"/>
        </w:rPr>
        <w:t>– </w:t>
      </w:r>
      <w:r w:rsidR="00174D3C" w:rsidRPr="00174D3C">
        <w:rPr>
          <w:sz w:val="28"/>
          <w:szCs w:val="28"/>
        </w:rPr>
        <w:t>передать флеш-накопитель (флеш-накопители для каждой аудитории) с ответами участников КЕГЭ и напечатанный сопроводительный бланк (бланки) руководителю ППЭ;</w:t>
      </w:r>
    </w:p>
    <w:p w:rsidR="00174D3C" w:rsidRPr="00174D3C" w:rsidRDefault="008C5731" w:rsidP="00174D3C">
      <w:pPr>
        <w:pStyle w:val="Default"/>
        <w:ind w:firstLine="709"/>
        <w:jc w:val="both"/>
        <w:rPr>
          <w:sz w:val="28"/>
          <w:szCs w:val="28"/>
        </w:rPr>
      </w:pPr>
      <w:r>
        <w:rPr>
          <w:sz w:val="28"/>
          <w:szCs w:val="28"/>
        </w:rPr>
        <w:t>– </w:t>
      </w:r>
      <w:r w:rsidR="00174D3C" w:rsidRPr="00174D3C">
        <w:rPr>
          <w:sz w:val="28"/>
          <w:szCs w:val="28"/>
        </w:rPr>
        <w:t>после завершения сверки руководителем ППЭ и членом ГЭК данных сопроводительного бланка (бланков) к флеш-накопителю с ответами участников КЕГЭ с ведомостями сдачи экзамена в аудиториях получить флеш-накопитель (флеш-накопители для каждой аудитории) с ответами участников КЕГЭ;</w:t>
      </w:r>
    </w:p>
    <w:p w:rsidR="00174D3C" w:rsidRPr="00174D3C" w:rsidRDefault="008C5731" w:rsidP="00174D3C">
      <w:pPr>
        <w:pStyle w:val="Default"/>
        <w:ind w:firstLine="709"/>
        <w:jc w:val="both"/>
        <w:rPr>
          <w:sz w:val="28"/>
          <w:szCs w:val="28"/>
        </w:rPr>
      </w:pPr>
      <w:proofErr w:type="gramStart"/>
      <w:r>
        <w:rPr>
          <w:sz w:val="28"/>
          <w:szCs w:val="28"/>
        </w:rPr>
        <w:t>– </w:t>
      </w:r>
      <w:r w:rsidR="00174D3C" w:rsidRPr="00174D3C">
        <w:rPr>
          <w:sz w:val="28"/>
          <w:szCs w:val="28"/>
        </w:rPr>
        <w:t>в личном кабинете ППЭ при по согласованию с руководителем ППЭ при участии члена ГЭК с использованием токена члена ГЭК загрузить пакет (пакеты последовательно для каждого флеш-накопителя) с ответами участников КЕГЭ (могут быть переданы вместе с пакетом (пакетами) c электронными образами бланков и форм ППЭ после завершения процедуры сканирования);</w:t>
      </w:r>
      <w:proofErr w:type="gramEnd"/>
    </w:p>
    <w:p w:rsidR="00174D3C" w:rsidRPr="00174D3C" w:rsidRDefault="008C5731" w:rsidP="00174D3C">
      <w:pPr>
        <w:pStyle w:val="Default"/>
        <w:ind w:firstLine="709"/>
        <w:jc w:val="both"/>
        <w:rPr>
          <w:sz w:val="28"/>
          <w:szCs w:val="28"/>
        </w:rPr>
      </w:pPr>
      <w:r>
        <w:rPr>
          <w:sz w:val="28"/>
          <w:szCs w:val="28"/>
        </w:rPr>
        <w:t>– </w:t>
      </w:r>
      <w:r w:rsidR="00174D3C" w:rsidRPr="00174D3C">
        <w:rPr>
          <w:sz w:val="28"/>
          <w:szCs w:val="28"/>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КЕГЭ в систему мониторинга готовности ППЭ (передачу журналов станций КЕГЭ следует выполнять только после подтверждения получения пакетов с ответами участников КЕГЭ). В случае необходимости повторной передачи ответов участников из ППЭ в РЦОИ для отдельной станции (станций) необходимо выполнить выгрузку ответов участников КЕГЭ с соответствующей</w:t>
      </w:r>
      <w:r>
        <w:rPr>
          <w:sz w:val="28"/>
          <w:szCs w:val="28"/>
        </w:rPr>
        <w:t xml:space="preserve"> </w:t>
      </w:r>
      <w:r w:rsidR="00174D3C" w:rsidRPr="00174D3C">
        <w:rPr>
          <w:sz w:val="28"/>
          <w:szCs w:val="28"/>
        </w:rPr>
        <w:t>станции</w:t>
      </w:r>
      <w:r>
        <w:rPr>
          <w:sz w:val="28"/>
          <w:szCs w:val="28"/>
        </w:rPr>
        <w:t xml:space="preserve"> </w:t>
      </w:r>
      <w:r w:rsidR="00174D3C" w:rsidRPr="00174D3C">
        <w:rPr>
          <w:sz w:val="28"/>
          <w:szCs w:val="28"/>
        </w:rPr>
        <w:t>(станций)</w:t>
      </w:r>
      <w:r>
        <w:rPr>
          <w:sz w:val="28"/>
          <w:szCs w:val="28"/>
        </w:rPr>
        <w:t xml:space="preserve"> </w:t>
      </w:r>
      <w:r w:rsidR="00174D3C" w:rsidRPr="00174D3C">
        <w:rPr>
          <w:sz w:val="28"/>
          <w:szCs w:val="28"/>
        </w:rPr>
        <w:t>на</w:t>
      </w:r>
      <w:r>
        <w:rPr>
          <w:sz w:val="28"/>
          <w:szCs w:val="28"/>
        </w:rPr>
        <w:t xml:space="preserve"> </w:t>
      </w:r>
      <w:r w:rsidRPr="008C5731">
        <w:rPr>
          <w:b/>
          <w:sz w:val="28"/>
          <w:szCs w:val="28"/>
        </w:rPr>
        <w:t>тот же</w:t>
      </w:r>
      <w:r>
        <w:rPr>
          <w:sz w:val="28"/>
          <w:szCs w:val="28"/>
        </w:rPr>
        <w:t xml:space="preserve"> флеш-накопитель с </w:t>
      </w:r>
      <w:r w:rsidR="00174D3C" w:rsidRPr="00174D3C">
        <w:rPr>
          <w:sz w:val="28"/>
          <w:szCs w:val="28"/>
        </w:rPr>
        <w:t xml:space="preserve">последующим формированием пакета (пакетов) для передачи в РЦОИ. В этом случае в состав пакета (пакетов) попадут все </w:t>
      </w:r>
      <w:r w:rsidR="00174D3C" w:rsidRPr="00174D3C">
        <w:rPr>
          <w:sz w:val="28"/>
          <w:szCs w:val="28"/>
        </w:rPr>
        <w:lastRenderedPageBreak/>
        <w:t xml:space="preserve">сохраненные ответы, включая </w:t>
      </w:r>
      <w:r w:rsidR="00174D3C" w:rsidRPr="008C5731">
        <w:rPr>
          <w:b/>
          <w:sz w:val="28"/>
          <w:szCs w:val="28"/>
        </w:rPr>
        <w:t>обновленные ответы</w:t>
      </w:r>
      <w:r w:rsidR="00174D3C" w:rsidRPr="00174D3C">
        <w:rPr>
          <w:sz w:val="28"/>
          <w:szCs w:val="28"/>
        </w:rPr>
        <w:t xml:space="preserve"> запрошенных станций и ранее переданные ответы остальных станций, новый пакет заменит ранее переданный.</w:t>
      </w:r>
    </w:p>
    <w:p w:rsidR="00174D3C" w:rsidRPr="00880A62" w:rsidRDefault="00174D3C" w:rsidP="00174D3C">
      <w:pPr>
        <w:pStyle w:val="Default"/>
        <w:ind w:firstLine="709"/>
        <w:jc w:val="both"/>
        <w:rPr>
          <w:b/>
          <w:sz w:val="28"/>
          <w:szCs w:val="28"/>
        </w:rPr>
      </w:pPr>
      <w:r w:rsidRPr="00880A62">
        <w:rPr>
          <w:b/>
          <w:sz w:val="28"/>
          <w:szCs w:val="28"/>
        </w:rPr>
        <w:t>Обеспечение сканирования форм ППЭ</w:t>
      </w:r>
    </w:p>
    <w:p w:rsidR="00174D3C" w:rsidRPr="00174D3C" w:rsidRDefault="00174D3C" w:rsidP="00174D3C">
      <w:pPr>
        <w:pStyle w:val="Default"/>
        <w:ind w:firstLine="709"/>
        <w:jc w:val="both"/>
        <w:rPr>
          <w:sz w:val="28"/>
          <w:szCs w:val="28"/>
        </w:rPr>
      </w:pPr>
      <w:r w:rsidRPr="00174D3C">
        <w:rPr>
          <w:sz w:val="28"/>
          <w:szCs w:val="28"/>
        </w:rPr>
        <w:t>Для начала сканирования на станции Штаба ППЭ технический специалист долж</w:t>
      </w:r>
      <w:r w:rsidR="008C5731">
        <w:rPr>
          <w:sz w:val="28"/>
          <w:szCs w:val="28"/>
        </w:rPr>
        <w:t>ен загрузить ключ доступа к ЭМ, содержащий</w:t>
      </w:r>
      <w:r w:rsidRPr="00174D3C">
        <w:rPr>
          <w:sz w:val="28"/>
          <w:szCs w:val="28"/>
        </w:rPr>
        <w:t xml:space="preserve"> сведения о распределении участников по аудиториям, ключ доступа к ЭМ должен быть активирован токеном члена ГЭК.</w:t>
      </w:r>
    </w:p>
    <w:p w:rsidR="00174D3C" w:rsidRPr="00174D3C" w:rsidRDefault="00174D3C" w:rsidP="00174D3C">
      <w:pPr>
        <w:pStyle w:val="Default"/>
        <w:ind w:firstLine="709"/>
        <w:jc w:val="both"/>
        <w:rPr>
          <w:sz w:val="28"/>
          <w:szCs w:val="28"/>
        </w:rPr>
      </w:pPr>
      <w:r w:rsidRPr="008C5731">
        <w:rPr>
          <w:b/>
          <w:sz w:val="28"/>
          <w:szCs w:val="28"/>
        </w:rPr>
        <w:t>Важно</w:t>
      </w:r>
      <w:r w:rsidRPr="00174D3C">
        <w:rPr>
          <w:sz w:val="28"/>
          <w:szCs w:val="28"/>
        </w:rPr>
        <w:t xml:space="preserve">! </w:t>
      </w:r>
      <w:proofErr w:type="gramStart"/>
      <w:r w:rsidRPr="00174D3C">
        <w:rPr>
          <w:sz w:val="28"/>
          <w:szCs w:val="28"/>
        </w:rPr>
        <w:t>Активация станции Штаба ППЭ должна быть выполнена непосредственно перед началом процесса сканирования ЭМ, поступающих из аудиторий в Штаб ППЭ.</w:t>
      </w:r>
      <w:proofErr w:type="gramEnd"/>
    </w:p>
    <w:p w:rsidR="00174D3C" w:rsidRPr="00174D3C" w:rsidRDefault="00174D3C" w:rsidP="00174D3C">
      <w:pPr>
        <w:pStyle w:val="Default"/>
        <w:ind w:firstLine="709"/>
        <w:jc w:val="both"/>
        <w:rPr>
          <w:sz w:val="28"/>
          <w:szCs w:val="28"/>
        </w:rPr>
      </w:pPr>
      <w:r w:rsidRPr="00880A62">
        <w:rPr>
          <w:b/>
          <w:sz w:val="28"/>
          <w:szCs w:val="28"/>
        </w:rPr>
        <w:t>Важно!</w:t>
      </w:r>
      <w:r w:rsidRPr="00174D3C">
        <w:rPr>
          <w:sz w:val="28"/>
          <w:szCs w:val="28"/>
        </w:rPr>
        <w:t xml:space="preserve"> Загрузка журналов работы станции организатора на станцию Штаба ППЭ в случае сканирования форм ППЭ не выполняется.</w:t>
      </w:r>
    </w:p>
    <w:p w:rsidR="00174D3C" w:rsidRPr="00174D3C" w:rsidRDefault="00880A62" w:rsidP="00174D3C">
      <w:pPr>
        <w:pStyle w:val="Default"/>
        <w:ind w:firstLine="709"/>
        <w:jc w:val="both"/>
        <w:rPr>
          <w:sz w:val="28"/>
          <w:szCs w:val="28"/>
        </w:rPr>
      </w:pPr>
      <w:r>
        <w:rPr>
          <w:sz w:val="28"/>
          <w:szCs w:val="28"/>
        </w:rPr>
        <w:t xml:space="preserve">После </w:t>
      </w:r>
      <w:r w:rsidR="00174D3C" w:rsidRPr="00174D3C">
        <w:rPr>
          <w:sz w:val="28"/>
          <w:szCs w:val="28"/>
        </w:rPr>
        <w:t>заполнения всех форм ППЭ технический специалист получает от руководителя ППЭ для сканирования следующие формы ППЭ: ППЭ-07, ППЭ-13-03-К, ППЭ-14-01-К, ППЭ-18-МАШ (при наличии), ППЭ-19, ППЭ-21 (при наличии), ППЭ-22, а также сопроводительный (ые) блан</w:t>
      </w:r>
      <w:proofErr w:type="gramStart"/>
      <w:r w:rsidR="00174D3C" w:rsidRPr="00174D3C">
        <w:rPr>
          <w:sz w:val="28"/>
          <w:szCs w:val="28"/>
        </w:rPr>
        <w:t>к(</w:t>
      </w:r>
      <w:proofErr w:type="gramEnd"/>
      <w:r w:rsidR="00174D3C" w:rsidRPr="00174D3C">
        <w:rPr>
          <w:sz w:val="28"/>
          <w:szCs w:val="28"/>
        </w:rPr>
        <w:t>и) к флеш-накопителю (флеш-накопителям из каждой аудитории) с ответами участников КЕГЭ.</w:t>
      </w:r>
    </w:p>
    <w:p w:rsidR="00174D3C" w:rsidRPr="00174D3C" w:rsidRDefault="00174D3C" w:rsidP="00174D3C">
      <w:pPr>
        <w:pStyle w:val="Default"/>
        <w:ind w:firstLine="709"/>
        <w:jc w:val="both"/>
        <w:rPr>
          <w:sz w:val="28"/>
          <w:szCs w:val="28"/>
        </w:rPr>
      </w:pPr>
      <w:proofErr w:type="gramStart"/>
      <w:r w:rsidRPr="00174D3C">
        <w:rPr>
          <w:sz w:val="28"/>
          <w:szCs w:val="28"/>
        </w:rPr>
        <w:t>Также передаются для сканирования материалы апелляций о нарушении Порядка (формы ППЭ-02 и ППЭ-03 (при наличии).</w:t>
      </w:r>
      <w:proofErr w:type="gramEnd"/>
    </w:p>
    <w:p w:rsidR="00FC2E7C" w:rsidRDefault="00880A62" w:rsidP="00174D3C">
      <w:pPr>
        <w:pStyle w:val="Default"/>
        <w:ind w:firstLine="709"/>
        <w:jc w:val="both"/>
        <w:rPr>
          <w:sz w:val="28"/>
          <w:szCs w:val="28"/>
        </w:rPr>
      </w:pPr>
      <w:r>
        <w:rPr>
          <w:sz w:val="28"/>
          <w:szCs w:val="28"/>
        </w:rPr>
        <w:t xml:space="preserve">Не сканируются в Штаб ППЭ следующие формы ППЭ, </w:t>
      </w:r>
      <w:r w:rsidR="00174D3C" w:rsidRPr="00174D3C">
        <w:rPr>
          <w:sz w:val="28"/>
          <w:szCs w:val="28"/>
        </w:rPr>
        <w:t>отсканированные в аудиториях ППЭ: ППЭ-05-02-К, ППЭ-12-02 (при наличии), ППЭ-12-04-МАШ.</w:t>
      </w:r>
    </w:p>
    <w:p w:rsidR="00B20376" w:rsidRPr="00B20376" w:rsidRDefault="00B20376" w:rsidP="00B20376">
      <w:pPr>
        <w:pStyle w:val="Default"/>
        <w:ind w:firstLine="709"/>
        <w:jc w:val="both"/>
        <w:rPr>
          <w:sz w:val="28"/>
          <w:szCs w:val="28"/>
        </w:rPr>
      </w:pPr>
      <w:r w:rsidRPr="00B20376">
        <w:rPr>
          <w:sz w:val="28"/>
          <w:szCs w:val="28"/>
        </w:rPr>
        <w:t>Технический специалист выполняет калибровку станции Штаба ППЭ на эталонном калибровочном листе (при необходимости), а затем сканирует полученные формы ППЭ и после сканирования возвращает их руководителю ППЭ.</w:t>
      </w:r>
    </w:p>
    <w:p w:rsidR="00B20376" w:rsidRPr="00B20376" w:rsidRDefault="00B20376" w:rsidP="00B20376">
      <w:pPr>
        <w:pStyle w:val="Default"/>
        <w:ind w:firstLine="709"/>
        <w:jc w:val="both"/>
        <w:rPr>
          <w:sz w:val="28"/>
          <w:szCs w:val="28"/>
        </w:rPr>
      </w:pPr>
      <w:r w:rsidRPr="00B20376">
        <w:rPr>
          <w:sz w:val="28"/>
          <w:szCs w:val="28"/>
        </w:rPr>
        <w:t>Член ГЭК по приглашению технического специалиста ППЭ проверяет, что экспортируемые данные не содержат особых ситуаций.</w:t>
      </w:r>
    </w:p>
    <w:p w:rsidR="00B20376" w:rsidRPr="00B20376" w:rsidRDefault="00B20376" w:rsidP="00B20376">
      <w:pPr>
        <w:pStyle w:val="Default"/>
        <w:ind w:firstLine="709"/>
        <w:jc w:val="both"/>
        <w:rPr>
          <w:sz w:val="28"/>
          <w:szCs w:val="28"/>
        </w:rPr>
      </w:pPr>
      <w:r w:rsidRPr="00B20376">
        <w:rPr>
          <w:sz w:val="28"/>
          <w:szCs w:val="28"/>
        </w:rPr>
        <w:t>Член ГЭК несет ответственность за качество сканирования и соответствие передаваемых данных информации о рассадке.</w:t>
      </w:r>
    </w:p>
    <w:p w:rsidR="00B20376" w:rsidRPr="00B20376" w:rsidRDefault="00B20376" w:rsidP="00B20376">
      <w:pPr>
        <w:pStyle w:val="Default"/>
        <w:ind w:firstLine="709"/>
        <w:jc w:val="both"/>
        <w:rPr>
          <w:sz w:val="28"/>
          <w:szCs w:val="28"/>
        </w:rPr>
      </w:pPr>
      <w:r w:rsidRPr="00B20376">
        <w:rPr>
          <w:sz w:val="28"/>
          <w:szCs w:val="28"/>
        </w:rPr>
        <w:t>Если все данные корректны, член ГЭК подключает к станции Штаба ППЭ токен члена ГЭК и вводит пароль доступа к нему, после чего технический специалист выполняет экспорт электронных образов форм ППЭ: пакет с электронными образами форм ППЭ зашифровывается для передачи в РЦОИ.</w:t>
      </w:r>
    </w:p>
    <w:p w:rsidR="00B20376" w:rsidRPr="00B20376" w:rsidRDefault="00B20376" w:rsidP="00B20376">
      <w:pPr>
        <w:pStyle w:val="Default"/>
        <w:ind w:firstLine="709"/>
        <w:jc w:val="both"/>
        <w:rPr>
          <w:sz w:val="28"/>
          <w:szCs w:val="28"/>
        </w:rPr>
      </w:pPr>
      <w:r w:rsidRPr="00B20376">
        <w:rPr>
          <w:sz w:val="28"/>
          <w:szCs w:val="28"/>
        </w:rPr>
        <w:t>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личного кабинета ППЭ:</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при участии члена ГЭК с использованием токена члена ГЭК загружает пакет (пакеты) с электронными образами бланков регистрации и форм ППЭ, сформированных на всех станциях организатора и станции Штаба ППЭ</w:t>
      </w:r>
      <w:proofErr w:type="gramStart"/>
      <w:r w:rsidR="00B20376" w:rsidRPr="00B20376">
        <w:rPr>
          <w:sz w:val="28"/>
          <w:szCs w:val="28"/>
        </w:rPr>
        <w:t xml:space="preserve"> (,;</w:t>
      </w:r>
      <w:proofErr w:type="gramEnd"/>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пакет (пакеты) с ответами участников КЕГЭ (если не были переданы ранее, пакет (пакеты) с ответами участников КЕГЭ может быть передан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при участии члена ГЭК и руководителя ППЭ проверяет соответствие загруженных пакетов информации о рассадке;</w:t>
      </w:r>
    </w:p>
    <w:p w:rsidR="00B20376" w:rsidRPr="00B20376" w:rsidRDefault="00880A62" w:rsidP="00B20376">
      <w:pPr>
        <w:pStyle w:val="Default"/>
        <w:ind w:firstLine="709"/>
        <w:jc w:val="both"/>
        <w:rPr>
          <w:sz w:val="28"/>
          <w:szCs w:val="28"/>
        </w:rPr>
      </w:pPr>
      <w:r>
        <w:rPr>
          <w:sz w:val="28"/>
          <w:szCs w:val="28"/>
        </w:rPr>
        <w:lastRenderedPageBreak/>
        <w:t>– </w:t>
      </w:r>
      <w:r w:rsidR="00B20376" w:rsidRPr="00B20376">
        <w:rPr>
          <w:sz w:val="28"/>
          <w:szCs w:val="28"/>
        </w:rPr>
        <w:t>передает успешно загруженные пакеты в РЦОИ (статус пакетов принимает значение</w:t>
      </w:r>
      <w:r>
        <w:rPr>
          <w:sz w:val="28"/>
          <w:szCs w:val="28"/>
        </w:rPr>
        <w:t xml:space="preserve"> </w:t>
      </w:r>
      <w:r w:rsidR="00B20376" w:rsidRPr="00B20376">
        <w:rPr>
          <w:sz w:val="28"/>
          <w:szCs w:val="28"/>
        </w:rPr>
        <w:t>«Направлен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B20376" w:rsidRPr="00B20376" w:rsidRDefault="00B20376" w:rsidP="00B20376">
      <w:pPr>
        <w:pStyle w:val="Default"/>
        <w:ind w:firstLine="709"/>
        <w:jc w:val="both"/>
        <w:rPr>
          <w:sz w:val="28"/>
          <w:szCs w:val="28"/>
        </w:rPr>
      </w:pPr>
      <w:r w:rsidRPr="00B20376">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регистрации и форм ППЭ, и пакета (пакетов) с ответами участников КЕГЭ (статус пакетов принимает значение «Подтвержден»).</w:t>
      </w:r>
    </w:p>
    <w:p w:rsidR="00B20376" w:rsidRPr="00B20376" w:rsidRDefault="00B20376" w:rsidP="00B20376">
      <w:pPr>
        <w:pStyle w:val="Default"/>
        <w:ind w:firstLine="709"/>
        <w:jc w:val="both"/>
        <w:rPr>
          <w:sz w:val="28"/>
          <w:szCs w:val="28"/>
        </w:rPr>
      </w:pPr>
      <w:r w:rsidRPr="00B20376">
        <w:rPr>
          <w:sz w:val="28"/>
          <w:szCs w:val="28"/>
        </w:rPr>
        <w:t>В случае если по запросу РЦОИ необходимо использовать новый пакет с сертификатами специалистов РЦОИ для экспорта бланков регистрации и (или) форм ППЭ и (или) ответов участников КЕГЭ, технический специалист скачивает в личном кабинете ППЭ новый пакет с сертификатами специалистов РЦОИ и выполняет следующие действия соответственно.</w:t>
      </w:r>
    </w:p>
    <w:p w:rsidR="00B20376" w:rsidRPr="00B20376" w:rsidRDefault="00B20376" w:rsidP="00B20376">
      <w:pPr>
        <w:pStyle w:val="Default"/>
        <w:ind w:firstLine="709"/>
        <w:jc w:val="both"/>
        <w:rPr>
          <w:sz w:val="28"/>
          <w:szCs w:val="28"/>
        </w:rPr>
      </w:pPr>
      <w:r w:rsidRPr="00B20376">
        <w:rPr>
          <w:sz w:val="28"/>
          <w:szCs w:val="28"/>
        </w:rPr>
        <w:t>Для повторного экспорта пакета с электронными образами бланков регистрации и форм ППЭ, сформированного на станции организатора, технический специалист:</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загружает актуальный пакет с сертификатами специалистов РЦОИ;</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совместно с членом ГЭК выполняет повторный экспорт пакета с электронными образами бланков регистрации и форм ППЭ для передачи в РЦОИ.</w:t>
      </w:r>
    </w:p>
    <w:p w:rsidR="00B20376" w:rsidRPr="00B20376" w:rsidRDefault="00B20376" w:rsidP="00B20376">
      <w:pPr>
        <w:pStyle w:val="Default"/>
        <w:ind w:firstLine="709"/>
        <w:jc w:val="both"/>
        <w:rPr>
          <w:sz w:val="28"/>
          <w:szCs w:val="28"/>
        </w:rPr>
      </w:pPr>
      <w:r w:rsidRPr="00B20376">
        <w:rPr>
          <w:sz w:val="28"/>
          <w:szCs w:val="28"/>
        </w:rPr>
        <w:t>Для</w:t>
      </w:r>
      <w:r w:rsidR="00880A62">
        <w:rPr>
          <w:sz w:val="28"/>
          <w:szCs w:val="28"/>
        </w:rPr>
        <w:t xml:space="preserve"> </w:t>
      </w:r>
      <w:r w:rsidRPr="00B20376">
        <w:rPr>
          <w:sz w:val="28"/>
          <w:szCs w:val="28"/>
        </w:rPr>
        <w:t>пов</w:t>
      </w:r>
      <w:r w:rsidR="00880A62">
        <w:rPr>
          <w:sz w:val="28"/>
          <w:szCs w:val="28"/>
        </w:rPr>
        <w:t>торного экспорта пакета с электронными образами форм П</w:t>
      </w:r>
      <w:r w:rsidRPr="00B20376">
        <w:rPr>
          <w:sz w:val="28"/>
          <w:szCs w:val="28"/>
        </w:rPr>
        <w:t>ПЭ, сформированного на станции Штаба ППЭ, технический специалист:</w:t>
      </w:r>
    </w:p>
    <w:p w:rsidR="00B20376" w:rsidRDefault="00880A62" w:rsidP="00B20376">
      <w:pPr>
        <w:pStyle w:val="Default"/>
        <w:ind w:firstLine="709"/>
        <w:jc w:val="both"/>
        <w:rPr>
          <w:sz w:val="28"/>
          <w:szCs w:val="28"/>
        </w:rPr>
      </w:pPr>
      <w:r>
        <w:rPr>
          <w:sz w:val="28"/>
          <w:szCs w:val="28"/>
        </w:rPr>
        <w:t>– </w:t>
      </w:r>
      <w:r w:rsidR="00B20376" w:rsidRPr="00B20376">
        <w:rPr>
          <w:sz w:val="28"/>
          <w:szCs w:val="28"/>
        </w:rPr>
        <w:t>загружает актуальный пакет с сертификатами специалистов РЦОИ;</w:t>
      </w:r>
    </w:p>
    <w:p w:rsidR="00B20376" w:rsidRPr="00B20376" w:rsidRDefault="00880A62" w:rsidP="00B20376">
      <w:pPr>
        <w:pStyle w:val="Default"/>
        <w:ind w:firstLine="709"/>
        <w:jc w:val="both"/>
        <w:rPr>
          <w:sz w:val="28"/>
          <w:szCs w:val="28"/>
        </w:rPr>
      </w:pPr>
      <w:r>
        <w:rPr>
          <w:sz w:val="28"/>
          <w:szCs w:val="28"/>
        </w:rPr>
        <w:t>– </w:t>
      </w:r>
      <w:r w:rsidR="00B20376" w:rsidRPr="00B20376">
        <w:rPr>
          <w:sz w:val="28"/>
          <w:szCs w:val="28"/>
        </w:rPr>
        <w:t>совместно с членом ГЭК выполняет повторный экспорт пакета с электронными образами форм ППЭ для передачи в РЦОИ.</w:t>
      </w:r>
    </w:p>
    <w:p w:rsidR="00B20376" w:rsidRPr="00B20376" w:rsidRDefault="00B20376" w:rsidP="00B20376">
      <w:pPr>
        <w:pStyle w:val="Default"/>
        <w:ind w:firstLine="709"/>
        <w:jc w:val="both"/>
        <w:rPr>
          <w:sz w:val="28"/>
          <w:szCs w:val="28"/>
        </w:rPr>
      </w:pPr>
      <w:r w:rsidRPr="00B20376">
        <w:rPr>
          <w:sz w:val="28"/>
          <w:szCs w:val="28"/>
        </w:rPr>
        <w:t>Для повторного экспорта пакета с ответами участников КЕГЭ, сформированного на основе данных флеш-накопителя на станции КЕГЭ, технический специалист:</w:t>
      </w:r>
    </w:p>
    <w:p w:rsidR="00B20376" w:rsidRPr="00B20376" w:rsidRDefault="00A75228" w:rsidP="00B20376">
      <w:pPr>
        <w:pStyle w:val="Default"/>
        <w:ind w:firstLine="709"/>
        <w:jc w:val="both"/>
        <w:rPr>
          <w:sz w:val="28"/>
          <w:szCs w:val="28"/>
        </w:rPr>
      </w:pPr>
      <w:r>
        <w:rPr>
          <w:sz w:val="28"/>
          <w:szCs w:val="28"/>
        </w:rPr>
        <w:t>– </w:t>
      </w:r>
      <w:r w:rsidR="00B20376" w:rsidRPr="00B20376">
        <w:rPr>
          <w:sz w:val="28"/>
          <w:szCs w:val="28"/>
        </w:rPr>
        <w:t>совместно с членом ГЭК проходит в аудиторию ППЭ и возвращает станцию КЕГЭ на этап экспорта пакета с ответами участников КЕГЭ (для формирования (экспорта) пакета может быть задействована любая станция КЕГЭ, на которой было выполнено сохранение ответов участника, повторное сохранение ответов участника на этой станции без запроса из РЦОИ не требуется);</w:t>
      </w:r>
    </w:p>
    <w:p w:rsidR="00B20376" w:rsidRPr="00B20376" w:rsidRDefault="00A75228" w:rsidP="00B20376">
      <w:pPr>
        <w:pStyle w:val="Default"/>
        <w:ind w:firstLine="709"/>
        <w:jc w:val="both"/>
        <w:rPr>
          <w:sz w:val="28"/>
          <w:szCs w:val="28"/>
        </w:rPr>
      </w:pPr>
      <w:r>
        <w:rPr>
          <w:sz w:val="28"/>
          <w:szCs w:val="28"/>
        </w:rPr>
        <w:t>– </w:t>
      </w:r>
      <w:r w:rsidR="00B20376" w:rsidRPr="00B20376">
        <w:rPr>
          <w:sz w:val="28"/>
          <w:szCs w:val="28"/>
        </w:rPr>
        <w:t>загружает актуальный пакет с сертификатами специалистов РЦОИ;</w:t>
      </w:r>
    </w:p>
    <w:p w:rsidR="00B20376" w:rsidRPr="00B20376" w:rsidRDefault="00A75228" w:rsidP="00B20376">
      <w:pPr>
        <w:pStyle w:val="Default"/>
        <w:ind w:firstLine="709"/>
        <w:jc w:val="both"/>
        <w:rPr>
          <w:sz w:val="28"/>
          <w:szCs w:val="28"/>
        </w:rPr>
      </w:pPr>
      <w:r>
        <w:rPr>
          <w:sz w:val="28"/>
          <w:szCs w:val="28"/>
        </w:rPr>
        <w:t>– </w:t>
      </w:r>
      <w:r w:rsidR="00B20376" w:rsidRPr="00B20376">
        <w:rPr>
          <w:sz w:val="28"/>
          <w:szCs w:val="28"/>
        </w:rPr>
        <w:t>подключает флеш-накопитель с сохраненными ответами участников КЕГЭ к станции КЕГЭ;</w:t>
      </w:r>
    </w:p>
    <w:p w:rsidR="00B20376" w:rsidRPr="00B20376" w:rsidRDefault="00A75228" w:rsidP="00B20376">
      <w:pPr>
        <w:pStyle w:val="Default"/>
        <w:ind w:firstLine="709"/>
        <w:jc w:val="both"/>
        <w:rPr>
          <w:sz w:val="28"/>
          <w:szCs w:val="28"/>
        </w:rPr>
      </w:pPr>
      <w:r>
        <w:rPr>
          <w:sz w:val="28"/>
          <w:szCs w:val="28"/>
        </w:rPr>
        <w:t>– </w:t>
      </w:r>
      <w:r w:rsidR="00B20376" w:rsidRPr="00B20376">
        <w:rPr>
          <w:sz w:val="28"/>
          <w:szCs w:val="28"/>
        </w:rPr>
        <w:t>совместно с членом ГЭК выполняет повторную проверку флеш-накопителя с ответами участников КЕГЭ и повторный экспорт пакета с ответами участников КЕГЭ для передачи в РЦОИ, ранее сформированный пакет и сопроводительный бланк к фле</w:t>
      </w:r>
      <w:proofErr w:type="gramStart"/>
      <w:r w:rsidR="00B20376" w:rsidRPr="00B20376">
        <w:rPr>
          <w:sz w:val="28"/>
          <w:szCs w:val="28"/>
        </w:rPr>
        <w:t>ш-</w:t>
      </w:r>
      <w:proofErr w:type="gramEnd"/>
      <w:r w:rsidR="00B20376" w:rsidRPr="00B20376">
        <w:rPr>
          <w:sz w:val="28"/>
          <w:szCs w:val="28"/>
        </w:rPr>
        <w:t xml:space="preserve"> накопителю при этом удаляются.</w:t>
      </w:r>
    </w:p>
    <w:p w:rsidR="00B20376" w:rsidRPr="00B20376" w:rsidRDefault="00B20376" w:rsidP="00B20376">
      <w:pPr>
        <w:pStyle w:val="Default"/>
        <w:ind w:firstLine="709"/>
        <w:jc w:val="both"/>
        <w:rPr>
          <w:sz w:val="28"/>
          <w:szCs w:val="28"/>
        </w:rPr>
      </w:pPr>
      <w:r w:rsidRPr="00B20376">
        <w:rPr>
          <w:sz w:val="28"/>
          <w:szCs w:val="28"/>
        </w:rPr>
        <w:t>После получения от РЦОИ подтверждения по всем переданным пакетам технический специалист:</w:t>
      </w:r>
    </w:p>
    <w:p w:rsidR="00B20376" w:rsidRPr="00B20376" w:rsidRDefault="00A75228" w:rsidP="00B20376">
      <w:pPr>
        <w:pStyle w:val="Default"/>
        <w:ind w:firstLine="709"/>
        <w:jc w:val="both"/>
        <w:rPr>
          <w:sz w:val="28"/>
          <w:szCs w:val="28"/>
        </w:rPr>
      </w:pPr>
      <w:r>
        <w:rPr>
          <w:sz w:val="28"/>
          <w:szCs w:val="28"/>
        </w:rPr>
        <w:lastRenderedPageBreak/>
        <w:t>– </w:t>
      </w:r>
      <w:r w:rsidR="00B20376" w:rsidRPr="00B20376">
        <w:rPr>
          <w:sz w:val="28"/>
          <w:szCs w:val="28"/>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ППЭ, руководителем ППЭ и членом ГЭК и остается на хранение в ППЭ;</w:t>
      </w:r>
    </w:p>
    <w:p w:rsidR="00B20376" w:rsidRPr="00B20376" w:rsidRDefault="00A75228" w:rsidP="00B20376">
      <w:pPr>
        <w:pStyle w:val="Default"/>
        <w:ind w:firstLine="709"/>
        <w:jc w:val="both"/>
        <w:rPr>
          <w:sz w:val="28"/>
          <w:szCs w:val="28"/>
        </w:rPr>
      </w:pPr>
      <w:proofErr w:type="gramStart"/>
      <w:r>
        <w:rPr>
          <w:sz w:val="28"/>
          <w:szCs w:val="28"/>
        </w:rPr>
        <w:t>– </w:t>
      </w:r>
      <w:r w:rsidR="00B20376" w:rsidRPr="00B20376">
        <w:rPr>
          <w:sz w:val="28"/>
          <w:szCs w:val="28"/>
        </w:rPr>
        <w:t>на резервной не задействованной для сканирования станции Штаба ППЭ технический специалист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ППЭ, руководителем ППЭ и членом ГЭК и остается на хранение в ППЭ;</w:t>
      </w:r>
      <w:proofErr w:type="gramEnd"/>
    </w:p>
    <w:p w:rsidR="00AD6716" w:rsidRDefault="00A75228" w:rsidP="00A75228">
      <w:pPr>
        <w:pStyle w:val="Default"/>
        <w:ind w:firstLine="709"/>
        <w:jc w:val="both"/>
        <w:rPr>
          <w:rFonts w:eastAsia="Times New Roman"/>
          <w:sz w:val="28"/>
          <w:szCs w:val="28"/>
        </w:rPr>
      </w:pPr>
      <w:r>
        <w:rPr>
          <w:sz w:val="28"/>
          <w:szCs w:val="28"/>
        </w:rPr>
        <w:t>– </w:t>
      </w:r>
      <w:r w:rsidR="00B20376" w:rsidRPr="00B20376">
        <w:rPr>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w:t>
      </w:r>
      <w:r>
        <w:rPr>
          <w:sz w:val="28"/>
          <w:szCs w:val="28"/>
        </w:rPr>
        <w:t>дение о завершении передачи ЭМ.</w:t>
      </w:r>
      <w:r w:rsidR="00A81CEE">
        <w:br w:type="page"/>
      </w:r>
    </w:p>
    <w:p w:rsidR="00734210" w:rsidRDefault="00A81CEE">
      <w:pPr>
        <w:pStyle w:val="affa"/>
        <w:ind w:left="5672"/>
        <w:jc w:val="both"/>
        <w:rPr>
          <w:sz w:val="28"/>
          <w:szCs w:val="28"/>
        </w:rPr>
      </w:pPr>
      <w:r>
        <w:rPr>
          <w:sz w:val="28"/>
          <w:szCs w:val="28"/>
        </w:rPr>
        <w:lastRenderedPageBreak/>
        <w:t xml:space="preserve">Приложение № 25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rsidP="004F05F8">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Инструкция для организатора в аудитории при проведении КЕГЭ в ППЭ</w:t>
      </w:r>
      <w:r w:rsidR="00372F3F">
        <w:rPr>
          <w:rStyle w:val="afff4"/>
          <w:rFonts w:ascii="Times New Roman" w:hAnsi="Times New Roman" w:cs="Times New Roman"/>
          <w:b/>
          <w:sz w:val="28"/>
          <w:szCs w:val="28"/>
        </w:rPr>
        <w:footnoteReference w:id="88"/>
      </w:r>
    </w:p>
    <w:p w:rsidR="00AD6716" w:rsidRDefault="00AD6716">
      <w:pPr>
        <w:spacing w:after="0" w:line="240" w:lineRule="auto"/>
        <w:ind w:firstLine="709"/>
        <w:jc w:val="both"/>
        <w:rPr>
          <w:rFonts w:ascii="Times New Roman" w:hAnsi="Times New Roman" w:cs="Times New Roman"/>
          <w:sz w:val="28"/>
          <w:szCs w:val="28"/>
        </w:rPr>
      </w:pP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На этапе проведения экзамена организаторы в аудитории </w:t>
      </w:r>
      <w:r w:rsidR="00372F3F">
        <w:rPr>
          <w:rFonts w:ascii="Times New Roman" w:hAnsi="Times New Roman" w:cs="Times New Roman"/>
          <w:b/>
          <w:sz w:val="28"/>
          <w:szCs w:val="28"/>
        </w:rPr>
        <w:t>должны</w:t>
      </w:r>
      <w:r>
        <w:rPr>
          <w:rFonts w:ascii="Times New Roman" w:hAnsi="Times New Roman" w:cs="Times New Roman"/>
          <w:b/>
          <w:sz w:val="28"/>
          <w:szCs w:val="28"/>
        </w:rPr>
        <w:t>:</w:t>
      </w:r>
    </w:p>
    <w:p w:rsidR="005D2828" w:rsidRPr="00AB48A9" w:rsidRDefault="005D2828" w:rsidP="005D2828">
      <w:pPr>
        <w:pStyle w:val="afc"/>
        <w:ind w:left="0" w:firstLine="709"/>
        <w:rPr>
          <w:sz w:val="28"/>
          <w:szCs w:val="28"/>
        </w:rPr>
      </w:pPr>
      <w:r w:rsidRPr="00AB48A9">
        <w:rPr>
          <w:sz w:val="28"/>
          <w:szCs w:val="28"/>
        </w:rPr>
        <w:t>Ответственный организатор, назначенный руководителем ППЭ, распределяет роли организаторов в аудитории: на 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КИМ на станции КЕГЭ, и организатор, ответственный за проведение инструктажа; также определяется организатор, ответственный за сканирование в аудитории.</w:t>
      </w:r>
    </w:p>
    <w:p w:rsidR="005D2828" w:rsidRDefault="005D2828" w:rsidP="005D2828">
      <w:pPr>
        <w:pStyle w:val="afc"/>
        <w:ind w:left="0" w:firstLine="709"/>
        <w:rPr>
          <w:sz w:val="28"/>
          <w:szCs w:val="28"/>
        </w:rPr>
      </w:pPr>
      <w:r w:rsidRPr="00AB48A9">
        <w:rPr>
          <w:sz w:val="28"/>
          <w:szCs w:val="28"/>
        </w:rPr>
        <w:t>Получить от руководителя ППЭ:</w:t>
      </w:r>
    </w:p>
    <w:p w:rsidR="00372F3F" w:rsidRPr="00AB48A9" w:rsidRDefault="00A81CEE" w:rsidP="00AB48A9">
      <w:pPr>
        <w:pStyle w:val="afc"/>
        <w:ind w:left="0" w:firstLine="709"/>
        <w:rPr>
          <w:sz w:val="28"/>
          <w:szCs w:val="28"/>
        </w:rPr>
      </w:pPr>
      <w:r>
        <w:rPr>
          <w:sz w:val="28"/>
          <w:szCs w:val="28"/>
        </w:rPr>
        <w:t>– </w:t>
      </w:r>
      <w:r w:rsidR="00372F3F" w:rsidRPr="00AB48A9">
        <w:rPr>
          <w:sz w:val="28"/>
          <w:szCs w:val="28"/>
        </w:rPr>
        <w:t>формы ППЭ-05-01 (2 экземпляра), ППЭ-05-02-К, ППЭ-12-02, ППЭ-12-04-МАШ, ППЭ-16;</w:t>
      </w:r>
    </w:p>
    <w:p w:rsidR="00372F3F" w:rsidRPr="00AB48A9" w:rsidRDefault="005D2828" w:rsidP="00AB48A9">
      <w:pPr>
        <w:pStyle w:val="afc"/>
        <w:ind w:left="0" w:firstLine="709"/>
        <w:rPr>
          <w:sz w:val="28"/>
          <w:szCs w:val="28"/>
        </w:rPr>
      </w:pPr>
      <w:r>
        <w:rPr>
          <w:sz w:val="28"/>
          <w:szCs w:val="28"/>
        </w:rPr>
        <w:t>– </w:t>
      </w:r>
      <w:r w:rsidR="00372F3F" w:rsidRPr="00AB48A9">
        <w:rPr>
          <w:sz w:val="28"/>
          <w:szCs w:val="28"/>
        </w:rPr>
        <w:t>напечатанную тестовую страницу границ печати (калибровочный лист) станции организатора соответствующей аудитории;</w:t>
      </w:r>
    </w:p>
    <w:p w:rsidR="00080780" w:rsidRDefault="005D2828" w:rsidP="00AB48A9">
      <w:pPr>
        <w:pStyle w:val="afc"/>
        <w:ind w:left="0" w:firstLine="709"/>
        <w:rPr>
          <w:sz w:val="28"/>
          <w:szCs w:val="28"/>
        </w:rPr>
      </w:pPr>
      <w:r>
        <w:rPr>
          <w:sz w:val="28"/>
          <w:szCs w:val="28"/>
        </w:rPr>
        <w:t>– </w:t>
      </w:r>
      <w:r w:rsidR="00372F3F" w:rsidRPr="00AB48A9">
        <w:rPr>
          <w:sz w:val="28"/>
          <w:szCs w:val="28"/>
        </w:rPr>
        <w:t>конверт для упаковки использованных черновиков (один конверт на</w:t>
      </w:r>
      <w:r w:rsidR="00080780">
        <w:rPr>
          <w:sz w:val="28"/>
          <w:szCs w:val="28"/>
        </w:rPr>
        <w:t xml:space="preserve"> аудиторию);</w:t>
      </w:r>
    </w:p>
    <w:p w:rsidR="00080780" w:rsidRDefault="00080780" w:rsidP="00AB48A9">
      <w:pPr>
        <w:pStyle w:val="afc"/>
        <w:ind w:left="0" w:firstLine="709"/>
        <w:rPr>
          <w:sz w:val="28"/>
          <w:szCs w:val="28"/>
        </w:rPr>
      </w:pPr>
      <w:r>
        <w:rPr>
          <w:sz w:val="28"/>
          <w:szCs w:val="28"/>
        </w:rPr>
        <w:t>– </w:t>
      </w:r>
      <w:r w:rsidR="00372F3F" w:rsidRPr="00AB48A9">
        <w:rPr>
          <w:sz w:val="28"/>
          <w:szCs w:val="28"/>
        </w:rPr>
        <w:t xml:space="preserve">инструкции по использованию </w:t>
      </w:r>
      <w:proofErr w:type="gramStart"/>
      <w:r w:rsidR="00372F3F" w:rsidRPr="00AB48A9">
        <w:rPr>
          <w:sz w:val="28"/>
          <w:szCs w:val="28"/>
        </w:rPr>
        <w:t>ПО</w:t>
      </w:r>
      <w:proofErr w:type="gramEnd"/>
      <w:r w:rsidR="00372F3F" w:rsidRPr="00AB48A9">
        <w:rPr>
          <w:sz w:val="28"/>
          <w:szCs w:val="28"/>
        </w:rPr>
        <w:t xml:space="preserve"> </w:t>
      </w:r>
      <w:proofErr w:type="gramStart"/>
      <w:r w:rsidR="00372F3F" w:rsidRPr="00AB48A9">
        <w:rPr>
          <w:sz w:val="28"/>
          <w:szCs w:val="28"/>
        </w:rPr>
        <w:t>для</w:t>
      </w:r>
      <w:proofErr w:type="gramEnd"/>
      <w:r w:rsidR="00372F3F" w:rsidRPr="00AB48A9">
        <w:rPr>
          <w:sz w:val="28"/>
          <w:szCs w:val="28"/>
        </w:rPr>
        <w:t xml:space="preserve"> сдач</w:t>
      </w:r>
      <w:r>
        <w:rPr>
          <w:sz w:val="28"/>
          <w:szCs w:val="28"/>
        </w:rPr>
        <w:t>и КЕГЭ (для каждого участника);</w:t>
      </w:r>
    </w:p>
    <w:p w:rsidR="00372F3F" w:rsidRPr="00AB48A9" w:rsidRDefault="00080780" w:rsidP="00AB48A9">
      <w:pPr>
        <w:pStyle w:val="afc"/>
        <w:ind w:left="0" w:firstLine="709"/>
        <w:rPr>
          <w:sz w:val="28"/>
          <w:szCs w:val="28"/>
        </w:rPr>
      </w:pPr>
      <w:r>
        <w:rPr>
          <w:sz w:val="28"/>
          <w:szCs w:val="28"/>
        </w:rPr>
        <w:t>– </w:t>
      </w:r>
      <w:r w:rsidR="00372F3F" w:rsidRPr="00AB48A9">
        <w:rPr>
          <w:sz w:val="28"/>
          <w:szCs w:val="28"/>
        </w:rPr>
        <w:t>приложения к паспорту станции КЕГЭ (на каждую станцию КЕГЭ, подготовленную</w:t>
      </w:r>
      <w:r w:rsidR="005D2828">
        <w:rPr>
          <w:sz w:val="28"/>
          <w:szCs w:val="28"/>
        </w:rPr>
        <w:t xml:space="preserve"> </w:t>
      </w:r>
      <w:r w:rsidR="00372F3F" w:rsidRPr="00AB48A9">
        <w:rPr>
          <w:sz w:val="28"/>
          <w:szCs w:val="28"/>
        </w:rPr>
        <w:t>для проведения экзамена в аудитории);</w:t>
      </w:r>
    </w:p>
    <w:p w:rsidR="00372F3F" w:rsidRPr="00AB48A9" w:rsidRDefault="005D2828" w:rsidP="00AB48A9">
      <w:pPr>
        <w:pStyle w:val="afc"/>
        <w:ind w:left="0" w:firstLine="709"/>
        <w:rPr>
          <w:sz w:val="28"/>
          <w:szCs w:val="28"/>
        </w:rPr>
      </w:pPr>
      <w:r>
        <w:rPr>
          <w:sz w:val="28"/>
          <w:szCs w:val="28"/>
        </w:rPr>
        <w:t>– </w:t>
      </w:r>
      <w:r w:rsidR="00372F3F" w:rsidRPr="00AB48A9">
        <w:rPr>
          <w:sz w:val="28"/>
          <w:szCs w:val="28"/>
        </w:rPr>
        <w:t>код активации экзамена на станции КЕГЭ (код активации экзамена одинаковый для всех станций КЕГЭ в одной аудитории);</w:t>
      </w:r>
    </w:p>
    <w:p w:rsidR="00372F3F" w:rsidRPr="00AB48A9" w:rsidRDefault="005D2828" w:rsidP="00AB48A9">
      <w:pPr>
        <w:pStyle w:val="afc"/>
        <w:ind w:left="0" w:firstLine="709"/>
        <w:rPr>
          <w:sz w:val="28"/>
          <w:szCs w:val="28"/>
        </w:rPr>
      </w:pPr>
      <w:r>
        <w:rPr>
          <w:sz w:val="28"/>
          <w:szCs w:val="28"/>
        </w:rPr>
        <w:t>– </w:t>
      </w:r>
      <w:r w:rsidR="00372F3F" w:rsidRPr="00AB48A9">
        <w:rPr>
          <w:sz w:val="28"/>
          <w:szCs w:val="28"/>
        </w:rPr>
        <w:t>2 ВДП (для упаковки бланков регистрации участников экзамена, для упаковки испорченных и бракованных бланков регистрации).</w:t>
      </w:r>
    </w:p>
    <w:p w:rsidR="00372F3F" w:rsidRPr="00AB48A9" w:rsidRDefault="00372F3F" w:rsidP="00AB48A9">
      <w:pPr>
        <w:pStyle w:val="afc"/>
        <w:ind w:left="0" w:firstLine="709"/>
        <w:rPr>
          <w:sz w:val="28"/>
          <w:szCs w:val="28"/>
        </w:rPr>
      </w:pPr>
      <w:r w:rsidRPr="00AB48A9">
        <w:rPr>
          <w:sz w:val="28"/>
          <w:szCs w:val="28"/>
        </w:rPr>
        <w:t>Не позднее 08:45 пройти в свою аудиторию:</w:t>
      </w:r>
    </w:p>
    <w:p w:rsidR="00372F3F" w:rsidRPr="00AB48A9" w:rsidRDefault="005D2828" w:rsidP="00AB48A9">
      <w:pPr>
        <w:pStyle w:val="afc"/>
        <w:ind w:left="0" w:firstLine="709"/>
        <w:rPr>
          <w:sz w:val="28"/>
          <w:szCs w:val="28"/>
        </w:rPr>
      </w:pPr>
      <w:r>
        <w:rPr>
          <w:sz w:val="28"/>
          <w:szCs w:val="28"/>
        </w:rPr>
        <w:t>– </w:t>
      </w:r>
      <w:r w:rsidR="00372F3F" w:rsidRPr="00AB48A9">
        <w:rPr>
          <w:sz w:val="28"/>
          <w:szCs w:val="28"/>
        </w:rPr>
        <w:t xml:space="preserve">разложить на рабочие места участников экзамена приложения к паспорту станции КЕГЭ в соответствии с номерами компьютеров (ноутбуков), указанных в приложении к паспорту станции КЕГЭ (номер компьютера (ноутбука) отображён в интерфейсе станции КЕГЭ, см. рисунок), а также инструкции по использованию </w:t>
      </w:r>
      <w:proofErr w:type="gramStart"/>
      <w:r w:rsidR="00372F3F" w:rsidRPr="00AB48A9">
        <w:rPr>
          <w:sz w:val="28"/>
          <w:szCs w:val="28"/>
        </w:rPr>
        <w:t>ПО</w:t>
      </w:r>
      <w:proofErr w:type="gramEnd"/>
      <w:r w:rsidR="00372F3F" w:rsidRPr="00AB48A9">
        <w:rPr>
          <w:sz w:val="28"/>
          <w:szCs w:val="28"/>
        </w:rPr>
        <w:t xml:space="preserve"> для сдачи КЕГЭ.</w:t>
      </w:r>
    </w:p>
    <w:p w:rsidR="00372F3F" w:rsidRPr="00EB461D" w:rsidRDefault="00372F3F" w:rsidP="00AB48A9">
      <w:pPr>
        <w:pStyle w:val="afc"/>
        <w:ind w:left="0" w:firstLine="709"/>
        <w:rPr>
          <w:sz w:val="28"/>
          <w:szCs w:val="28"/>
        </w:rPr>
      </w:pPr>
      <w:r w:rsidRPr="00AB48A9">
        <w:rPr>
          <w:noProof/>
          <w:sz w:val="28"/>
          <w:szCs w:val="28"/>
          <w:lang w:eastAsia="ru-RU"/>
        </w:rPr>
        <w:lastRenderedPageBreak/>
        <w:drawing>
          <wp:anchor distT="0" distB="0" distL="0" distR="0" simplePos="0" relativeHeight="251662336" behindDoc="0" locked="0" layoutInCell="1" allowOverlap="1" wp14:anchorId="01FB9A6D" wp14:editId="2C5FEAD1">
            <wp:simplePos x="0" y="0"/>
            <wp:positionH relativeFrom="page">
              <wp:posOffset>1339215</wp:posOffset>
            </wp:positionH>
            <wp:positionV relativeFrom="paragraph">
              <wp:posOffset>26035</wp:posOffset>
            </wp:positionV>
            <wp:extent cx="5128895" cy="4102735"/>
            <wp:effectExtent l="0" t="0" r="0" b="0"/>
            <wp:wrapTopAndBottom/>
            <wp:docPr id="6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128895" cy="4102735"/>
                    </a:xfrm>
                    <a:prstGeom prst="rect">
                      <a:avLst/>
                    </a:prstGeom>
                  </pic:spPr>
                </pic:pic>
              </a:graphicData>
            </a:graphic>
          </wp:anchor>
        </w:drawing>
      </w:r>
    </w:p>
    <w:p w:rsidR="00372F3F" w:rsidRPr="00EB461D" w:rsidRDefault="00372F3F" w:rsidP="00AB48A9">
      <w:pPr>
        <w:pStyle w:val="afc"/>
        <w:ind w:left="0" w:firstLine="709"/>
        <w:rPr>
          <w:b/>
          <w:sz w:val="28"/>
          <w:szCs w:val="28"/>
        </w:rPr>
      </w:pPr>
      <w:r w:rsidRPr="00EB461D">
        <w:rPr>
          <w:b/>
          <w:sz w:val="28"/>
          <w:szCs w:val="28"/>
        </w:rPr>
        <w:t>Проведение КЕГЭ в ППЭ</w:t>
      </w:r>
    </w:p>
    <w:p w:rsidR="00372F3F" w:rsidRPr="00EB461D" w:rsidRDefault="00372F3F" w:rsidP="00AB48A9">
      <w:pPr>
        <w:pStyle w:val="afc"/>
        <w:ind w:left="0" w:firstLine="709"/>
        <w:rPr>
          <w:b/>
          <w:sz w:val="28"/>
          <w:szCs w:val="28"/>
        </w:rPr>
      </w:pPr>
      <w:r w:rsidRPr="00EB461D">
        <w:rPr>
          <w:b/>
          <w:sz w:val="28"/>
          <w:szCs w:val="28"/>
        </w:rPr>
        <w:t>Вход участников экзамена в аудиторию</w:t>
      </w:r>
    </w:p>
    <w:p w:rsidR="00372F3F" w:rsidRPr="00EB461D" w:rsidRDefault="00372F3F" w:rsidP="00AB48A9">
      <w:pPr>
        <w:pStyle w:val="afc"/>
        <w:ind w:left="0" w:firstLine="709"/>
        <w:rPr>
          <w:sz w:val="28"/>
          <w:szCs w:val="28"/>
        </w:rPr>
      </w:pPr>
      <w:r w:rsidRPr="00EB461D">
        <w:rPr>
          <w:sz w:val="28"/>
          <w:szCs w:val="28"/>
        </w:rPr>
        <w:t>Ответственный организатор при входе участников экзамена в аудиторию должен:</w:t>
      </w:r>
    </w:p>
    <w:p w:rsidR="00372F3F" w:rsidRPr="00EB461D" w:rsidRDefault="0012599E" w:rsidP="00AB48A9">
      <w:pPr>
        <w:pStyle w:val="afc"/>
        <w:ind w:left="0" w:firstLine="709"/>
        <w:rPr>
          <w:sz w:val="28"/>
          <w:szCs w:val="28"/>
        </w:rPr>
      </w:pPr>
      <w:r w:rsidRPr="00EB461D">
        <w:rPr>
          <w:sz w:val="28"/>
          <w:szCs w:val="28"/>
        </w:rPr>
        <w:t>– </w:t>
      </w:r>
      <w:r w:rsidR="00372F3F" w:rsidRPr="00EB461D">
        <w:rPr>
          <w:sz w:val="28"/>
          <w:szCs w:val="28"/>
        </w:rPr>
        <w:t>сверить данные</w:t>
      </w:r>
      <w:r w:rsidRPr="00EB461D">
        <w:rPr>
          <w:sz w:val="28"/>
          <w:szCs w:val="28"/>
        </w:rPr>
        <w:t xml:space="preserve"> документа,</w:t>
      </w:r>
      <w:r w:rsidR="00372F3F" w:rsidRPr="00EB461D">
        <w:rPr>
          <w:sz w:val="28"/>
          <w:szCs w:val="28"/>
        </w:rPr>
        <w:t xml:space="preserve"> удостоверяющего личность </w:t>
      </w:r>
      <w:r w:rsidRPr="00EB461D">
        <w:rPr>
          <w:sz w:val="28"/>
          <w:szCs w:val="28"/>
        </w:rPr>
        <w:t xml:space="preserve">участника </w:t>
      </w:r>
      <w:r w:rsidR="00372F3F" w:rsidRPr="00EB461D">
        <w:rPr>
          <w:sz w:val="28"/>
          <w:szCs w:val="28"/>
        </w:rPr>
        <w:t>экзамена, с данными в форме ППЭ-05-02-К. В случае расхождения персональных данных участника экзамена в документе, удостоверяющем личность, с данными в форме ППЭ-05-02-К ответственный организатор заполняет форму ППЭ 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w:t>
      </w:r>
      <w:r w:rsidRPr="00EB461D">
        <w:rPr>
          <w:sz w:val="28"/>
          <w:szCs w:val="28"/>
        </w:rPr>
        <w:t xml:space="preserve"> вне аудитории) либо по желанию участника передать </w:t>
      </w:r>
      <w:r w:rsidR="00372F3F" w:rsidRPr="00EB461D">
        <w:rPr>
          <w:sz w:val="28"/>
          <w:szCs w:val="28"/>
        </w:rPr>
        <w:t>документы организатору вне аудитории для их копирования в Штабе ППЭ.</w:t>
      </w:r>
    </w:p>
    <w:p w:rsidR="00372F3F" w:rsidRPr="00EB461D" w:rsidRDefault="00372F3F" w:rsidP="00AB48A9">
      <w:pPr>
        <w:pStyle w:val="afc"/>
        <w:ind w:left="0" w:firstLine="709"/>
        <w:rPr>
          <w:b/>
          <w:sz w:val="28"/>
          <w:szCs w:val="28"/>
        </w:rPr>
      </w:pPr>
      <w:r w:rsidRPr="00EB461D">
        <w:rPr>
          <w:b/>
          <w:sz w:val="28"/>
          <w:szCs w:val="28"/>
        </w:rPr>
        <w:t>Выдача ЭМ</w:t>
      </w:r>
    </w:p>
    <w:p w:rsidR="00372F3F" w:rsidRPr="00EB461D" w:rsidRDefault="0012599E" w:rsidP="00AB48A9">
      <w:pPr>
        <w:pStyle w:val="afc"/>
        <w:ind w:left="0" w:firstLine="709"/>
        <w:rPr>
          <w:sz w:val="28"/>
          <w:szCs w:val="28"/>
        </w:rPr>
      </w:pPr>
      <w:r w:rsidRPr="00EB461D">
        <w:rPr>
          <w:sz w:val="28"/>
          <w:szCs w:val="28"/>
        </w:rPr>
        <w:t>Не позднее</w:t>
      </w:r>
      <w:r w:rsidR="00372F3F" w:rsidRPr="00EB461D">
        <w:rPr>
          <w:sz w:val="28"/>
          <w:szCs w:val="28"/>
        </w:rPr>
        <w:t xml:space="preserve"> 09:45</w:t>
      </w:r>
      <w:r w:rsidRPr="00EB461D">
        <w:rPr>
          <w:sz w:val="28"/>
          <w:szCs w:val="28"/>
        </w:rPr>
        <w:t xml:space="preserve"> </w:t>
      </w:r>
      <w:r w:rsidR="00372F3F" w:rsidRPr="00EB461D">
        <w:rPr>
          <w:sz w:val="28"/>
          <w:szCs w:val="28"/>
        </w:rPr>
        <w:t>ответственный</w:t>
      </w:r>
      <w:r w:rsidRPr="00EB461D">
        <w:rPr>
          <w:sz w:val="28"/>
          <w:szCs w:val="28"/>
        </w:rPr>
        <w:t xml:space="preserve"> организатор </w:t>
      </w:r>
      <w:r w:rsidR="00372F3F" w:rsidRPr="00EB461D">
        <w:rPr>
          <w:sz w:val="28"/>
          <w:szCs w:val="28"/>
        </w:rPr>
        <w:t>в Штабе</w:t>
      </w:r>
      <w:r w:rsidRPr="00EB461D">
        <w:rPr>
          <w:sz w:val="28"/>
          <w:szCs w:val="28"/>
        </w:rPr>
        <w:t xml:space="preserve"> ППЭ</w:t>
      </w:r>
      <w:r w:rsidR="00372F3F" w:rsidRPr="00EB461D">
        <w:rPr>
          <w:sz w:val="28"/>
          <w:szCs w:val="28"/>
        </w:rPr>
        <w:t xml:space="preserve"> принимает у руководителя ППЭ ЭМ:</w:t>
      </w:r>
    </w:p>
    <w:p w:rsidR="0012599E" w:rsidRPr="00EB461D" w:rsidRDefault="0012599E" w:rsidP="00AB48A9">
      <w:pPr>
        <w:pStyle w:val="afc"/>
        <w:ind w:left="0" w:firstLine="709"/>
        <w:rPr>
          <w:sz w:val="28"/>
          <w:szCs w:val="28"/>
        </w:rPr>
      </w:pPr>
      <w:r w:rsidRPr="00EB461D">
        <w:rPr>
          <w:sz w:val="28"/>
          <w:szCs w:val="28"/>
        </w:rPr>
        <w:t>– </w:t>
      </w:r>
      <w:r w:rsidR="00372F3F" w:rsidRPr="00EB461D">
        <w:rPr>
          <w:sz w:val="28"/>
          <w:szCs w:val="28"/>
        </w:rPr>
        <w:t>черновики КЕГЭ (</w:t>
      </w:r>
      <w:r w:rsidRPr="00EB461D">
        <w:rPr>
          <w:sz w:val="28"/>
          <w:szCs w:val="28"/>
        </w:rPr>
        <w:t>на каждого участника экзамена);</w:t>
      </w:r>
    </w:p>
    <w:p w:rsidR="00372F3F" w:rsidRPr="00EB461D" w:rsidRDefault="0012599E" w:rsidP="00AB48A9">
      <w:pPr>
        <w:pStyle w:val="afc"/>
        <w:ind w:left="0" w:firstLine="709"/>
        <w:rPr>
          <w:sz w:val="28"/>
          <w:szCs w:val="28"/>
        </w:rPr>
      </w:pPr>
      <w:r w:rsidRPr="00EB461D">
        <w:rPr>
          <w:sz w:val="28"/>
          <w:szCs w:val="28"/>
        </w:rPr>
        <w:t>– </w:t>
      </w:r>
      <w:r w:rsidR="00372F3F" w:rsidRPr="00EB461D">
        <w:rPr>
          <w:sz w:val="28"/>
          <w:szCs w:val="28"/>
        </w:rPr>
        <w:t>черновики.</w:t>
      </w:r>
    </w:p>
    <w:p w:rsidR="00372F3F" w:rsidRPr="00EB461D" w:rsidRDefault="00372F3F" w:rsidP="00AB48A9">
      <w:pPr>
        <w:pStyle w:val="afc"/>
        <w:ind w:left="0" w:firstLine="709"/>
        <w:rPr>
          <w:sz w:val="28"/>
          <w:szCs w:val="28"/>
        </w:rPr>
      </w:pPr>
      <w:r w:rsidRPr="00EB461D">
        <w:rPr>
          <w:b/>
          <w:sz w:val="28"/>
          <w:szCs w:val="28"/>
        </w:rPr>
        <w:t>Важно!</w:t>
      </w:r>
      <w:r w:rsidRPr="00EB461D">
        <w:rPr>
          <w:sz w:val="28"/>
          <w:szCs w:val="28"/>
        </w:rPr>
        <w:t xml:space="preserve"> Черновики КЕГЭ выдаются участникам экзамена вместе с бланками регистрации, черновики выдаются только во время экзамена по запросу участников экзамена – в случае если им не хватит места для записей в черновике КЕГЭ </w:t>
      </w:r>
      <w:r w:rsidRPr="00EB461D">
        <w:rPr>
          <w:sz w:val="28"/>
          <w:szCs w:val="28"/>
        </w:rPr>
        <w:lastRenderedPageBreak/>
        <w:t>(включая оборотные стороны его листов).</w:t>
      </w:r>
    </w:p>
    <w:p w:rsidR="00372F3F" w:rsidRPr="00EB461D" w:rsidRDefault="00372F3F" w:rsidP="00AB48A9">
      <w:pPr>
        <w:pStyle w:val="afc"/>
        <w:ind w:left="0" w:firstLine="709"/>
        <w:rPr>
          <w:b/>
          <w:sz w:val="28"/>
          <w:szCs w:val="28"/>
        </w:rPr>
      </w:pPr>
      <w:r w:rsidRPr="00EB461D">
        <w:rPr>
          <w:b/>
          <w:sz w:val="28"/>
          <w:szCs w:val="28"/>
        </w:rPr>
        <w:t>До начала экзамена организатор в аудитории должен:</w:t>
      </w:r>
    </w:p>
    <w:p w:rsidR="00F20E16" w:rsidRPr="00EB461D" w:rsidRDefault="0012599E" w:rsidP="00AB48A9">
      <w:pPr>
        <w:pStyle w:val="afc"/>
        <w:ind w:left="0" w:firstLine="709"/>
        <w:rPr>
          <w:sz w:val="28"/>
          <w:szCs w:val="28"/>
        </w:rPr>
      </w:pPr>
      <w:r w:rsidRPr="00EB461D">
        <w:rPr>
          <w:sz w:val="28"/>
          <w:szCs w:val="28"/>
        </w:rPr>
        <w:t>– </w:t>
      </w:r>
      <w:r w:rsidR="00372F3F" w:rsidRPr="00EB461D">
        <w:rPr>
          <w:sz w:val="28"/>
          <w:szCs w:val="28"/>
        </w:rPr>
        <w:t xml:space="preserve">провести </w:t>
      </w:r>
      <w:r w:rsidR="00F20E16" w:rsidRPr="00EB461D">
        <w:rPr>
          <w:sz w:val="28"/>
          <w:szCs w:val="28"/>
        </w:rPr>
        <w:t>инструктаж участников экзамена.</w:t>
      </w:r>
    </w:p>
    <w:p w:rsidR="00372F3F" w:rsidRPr="00EB461D" w:rsidRDefault="00372F3F" w:rsidP="00AB48A9">
      <w:pPr>
        <w:pStyle w:val="afc"/>
        <w:ind w:left="0" w:firstLine="709"/>
        <w:rPr>
          <w:sz w:val="28"/>
          <w:szCs w:val="28"/>
        </w:rPr>
      </w:pPr>
      <w:r w:rsidRPr="00EB461D">
        <w:rPr>
          <w:sz w:val="28"/>
          <w:szCs w:val="28"/>
        </w:rPr>
        <w:t>Инструктаж состоит из двух частей.</w:t>
      </w:r>
    </w:p>
    <w:p w:rsidR="00372F3F" w:rsidRPr="00EB461D" w:rsidRDefault="00372F3F" w:rsidP="00AB48A9">
      <w:pPr>
        <w:pStyle w:val="afc"/>
        <w:ind w:left="0" w:firstLine="709"/>
        <w:rPr>
          <w:sz w:val="28"/>
          <w:szCs w:val="28"/>
        </w:rPr>
      </w:pPr>
      <w:proofErr w:type="gramStart"/>
      <w:r w:rsidRPr="00EB461D">
        <w:rPr>
          <w:sz w:val="28"/>
          <w:szCs w:val="28"/>
        </w:rPr>
        <w:t>Первая часть инструктажа проводится с 9:50 и включает в себя информирование участников экзамена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продолжительности экзамена, порядке и сроках подачи апелляций о нарушении Порядка и о несогласии с выставленными баллами, времени и месте ознакомления с результатами экзамена, а также</w:t>
      </w:r>
      <w:proofErr w:type="gramEnd"/>
      <w:r w:rsidRPr="00EB461D">
        <w:rPr>
          <w:sz w:val="28"/>
          <w:szCs w:val="28"/>
        </w:rPr>
        <w:t xml:space="preserve"> о рекомендации соблюдать гигиенические требования при работе за компьютером. Также участники экзамена ознакамливаются с инструкцией по использованию </w:t>
      </w:r>
      <w:proofErr w:type="gramStart"/>
      <w:r w:rsidRPr="00EB461D">
        <w:rPr>
          <w:sz w:val="28"/>
          <w:szCs w:val="28"/>
        </w:rPr>
        <w:t>ПО</w:t>
      </w:r>
      <w:proofErr w:type="gramEnd"/>
      <w:r w:rsidRPr="00EB461D">
        <w:rPr>
          <w:sz w:val="28"/>
          <w:szCs w:val="28"/>
        </w:rPr>
        <w:t xml:space="preserve"> </w:t>
      </w:r>
      <w:proofErr w:type="gramStart"/>
      <w:r w:rsidRPr="00EB461D">
        <w:rPr>
          <w:sz w:val="28"/>
          <w:szCs w:val="28"/>
        </w:rPr>
        <w:t>для</w:t>
      </w:r>
      <w:proofErr w:type="gramEnd"/>
      <w:r w:rsidRPr="00EB461D">
        <w:rPr>
          <w:sz w:val="28"/>
          <w:szCs w:val="28"/>
        </w:rPr>
        <w:t xml:space="preserve"> сдачи КЕГЭ и с приложением к паспорту станции КЕГЭ.</w:t>
      </w:r>
    </w:p>
    <w:p w:rsidR="00372F3F" w:rsidRPr="00EB461D" w:rsidRDefault="00372F3F" w:rsidP="00AB48A9">
      <w:pPr>
        <w:pStyle w:val="afc"/>
        <w:ind w:left="0" w:firstLine="709"/>
        <w:rPr>
          <w:sz w:val="28"/>
          <w:szCs w:val="28"/>
        </w:rPr>
      </w:pPr>
      <w:r w:rsidRPr="00EB461D">
        <w:rPr>
          <w:sz w:val="28"/>
          <w:szCs w:val="28"/>
        </w:rPr>
        <w:t>Не ранее 10:00 организатор в аудитории, ответственный за печать бланков регистрации, информирует участников экзамена о том, что ЭМ были доставлены по сети «Интернет» в зашифрованном виде и о процедуре печати бланков регистрации в аудитории, вводит количество бланков регистрации для печати, равное количеству участников экзамена, фактически присутствующих</w:t>
      </w:r>
      <w:proofErr w:type="gramStart"/>
      <w:r w:rsidRPr="00EB461D">
        <w:rPr>
          <w:sz w:val="28"/>
          <w:szCs w:val="28"/>
        </w:rPr>
        <w:t>9</w:t>
      </w:r>
      <w:proofErr w:type="gramEnd"/>
      <w:r w:rsidRPr="00EB461D">
        <w:rPr>
          <w:sz w:val="28"/>
          <w:szCs w:val="28"/>
        </w:rPr>
        <w:t xml:space="preserve"> в данной аудитории, и запускает процедуру расшифровки бланков регистрации (процедура расшифровки может быть инициирована, если техническим специалистом ППЭ и членом ГЭК ранее был загружен и активирован ключ доступа к ЭМ), выполняет печать бланков регистрации;</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организатор в аудитории, ответственный за печать бланков регистрации, выполняет печать бланков регистрации, загруженных ранее на станцию организатора;</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организатор, ответственный за проверку качества бланков регистрации, проверяет качество печати 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Качественные бланки регистрации размещаются на столе для выдачи участникам экзамена, некачественные откладываются.</w:t>
      </w:r>
    </w:p>
    <w:p w:rsidR="00372F3F" w:rsidRPr="00EB461D" w:rsidRDefault="00372F3F" w:rsidP="00AB48A9">
      <w:pPr>
        <w:pStyle w:val="afc"/>
        <w:ind w:left="0" w:firstLine="709"/>
        <w:rPr>
          <w:sz w:val="28"/>
          <w:szCs w:val="28"/>
        </w:rPr>
      </w:pPr>
      <w:r w:rsidRPr="00EB461D">
        <w:rPr>
          <w:sz w:val="28"/>
          <w:szCs w:val="28"/>
        </w:rPr>
        <w:t>Напечатанные бланки регистрации раздаются участникам экзамена в аудитории в произвольном порядке. Вместе с бланками раздаются черновики КЕГЭ.</w:t>
      </w:r>
    </w:p>
    <w:p w:rsidR="00372F3F" w:rsidRPr="00EB461D" w:rsidRDefault="00372F3F" w:rsidP="00AB48A9">
      <w:pPr>
        <w:pStyle w:val="afc"/>
        <w:ind w:left="0" w:firstLine="709"/>
        <w:rPr>
          <w:sz w:val="28"/>
          <w:szCs w:val="28"/>
        </w:rPr>
      </w:pPr>
      <w:r w:rsidRPr="00EB461D">
        <w:rPr>
          <w:sz w:val="28"/>
          <w:szCs w:val="28"/>
          <w:u w:val="single"/>
        </w:rPr>
        <w:t>В случае сбоя в работе станции организатора</w:t>
      </w:r>
      <w:r w:rsidRPr="00EB461D">
        <w:rPr>
          <w:sz w:val="28"/>
          <w:szCs w:val="28"/>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w:t>
      </w:r>
      <w:proofErr w:type="gramStart"/>
      <w:r w:rsidRPr="00EB461D">
        <w:rPr>
          <w:sz w:val="28"/>
          <w:szCs w:val="28"/>
        </w:rPr>
        <w:t>резервную</w:t>
      </w:r>
      <w:proofErr w:type="gramEnd"/>
      <w:r w:rsidRPr="00EB461D">
        <w:rPr>
          <w:sz w:val="28"/>
          <w:szCs w:val="28"/>
        </w:rPr>
        <w:t>.</w:t>
      </w:r>
    </w:p>
    <w:p w:rsidR="00F20E16" w:rsidRPr="00EB461D" w:rsidRDefault="00372F3F" w:rsidP="00AB48A9">
      <w:pPr>
        <w:pStyle w:val="afc"/>
        <w:ind w:left="0" w:firstLine="709"/>
        <w:rPr>
          <w:sz w:val="28"/>
          <w:szCs w:val="28"/>
        </w:rPr>
      </w:pPr>
      <w:r w:rsidRPr="00EB461D">
        <w:rPr>
          <w:sz w:val="28"/>
          <w:szCs w:val="28"/>
        </w:rPr>
        <w:t>Далее начинается вторая часть инструктажа, при</w:t>
      </w:r>
      <w:r w:rsidR="00F20E16" w:rsidRPr="00EB461D">
        <w:rPr>
          <w:sz w:val="28"/>
          <w:szCs w:val="28"/>
        </w:rPr>
        <w:t xml:space="preserve"> проведении которой необходимо:</w:t>
      </w:r>
    </w:p>
    <w:p w:rsidR="00372F3F" w:rsidRPr="00EB461D" w:rsidRDefault="00F20E16" w:rsidP="00AB48A9">
      <w:pPr>
        <w:pStyle w:val="afc"/>
        <w:ind w:left="0" w:firstLine="709"/>
        <w:rPr>
          <w:sz w:val="28"/>
          <w:szCs w:val="28"/>
        </w:rPr>
      </w:pPr>
      <w:proofErr w:type="gramStart"/>
      <w:r w:rsidRPr="00EB461D">
        <w:rPr>
          <w:sz w:val="28"/>
          <w:szCs w:val="28"/>
        </w:rPr>
        <w:t>– </w:t>
      </w:r>
      <w:r w:rsidR="00372F3F" w:rsidRPr="00EB461D">
        <w:rPr>
          <w:sz w:val="28"/>
          <w:szCs w:val="28"/>
        </w:rPr>
        <w:t>организатору, ответственному за расшифровку КИМ на станциях КЕГЭ, запустить</w:t>
      </w:r>
      <w:r w:rsidRPr="00EB461D">
        <w:rPr>
          <w:sz w:val="28"/>
          <w:szCs w:val="28"/>
        </w:rPr>
        <w:t xml:space="preserve"> </w:t>
      </w:r>
      <w:r w:rsidR="00372F3F" w:rsidRPr="00EB461D">
        <w:rPr>
          <w:sz w:val="28"/>
          <w:szCs w:val="28"/>
        </w:rPr>
        <w:t xml:space="preserve">процедуру расшифровки КИМ на каждой станции КЕГЭ нажатием на кнопку «Прочитать КИМ» (процедура расшифровки может быть инициирована, если техническим специалистом ППЭ и членом ГЭК ранее был загружен и активирован ключ доступа к ЭМ), по окончании расшифровки убедиться, что </w:t>
      </w:r>
      <w:r w:rsidR="00372F3F" w:rsidRPr="00EB461D">
        <w:rPr>
          <w:sz w:val="28"/>
          <w:szCs w:val="28"/>
        </w:rPr>
        <w:lastRenderedPageBreak/>
        <w:t>станция КЕГЭ перешла на страницу ввода номера бланка регистрации.</w:t>
      </w:r>
      <w:proofErr w:type="gramEnd"/>
      <w:r w:rsidR="00372F3F" w:rsidRPr="00EB461D">
        <w:rPr>
          <w:sz w:val="28"/>
          <w:szCs w:val="28"/>
        </w:rPr>
        <w:t xml:space="preserve"> Допустимо данное действие начать выполнять во время выдачи бланков регистрации другим организатором;</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организатору, ответственному за проведение инструктажа:</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 xml:space="preserve">дать указание участникам экзамена проверить качество напечатанного бланка регистрации (действия в случае выявления </w:t>
      </w:r>
      <w:proofErr w:type="gramStart"/>
      <w:r w:rsidR="00372F3F" w:rsidRPr="00EB461D">
        <w:rPr>
          <w:sz w:val="28"/>
          <w:szCs w:val="28"/>
        </w:rPr>
        <w:t>брака бланка</w:t>
      </w:r>
      <w:proofErr w:type="gramEnd"/>
      <w:r w:rsidR="00372F3F" w:rsidRPr="00EB461D">
        <w:rPr>
          <w:sz w:val="28"/>
          <w:szCs w:val="28"/>
        </w:rPr>
        <w:t xml:space="preserve"> регистрации описаны ниже);</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дать указание участникам экзамена приступить к заполнению бланков регистрации (в том числе участник должен поставить свою подпись в соответствующем поле регистрационных полей бланков);</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 xml:space="preserve">дать указание участникам экзамена внести номер бланка регистрации </w:t>
      </w:r>
      <w:proofErr w:type="gramStart"/>
      <w:r w:rsidR="00372F3F" w:rsidRPr="00EB461D">
        <w:rPr>
          <w:sz w:val="28"/>
          <w:szCs w:val="28"/>
        </w:rPr>
        <w:t>в</w:t>
      </w:r>
      <w:proofErr w:type="gramEnd"/>
      <w:r w:rsidR="00372F3F" w:rsidRPr="00EB461D">
        <w:rPr>
          <w:sz w:val="28"/>
          <w:szCs w:val="28"/>
        </w:rPr>
        <w:t xml:space="preserve"> </w:t>
      </w:r>
      <w:proofErr w:type="gramStart"/>
      <w:r w:rsidR="00372F3F" w:rsidRPr="00EB461D">
        <w:rPr>
          <w:sz w:val="28"/>
          <w:szCs w:val="28"/>
        </w:rPr>
        <w:t>ПО</w:t>
      </w:r>
      <w:proofErr w:type="gramEnd"/>
      <w:r w:rsidR="00372F3F" w:rsidRPr="00EB461D">
        <w:rPr>
          <w:sz w:val="28"/>
          <w:szCs w:val="28"/>
        </w:rPr>
        <w:t xml:space="preserve"> для сдачи экзамена, ознакомиться с инструкцией и перейти на страницу регистрации участника экзамена;</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проверить правильность заполнения:</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регистрационных полей на бланке регистраци</w:t>
      </w:r>
      <w:r w:rsidRPr="00EB461D">
        <w:rPr>
          <w:sz w:val="28"/>
          <w:szCs w:val="28"/>
        </w:rPr>
        <w:t>и у каждого участника</w:t>
      </w:r>
      <w:r w:rsidR="00372F3F" w:rsidRPr="00EB461D">
        <w:rPr>
          <w:sz w:val="28"/>
          <w:szCs w:val="28"/>
        </w:rPr>
        <w:t xml:space="preserve">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w:t>
      </w:r>
      <w:proofErr w:type="gramStart"/>
      <w:r w:rsidR="00372F3F" w:rsidRPr="00EB461D">
        <w:rPr>
          <w:sz w:val="28"/>
          <w:szCs w:val="28"/>
        </w:rPr>
        <w:t>обнаружения ошибочного заполнения регистрационных полей бланка регистрации</w:t>
      </w:r>
      <w:proofErr w:type="gramEnd"/>
      <w:r w:rsidR="00372F3F" w:rsidRPr="00EB461D">
        <w:rPr>
          <w:sz w:val="28"/>
          <w:szCs w:val="28"/>
        </w:rPr>
        <w:t xml:space="preserve"> организаторы в аудитории дают указание участнику экзамена внести соответствующие исправления;</w:t>
      </w:r>
    </w:p>
    <w:p w:rsidR="00372F3F" w:rsidRPr="00EB461D" w:rsidRDefault="00F20E16" w:rsidP="00AB48A9">
      <w:pPr>
        <w:pStyle w:val="afc"/>
        <w:ind w:left="0" w:firstLine="709"/>
        <w:rPr>
          <w:sz w:val="28"/>
          <w:szCs w:val="28"/>
        </w:rPr>
      </w:pPr>
      <w:proofErr w:type="gramStart"/>
      <w:r w:rsidRPr="00EB461D">
        <w:rPr>
          <w:sz w:val="28"/>
          <w:szCs w:val="28"/>
        </w:rPr>
        <w:t>– </w:t>
      </w:r>
      <w:r w:rsidR="00372F3F" w:rsidRPr="00EB461D">
        <w:rPr>
          <w:sz w:val="28"/>
          <w:szCs w:val="28"/>
        </w:rPr>
        <w:t>номера бланка регистрации, введенного участником экзамена в ПО для сдачи экзамена с бумажного бланка регистрации.</w:t>
      </w:r>
      <w:proofErr w:type="gramEnd"/>
      <w:r w:rsidR="00372F3F" w:rsidRPr="00EB461D">
        <w:rPr>
          <w:sz w:val="28"/>
          <w:szCs w:val="28"/>
        </w:rPr>
        <w:t xml:space="preserve"> В случае ошибочного заполнения организаторы в аудитории дают указание участнику экзамена внести соответствующие исправления </w:t>
      </w:r>
      <w:proofErr w:type="gramStart"/>
      <w:r w:rsidR="00372F3F" w:rsidRPr="00EB461D">
        <w:rPr>
          <w:sz w:val="28"/>
          <w:szCs w:val="28"/>
        </w:rPr>
        <w:t>в</w:t>
      </w:r>
      <w:proofErr w:type="gramEnd"/>
      <w:r w:rsidR="00372F3F" w:rsidRPr="00EB461D">
        <w:rPr>
          <w:sz w:val="28"/>
          <w:szCs w:val="28"/>
        </w:rPr>
        <w:t xml:space="preserve"> ПО «Станция КЕГЭ». В случае верного значения подтверждают корректность </w:t>
      </w:r>
      <w:proofErr w:type="gramStart"/>
      <w:r w:rsidR="00372F3F" w:rsidRPr="00EB461D">
        <w:rPr>
          <w:sz w:val="28"/>
          <w:szCs w:val="28"/>
        </w:rPr>
        <w:t>в</w:t>
      </w:r>
      <w:proofErr w:type="gramEnd"/>
      <w:r w:rsidR="00372F3F" w:rsidRPr="00EB461D">
        <w:rPr>
          <w:sz w:val="28"/>
          <w:szCs w:val="28"/>
        </w:rPr>
        <w:t xml:space="preserve"> ПО для сдачи экзамена;</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 xml:space="preserve">после заполнения всеми участниками экзамена бланков регистрации и проверки правильности введенных номеров </w:t>
      </w:r>
      <w:proofErr w:type="gramStart"/>
      <w:r w:rsidR="00372F3F" w:rsidRPr="00EB461D">
        <w:rPr>
          <w:sz w:val="28"/>
          <w:szCs w:val="28"/>
        </w:rPr>
        <w:t>в</w:t>
      </w:r>
      <w:proofErr w:type="gramEnd"/>
      <w:r w:rsidR="00372F3F" w:rsidRPr="00EB461D">
        <w:rPr>
          <w:sz w:val="28"/>
          <w:szCs w:val="28"/>
        </w:rPr>
        <w:t xml:space="preserve"> ПО для сдачи экзамена:</w:t>
      </w:r>
    </w:p>
    <w:p w:rsidR="00372F3F" w:rsidRPr="00EB461D" w:rsidRDefault="00F20E16" w:rsidP="00AB48A9">
      <w:pPr>
        <w:pStyle w:val="afc"/>
        <w:ind w:left="0" w:firstLine="709"/>
        <w:rPr>
          <w:sz w:val="28"/>
          <w:szCs w:val="28"/>
        </w:rPr>
      </w:pPr>
      <w:proofErr w:type="gramStart"/>
      <w:r w:rsidRPr="00EB461D">
        <w:rPr>
          <w:sz w:val="28"/>
          <w:szCs w:val="28"/>
        </w:rPr>
        <w:t>– указать участникам экзамена на необходимость записывать</w:t>
      </w:r>
      <w:r w:rsidR="00372F3F" w:rsidRPr="00EB461D">
        <w:rPr>
          <w:sz w:val="28"/>
          <w:szCs w:val="28"/>
        </w:rPr>
        <w:t xml:space="preserve"> ответы на экзаменационные задания в соответствующих полях черновика КЕГЭ: в случае замены станции КЕГЭ на резервную во время экзамена потребуется заново ввести все ответы в новую станцию КЕГЭ;</w:t>
      </w:r>
      <w:proofErr w:type="gramEnd"/>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указать участникам экзамена на то, что на их рабочем месте находится приложение к паспорту станции КЕГЭ;</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объявить и зафиксировать на доске (информационном стенде) код активации экзамена, предварительно выданный руководителем ППЭ;</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объявить начало, продолжительность и время окончания выполнения ЭР и зафиксировать их на доске (информационном стенде);</w:t>
      </w:r>
    </w:p>
    <w:p w:rsidR="00372F3F" w:rsidRPr="00EB461D" w:rsidRDefault="00F20E16" w:rsidP="00AB48A9">
      <w:pPr>
        <w:pStyle w:val="afc"/>
        <w:ind w:left="0" w:firstLine="709"/>
        <w:rPr>
          <w:sz w:val="28"/>
          <w:szCs w:val="28"/>
        </w:rPr>
      </w:pPr>
      <w:proofErr w:type="gramStart"/>
      <w:r w:rsidRPr="00EB461D">
        <w:rPr>
          <w:sz w:val="28"/>
          <w:szCs w:val="28"/>
        </w:rPr>
        <w:t>– </w:t>
      </w:r>
      <w:r w:rsidR="00372F3F" w:rsidRPr="00EB461D">
        <w:rPr>
          <w:sz w:val="28"/>
          <w:szCs w:val="28"/>
        </w:rPr>
        <w:t>дать указание участникам экзамена ввести код активации экзамена в ПО для сдачи экзамена для начала выполнения ЭР.</w:t>
      </w:r>
      <w:proofErr w:type="gramEnd"/>
    </w:p>
    <w:p w:rsidR="00372F3F" w:rsidRPr="00EB461D" w:rsidRDefault="00372F3F" w:rsidP="00AB48A9">
      <w:pPr>
        <w:pStyle w:val="afc"/>
        <w:ind w:left="0" w:firstLine="709"/>
        <w:rPr>
          <w:sz w:val="28"/>
          <w:szCs w:val="28"/>
        </w:rPr>
      </w:pPr>
      <w:r w:rsidRPr="00EB461D">
        <w:rPr>
          <w:sz w:val="28"/>
          <w:szCs w:val="28"/>
        </w:rPr>
        <w:t>После проведения указанных процедур начинается процесс выполнения ЭР участниками экзамена</w:t>
      </w:r>
      <w:r w:rsidR="00F20E16" w:rsidRPr="00EB461D">
        <w:rPr>
          <w:sz w:val="28"/>
          <w:szCs w:val="28"/>
        </w:rPr>
        <w:t xml:space="preserve">. </w:t>
      </w:r>
      <w:r w:rsidRPr="00EB461D">
        <w:rPr>
          <w:sz w:val="28"/>
          <w:szCs w:val="28"/>
        </w:rPr>
        <w:t>После объявления начала экзамена и начала выполнения ЭР всеми участниками экзамена на станциях КЕГЭ организатор в аудитории сообщает организатору вне аудитории информацию о завершении печати бланков регистрации и успешном начале экзамена.</w:t>
      </w:r>
    </w:p>
    <w:p w:rsidR="00372F3F" w:rsidRPr="00EB461D" w:rsidRDefault="00372F3F" w:rsidP="00AB48A9">
      <w:pPr>
        <w:pStyle w:val="afc"/>
        <w:ind w:left="0" w:firstLine="709"/>
        <w:rPr>
          <w:sz w:val="28"/>
          <w:szCs w:val="28"/>
        </w:rPr>
      </w:pPr>
      <w:r w:rsidRPr="00EB461D">
        <w:rPr>
          <w:sz w:val="28"/>
          <w:szCs w:val="28"/>
        </w:rPr>
        <w:t>Организаторы в аудитории должны проводить контроль выполнения ЭР участниками экзамена.</w:t>
      </w:r>
    </w:p>
    <w:p w:rsidR="00372F3F" w:rsidRPr="00EB461D" w:rsidRDefault="00372F3F" w:rsidP="00AB48A9">
      <w:pPr>
        <w:pStyle w:val="afc"/>
        <w:ind w:left="0" w:firstLine="709"/>
        <w:rPr>
          <w:sz w:val="28"/>
          <w:szCs w:val="28"/>
          <w:u w:val="single"/>
        </w:rPr>
      </w:pPr>
      <w:r w:rsidRPr="00EB461D">
        <w:rPr>
          <w:sz w:val="28"/>
          <w:szCs w:val="28"/>
          <w:u w:val="single"/>
        </w:rPr>
        <w:lastRenderedPageBreak/>
        <w:t xml:space="preserve">В случае обнаружения участником экзамена </w:t>
      </w:r>
      <w:proofErr w:type="gramStart"/>
      <w:r w:rsidRPr="00EB461D">
        <w:rPr>
          <w:sz w:val="28"/>
          <w:szCs w:val="28"/>
          <w:u w:val="single"/>
        </w:rPr>
        <w:t>брака бланка</w:t>
      </w:r>
      <w:proofErr w:type="gramEnd"/>
      <w:r w:rsidRPr="00EB461D">
        <w:rPr>
          <w:sz w:val="28"/>
          <w:szCs w:val="28"/>
          <w:u w:val="single"/>
        </w:rPr>
        <w:t xml:space="preserve"> регистрации:</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организатор, ответственный за проверку качества распечатанных бланков регистрации, изымает некачественный бланк регистрации и приглашает члена ГЭК для выполнения дополнительной печати бланков регистрации;</w:t>
      </w:r>
    </w:p>
    <w:p w:rsidR="00372F3F" w:rsidRPr="00EB461D" w:rsidRDefault="00F20E16" w:rsidP="00AB48A9">
      <w:pPr>
        <w:pStyle w:val="afc"/>
        <w:ind w:left="0" w:firstLine="709"/>
        <w:rPr>
          <w:sz w:val="28"/>
          <w:szCs w:val="28"/>
        </w:rPr>
      </w:pPr>
      <w:r w:rsidRPr="00EB461D">
        <w:rPr>
          <w:sz w:val="28"/>
          <w:szCs w:val="28"/>
        </w:rPr>
        <w:t>– </w:t>
      </w:r>
      <w:r w:rsidR="00372F3F" w:rsidRPr="00EB461D">
        <w:rPr>
          <w:sz w:val="28"/>
          <w:szCs w:val="28"/>
        </w:rPr>
        <w:t>организатор, ответственный за печать бланков регистрации, средствами станции организатора бракует бланк регистрации и переходит к дополнительной печати бланка регистрации. Аналогичная замена производится в случае порчи бланка регистрации участником экзамена или опоздания участника экзамена.</w:t>
      </w:r>
    </w:p>
    <w:p w:rsidR="00372F3F" w:rsidRPr="00EB461D" w:rsidRDefault="00372F3F" w:rsidP="00AB48A9">
      <w:pPr>
        <w:pStyle w:val="afc"/>
        <w:ind w:left="0" w:firstLine="709"/>
        <w:rPr>
          <w:sz w:val="28"/>
          <w:szCs w:val="28"/>
        </w:rPr>
      </w:pPr>
      <w:r w:rsidRPr="00EB461D">
        <w:rPr>
          <w:sz w:val="28"/>
          <w:szCs w:val="28"/>
        </w:rPr>
        <w:t>Организатор, ответственный за печать бланков регистрации, приглашает члена ГЭК активировать процедуру дополнительной печати с помощью токена члена ГЭК.</w:t>
      </w:r>
    </w:p>
    <w:p w:rsidR="00372F3F" w:rsidRPr="00EB461D" w:rsidRDefault="00372F3F" w:rsidP="00AB48A9">
      <w:pPr>
        <w:pStyle w:val="afc"/>
        <w:ind w:left="0" w:firstLine="709"/>
        <w:rPr>
          <w:sz w:val="28"/>
          <w:szCs w:val="28"/>
        </w:rPr>
      </w:pPr>
      <w:proofErr w:type="gramStart"/>
      <w:r w:rsidRPr="00EB461D">
        <w:rPr>
          <w:sz w:val="28"/>
          <w:szCs w:val="28"/>
          <w:u w:val="single"/>
        </w:rPr>
        <w:t>В случае недостатка доступных для печати ЭМ</w:t>
      </w:r>
      <w:r w:rsidRPr="00EB461D">
        <w:rPr>
          <w:sz w:val="28"/>
          <w:szCs w:val="28"/>
        </w:rPr>
        <w:t xml:space="preserve"> (бланков регистрации)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w:t>
      </w:r>
      <w:proofErr w:type="gramEnd"/>
      <w:r w:rsidRPr="00EB461D">
        <w:rPr>
          <w:sz w:val="28"/>
          <w:szCs w:val="28"/>
        </w:rPr>
        <w:t xml:space="preserve"> Резервный ключ доступа к ЭМ загружается техническим специалистом на станцию организатора и активируется токеном члена ГЭК.</w:t>
      </w:r>
    </w:p>
    <w:p w:rsidR="00372F3F" w:rsidRPr="00EB461D" w:rsidRDefault="00372F3F" w:rsidP="00AB48A9">
      <w:pPr>
        <w:pStyle w:val="afc"/>
        <w:ind w:left="0" w:firstLine="709"/>
        <w:rPr>
          <w:sz w:val="28"/>
          <w:szCs w:val="28"/>
        </w:rPr>
      </w:pPr>
      <w:r w:rsidRPr="00EB461D">
        <w:rPr>
          <w:b/>
          <w:sz w:val="28"/>
          <w:szCs w:val="28"/>
        </w:rPr>
        <w:t>Важно!</w:t>
      </w:r>
      <w:r w:rsidRPr="00EB461D">
        <w:rPr>
          <w:sz w:val="28"/>
          <w:szCs w:val="28"/>
        </w:rPr>
        <w:t xml:space="preserve"> После восстановления работоспособности принтера в следующем напечатанном бланке регистрации необходимо проконтролировать номера бланка, сравнив его с предыдущим. В случае обнаружения повторной печати задублированный бланк регистрации должен быть забракован (откладываются оба экземпляра).</w:t>
      </w:r>
    </w:p>
    <w:p w:rsidR="00372F3F" w:rsidRPr="00EB461D" w:rsidRDefault="00372F3F" w:rsidP="00AB48A9">
      <w:pPr>
        <w:pStyle w:val="afc"/>
        <w:ind w:left="0" w:firstLine="709"/>
        <w:rPr>
          <w:sz w:val="28"/>
          <w:szCs w:val="28"/>
        </w:rPr>
      </w:pPr>
      <w:proofErr w:type="gramStart"/>
      <w:r w:rsidRPr="00EB461D">
        <w:rPr>
          <w:sz w:val="28"/>
          <w:szCs w:val="28"/>
          <w:u w:val="single"/>
        </w:rPr>
        <w:t>В случае возникновения технических сбоев в работе станции КЕГЭ</w:t>
      </w:r>
      <w:r w:rsidRPr="00EB461D">
        <w:rPr>
          <w:sz w:val="28"/>
          <w:szCs w:val="28"/>
        </w:rPr>
        <w:t xml:space="preserve"> организатор в аудитории (через организатора вне аудитории) приглашает технического специалиста ППЭ для восстановления работоспособности: оборудования, системного ПО, ПО «Станция КЕГЭ», стандартного ПО, предоставляемого участнику для выполнения заданий.</w:t>
      </w:r>
      <w:proofErr w:type="gramEnd"/>
    </w:p>
    <w:p w:rsidR="00372F3F" w:rsidRPr="00EB461D" w:rsidRDefault="00372F3F" w:rsidP="00AB48A9">
      <w:pPr>
        <w:pStyle w:val="afc"/>
        <w:ind w:left="0" w:firstLine="709"/>
        <w:rPr>
          <w:sz w:val="28"/>
          <w:szCs w:val="28"/>
        </w:rPr>
      </w:pPr>
      <w:r w:rsidRPr="00EB461D">
        <w:rPr>
          <w:sz w:val="28"/>
          <w:szCs w:val="28"/>
        </w:rPr>
        <w:t>В случае восстановления работоспособности станции КЕГЭ для продолжения экзамена необходимо участие члена ГЭК: член ГЭК с использованием токена активирует ранее загруженный ключ доступа к ЭМ;</w:t>
      </w:r>
    </w:p>
    <w:p w:rsidR="00372F3F" w:rsidRPr="00EB461D" w:rsidRDefault="00144C44" w:rsidP="00AB48A9">
      <w:pPr>
        <w:pStyle w:val="afc"/>
        <w:ind w:left="0" w:firstLine="709"/>
        <w:rPr>
          <w:sz w:val="28"/>
          <w:szCs w:val="28"/>
        </w:rPr>
      </w:pPr>
      <w:r w:rsidRPr="00EB461D">
        <w:rPr>
          <w:sz w:val="28"/>
          <w:szCs w:val="28"/>
        </w:rPr>
        <w:t>– </w:t>
      </w:r>
      <w:r w:rsidR="00372F3F" w:rsidRPr="00EB461D">
        <w:rPr>
          <w:sz w:val="28"/>
          <w:szCs w:val="28"/>
        </w:rPr>
        <w:t>организатор запускает расшифровку КИМ командой «Прочитать КИМ»;</w:t>
      </w:r>
    </w:p>
    <w:p w:rsidR="00372F3F" w:rsidRPr="00EB461D" w:rsidRDefault="00144C44" w:rsidP="00AB48A9">
      <w:pPr>
        <w:pStyle w:val="afc"/>
        <w:ind w:left="0" w:firstLine="709"/>
        <w:rPr>
          <w:sz w:val="28"/>
          <w:szCs w:val="28"/>
        </w:rPr>
      </w:pPr>
      <w:r w:rsidRPr="00EB461D">
        <w:rPr>
          <w:sz w:val="28"/>
          <w:szCs w:val="28"/>
        </w:rPr>
        <w:t>– </w:t>
      </w:r>
      <w:r w:rsidR="00372F3F" w:rsidRPr="00EB461D">
        <w:rPr>
          <w:sz w:val="28"/>
          <w:szCs w:val="28"/>
        </w:rPr>
        <w:t>по окончании расшифровки убеждается, что станция КЕГЭ перешла на страницу ввода номера бланка регистрации;</w:t>
      </w:r>
    </w:p>
    <w:p w:rsidR="00372F3F" w:rsidRPr="00EB461D" w:rsidRDefault="00144C44" w:rsidP="00AB48A9">
      <w:pPr>
        <w:pStyle w:val="afc"/>
        <w:ind w:left="0" w:firstLine="709"/>
        <w:rPr>
          <w:sz w:val="28"/>
          <w:szCs w:val="28"/>
        </w:rPr>
      </w:pPr>
      <w:r w:rsidRPr="00EB461D">
        <w:rPr>
          <w:sz w:val="28"/>
          <w:szCs w:val="28"/>
        </w:rPr>
        <w:t>– </w:t>
      </w:r>
      <w:r w:rsidR="00372F3F" w:rsidRPr="00EB461D">
        <w:rPr>
          <w:sz w:val="28"/>
          <w:szCs w:val="28"/>
        </w:rPr>
        <w:t>на странице активации экзамена член ГЭК и организатор в аудитории проверяют, что номер бланка регистрации, отображаемый на экране компьютера (ноутбука), соответствует номеру в бумажном бланке регистрации, и предлагают участнику экзамена ввести код активации и нажать кнопку «Продолжить экзамен».</w:t>
      </w:r>
    </w:p>
    <w:p w:rsidR="00372F3F" w:rsidRPr="00EB461D" w:rsidRDefault="00372F3F" w:rsidP="00AB48A9">
      <w:pPr>
        <w:pStyle w:val="afc"/>
        <w:ind w:left="0" w:firstLine="709"/>
        <w:rPr>
          <w:sz w:val="28"/>
          <w:szCs w:val="28"/>
        </w:rPr>
      </w:pPr>
      <w:r w:rsidRPr="00EB461D">
        <w:rPr>
          <w:sz w:val="28"/>
          <w:szCs w:val="28"/>
        </w:rPr>
        <w:t>Экзамен продолжится, в</w:t>
      </w:r>
      <w:r w:rsidRPr="00EB461D">
        <w:rPr>
          <w:b/>
          <w:sz w:val="28"/>
          <w:szCs w:val="28"/>
        </w:rPr>
        <w:t>ремя выполнения ЭР для участника КЕГЭ не увеличивается,</w:t>
      </w:r>
      <w:r w:rsidRPr="00EB461D">
        <w:rPr>
          <w:sz w:val="28"/>
          <w:szCs w:val="28"/>
        </w:rPr>
        <w:t xml:space="preserve"> т.к. участник продолжает работу с тем же КИМ КЕГЭ. Время окончания экзамена соответствует тому, что указано на доске (информационном стенде).</w:t>
      </w:r>
    </w:p>
    <w:p w:rsidR="00372F3F" w:rsidRPr="00EB461D" w:rsidRDefault="00372F3F" w:rsidP="00AB48A9">
      <w:pPr>
        <w:pStyle w:val="afc"/>
        <w:ind w:left="0" w:firstLine="709"/>
        <w:rPr>
          <w:sz w:val="28"/>
          <w:szCs w:val="28"/>
        </w:rPr>
      </w:pPr>
      <w:r w:rsidRPr="00EB461D">
        <w:rPr>
          <w:sz w:val="28"/>
          <w:szCs w:val="28"/>
        </w:rPr>
        <w:t xml:space="preserve">При необходимости станция КЕГЭ заменяется на </w:t>
      </w:r>
      <w:proofErr w:type="gramStart"/>
      <w:r w:rsidRPr="00EB461D">
        <w:rPr>
          <w:sz w:val="28"/>
          <w:szCs w:val="28"/>
        </w:rPr>
        <w:t>резервную</w:t>
      </w:r>
      <w:proofErr w:type="gramEnd"/>
      <w:r w:rsidRPr="00EB461D">
        <w:rPr>
          <w:sz w:val="28"/>
          <w:szCs w:val="28"/>
        </w:rPr>
        <w:t xml:space="preserve">. Выполнение ЭР участником экзамена осуществляется </w:t>
      </w:r>
      <w:r w:rsidRPr="00EB461D">
        <w:rPr>
          <w:b/>
          <w:sz w:val="28"/>
          <w:szCs w:val="28"/>
          <w:u w:val="single"/>
        </w:rPr>
        <w:t>с тем же бланком регистрации (следовательно, и с тем же КИМ КЕГЭ)</w:t>
      </w:r>
      <w:r w:rsidRPr="00EB461D">
        <w:rPr>
          <w:sz w:val="28"/>
          <w:szCs w:val="28"/>
        </w:rPr>
        <w:t xml:space="preserve">, время экзамена для участника экзамена не продлевается. Член ГЭК и организатор в аудитории информируют участника </w:t>
      </w:r>
      <w:r w:rsidRPr="00EB461D">
        <w:rPr>
          <w:sz w:val="28"/>
          <w:szCs w:val="28"/>
        </w:rPr>
        <w:lastRenderedPageBreak/>
        <w:t>экзамена о необходимости повторного ввода ответов на задания, которые были выполнены на вышедшей из строя станции КЕГЭ. Организатор в аудитории ставит соответствующую метку в поле «Замена станции КЕГЭ» в форме ППЭ-05-02-К.</w:t>
      </w:r>
    </w:p>
    <w:p w:rsidR="00372F3F" w:rsidRPr="00EB461D" w:rsidRDefault="00372F3F" w:rsidP="00AB48A9">
      <w:pPr>
        <w:pStyle w:val="afc"/>
        <w:ind w:left="0" w:firstLine="709"/>
        <w:rPr>
          <w:sz w:val="28"/>
          <w:szCs w:val="28"/>
        </w:rPr>
      </w:pPr>
      <w:r w:rsidRPr="00EB461D">
        <w:rPr>
          <w:sz w:val="28"/>
          <w:szCs w:val="28"/>
        </w:rPr>
        <w:t>По выбору участника КЕГЭ возможно завершение ЭР досрочно по объективным причинам с возможностью повторного прохождения экзамена в резервные сроки соответствующего периода проведения экзаменов (участнику предоставляется новый КИМ КЕГЭ).</w:t>
      </w:r>
    </w:p>
    <w:p w:rsidR="00372F3F" w:rsidRPr="00EB461D" w:rsidRDefault="00372F3F" w:rsidP="00AB48A9">
      <w:pPr>
        <w:pStyle w:val="afc"/>
        <w:ind w:left="0" w:firstLine="709"/>
        <w:rPr>
          <w:sz w:val="28"/>
          <w:szCs w:val="28"/>
        </w:rPr>
      </w:pPr>
      <w:r w:rsidRPr="00EB461D">
        <w:rPr>
          <w:sz w:val="28"/>
          <w:szCs w:val="28"/>
        </w:rPr>
        <w:t>В данном случае принимается решение, что участник экзамена не завершил экзамен по объективным причинам с оформлением соответствующего акта (форма ППЭ-22) и по решению председателя ГЭК допускается к экзамену по информатике в резервные сроки соответствующего периода.</w:t>
      </w:r>
    </w:p>
    <w:p w:rsidR="00372F3F" w:rsidRPr="00EB461D" w:rsidRDefault="00372F3F" w:rsidP="00AB48A9">
      <w:pPr>
        <w:pStyle w:val="afc"/>
        <w:ind w:left="0" w:firstLine="709"/>
        <w:rPr>
          <w:b/>
          <w:sz w:val="28"/>
          <w:szCs w:val="28"/>
        </w:rPr>
      </w:pPr>
      <w:r w:rsidRPr="00EB461D">
        <w:rPr>
          <w:b/>
          <w:sz w:val="28"/>
          <w:szCs w:val="28"/>
        </w:rPr>
        <w:t>Начало выполнения ЭР</w:t>
      </w:r>
    </w:p>
    <w:p w:rsidR="00372F3F" w:rsidRPr="00EB461D" w:rsidRDefault="00372F3F" w:rsidP="00AB48A9">
      <w:pPr>
        <w:pStyle w:val="afc"/>
        <w:ind w:left="0" w:firstLine="709"/>
        <w:rPr>
          <w:sz w:val="28"/>
          <w:szCs w:val="28"/>
        </w:rPr>
      </w:pPr>
      <w:r w:rsidRPr="00EB461D">
        <w:rPr>
          <w:sz w:val="28"/>
          <w:szCs w:val="28"/>
        </w:rPr>
        <w:t>Участники экзамена приступают к выполнению ЭР.</w:t>
      </w:r>
    </w:p>
    <w:p w:rsidR="00372F3F" w:rsidRPr="00EB461D" w:rsidRDefault="00372F3F" w:rsidP="00AB48A9">
      <w:pPr>
        <w:pStyle w:val="afc"/>
        <w:ind w:left="0" w:firstLine="709"/>
        <w:rPr>
          <w:sz w:val="28"/>
          <w:szCs w:val="28"/>
        </w:rPr>
      </w:pPr>
      <w:r w:rsidRPr="00EB461D">
        <w:rPr>
          <w:sz w:val="28"/>
          <w:szCs w:val="28"/>
        </w:rPr>
        <w:t>Во время выполнения ЭР участниками экзамена организатор в аудитории должен:</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не допускать переписывания участниками экзамена заданий КИМ в черновики КЕГЭ, черновики;</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 xml:space="preserve">не допускать выноса из аудиторий инструкций по использованию </w:t>
      </w:r>
      <w:proofErr w:type="gramStart"/>
      <w:r w:rsidR="00372F3F" w:rsidRPr="00EB461D">
        <w:rPr>
          <w:sz w:val="28"/>
          <w:szCs w:val="28"/>
        </w:rPr>
        <w:t>ПО</w:t>
      </w:r>
      <w:proofErr w:type="gramEnd"/>
      <w:r w:rsidR="00372F3F" w:rsidRPr="00EB461D">
        <w:rPr>
          <w:sz w:val="28"/>
          <w:szCs w:val="28"/>
        </w:rPr>
        <w:t xml:space="preserve"> </w:t>
      </w:r>
      <w:proofErr w:type="gramStart"/>
      <w:r w:rsidR="00372F3F" w:rsidRPr="00EB461D">
        <w:rPr>
          <w:sz w:val="28"/>
          <w:szCs w:val="28"/>
        </w:rPr>
        <w:t>для</w:t>
      </w:r>
      <w:proofErr w:type="gramEnd"/>
      <w:r w:rsidR="00372F3F" w:rsidRPr="00EB461D">
        <w:rPr>
          <w:sz w:val="28"/>
          <w:szCs w:val="28"/>
        </w:rPr>
        <w:t xml:space="preserve"> сдачи КЕГЭ, приложений к паспорту станции КЕГЭ, черновиков КЕГЭ, черновиков, бланков регистрации, письменных принадлежностей, письменных заметок и иных средств хранения и передачи информации;</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не допускать фотографирования ЭМ и черновиков КЕГЭ, черновиков участниками экзамена, а также организаторами или техническими специалистами.</w:t>
      </w:r>
    </w:p>
    <w:p w:rsidR="00372F3F" w:rsidRPr="00EB461D" w:rsidRDefault="00372F3F" w:rsidP="00AB48A9">
      <w:pPr>
        <w:pStyle w:val="afc"/>
        <w:ind w:left="0" w:firstLine="709"/>
        <w:rPr>
          <w:sz w:val="28"/>
          <w:szCs w:val="28"/>
        </w:rPr>
      </w:pPr>
      <w:r w:rsidRPr="00EB461D">
        <w:rPr>
          <w:sz w:val="28"/>
          <w:szCs w:val="28"/>
        </w:rPr>
        <w:t>Участникам КЕГЭ подробно разъясняются правила работы за компьютером (ноутбуком), в том числе необходимость периодически делать перерывы в работе непосредственно с монитором. Во время таких перерывов участники КЕГЭ могут продолжить работать над решением экзаменационных заданий, используя черновик КЕГЭ или черновики. Также участники КЕГЭ могут выполнять известные им упражнения для глаз.</w:t>
      </w:r>
    </w:p>
    <w:p w:rsidR="00372F3F" w:rsidRPr="00EB461D" w:rsidRDefault="00372F3F" w:rsidP="00AB48A9">
      <w:pPr>
        <w:pStyle w:val="afc"/>
        <w:ind w:left="0" w:firstLine="709"/>
        <w:rPr>
          <w:sz w:val="28"/>
          <w:szCs w:val="28"/>
        </w:rPr>
      </w:pPr>
      <w:r w:rsidRPr="00EB461D">
        <w:rPr>
          <w:sz w:val="28"/>
          <w:szCs w:val="28"/>
        </w:rPr>
        <w:t>Рекомендуется первый такой перерыв сделать не позднее чем через полчаса после начала работы за компьютером (ноутбуком), далее через каждые 20 минут. Решение о времени начала и окончания перерыва участник КЕГЭ принимает самостоятельно.</w:t>
      </w:r>
    </w:p>
    <w:p w:rsidR="00372F3F" w:rsidRPr="00EB461D" w:rsidRDefault="00372F3F" w:rsidP="00AB48A9">
      <w:pPr>
        <w:pStyle w:val="afc"/>
        <w:ind w:left="0" w:firstLine="709"/>
        <w:rPr>
          <w:sz w:val="28"/>
          <w:szCs w:val="28"/>
        </w:rPr>
      </w:pPr>
      <w:r w:rsidRPr="00EB461D">
        <w:rPr>
          <w:sz w:val="28"/>
          <w:szCs w:val="28"/>
        </w:rPr>
        <w:t>Организатор не должен препятствовать использованию участниками экзамена программы Microsoft Windows «Калькулятор», предназначенной для выполнения вычислительных операций, а также графического редактора Microsoft Paint.</w:t>
      </w:r>
    </w:p>
    <w:p w:rsidR="00372F3F" w:rsidRPr="00EB461D" w:rsidRDefault="00372F3F" w:rsidP="00AB48A9">
      <w:pPr>
        <w:pStyle w:val="afc"/>
        <w:ind w:left="0" w:firstLine="709"/>
        <w:rPr>
          <w:sz w:val="28"/>
          <w:szCs w:val="28"/>
        </w:rPr>
      </w:pPr>
      <w:r w:rsidRPr="00EB461D">
        <w:rPr>
          <w:sz w:val="28"/>
          <w:szCs w:val="28"/>
        </w:rPr>
        <w:t>В случае если участник экзамена предъявил претензию по содержанию задания КИМ КЕГЭ,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номере задания и содержании замечания).</w:t>
      </w:r>
    </w:p>
    <w:p w:rsidR="00372F3F" w:rsidRPr="00EB461D" w:rsidRDefault="00372F3F" w:rsidP="00AB48A9">
      <w:pPr>
        <w:pStyle w:val="afc"/>
        <w:ind w:left="0" w:firstLine="709"/>
        <w:rPr>
          <w:sz w:val="28"/>
          <w:szCs w:val="28"/>
        </w:rPr>
      </w:pPr>
      <w:r w:rsidRPr="00EB461D">
        <w:rPr>
          <w:sz w:val="28"/>
          <w:szCs w:val="28"/>
        </w:rPr>
        <w:t xml:space="preserve">При выходе участника экзамена из аудитории необходимо проверить оставленные им на рабочем столе бланк регистрации, черновики (если выдавались), приложение к паспорту станции КЕГЭ, комплектность черновика КЕГЭ и инструкции по использованию </w:t>
      </w:r>
      <w:proofErr w:type="gramStart"/>
      <w:r w:rsidRPr="00EB461D">
        <w:rPr>
          <w:sz w:val="28"/>
          <w:szCs w:val="28"/>
        </w:rPr>
        <w:t>ПО</w:t>
      </w:r>
      <w:proofErr w:type="gramEnd"/>
      <w:r w:rsidRPr="00EB461D">
        <w:rPr>
          <w:sz w:val="28"/>
          <w:szCs w:val="28"/>
        </w:rPr>
        <w:t xml:space="preserve"> для сдачи КЕГЭ.</w:t>
      </w:r>
    </w:p>
    <w:p w:rsidR="00372F3F" w:rsidRPr="00EB461D" w:rsidRDefault="00372F3F" w:rsidP="00AB48A9">
      <w:pPr>
        <w:pStyle w:val="afc"/>
        <w:ind w:left="0" w:firstLine="709"/>
        <w:rPr>
          <w:b/>
          <w:sz w:val="28"/>
          <w:szCs w:val="28"/>
        </w:rPr>
      </w:pPr>
      <w:r w:rsidRPr="00EB461D">
        <w:rPr>
          <w:b/>
          <w:sz w:val="28"/>
          <w:szCs w:val="28"/>
        </w:rPr>
        <w:t>Случаи удаления из ППЭ</w:t>
      </w:r>
    </w:p>
    <w:p w:rsidR="00372F3F" w:rsidRPr="00EB461D" w:rsidRDefault="00372F3F" w:rsidP="00AB48A9">
      <w:pPr>
        <w:pStyle w:val="afc"/>
        <w:ind w:left="0" w:firstLine="709"/>
        <w:rPr>
          <w:sz w:val="28"/>
          <w:szCs w:val="28"/>
        </w:rPr>
      </w:pPr>
      <w:r w:rsidRPr="00EB461D">
        <w:rPr>
          <w:sz w:val="28"/>
          <w:szCs w:val="28"/>
        </w:rPr>
        <w:lastRenderedPageBreak/>
        <w:t>При установлении факта наличия у участников экзамена сре</w:t>
      </w:r>
      <w:proofErr w:type="gramStart"/>
      <w:r w:rsidRPr="00EB461D">
        <w:rPr>
          <w:sz w:val="28"/>
          <w:szCs w:val="28"/>
        </w:rPr>
        <w:t>дств св</w:t>
      </w:r>
      <w:proofErr w:type="gramEnd"/>
      <w:r w:rsidRPr="00EB461D">
        <w:rPr>
          <w:sz w:val="28"/>
          <w:szCs w:val="28"/>
        </w:rPr>
        <w:t>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Порядка такие участники удаляются с экзамена.</w:t>
      </w:r>
    </w:p>
    <w:p w:rsidR="00372F3F" w:rsidRPr="00EB461D" w:rsidRDefault="00372F3F" w:rsidP="00AB48A9">
      <w:pPr>
        <w:pStyle w:val="afc"/>
        <w:ind w:left="0" w:firstLine="709"/>
        <w:rPr>
          <w:sz w:val="28"/>
          <w:szCs w:val="28"/>
        </w:rPr>
      </w:pPr>
      <w:r w:rsidRPr="00EB461D">
        <w:rPr>
          <w:sz w:val="28"/>
          <w:szCs w:val="28"/>
        </w:rPr>
        <w:t>В этом случае ответственный организатор совместно с членом (членами) ГЭК, руководителем ППЭ должен:</w:t>
      </w:r>
    </w:p>
    <w:p w:rsidR="00C76485" w:rsidRPr="00EB461D" w:rsidRDefault="000C24D5" w:rsidP="00AB48A9">
      <w:pPr>
        <w:pStyle w:val="afc"/>
        <w:ind w:left="0" w:firstLine="709"/>
        <w:rPr>
          <w:sz w:val="28"/>
          <w:szCs w:val="28"/>
        </w:rPr>
      </w:pPr>
      <w:r w:rsidRPr="00EB461D">
        <w:rPr>
          <w:sz w:val="28"/>
          <w:szCs w:val="28"/>
        </w:rPr>
        <w:t>– </w:t>
      </w:r>
      <w:r w:rsidR="00372F3F" w:rsidRPr="00EB461D">
        <w:rPr>
          <w:sz w:val="28"/>
          <w:szCs w:val="28"/>
        </w:rPr>
        <w:t>заполнить форму ППЭ-21 в Штабе ППЭ в зоне в</w:t>
      </w:r>
      <w:r w:rsidR="00C76485" w:rsidRPr="00EB461D">
        <w:rPr>
          <w:sz w:val="28"/>
          <w:szCs w:val="28"/>
        </w:rPr>
        <w:t>идимости камер видеонаблюдения;</w:t>
      </w:r>
    </w:p>
    <w:p w:rsidR="00372F3F" w:rsidRPr="00EB461D" w:rsidRDefault="00C76485" w:rsidP="00AB48A9">
      <w:pPr>
        <w:pStyle w:val="afc"/>
        <w:ind w:left="0" w:firstLine="709"/>
        <w:rPr>
          <w:sz w:val="28"/>
          <w:szCs w:val="28"/>
        </w:rPr>
      </w:pPr>
      <w:r w:rsidRPr="00EB461D">
        <w:rPr>
          <w:sz w:val="28"/>
          <w:szCs w:val="28"/>
        </w:rPr>
        <w:t>– </w:t>
      </w:r>
      <w:r w:rsidR="00372F3F" w:rsidRPr="00EB461D">
        <w:rPr>
          <w:sz w:val="28"/>
          <w:szCs w:val="28"/>
        </w:rPr>
        <w:t>в аудитории завершить экзамен на станции КЕГЭ, нажав кнопку «Завершить</w:t>
      </w:r>
      <w:r w:rsidR="000C24D5" w:rsidRPr="00EB461D">
        <w:rPr>
          <w:sz w:val="28"/>
          <w:szCs w:val="28"/>
        </w:rPr>
        <w:t xml:space="preserve"> экзамен» и пройдя далее до получения на экране контрольной суммы </w:t>
      </w:r>
      <w:r w:rsidR="00372F3F" w:rsidRPr="00EB461D">
        <w:rPr>
          <w:sz w:val="28"/>
          <w:szCs w:val="28"/>
        </w:rPr>
        <w:t>(страница</w:t>
      </w:r>
      <w:r w:rsidR="000C24D5" w:rsidRPr="00EB461D">
        <w:rPr>
          <w:sz w:val="28"/>
          <w:szCs w:val="28"/>
        </w:rPr>
        <w:t xml:space="preserve"> </w:t>
      </w:r>
      <w:r w:rsidR="00372F3F" w:rsidRPr="00EB461D">
        <w:rPr>
          <w:sz w:val="28"/>
          <w:szCs w:val="28"/>
        </w:rPr>
        <w:t>«Формирование протокола ответов участника КЕГЭ»). Дальнейшие действия выполнит технический специалист после завершения экзамена в аудитории;</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в поле «</w:t>
      </w:r>
      <w:proofErr w:type="gramStart"/>
      <w:r w:rsidR="00372F3F" w:rsidRPr="00EB461D">
        <w:rPr>
          <w:sz w:val="28"/>
          <w:szCs w:val="28"/>
        </w:rPr>
        <w:t>Удален</w:t>
      </w:r>
      <w:proofErr w:type="gramEnd"/>
      <w:r w:rsidR="00372F3F" w:rsidRPr="00EB461D">
        <w:rPr>
          <w:sz w:val="28"/>
          <w:szCs w:val="28"/>
        </w:rPr>
        <w:t xml:space="preserve"> из ППЭ в связи с нарушением порядка проведения ГИА» соответствующую отметку и поставить свою подпись в соответствующем поле;</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в аудитории ППЭ внести соответствующую запись в форму ППЭ-05-02-К и переписать контрольную сумму с бланка регистрации в соответствующее поле.</w:t>
      </w:r>
    </w:p>
    <w:p w:rsidR="00372F3F" w:rsidRPr="00EB461D" w:rsidRDefault="00372F3F" w:rsidP="00AB48A9">
      <w:pPr>
        <w:pStyle w:val="afc"/>
        <w:ind w:left="0" w:firstLine="709"/>
        <w:rPr>
          <w:sz w:val="28"/>
          <w:szCs w:val="28"/>
        </w:rPr>
      </w:pPr>
      <w:r w:rsidRPr="00EB461D">
        <w:rPr>
          <w:sz w:val="28"/>
          <w:szCs w:val="28"/>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372F3F" w:rsidRPr="00EB461D" w:rsidRDefault="00372F3F" w:rsidP="00AB48A9">
      <w:pPr>
        <w:pStyle w:val="afc"/>
        <w:ind w:left="0" w:firstLine="709"/>
        <w:rPr>
          <w:sz w:val="28"/>
          <w:szCs w:val="28"/>
        </w:rPr>
      </w:pPr>
      <w:r w:rsidRPr="00EB461D">
        <w:rPr>
          <w:sz w:val="28"/>
          <w:szCs w:val="28"/>
        </w:rPr>
        <w:t>В случае если участник экзамена по состоянию здоровья или другим объективным причинам не может завершить выполнение ЭР, он может покинуть ППЭ.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372F3F" w:rsidRPr="00EB461D" w:rsidRDefault="000C24D5" w:rsidP="00AB48A9">
      <w:pPr>
        <w:pStyle w:val="afc"/>
        <w:ind w:left="0" w:firstLine="709"/>
        <w:rPr>
          <w:sz w:val="28"/>
          <w:szCs w:val="28"/>
        </w:rPr>
      </w:pPr>
      <w:r w:rsidRPr="00EB461D">
        <w:rPr>
          <w:sz w:val="28"/>
          <w:szCs w:val="28"/>
        </w:rPr>
        <w:t>– </w:t>
      </w:r>
      <w:r w:rsidR="00372F3F" w:rsidRPr="00EB461D">
        <w:rPr>
          <w:sz w:val="28"/>
          <w:szCs w:val="28"/>
        </w:rPr>
        <w:t>в аудитории завершить экзамен на станции КЕГЭ, нажав кнопку «Завершить экзамен» и пройдя далее до получения на экране контрольной суммы (окно</w:t>
      </w:r>
      <w:r w:rsidR="000213CA" w:rsidRPr="00EB461D">
        <w:rPr>
          <w:sz w:val="28"/>
          <w:szCs w:val="28"/>
        </w:rPr>
        <w:t xml:space="preserve"> </w:t>
      </w:r>
      <w:r w:rsidR="00372F3F" w:rsidRPr="00EB461D">
        <w:rPr>
          <w:sz w:val="28"/>
          <w:szCs w:val="28"/>
        </w:rPr>
        <w:t>«Формирование протокола ответов участника КЕГЭ»). Дальнейшие действия выполнит технический специалист после завершения экзамена в аудитории;</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соответствующую отметку в поле «Не завершил экзамен по объективным причинам» и поставить свою подпись в соответствующем поле;</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в аудитории внести соответствующую запись в форму ППЭ-05-02-К, в том числе переписав контрольную сумму с бланка регистрации в соответствующее поле.</w:t>
      </w:r>
    </w:p>
    <w:p w:rsidR="00372F3F" w:rsidRPr="00EB461D" w:rsidRDefault="00372F3F" w:rsidP="00AB48A9">
      <w:pPr>
        <w:pStyle w:val="afc"/>
        <w:ind w:left="0" w:firstLine="709"/>
        <w:rPr>
          <w:b/>
          <w:sz w:val="28"/>
          <w:szCs w:val="28"/>
        </w:rPr>
      </w:pPr>
      <w:r w:rsidRPr="00EB461D">
        <w:rPr>
          <w:b/>
          <w:sz w:val="28"/>
          <w:szCs w:val="28"/>
        </w:rPr>
        <w:t xml:space="preserve">Завершение выполнения ЭР участниками экзамена и организация сбора </w:t>
      </w:r>
      <w:r w:rsidRPr="00EB461D">
        <w:rPr>
          <w:b/>
          <w:sz w:val="28"/>
          <w:szCs w:val="28"/>
        </w:rPr>
        <w:lastRenderedPageBreak/>
        <w:t>ЭМ</w:t>
      </w:r>
    </w:p>
    <w:p w:rsidR="00372F3F" w:rsidRPr="00EB461D" w:rsidRDefault="00372F3F" w:rsidP="00AB48A9">
      <w:pPr>
        <w:pStyle w:val="afc"/>
        <w:ind w:left="0" w:firstLine="709"/>
        <w:rPr>
          <w:sz w:val="28"/>
          <w:szCs w:val="28"/>
        </w:rPr>
      </w:pPr>
      <w:r w:rsidRPr="00EB461D">
        <w:rPr>
          <w:sz w:val="28"/>
          <w:szCs w:val="28"/>
        </w:rPr>
        <w:t xml:space="preserve">Участник экзамена, завершивший выполнение ЭР, может покинуть ППЭ. </w:t>
      </w:r>
      <w:proofErr w:type="gramStart"/>
      <w:r w:rsidRPr="00EB461D">
        <w:rPr>
          <w:sz w:val="28"/>
          <w:szCs w:val="28"/>
        </w:rPr>
        <w:t>Организатору в аудитории необходимо принять у него бланк регистрации, убедиться в правильности переноса контрольной суммы и удостоверить данное действие своей подписью на бланке регистрации участника в специально отведённом поле, также принять черновик КЕГЭ и черновики (если выдавались), инструкцию по использованию ПО для сдачи КЕГЭ, приложение к паспорту станции КЕГЭ, перенести в форму ППЭ-05-02-К</w:t>
      </w:r>
      <w:r w:rsidR="000213CA" w:rsidRPr="00EB461D">
        <w:rPr>
          <w:sz w:val="28"/>
          <w:szCs w:val="28"/>
        </w:rPr>
        <w:t xml:space="preserve"> </w:t>
      </w:r>
      <w:r w:rsidRPr="00EB461D">
        <w:rPr>
          <w:sz w:val="28"/>
          <w:szCs w:val="28"/>
        </w:rPr>
        <w:t>«Протокол проведения экзамена в аудитории» контрольную сумму</w:t>
      </w:r>
      <w:proofErr w:type="gramEnd"/>
      <w:r w:rsidRPr="00EB461D">
        <w:rPr>
          <w:sz w:val="28"/>
          <w:szCs w:val="28"/>
        </w:rPr>
        <w:t>, указанную участником экзамена в бланке регистрации, и получить его подпись в форме ППЭ-05-02-К.</w:t>
      </w:r>
    </w:p>
    <w:p w:rsidR="00372F3F" w:rsidRPr="00EB461D" w:rsidRDefault="00372F3F" w:rsidP="00AB48A9">
      <w:pPr>
        <w:pStyle w:val="afc"/>
        <w:ind w:left="0" w:firstLine="709"/>
        <w:rPr>
          <w:sz w:val="28"/>
          <w:szCs w:val="28"/>
        </w:rPr>
      </w:pPr>
      <w:proofErr w:type="gramStart"/>
      <w:r w:rsidRPr="00EB461D">
        <w:rPr>
          <w:sz w:val="28"/>
          <w:szCs w:val="28"/>
        </w:rPr>
        <w:t>За 30 минут и за 5 минут до окончания выполнения ЭР сообщить участникам экзамена о скором завершении выполнения ЭР и напомнить о необходимости проверить полноту и правильность внесения ответов на задания ЭР в ПО для сдачи экзамена и по окончании экзамена внести контрольную сумму, автоматически сформированную на основе введенных участником экзамена ответов в систему, в бланк регистрации.</w:t>
      </w:r>
      <w:proofErr w:type="gramEnd"/>
    </w:p>
    <w:p w:rsidR="00372F3F" w:rsidRPr="00EB461D" w:rsidRDefault="00372F3F" w:rsidP="00AB48A9">
      <w:pPr>
        <w:pStyle w:val="afc"/>
        <w:ind w:left="0" w:firstLine="709"/>
        <w:rPr>
          <w:sz w:val="28"/>
          <w:szCs w:val="28"/>
        </w:rPr>
      </w:pPr>
      <w:r w:rsidRPr="00EB461D">
        <w:rPr>
          <w:sz w:val="28"/>
          <w:szCs w:val="28"/>
        </w:rPr>
        <w:t>За 15 минут до окончания выполнения ЭР:</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пересчитать бланки регистрации в аудитории (испорченные и (или) имеющие полиграфические дефекты);</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неиспользованные черновики;</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отметить в форме ППЭ-05-02-К факты неявки на экзамен участников экзамена, а также проверить отметки фактов (в случае если такие факты имели место) удаления из ППЭ, не завершения выполнения ЭР, ошибок в документах.</w:t>
      </w:r>
    </w:p>
    <w:p w:rsidR="00372F3F" w:rsidRPr="00EB461D" w:rsidRDefault="00372F3F" w:rsidP="00AB48A9">
      <w:pPr>
        <w:pStyle w:val="afc"/>
        <w:ind w:left="0" w:firstLine="709"/>
        <w:rPr>
          <w:b/>
          <w:sz w:val="28"/>
          <w:szCs w:val="28"/>
        </w:rPr>
      </w:pPr>
      <w:r w:rsidRPr="00EB461D">
        <w:rPr>
          <w:b/>
          <w:sz w:val="28"/>
          <w:szCs w:val="28"/>
        </w:rPr>
        <w:t>По окончании выполнения ЭР участниками экзамена организатор в аудитории должен:</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в центре видимости камер видеонаблюдения объявить, что выполнение ЭР окончено;</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попросить завершить экзамен на станции КЕГЭ, нажав на кнопку «Завершить экзамен»;</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попросить ознакомиться с ответами, внесёнными на станцию КЕГЭ, и подтвердить ознакомление нажатием на кнопку «Принять»;</w:t>
      </w:r>
    </w:p>
    <w:p w:rsidR="00372F3F" w:rsidRPr="00EB461D" w:rsidRDefault="000213CA" w:rsidP="00AB48A9">
      <w:pPr>
        <w:pStyle w:val="afc"/>
        <w:ind w:left="0" w:firstLine="709"/>
        <w:rPr>
          <w:sz w:val="28"/>
          <w:szCs w:val="28"/>
        </w:rPr>
      </w:pPr>
      <w:r w:rsidRPr="00EB461D">
        <w:rPr>
          <w:sz w:val="28"/>
          <w:szCs w:val="28"/>
        </w:rPr>
        <w:t>– </w:t>
      </w:r>
      <w:r w:rsidR="00372F3F" w:rsidRPr="00EB461D">
        <w:rPr>
          <w:sz w:val="28"/>
          <w:szCs w:val="28"/>
        </w:rPr>
        <w:t>попросить ознакомиться со сформированным протоколом ответов участника КЕГЭ и перейти на страницу «Экзамен закончен»:</w:t>
      </w:r>
    </w:p>
    <w:p w:rsidR="0034003D" w:rsidRDefault="0034003D" w:rsidP="00AB48A9">
      <w:pPr>
        <w:pStyle w:val="afc"/>
        <w:ind w:left="0" w:firstLine="709"/>
        <w:rPr>
          <w:sz w:val="28"/>
          <w:szCs w:val="28"/>
        </w:rPr>
      </w:pPr>
      <w:r>
        <w:rPr>
          <w:noProof/>
          <w:lang w:eastAsia="ru-RU"/>
        </w:rPr>
        <w:lastRenderedPageBreak/>
        <w:drawing>
          <wp:anchor distT="0" distB="0" distL="0" distR="0" simplePos="0" relativeHeight="251664384" behindDoc="0" locked="0" layoutInCell="1" allowOverlap="1" wp14:anchorId="76C015A3" wp14:editId="420B0A85">
            <wp:simplePos x="0" y="0"/>
            <wp:positionH relativeFrom="page">
              <wp:posOffset>955675</wp:posOffset>
            </wp:positionH>
            <wp:positionV relativeFrom="paragraph">
              <wp:posOffset>189230</wp:posOffset>
            </wp:positionV>
            <wp:extent cx="3965575" cy="3019425"/>
            <wp:effectExtent l="0" t="0" r="0" b="9525"/>
            <wp:wrapTopAndBottom/>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965575" cy="3019425"/>
                    </a:xfrm>
                    <a:prstGeom prst="rect">
                      <a:avLst/>
                    </a:prstGeom>
                  </pic:spPr>
                </pic:pic>
              </a:graphicData>
            </a:graphic>
          </wp:anchor>
        </w:drawing>
      </w:r>
    </w:p>
    <w:p w:rsidR="0034003D" w:rsidRPr="00EB461D" w:rsidRDefault="000213CA" w:rsidP="00AB48A9">
      <w:pPr>
        <w:pStyle w:val="afc"/>
        <w:ind w:left="0" w:firstLine="709"/>
        <w:rPr>
          <w:sz w:val="28"/>
          <w:szCs w:val="28"/>
        </w:rPr>
      </w:pPr>
      <w:r w:rsidRPr="00EB461D">
        <w:rPr>
          <w:sz w:val="28"/>
          <w:szCs w:val="28"/>
        </w:rPr>
        <w:t>– </w:t>
      </w:r>
      <w:r w:rsidR="0034003D" w:rsidRPr="00EB461D">
        <w:rPr>
          <w:sz w:val="28"/>
          <w:szCs w:val="28"/>
        </w:rPr>
        <w:t>попросить перенести с экрана компьютера (ноутбука) в бланк регистрации контрольную сумму, автоматически сформированную на основе введенных участником экзамена ответов в систему;</w:t>
      </w:r>
    </w:p>
    <w:p w:rsidR="00C76485" w:rsidRPr="00EB461D" w:rsidRDefault="000213CA" w:rsidP="00AB48A9">
      <w:pPr>
        <w:pStyle w:val="afc"/>
        <w:ind w:left="0" w:firstLine="709"/>
        <w:rPr>
          <w:sz w:val="28"/>
          <w:szCs w:val="28"/>
        </w:rPr>
      </w:pPr>
      <w:r w:rsidRPr="00EB461D">
        <w:rPr>
          <w:sz w:val="28"/>
          <w:szCs w:val="28"/>
        </w:rPr>
        <w:t>– </w:t>
      </w:r>
      <w:r w:rsidR="0034003D" w:rsidRPr="00EB461D">
        <w:rPr>
          <w:sz w:val="28"/>
          <w:szCs w:val="28"/>
        </w:rPr>
        <w:t>попросить положить бланки регистр</w:t>
      </w:r>
      <w:r w:rsidR="00C76485" w:rsidRPr="00EB461D">
        <w:rPr>
          <w:sz w:val="28"/>
          <w:szCs w:val="28"/>
        </w:rPr>
        <w:t>ации и черновики на край стола;</w:t>
      </w:r>
    </w:p>
    <w:p w:rsidR="0034003D" w:rsidRPr="00EB461D" w:rsidRDefault="00C76485" w:rsidP="00AB48A9">
      <w:pPr>
        <w:pStyle w:val="afc"/>
        <w:ind w:left="0" w:firstLine="709"/>
        <w:rPr>
          <w:sz w:val="28"/>
          <w:szCs w:val="28"/>
        </w:rPr>
      </w:pPr>
      <w:r w:rsidRPr="00EB461D">
        <w:rPr>
          <w:sz w:val="28"/>
          <w:szCs w:val="28"/>
        </w:rPr>
        <w:t>– </w:t>
      </w:r>
      <w:r w:rsidR="0034003D" w:rsidRPr="00EB461D">
        <w:rPr>
          <w:sz w:val="28"/>
          <w:szCs w:val="28"/>
        </w:rPr>
        <w:t>собрать у участников экзамена:</w:t>
      </w:r>
    </w:p>
    <w:p w:rsidR="0034003D" w:rsidRPr="00EB461D" w:rsidRDefault="000213CA" w:rsidP="00AB48A9">
      <w:pPr>
        <w:pStyle w:val="afc"/>
        <w:ind w:left="0" w:firstLine="709"/>
        <w:rPr>
          <w:sz w:val="28"/>
          <w:szCs w:val="28"/>
        </w:rPr>
      </w:pPr>
      <w:r w:rsidRPr="00EB461D">
        <w:rPr>
          <w:sz w:val="28"/>
          <w:szCs w:val="28"/>
        </w:rPr>
        <w:t>– </w:t>
      </w:r>
      <w:r w:rsidR="0034003D" w:rsidRPr="00EB461D">
        <w:rPr>
          <w:sz w:val="28"/>
          <w:szCs w:val="28"/>
        </w:rPr>
        <w:t>бланки регистрации, проверив наличие и правильность переноса контрольной суммы и удостоверив данное действие своей подписью на бланке регистрации участника в специально отведённом поле;</w:t>
      </w:r>
    </w:p>
    <w:p w:rsidR="00C76485" w:rsidRPr="00EB461D" w:rsidRDefault="00C76485" w:rsidP="00AB48A9">
      <w:pPr>
        <w:pStyle w:val="afc"/>
        <w:ind w:left="0" w:firstLine="709"/>
        <w:rPr>
          <w:sz w:val="28"/>
          <w:szCs w:val="28"/>
        </w:rPr>
      </w:pPr>
      <w:r w:rsidRPr="00EB461D">
        <w:rPr>
          <w:sz w:val="28"/>
          <w:szCs w:val="28"/>
        </w:rPr>
        <w:t>– черновики (если выдавались);</w:t>
      </w:r>
    </w:p>
    <w:p w:rsidR="0034003D" w:rsidRPr="00EB461D" w:rsidRDefault="00C76485" w:rsidP="00AB48A9">
      <w:pPr>
        <w:pStyle w:val="afc"/>
        <w:ind w:left="0" w:firstLine="709"/>
        <w:rPr>
          <w:sz w:val="28"/>
          <w:szCs w:val="28"/>
        </w:rPr>
      </w:pPr>
      <w:r w:rsidRPr="00EB461D">
        <w:rPr>
          <w:sz w:val="28"/>
          <w:szCs w:val="28"/>
        </w:rPr>
        <w:t>– </w:t>
      </w:r>
      <w:r w:rsidR="0034003D" w:rsidRPr="00EB461D">
        <w:rPr>
          <w:sz w:val="28"/>
          <w:szCs w:val="28"/>
        </w:rPr>
        <w:t>черновики КЕГЭ;</w:t>
      </w:r>
    </w:p>
    <w:p w:rsidR="00C76485" w:rsidRPr="00EB461D" w:rsidRDefault="00C76485" w:rsidP="00AB48A9">
      <w:pPr>
        <w:pStyle w:val="afc"/>
        <w:ind w:left="0" w:firstLine="709"/>
        <w:rPr>
          <w:sz w:val="28"/>
          <w:szCs w:val="28"/>
        </w:rPr>
      </w:pPr>
      <w:r w:rsidRPr="00EB461D">
        <w:rPr>
          <w:sz w:val="28"/>
          <w:szCs w:val="28"/>
        </w:rPr>
        <w:t>– </w:t>
      </w:r>
      <w:r w:rsidR="0034003D" w:rsidRPr="00EB461D">
        <w:rPr>
          <w:sz w:val="28"/>
          <w:szCs w:val="28"/>
        </w:rPr>
        <w:t xml:space="preserve">инструкции по использованию </w:t>
      </w:r>
      <w:proofErr w:type="gramStart"/>
      <w:r w:rsidR="0034003D" w:rsidRPr="00EB461D">
        <w:rPr>
          <w:sz w:val="28"/>
          <w:szCs w:val="28"/>
        </w:rPr>
        <w:t>П</w:t>
      </w:r>
      <w:r w:rsidRPr="00EB461D">
        <w:rPr>
          <w:sz w:val="28"/>
          <w:szCs w:val="28"/>
        </w:rPr>
        <w:t>О</w:t>
      </w:r>
      <w:proofErr w:type="gramEnd"/>
      <w:r w:rsidRPr="00EB461D">
        <w:rPr>
          <w:sz w:val="28"/>
          <w:szCs w:val="28"/>
        </w:rPr>
        <w:t xml:space="preserve"> для сдачи КЕГЭ;</w:t>
      </w:r>
    </w:p>
    <w:p w:rsidR="00DC6B17" w:rsidRPr="00EB461D" w:rsidRDefault="00C76485" w:rsidP="00AB48A9">
      <w:pPr>
        <w:pStyle w:val="afc"/>
        <w:ind w:left="0" w:firstLine="709"/>
        <w:rPr>
          <w:sz w:val="28"/>
          <w:szCs w:val="28"/>
        </w:rPr>
      </w:pPr>
      <w:r w:rsidRPr="00EB461D">
        <w:rPr>
          <w:sz w:val="28"/>
          <w:szCs w:val="28"/>
        </w:rPr>
        <w:t>– </w:t>
      </w:r>
      <w:r w:rsidR="0034003D" w:rsidRPr="00EB461D">
        <w:rPr>
          <w:sz w:val="28"/>
          <w:szCs w:val="28"/>
        </w:rPr>
        <w:t>приложения к паспорту станции КЕГЭ;</w:t>
      </w:r>
    </w:p>
    <w:p w:rsidR="0034003D" w:rsidRPr="00EB461D" w:rsidRDefault="00C76485"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w:t>
      </w:r>
      <w:r w:rsidR="000213CA"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заполнить форму ППЭ-05-02-К, перенеся контрольную сумму из бланков регистрации и получив подписи у участников экзамена, предварительно дав им возможность убедиться в правильности переноса контрольной суммы из бланка регистрации в форму ППЭ-05-02-К.</w:t>
      </w:r>
    </w:p>
    <w:p w:rsidR="0034003D" w:rsidRPr="00EB461D" w:rsidRDefault="0034003D"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 и приступить к сканированию бланков регистрации.</w:t>
      </w:r>
    </w:p>
    <w:p w:rsidR="0034003D" w:rsidRPr="00EB461D" w:rsidRDefault="0034003D" w:rsidP="00AB48A9">
      <w:pPr>
        <w:spacing w:after="0" w:line="240" w:lineRule="auto"/>
        <w:ind w:firstLine="709"/>
        <w:jc w:val="both"/>
        <w:rPr>
          <w:rFonts w:ascii="Times New Roman" w:hAnsi="Times New Roman" w:cs="Times New Roman"/>
          <w:b/>
          <w:sz w:val="28"/>
          <w:szCs w:val="28"/>
        </w:rPr>
      </w:pPr>
      <w:r w:rsidRPr="00EB461D">
        <w:rPr>
          <w:rFonts w:ascii="Times New Roman" w:hAnsi="Times New Roman" w:cs="Times New Roman"/>
          <w:b/>
          <w:sz w:val="28"/>
          <w:szCs w:val="28"/>
        </w:rPr>
        <w:t>Перевод бланков регистрации участников в электронный вид.</w:t>
      </w:r>
    </w:p>
    <w:p w:rsidR="0034003D" w:rsidRPr="00EB461D" w:rsidRDefault="0034003D"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Для обеспечения сканирования в аудитории бланков участников экзамена организатор, ответственный за сканирование:</w:t>
      </w:r>
    </w:p>
    <w:p w:rsidR="0034003D" w:rsidRPr="00EB461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на станции организатора переходит на этап сканирования, подтверждая, что печать ЭМ не требуется и экзамен завершен;</w:t>
      </w:r>
    </w:p>
    <w:p w:rsidR="0034003D" w:rsidRPr="00EB461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размещает на сканере комплект бланков регистрации участников экзамена и форм ППЭ, предназначенных для сканирования в аудитории:</w:t>
      </w:r>
    </w:p>
    <w:p w:rsidR="0034003D" w:rsidRPr="0034003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формы ППЭ-05-02-К (форму не нужно подписывать у руководителя ППЭ и члена ГЭК перед сканированием</w:t>
      </w:r>
      <w:r w:rsidR="0034003D" w:rsidRPr="0034003D">
        <w:rPr>
          <w:rFonts w:ascii="Times New Roman" w:hAnsi="Times New Roman" w:cs="Times New Roman"/>
          <w:sz w:val="28"/>
          <w:szCs w:val="28"/>
        </w:rPr>
        <w:t>), ППЭ-12-02 (при наличии), ППЭ-12-04-МАШ;</w:t>
      </w:r>
    </w:p>
    <w:p w:rsidR="0034003D" w:rsidRPr="00EB461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lastRenderedPageBreak/>
        <w:t>– </w:t>
      </w:r>
      <w:r w:rsidR="0034003D" w:rsidRPr="00EB461D">
        <w:rPr>
          <w:rFonts w:ascii="Times New Roman" w:hAnsi="Times New Roman" w:cs="Times New Roman"/>
          <w:sz w:val="28"/>
          <w:szCs w:val="28"/>
        </w:rPr>
        <w:t>вносит сведения о количестве комплектов участников, количестве неявившихся, не завершивших экзамен и удалённых из ППЭ;</w:t>
      </w:r>
    </w:p>
    <w:p w:rsidR="0034003D" w:rsidRPr="00EB461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запускает процедуру сканирования;</w:t>
      </w:r>
    </w:p>
    <w:p w:rsidR="0034003D" w:rsidRPr="00EB461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34003D" w:rsidRPr="0034003D" w:rsidRDefault="000213CA" w:rsidP="00AB48A9">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по окончании сканирования приглашает в аудиторию (через организатора вне аудитории) технического специалиста и члена ГЭК для экспорта отсканированных</w:t>
      </w:r>
      <w:r w:rsidR="0034003D" w:rsidRPr="0034003D">
        <w:rPr>
          <w:rFonts w:ascii="Times New Roman" w:hAnsi="Times New Roman" w:cs="Times New Roman"/>
          <w:sz w:val="28"/>
          <w:szCs w:val="28"/>
        </w:rPr>
        <w:t xml:space="preserve"> материалов и завершения экзамена.</w:t>
      </w:r>
    </w:p>
    <w:p w:rsidR="0034003D" w:rsidRPr="0034003D" w:rsidRDefault="0034003D" w:rsidP="00AB48A9">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b/>
          <w:sz w:val="28"/>
          <w:szCs w:val="28"/>
        </w:rPr>
        <w:t>Важно!</w:t>
      </w:r>
      <w:r w:rsidRPr="0034003D">
        <w:rPr>
          <w:rFonts w:ascii="Times New Roman" w:hAnsi="Times New Roman" w:cs="Times New Roman"/>
          <w:sz w:val="28"/>
          <w:szCs w:val="28"/>
        </w:rPr>
        <w:t xml:space="preserve"> В случае необходимости повторной настройки станции организатора для тестового сканирования необходимо использовать калибровочный лист (тестовую страницу границ печати) станции организатора, напечатанный на данной станции организатора, полученный от руководителя ППЭ.</w:t>
      </w:r>
    </w:p>
    <w:p w:rsidR="0034003D" w:rsidRPr="0034003D" w:rsidRDefault="0034003D" w:rsidP="00AB48A9">
      <w:pPr>
        <w:spacing w:after="0" w:line="240" w:lineRule="auto"/>
        <w:ind w:firstLine="709"/>
        <w:jc w:val="both"/>
        <w:rPr>
          <w:rFonts w:ascii="Times New Roman" w:hAnsi="Times New Roman" w:cs="Times New Roman"/>
          <w:sz w:val="28"/>
          <w:szCs w:val="28"/>
        </w:rPr>
      </w:pPr>
      <w:r w:rsidRPr="0034003D">
        <w:rPr>
          <w:rFonts w:ascii="Times New Roman" w:hAnsi="Times New Roman" w:cs="Times New Roman"/>
          <w:sz w:val="28"/>
          <w:szCs w:val="28"/>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его и передают в Штаб ППЭ вместе с остальными формами ППЭ.</w:t>
      </w:r>
    </w:p>
    <w:p w:rsidR="0034003D" w:rsidRPr="0034003D" w:rsidRDefault="0034003D" w:rsidP="00AB48A9">
      <w:pPr>
        <w:spacing w:after="0" w:line="240" w:lineRule="auto"/>
        <w:ind w:firstLine="709"/>
        <w:jc w:val="both"/>
        <w:rPr>
          <w:rFonts w:ascii="Times New Roman" w:hAnsi="Times New Roman" w:cs="Times New Roman"/>
          <w:sz w:val="28"/>
          <w:szCs w:val="28"/>
        </w:rPr>
      </w:pPr>
      <w:r w:rsidRPr="0034003D">
        <w:rPr>
          <w:rFonts w:ascii="Times New Roman" w:hAnsi="Times New Roman" w:cs="Times New Roman"/>
          <w:sz w:val="28"/>
          <w:szCs w:val="28"/>
        </w:rPr>
        <w:t>После завершения техническим специалистом ППЭ экзамена на станциях КЕГЭ, сохранения ответов участников экзамена и электронных журналов работы станций КЕГЭ на флеш-накопитель организаторы в аудитории должны:</w:t>
      </w:r>
    </w:p>
    <w:p w:rsidR="0034003D" w:rsidRPr="000213CA" w:rsidRDefault="000213CA"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 </w:t>
      </w:r>
      <w:r w:rsidR="0034003D" w:rsidRPr="000213CA">
        <w:rPr>
          <w:rFonts w:ascii="Times New Roman" w:hAnsi="Times New Roman" w:cs="Times New Roman"/>
          <w:sz w:val="28"/>
          <w:szCs w:val="28"/>
        </w:rPr>
        <w:t>запечатать бланки регистрации в ВДП;</w:t>
      </w:r>
    </w:p>
    <w:p w:rsidR="0034003D" w:rsidRPr="000213CA" w:rsidRDefault="000213CA"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 </w:t>
      </w:r>
      <w:r w:rsidR="0034003D" w:rsidRPr="000213CA">
        <w:rPr>
          <w:rFonts w:ascii="Times New Roman" w:hAnsi="Times New Roman" w:cs="Times New Roman"/>
          <w:sz w:val="28"/>
          <w:szCs w:val="28"/>
        </w:rPr>
        <w:t>запечатать использованные черновики (в том числе черновики КЕГЭ) в конверт.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EB461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запечатать испорченные (бракованные) бланки р</w:t>
      </w:r>
      <w:r w:rsidR="00EB461D" w:rsidRPr="00EB461D">
        <w:rPr>
          <w:rFonts w:ascii="Times New Roman" w:hAnsi="Times New Roman" w:cs="Times New Roman"/>
          <w:sz w:val="28"/>
          <w:szCs w:val="28"/>
        </w:rPr>
        <w:t>егистрации (при наличии) в ВДП;</w:t>
      </w:r>
    </w:p>
    <w:p w:rsidR="0034003D" w:rsidRPr="00EB461D" w:rsidRDefault="00EB461D"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заполнить необходимые формы ППЭ;</w:t>
      </w:r>
    </w:p>
    <w:p w:rsidR="0034003D" w:rsidRPr="000213CA"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заполнить</w:t>
      </w:r>
      <w:r w:rsidR="0034003D" w:rsidRPr="000213CA">
        <w:rPr>
          <w:rFonts w:ascii="Times New Roman" w:hAnsi="Times New Roman" w:cs="Times New Roman"/>
          <w:sz w:val="28"/>
          <w:szCs w:val="28"/>
        </w:rPr>
        <w:t xml:space="preserve"> форму ППЭ-11 на всех ВДП.</w:t>
      </w:r>
    </w:p>
    <w:p w:rsidR="0034003D" w:rsidRPr="000213CA" w:rsidRDefault="0034003D"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b/>
          <w:sz w:val="28"/>
          <w:szCs w:val="28"/>
        </w:rPr>
        <w:t>Важно!</w:t>
      </w:r>
      <w:r w:rsidRPr="000213CA">
        <w:rPr>
          <w:rFonts w:ascii="Times New Roman" w:hAnsi="Times New Roman" w:cs="Times New Roman"/>
          <w:sz w:val="28"/>
          <w:szCs w:val="28"/>
        </w:rPr>
        <w:t xml:space="preserve"> ВДП с бланками регистрации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34003D" w:rsidRPr="000213CA" w:rsidRDefault="0034003D" w:rsidP="000213CA">
      <w:pPr>
        <w:spacing w:after="0" w:line="240" w:lineRule="auto"/>
        <w:ind w:firstLine="709"/>
        <w:jc w:val="both"/>
        <w:rPr>
          <w:rFonts w:ascii="Times New Roman" w:hAnsi="Times New Roman" w:cs="Times New Roman"/>
          <w:b/>
          <w:sz w:val="28"/>
          <w:szCs w:val="28"/>
        </w:rPr>
      </w:pPr>
      <w:r w:rsidRPr="000213CA">
        <w:rPr>
          <w:rFonts w:ascii="Times New Roman" w:hAnsi="Times New Roman" w:cs="Times New Roman"/>
          <w:b/>
          <w:sz w:val="28"/>
          <w:szCs w:val="28"/>
        </w:rPr>
        <w:t>Оформление соответствующих форм, осуществление раскладки и последующей упаковки организаторами бланков регистрации,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34003D" w:rsidRPr="000213CA" w:rsidRDefault="0034003D"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b/>
          <w:sz w:val="28"/>
          <w:szCs w:val="28"/>
        </w:rPr>
        <w:t>Важно!</w:t>
      </w:r>
      <w:r w:rsidRPr="000213CA">
        <w:rPr>
          <w:rFonts w:ascii="Times New Roman" w:hAnsi="Times New Roman" w:cs="Times New Roman"/>
          <w:sz w:val="28"/>
          <w:szCs w:val="28"/>
        </w:rPr>
        <w:t xml:space="preserve"> В ВДП упаковываются только бланки регистрации участников экзамена. При этом запрещается:</w:t>
      </w:r>
    </w:p>
    <w:p w:rsidR="00EB461D" w:rsidRDefault="000213CA"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 </w:t>
      </w:r>
      <w:r w:rsidR="0034003D" w:rsidRPr="000213CA">
        <w:rPr>
          <w:rFonts w:ascii="Times New Roman" w:hAnsi="Times New Roman" w:cs="Times New Roman"/>
          <w:sz w:val="28"/>
          <w:szCs w:val="28"/>
        </w:rPr>
        <w:t>использовать какие-либо иные пакеты (конвер</w:t>
      </w:r>
      <w:r w:rsidR="00EB461D">
        <w:rPr>
          <w:rFonts w:ascii="Times New Roman" w:hAnsi="Times New Roman" w:cs="Times New Roman"/>
          <w:sz w:val="28"/>
          <w:szCs w:val="28"/>
        </w:rPr>
        <w:t xml:space="preserve">ты и т.д.) вместо </w:t>
      </w:r>
      <w:proofErr w:type="gramStart"/>
      <w:r w:rsidR="00EB461D">
        <w:rPr>
          <w:rFonts w:ascii="Times New Roman" w:hAnsi="Times New Roman" w:cs="Times New Roman"/>
          <w:sz w:val="28"/>
          <w:szCs w:val="28"/>
        </w:rPr>
        <w:t>выданных</w:t>
      </w:r>
      <w:proofErr w:type="gramEnd"/>
      <w:r w:rsidR="00EB461D">
        <w:rPr>
          <w:rFonts w:ascii="Times New Roman" w:hAnsi="Times New Roman" w:cs="Times New Roman"/>
          <w:sz w:val="28"/>
          <w:szCs w:val="28"/>
        </w:rPr>
        <w:t xml:space="preserve"> ВДП;</w:t>
      </w:r>
    </w:p>
    <w:p w:rsidR="0034003D" w:rsidRPr="000213CA" w:rsidRDefault="00EB461D" w:rsidP="00021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4003D" w:rsidRPr="000213CA">
        <w:rPr>
          <w:rFonts w:ascii="Times New Roman" w:hAnsi="Times New Roman" w:cs="Times New Roman"/>
          <w:sz w:val="28"/>
          <w:szCs w:val="28"/>
        </w:rPr>
        <w:t>вкладывать вместе с бланками регистрации какие-либо другие материалы;</w:t>
      </w:r>
    </w:p>
    <w:p w:rsidR="0034003D" w:rsidRPr="000213CA" w:rsidRDefault="000213CA"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 </w:t>
      </w:r>
      <w:r w:rsidR="0034003D" w:rsidRPr="000213CA">
        <w:rPr>
          <w:rFonts w:ascii="Times New Roman" w:hAnsi="Times New Roman" w:cs="Times New Roman"/>
          <w:sz w:val="28"/>
          <w:szCs w:val="28"/>
        </w:rPr>
        <w:t>скреплять бланки регистрации (скрепками, степлерами и т.п.);</w:t>
      </w:r>
    </w:p>
    <w:p w:rsidR="0034003D" w:rsidRPr="000213CA" w:rsidRDefault="000213CA"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 </w:t>
      </w:r>
      <w:r w:rsidR="0034003D" w:rsidRPr="000213CA">
        <w:rPr>
          <w:rFonts w:ascii="Times New Roman" w:hAnsi="Times New Roman" w:cs="Times New Roman"/>
          <w:sz w:val="28"/>
          <w:szCs w:val="28"/>
        </w:rPr>
        <w:t xml:space="preserve">менять ориентацию бланков регистрации в ВДП (верх-низ, </w:t>
      </w:r>
      <w:proofErr w:type="gramStart"/>
      <w:r w:rsidR="0034003D" w:rsidRPr="000213CA">
        <w:rPr>
          <w:rFonts w:ascii="Times New Roman" w:hAnsi="Times New Roman" w:cs="Times New Roman"/>
          <w:sz w:val="28"/>
          <w:szCs w:val="28"/>
        </w:rPr>
        <w:t>лицевая-оборотная</w:t>
      </w:r>
      <w:proofErr w:type="gramEnd"/>
      <w:r w:rsidR="0034003D" w:rsidRPr="000213CA">
        <w:rPr>
          <w:rFonts w:ascii="Times New Roman" w:hAnsi="Times New Roman" w:cs="Times New Roman"/>
          <w:sz w:val="28"/>
          <w:szCs w:val="28"/>
        </w:rPr>
        <w:t xml:space="preserve"> сторона).</w:t>
      </w:r>
    </w:p>
    <w:p w:rsidR="0034003D" w:rsidRPr="000213CA" w:rsidRDefault="0034003D"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lastRenderedPageBreak/>
        <w:t>По завершении сбора и упаковки бланков регистрации в аудитории ответственный организатор в центре видимости камеры видеонаблюдения объявляет об окончании экзамена. После проведения сбора бланков регистрации и подписания протокола о проведении экзамена в аудитории (форма ППЭ-05-02-К)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бланков регистрации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бланками регистрации участников экзамена.</w:t>
      </w:r>
    </w:p>
    <w:p w:rsidR="0034003D" w:rsidRPr="000213CA" w:rsidRDefault="0034003D"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По завершении соответствующих процедур организаторы проходят в Штаб ППЭ с ЭМ и передают их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w:t>
      </w:r>
    </w:p>
    <w:p w:rsidR="000213CA" w:rsidRDefault="0034003D" w:rsidP="000213CA">
      <w:pPr>
        <w:spacing w:after="0" w:line="240" w:lineRule="auto"/>
        <w:ind w:firstLine="709"/>
        <w:jc w:val="both"/>
        <w:rPr>
          <w:rFonts w:ascii="Times New Roman" w:hAnsi="Times New Roman" w:cs="Times New Roman"/>
          <w:sz w:val="28"/>
          <w:szCs w:val="28"/>
        </w:rPr>
      </w:pPr>
      <w:r w:rsidRPr="000213CA">
        <w:rPr>
          <w:rFonts w:ascii="Times New Roman" w:hAnsi="Times New Roman" w:cs="Times New Roman"/>
          <w:sz w:val="28"/>
          <w:szCs w:val="28"/>
        </w:rPr>
        <w:t>ЭМ, которые организа</w:t>
      </w:r>
      <w:r w:rsidR="000213CA">
        <w:rPr>
          <w:rFonts w:ascii="Times New Roman" w:hAnsi="Times New Roman" w:cs="Times New Roman"/>
          <w:sz w:val="28"/>
          <w:szCs w:val="28"/>
        </w:rPr>
        <w:t>торы передают руководителю ППЭ:</w:t>
      </w:r>
    </w:p>
    <w:p w:rsidR="0034003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proofErr w:type="gramStart"/>
      <w:r w:rsidR="0034003D" w:rsidRPr="00EB461D">
        <w:rPr>
          <w:rFonts w:ascii="Times New Roman" w:hAnsi="Times New Roman" w:cs="Times New Roman"/>
          <w:sz w:val="28"/>
          <w:szCs w:val="28"/>
        </w:rPr>
        <w:t>запечатанный</w:t>
      </w:r>
      <w:proofErr w:type="gramEnd"/>
      <w:r w:rsidR="0034003D" w:rsidRPr="00EB461D">
        <w:rPr>
          <w:rFonts w:ascii="Times New Roman" w:hAnsi="Times New Roman" w:cs="Times New Roman"/>
          <w:sz w:val="28"/>
          <w:szCs w:val="28"/>
        </w:rPr>
        <w:t xml:space="preserve"> ВДП с бланками регистрации;</w:t>
      </w:r>
    </w:p>
    <w:p w:rsidR="00EB461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калибровочный лист с каждой станции организато</w:t>
      </w:r>
      <w:r w:rsidR="00EB461D" w:rsidRPr="00EB461D">
        <w:rPr>
          <w:rFonts w:ascii="Times New Roman" w:hAnsi="Times New Roman" w:cs="Times New Roman"/>
          <w:sz w:val="28"/>
          <w:szCs w:val="28"/>
        </w:rPr>
        <w:t>ра, использованной в аудитории;</w:t>
      </w:r>
    </w:p>
    <w:p w:rsidR="0034003D" w:rsidRPr="00EB461D" w:rsidRDefault="00EB461D"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proofErr w:type="gramStart"/>
      <w:r w:rsidR="0034003D" w:rsidRPr="00EB461D">
        <w:rPr>
          <w:rFonts w:ascii="Times New Roman" w:hAnsi="Times New Roman" w:cs="Times New Roman"/>
          <w:sz w:val="28"/>
          <w:szCs w:val="28"/>
        </w:rPr>
        <w:t>запечатанный</w:t>
      </w:r>
      <w:proofErr w:type="gramEnd"/>
      <w:r w:rsidR="0034003D" w:rsidRPr="00EB461D">
        <w:rPr>
          <w:rFonts w:ascii="Times New Roman" w:hAnsi="Times New Roman" w:cs="Times New Roman"/>
          <w:sz w:val="28"/>
          <w:szCs w:val="28"/>
        </w:rPr>
        <w:t xml:space="preserve"> ВДП с испорченными (бракованными) бланками регистрации;</w:t>
      </w:r>
    </w:p>
    <w:p w:rsidR="00EB461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запечатанный конверт с использованными черно</w:t>
      </w:r>
      <w:r w:rsidR="00EB461D" w:rsidRPr="00EB461D">
        <w:rPr>
          <w:rFonts w:ascii="Times New Roman" w:hAnsi="Times New Roman" w:cs="Times New Roman"/>
          <w:sz w:val="28"/>
          <w:szCs w:val="28"/>
        </w:rPr>
        <w:t>виками, включая черновики КЕГЭ;</w:t>
      </w:r>
    </w:p>
    <w:p w:rsidR="0034003D" w:rsidRPr="00EB461D" w:rsidRDefault="00EB461D"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неиспользованные черновики;</w:t>
      </w:r>
    </w:p>
    <w:p w:rsidR="00EB461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 xml:space="preserve">инструкции по использованию </w:t>
      </w:r>
      <w:proofErr w:type="gramStart"/>
      <w:r w:rsidR="0034003D" w:rsidRPr="00EB461D">
        <w:rPr>
          <w:rFonts w:ascii="Times New Roman" w:hAnsi="Times New Roman" w:cs="Times New Roman"/>
          <w:sz w:val="28"/>
          <w:szCs w:val="28"/>
        </w:rPr>
        <w:t>ПО</w:t>
      </w:r>
      <w:proofErr w:type="gramEnd"/>
      <w:r w:rsidR="0034003D" w:rsidRPr="00EB461D">
        <w:rPr>
          <w:rFonts w:ascii="Times New Roman" w:hAnsi="Times New Roman" w:cs="Times New Roman"/>
          <w:sz w:val="28"/>
          <w:szCs w:val="28"/>
        </w:rPr>
        <w:t xml:space="preserve"> для сдачи КЕГЭ;</w:t>
      </w:r>
    </w:p>
    <w:p w:rsidR="0034003D" w:rsidRPr="00EB461D" w:rsidRDefault="00EB461D"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приложения к паспорту станции КЕГЭ;</w:t>
      </w:r>
    </w:p>
    <w:p w:rsidR="0034003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формы ППЭ-05-02-К, ППЭ-12-02, ППЭ-12-04-МАШ;</w:t>
      </w:r>
    </w:p>
    <w:p w:rsidR="0034003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служебные записки (при наличии);</w:t>
      </w:r>
    </w:p>
    <w:p w:rsidR="0034003D" w:rsidRPr="00EB461D" w:rsidRDefault="000213CA" w:rsidP="000213CA">
      <w:pPr>
        <w:spacing w:after="0" w:line="240" w:lineRule="auto"/>
        <w:ind w:firstLine="709"/>
        <w:jc w:val="both"/>
        <w:rPr>
          <w:rFonts w:ascii="Times New Roman" w:hAnsi="Times New Roman" w:cs="Times New Roman"/>
          <w:sz w:val="28"/>
          <w:szCs w:val="28"/>
        </w:rPr>
      </w:pPr>
      <w:r w:rsidRPr="00EB461D">
        <w:rPr>
          <w:rFonts w:ascii="Times New Roman" w:hAnsi="Times New Roman" w:cs="Times New Roman"/>
          <w:sz w:val="28"/>
          <w:szCs w:val="28"/>
        </w:rPr>
        <w:t>– </w:t>
      </w:r>
      <w:r w:rsidR="0034003D" w:rsidRPr="00EB461D">
        <w:rPr>
          <w:rFonts w:ascii="Times New Roman" w:hAnsi="Times New Roman" w:cs="Times New Roman"/>
          <w:sz w:val="28"/>
          <w:szCs w:val="28"/>
        </w:rPr>
        <w:t>формы ППЭ-05-01 (2 экземпляра), ППЭ-23, ППЭ-15.</w:t>
      </w:r>
    </w:p>
    <w:p w:rsidR="00AD6716" w:rsidRDefault="0034003D" w:rsidP="000213CA">
      <w:pPr>
        <w:spacing w:after="0" w:line="240" w:lineRule="auto"/>
        <w:ind w:firstLine="709"/>
        <w:jc w:val="both"/>
        <w:rPr>
          <w:rFonts w:ascii="Times New Roman" w:eastAsia="Times New Roman" w:hAnsi="Times New Roman" w:cs="Times New Roman"/>
          <w:sz w:val="28"/>
          <w:szCs w:val="28"/>
        </w:rPr>
      </w:pPr>
      <w:r w:rsidRPr="00EB461D">
        <w:rPr>
          <w:rFonts w:ascii="Times New Roman" w:hAnsi="Times New Roman" w:cs="Times New Roman"/>
          <w:sz w:val="28"/>
          <w:szCs w:val="28"/>
        </w:rPr>
        <w:t>Организаторы покидают ППЭ после передачи всех ЭМ руководителю ППЭ и с разрешения руководителя ППЭ.</w:t>
      </w:r>
      <w:r w:rsidR="00A81CEE">
        <w:br w:type="page"/>
      </w:r>
    </w:p>
    <w:p w:rsidR="00734210" w:rsidRDefault="00A81CEE">
      <w:pPr>
        <w:pStyle w:val="affa"/>
        <w:ind w:left="5672"/>
        <w:jc w:val="both"/>
        <w:rPr>
          <w:sz w:val="28"/>
          <w:szCs w:val="28"/>
        </w:rPr>
      </w:pPr>
      <w:r>
        <w:rPr>
          <w:sz w:val="28"/>
          <w:szCs w:val="28"/>
        </w:rPr>
        <w:lastRenderedPageBreak/>
        <w:t xml:space="preserve">Приложение № 26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pStyle w:val="affa"/>
        <w:ind w:left="5672"/>
        <w:jc w:val="both"/>
        <w:rPr>
          <w:sz w:val="28"/>
          <w:szCs w:val="28"/>
        </w:rPr>
      </w:pP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Инструкция для участника экзамена, зачитываемая организатором в аудитории перед началом КЕГЭ</w:t>
      </w:r>
    </w:p>
    <w:p w:rsidR="00AD6716" w:rsidRDefault="00AD6716">
      <w:pPr>
        <w:spacing w:after="0" w:line="240" w:lineRule="auto"/>
        <w:ind w:firstLine="709"/>
        <w:jc w:val="both"/>
        <w:rPr>
          <w:rFonts w:ascii="Times New Roman" w:hAnsi="Times New Roman" w:cs="Times New Roman"/>
          <w:sz w:val="28"/>
          <w:szCs w:val="28"/>
        </w:rPr>
      </w:pPr>
    </w:p>
    <w:p w:rsidR="00AD6716" w:rsidRDefault="00A81CE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Текст, который выделен </w:t>
      </w:r>
      <w:r>
        <w:rPr>
          <w:rFonts w:ascii="Times New Roman" w:hAnsi="Times New Roman" w:cs="Times New Roman"/>
          <w:b/>
          <w:sz w:val="28"/>
          <w:szCs w:val="28"/>
        </w:rPr>
        <w:t>жирным шрифтом</w:t>
      </w:r>
      <w:r>
        <w:rPr>
          <w:rFonts w:ascii="Times New Roman" w:hAnsi="Times New Roman" w:cs="Times New Roman"/>
          <w:sz w:val="28"/>
          <w:szCs w:val="28"/>
        </w:rPr>
        <w:t xml:space="preserve">, должен быть прочитан участникам </w:t>
      </w:r>
      <w:r w:rsidR="00A5629D">
        <w:rPr>
          <w:rFonts w:ascii="Times New Roman" w:hAnsi="Times New Roman" w:cs="Times New Roman"/>
          <w:sz w:val="28"/>
          <w:szCs w:val="28"/>
        </w:rPr>
        <w:t>КЕГЭ</w:t>
      </w:r>
      <w:r w:rsidR="00A5629D">
        <w:rPr>
          <w:rStyle w:val="afff4"/>
          <w:rFonts w:ascii="Times New Roman" w:hAnsi="Times New Roman" w:cs="Times New Roman"/>
          <w:sz w:val="28"/>
          <w:szCs w:val="28"/>
        </w:rPr>
        <w:footnoteReference w:id="89"/>
      </w:r>
      <w:r>
        <w:rPr>
          <w:rFonts w:ascii="Times New Roman" w:hAnsi="Times New Roman" w:cs="Times New Roman"/>
          <w:sz w:val="28"/>
          <w:szCs w:val="28"/>
        </w:rPr>
        <w:t xml:space="preserve"> </w:t>
      </w:r>
      <w:r>
        <w:rPr>
          <w:rFonts w:ascii="Times New Roman" w:hAnsi="Times New Roman" w:cs="Times New Roman"/>
          <w:sz w:val="28"/>
          <w:szCs w:val="28"/>
          <w:u w:val="single"/>
        </w:rPr>
        <w:t>слово в слово</w:t>
      </w:r>
      <w:r>
        <w:rPr>
          <w:rFonts w:ascii="Times New Roman" w:hAnsi="Times New Roman" w:cs="Times New Roman"/>
          <w:sz w:val="28"/>
          <w:szCs w:val="28"/>
        </w:rPr>
        <w:t xml:space="preserve">. Это делается для стандартизации процедуры проведения ЕГЭ. </w:t>
      </w:r>
      <w:r>
        <w:rPr>
          <w:rFonts w:ascii="Times New Roman" w:hAnsi="Times New Roman" w:cs="Times New Roman"/>
          <w:i/>
          <w:sz w:val="28"/>
          <w:szCs w:val="28"/>
        </w:rPr>
        <w:t>Комментарии, отмеченные курсивом, не читаются участникам экзамена. Они даны в помощь организатору</w:t>
      </w:r>
      <w:r>
        <w:rPr>
          <w:rFonts w:ascii="Times New Roman" w:hAnsi="Times New Roman" w:cs="Times New Roman"/>
          <w:sz w:val="28"/>
          <w:szCs w:val="28"/>
        </w:rPr>
        <w:t>. Инструктаж и экзамен проводятся в спокойной и доброжелательной обстановке.</w:t>
      </w:r>
    </w:p>
    <w:p w:rsidR="00AD6716" w:rsidRPr="00A5629D" w:rsidRDefault="00A81CEE">
      <w:pPr>
        <w:spacing w:after="0" w:line="240" w:lineRule="auto"/>
        <w:ind w:firstLine="709"/>
        <w:jc w:val="both"/>
        <w:rPr>
          <w:rFonts w:ascii="Times New Roman" w:hAnsi="Times New Roman" w:cs="Times New Roman"/>
          <w:i/>
          <w:spacing w:val="-2"/>
          <w:sz w:val="28"/>
          <w:szCs w:val="28"/>
        </w:rPr>
      </w:pPr>
      <w:r w:rsidRPr="00A5629D">
        <w:rPr>
          <w:rFonts w:ascii="Times New Roman" w:hAnsi="Times New Roman" w:cs="Times New Roman"/>
          <w:i/>
          <w:sz w:val="28"/>
          <w:szCs w:val="28"/>
        </w:rPr>
        <w:t>Подготовительные</w:t>
      </w:r>
      <w:r w:rsidRPr="00A5629D">
        <w:rPr>
          <w:rFonts w:ascii="Times New Roman" w:hAnsi="Times New Roman" w:cs="Times New Roman"/>
          <w:i/>
          <w:spacing w:val="-2"/>
          <w:sz w:val="28"/>
          <w:szCs w:val="28"/>
        </w:rPr>
        <w:t xml:space="preserve"> мероприятия:</w:t>
      </w:r>
    </w:p>
    <w:p w:rsidR="00AD6716" w:rsidRDefault="00703C8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w:t>
      </w:r>
      <w:r w:rsidR="00A81CEE">
        <w:rPr>
          <w:rFonts w:ascii="Times New Roman" w:hAnsi="Times New Roman" w:cs="Times New Roman"/>
          <w:i/>
          <w:sz w:val="28"/>
          <w:szCs w:val="28"/>
        </w:rPr>
        <w:t xml:space="preserve">формить на доске (информационном стенде) в аудитории проведения КЕГЭ образец регистрационных полей </w:t>
      </w:r>
      <w:proofErr w:type="gramStart"/>
      <w:r w:rsidR="00A81CEE">
        <w:rPr>
          <w:rFonts w:ascii="Times New Roman" w:hAnsi="Times New Roman" w:cs="Times New Roman"/>
          <w:i/>
          <w:sz w:val="28"/>
          <w:szCs w:val="28"/>
        </w:rPr>
        <w:t>бланка</w:t>
      </w:r>
      <w:proofErr w:type="gramEnd"/>
      <w:r w:rsidR="00A81CEE">
        <w:rPr>
          <w:rFonts w:ascii="Times New Roman" w:hAnsi="Times New Roman" w:cs="Times New Roman"/>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w:t>
      </w:r>
      <w:r w:rsidR="00A81CEE">
        <w:rPr>
          <w:rFonts w:ascii="Times New Roman" w:hAnsi="Times New Roman" w:cs="Times New Roman"/>
          <w:i/>
          <w:spacing w:val="54"/>
          <w:sz w:val="28"/>
          <w:szCs w:val="28"/>
        </w:rPr>
        <w:t xml:space="preserve"> </w:t>
      </w:r>
      <w:r w:rsidR="00A81CEE">
        <w:rPr>
          <w:rFonts w:ascii="Times New Roman" w:hAnsi="Times New Roman" w:cs="Times New Roman"/>
          <w:i/>
          <w:sz w:val="28"/>
          <w:szCs w:val="28"/>
        </w:rPr>
        <w:t>доске</w:t>
      </w:r>
      <w:r w:rsidR="00A81CEE">
        <w:rPr>
          <w:rFonts w:ascii="Times New Roman" w:hAnsi="Times New Roman" w:cs="Times New Roman"/>
          <w:i/>
          <w:spacing w:val="60"/>
          <w:sz w:val="28"/>
          <w:szCs w:val="28"/>
        </w:rPr>
        <w:t xml:space="preserve"> </w:t>
      </w:r>
      <w:r w:rsidR="00A81CEE">
        <w:rPr>
          <w:rFonts w:ascii="Times New Roman" w:hAnsi="Times New Roman" w:cs="Times New Roman"/>
          <w:i/>
          <w:sz w:val="28"/>
          <w:szCs w:val="28"/>
        </w:rPr>
        <w:t>(информационном</w:t>
      </w:r>
      <w:r w:rsidR="00A81CEE">
        <w:rPr>
          <w:rFonts w:ascii="Times New Roman" w:hAnsi="Times New Roman" w:cs="Times New Roman"/>
          <w:i/>
          <w:spacing w:val="56"/>
          <w:sz w:val="28"/>
          <w:szCs w:val="28"/>
        </w:rPr>
        <w:t xml:space="preserve"> </w:t>
      </w:r>
      <w:r w:rsidR="00A81CEE">
        <w:rPr>
          <w:rFonts w:ascii="Times New Roman" w:hAnsi="Times New Roman" w:cs="Times New Roman"/>
          <w:i/>
          <w:sz w:val="28"/>
          <w:szCs w:val="28"/>
        </w:rPr>
        <w:t>стенде)</w:t>
      </w:r>
      <w:r w:rsidR="00A81CEE">
        <w:rPr>
          <w:rFonts w:ascii="Times New Roman" w:hAnsi="Times New Roman" w:cs="Times New Roman"/>
          <w:i/>
          <w:spacing w:val="58"/>
          <w:sz w:val="28"/>
          <w:szCs w:val="28"/>
        </w:rPr>
        <w:t xml:space="preserve"> </w:t>
      </w:r>
      <w:r w:rsidR="00A81CEE">
        <w:rPr>
          <w:rFonts w:ascii="Times New Roman" w:hAnsi="Times New Roman" w:cs="Times New Roman"/>
          <w:i/>
          <w:sz w:val="28"/>
          <w:szCs w:val="28"/>
        </w:rPr>
        <w:t>список</w:t>
      </w:r>
      <w:r w:rsidR="00A81CEE">
        <w:rPr>
          <w:rFonts w:ascii="Times New Roman" w:hAnsi="Times New Roman" w:cs="Times New Roman"/>
          <w:i/>
          <w:spacing w:val="56"/>
          <w:sz w:val="28"/>
          <w:szCs w:val="28"/>
        </w:rPr>
        <w:t xml:space="preserve"> </w:t>
      </w:r>
      <w:r w:rsidR="00A81CEE">
        <w:rPr>
          <w:rFonts w:ascii="Times New Roman" w:hAnsi="Times New Roman" w:cs="Times New Roman"/>
          <w:i/>
          <w:sz w:val="28"/>
          <w:szCs w:val="28"/>
        </w:rPr>
        <w:t>кодов</w:t>
      </w:r>
      <w:r w:rsidR="00A81CEE">
        <w:rPr>
          <w:rFonts w:ascii="Times New Roman" w:hAnsi="Times New Roman" w:cs="Times New Roman"/>
          <w:i/>
          <w:spacing w:val="58"/>
          <w:sz w:val="28"/>
          <w:szCs w:val="28"/>
        </w:rPr>
        <w:t xml:space="preserve"> </w:t>
      </w:r>
      <w:r w:rsidR="00A81CEE">
        <w:rPr>
          <w:rFonts w:ascii="Times New Roman" w:hAnsi="Times New Roman" w:cs="Times New Roman"/>
          <w:i/>
          <w:sz w:val="28"/>
          <w:szCs w:val="28"/>
        </w:rPr>
        <w:t>образовательных</w:t>
      </w:r>
      <w:r w:rsidR="00A81CEE">
        <w:rPr>
          <w:rFonts w:ascii="Times New Roman" w:hAnsi="Times New Roman" w:cs="Times New Roman"/>
          <w:i/>
          <w:spacing w:val="57"/>
          <w:sz w:val="28"/>
          <w:szCs w:val="28"/>
        </w:rPr>
        <w:t xml:space="preserve"> </w:t>
      </w:r>
      <w:r w:rsidR="00A81CEE">
        <w:rPr>
          <w:rFonts w:ascii="Times New Roman" w:hAnsi="Times New Roman" w:cs="Times New Roman"/>
          <w:i/>
          <w:spacing w:val="-2"/>
          <w:sz w:val="28"/>
          <w:szCs w:val="28"/>
        </w:rPr>
        <w:t xml:space="preserve">организаций </w:t>
      </w:r>
      <w:r w:rsidR="00A81CEE">
        <w:rPr>
          <w:rFonts w:ascii="Times New Roman" w:hAnsi="Times New Roman" w:cs="Times New Roman"/>
          <w:i/>
          <w:sz w:val="28"/>
          <w:szCs w:val="28"/>
        </w:rPr>
        <w:t>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 xml:space="preserve">Код образовательной организации в бланке регистрации заполняется участником экзамена в соответствии с информацией из формы ППЭ-16, предоставленной организатором в аудитории. Самостоятельно участники экзамена заполняют класс, а также ФИО, данные паспорта, используя свои данные из документа, удостоверяющего </w:t>
      </w:r>
      <w:r>
        <w:rPr>
          <w:rFonts w:ascii="Times New Roman" w:hAnsi="Times New Roman" w:cs="Times New Roman"/>
          <w:i/>
          <w:spacing w:val="-2"/>
          <w:sz w:val="28"/>
          <w:szCs w:val="28"/>
        </w:rPr>
        <w:t>личность.</w:t>
      </w:r>
    </w:p>
    <w:p w:rsidR="00AD6716" w:rsidRDefault="00AD6716">
      <w:pPr>
        <w:spacing w:after="0" w:line="240" w:lineRule="auto"/>
        <w:ind w:firstLine="709"/>
        <w:jc w:val="both"/>
        <w:rPr>
          <w:rFonts w:ascii="Times New Roman" w:eastAsia="Times New Roman" w:hAnsi="Times New Roman" w:cs="Times New Roman"/>
          <w:i/>
          <w:sz w:val="24"/>
          <w:szCs w:val="24"/>
        </w:rPr>
      </w:pPr>
    </w:p>
    <w:p w:rsidR="00AD6716" w:rsidRDefault="00A81CEE">
      <w:pPr>
        <w:tabs>
          <w:tab w:val="left" w:pos="2214"/>
        </w:tabs>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4445" distB="0" distL="4445" distR="4445" simplePos="0" relativeHeight="13" behindDoc="0" locked="0" layoutInCell="0" allowOverlap="1" wp14:anchorId="3C9F7758" wp14:editId="4CB23B71">
                <wp:simplePos x="0" y="0"/>
                <wp:positionH relativeFrom="column">
                  <wp:posOffset>372110</wp:posOffset>
                </wp:positionH>
                <wp:positionV relativeFrom="paragraph">
                  <wp:posOffset>26035</wp:posOffset>
                </wp:positionV>
                <wp:extent cx="6105525" cy="1671955"/>
                <wp:effectExtent l="0" t="0" r="0" b="6350"/>
                <wp:wrapNone/>
                <wp:docPr id="19" name="Прямоугольник 2"/>
                <wp:cNvGraphicFramePr/>
                <a:graphic xmlns:a="http://schemas.openxmlformats.org/drawingml/2006/main">
                  <a:graphicData uri="http://schemas.microsoft.com/office/word/2010/wordprocessingShape">
                    <wps:wsp>
                      <wps:cNvSpPr/>
                      <wps:spPr>
                        <a:xfrm>
                          <a:off x="0" y="0"/>
                          <a:ext cx="6104880" cy="167148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9284" w:type="dxa"/>
                              <w:jc w:val="center"/>
                              <w:tblLayout w:type="fixed"/>
                              <w:tblCellMar>
                                <w:left w:w="0" w:type="dxa"/>
                                <w:right w:w="0" w:type="dxa"/>
                              </w:tblCellMar>
                              <w:tblLook w:val="0000" w:firstRow="0" w:lastRow="0" w:firstColumn="0" w:lastColumn="0" w:noHBand="0" w:noVBand="0"/>
                            </w:tblPr>
                            <w:tblGrid>
                              <w:gridCol w:w="438"/>
                              <w:gridCol w:w="438"/>
                              <w:gridCol w:w="220"/>
                              <w:gridCol w:w="433"/>
                              <w:gridCol w:w="437"/>
                              <w:gridCol w:w="433"/>
                              <w:gridCol w:w="436"/>
                              <w:gridCol w:w="432"/>
                              <w:gridCol w:w="438"/>
                              <w:gridCol w:w="430"/>
                              <w:gridCol w:w="437"/>
                              <w:gridCol w:w="432"/>
                              <w:gridCol w:w="434"/>
                              <w:gridCol w:w="156"/>
                              <w:gridCol w:w="435"/>
                              <w:gridCol w:w="435"/>
                              <w:gridCol w:w="434"/>
                              <w:gridCol w:w="433"/>
                              <w:gridCol w:w="194"/>
                              <w:gridCol w:w="436"/>
                              <w:gridCol w:w="433"/>
                              <w:gridCol w:w="436"/>
                              <w:gridCol w:w="434"/>
                              <w:gridCol w:w="20"/>
                            </w:tblGrid>
                            <w:tr w:rsidR="001A3255">
                              <w:trPr>
                                <w:cantSplit/>
                                <w:trHeight w:val="268"/>
                                <w:jc w:val="center"/>
                              </w:trPr>
                              <w:tc>
                                <w:tcPr>
                                  <w:tcW w:w="877" w:type="dxa"/>
                                  <w:gridSpan w:val="2"/>
                                  <w:vMerge w:val="restart"/>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20" w:type="dxa"/>
                                  <w:vMerge w:val="restart"/>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09" w:type="dxa"/>
                                  <w:gridSpan w:val="6"/>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0" w:type="dxa"/>
                                  <w:vMerge w:val="restart"/>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6" w:type="dxa"/>
                                  <w:vMerge w:val="restart"/>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7"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9"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аудитории</w:t>
                                  </w:r>
                                </w:p>
                              </w:tc>
                              <w:tc>
                                <w:tcPr>
                                  <w:tcW w:w="17" w:type="dxa"/>
                                </w:tcPr>
                                <w:p w:rsidR="001A3255" w:rsidRDefault="001A3255">
                                  <w:pPr>
                                    <w:pStyle w:val="afff1"/>
                                    <w:widowControl w:val="0"/>
                                  </w:pPr>
                                </w:p>
                              </w:tc>
                            </w:tr>
                            <w:tr w:rsidR="001A3255">
                              <w:trPr>
                                <w:cantSplit/>
                                <w:trHeight w:val="347"/>
                                <w:jc w:val="center"/>
                              </w:trPr>
                              <w:tc>
                                <w:tcPr>
                                  <w:tcW w:w="877" w:type="dxa"/>
                                  <w:gridSpan w:val="2"/>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09" w:type="dxa"/>
                                  <w:gridSpan w:val="6"/>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56"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7"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9"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7" w:type="dxa"/>
                                </w:tcPr>
                                <w:p w:rsidR="001A3255" w:rsidRDefault="001A3255">
                                  <w:pPr>
                                    <w:pStyle w:val="afff1"/>
                                    <w:widowControl w:val="0"/>
                                  </w:pPr>
                                </w:p>
                              </w:tc>
                            </w:tr>
                            <w:tr w:rsidR="001A3255">
                              <w:trPr>
                                <w:trHeight w:val="330"/>
                                <w:jc w:val="center"/>
                              </w:trPr>
                              <w:tc>
                                <w:tcPr>
                                  <w:tcW w:w="439" w:type="dxa"/>
                                  <w:tcBorders>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438"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808080" w:themeFill="background1" w:themeFillShade="80"/>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trPr>
                                <w:trHeight w:val="142"/>
                                <w:jc w:val="center"/>
                              </w:trPr>
                              <w:tc>
                                <w:tcPr>
                                  <w:tcW w:w="439"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trPr>
                                <w:trHeight w:val="614"/>
                                <w:jc w:val="center"/>
                              </w:trPr>
                              <w:tc>
                                <w:tcPr>
                                  <w:tcW w:w="877"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908"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 w:type="dxa"/>
                                </w:tcPr>
                                <w:p w:rsidR="001A3255" w:rsidRDefault="001A3255">
                                  <w:pPr>
                                    <w:pStyle w:val="afff1"/>
                                    <w:widowControl w:val="0"/>
                                  </w:pPr>
                                </w:p>
                              </w:tc>
                            </w:tr>
                            <w:tr w:rsidR="001A3255">
                              <w:trPr>
                                <w:trHeight w:val="347"/>
                                <w:jc w:val="center"/>
                              </w:trPr>
                              <w:tc>
                                <w:tcPr>
                                  <w:tcW w:w="43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w:t>
                                  </w: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И</w:t>
                                  </w:r>
                                </w:p>
                              </w:tc>
                              <w:tc>
                                <w:tcPr>
                                  <w:tcW w:w="437"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Н</w:t>
                                  </w: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Ф</w:t>
                                  </w: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О</w:t>
                                  </w: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Р</w:t>
                                  </w:r>
                                  <w:proofErr w:type="gramEnd"/>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М</w:t>
                                  </w: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А</w:t>
                                  </w:r>
                                </w:p>
                              </w:tc>
                              <w:tc>
                                <w:tcPr>
                                  <w:tcW w:w="437" w:type="dxa"/>
                                  <w:tcBorders>
                                    <w:bottom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Т</w:t>
                                  </w:r>
                                </w:p>
                              </w:tc>
                              <w:tc>
                                <w:tcPr>
                                  <w:tcW w:w="432"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И</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bl>
                          <w:p w:rsidR="001A3255" w:rsidRDefault="001A3255">
                            <w:pPr>
                              <w:pStyle w:val="afff1"/>
                              <w:jc w:val="center"/>
                              <w:rPr>
                                <w:i/>
                              </w:rPr>
                            </w:pPr>
                          </w:p>
                          <w:p w:rsidR="001A3255" w:rsidRDefault="001A3255">
                            <w:pPr>
                              <w:pStyle w:val="afff1"/>
                              <w:jc w:val="center"/>
                              <w:rPr>
                                <w:i/>
                                <w:lang w:val="en-US"/>
                              </w:rPr>
                            </w:pPr>
                          </w:p>
                          <w:p w:rsidR="001A3255" w:rsidRDefault="001A3255">
                            <w:pPr>
                              <w:pStyle w:val="afff1"/>
                              <w:jc w:val="center"/>
                              <w:rPr>
                                <w:color w:val="000000"/>
                              </w:rPr>
                            </w:pPr>
                          </w:p>
                        </w:txbxContent>
                      </wps:txbx>
                      <wps:bodyPr anchor="t" upright="1">
                        <a:noAutofit/>
                      </wps:bodyPr>
                    </wps:wsp>
                  </a:graphicData>
                </a:graphic>
              </wp:anchor>
            </w:drawing>
          </mc:Choice>
          <mc:Fallback>
            <w:pict>
              <v:rect id="_x0000_s1081" style="position:absolute;left:0;text-align:left;margin-left:29.3pt;margin-top:2.05pt;width:480.75pt;height:131.65pt;z-index:13;visibility:visible;mso-wrap-style:square;mso-wrap-distance-left:.35pt;mso-wrap-distance-top:.35pt;mso-wrap-distance-right:.3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" o:allowincell="f" fillcolor="silver">
                <v:textbox>
                  <w:txbxContent>
                    <w:tbl>
                      <w:tblPr>
                        <w:tblW w:w="9284" w:type="dxa"/>
                        <w:jc w:val="center"/>
                        <w:tblLayout w:type="fixed"/>
                        <w:tblCellMar>
                          <w:left w:w="0" w:type="dxa"/>
                          <w:right w:w="0" w:type="dxa"/>
                        </w:tblCellMar>
                        <w:tblLook w:val="0000" w:firstRow="0" w:lastRow="0" w:firstColumn="0" w:lastColumn="0" w:noHBand="0" w:noVBand="0"/>
                      </w:tblPr>
                      <w:tblGrid>
                        <w:gridCol w:w="438"/>
                        <w:gridCol w:w="438"/>
                        <w:gridCol w:w="220"/>
                        <w:gridCol w:w="433"/>
                        <w:gridCol w:w="437"/>
                        <w:gridCol w:w="433"/>
                        <w:gridCol w:w="436"/>
                        <w:gridCol w:w="432"/>
                        <w:gridCol w:w="438"/>
                        <w:gridCol w:w="430"/>
                        <w:gridCol w:w="437"/>
                        <w:gridCol w:w="432"/>
                        <w:gridCol w:w="434"/>
                        <w:gridCol w:w="156"/>
                        <w:gridCol w:w="435"/>
                        <w:gridCol w:w="435"/>
                        <w:gridCol w:w="434"/>
                        <w:gridCol w:w="433"/>
                        <w:gridCol w:w="194"/>
                        <w:gridCol w:w="436"/>
                        <w:gridCol w:w="433"/>
                        <w:gridCol w:w="436"/>
                        <w:gridCol w:w="434"/>
                        <w:gridCol w:w="20"/>
                      </w:tblGrid>
                      <w:tr w:rsidR="001A3255">
                        <w:trPr>
                          <w:cantSplit/>
                          <w:trHeight w:val="268"/>
                          <w:jc w:val="center"/>
                        </w:trPr>
                        <w:tc>
                          <w:tcPr>
                            <w:tcW w:w="877" w:type="dxa"/>
                            <w:gridSpan w:val="2"/>
                            <w:vMerge w:val="restart"/>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региона</w:t>
                            </w:r>
                          </w:p>
                        </w:tc>
                        <w:tc>
                          <w:tcPr>
                            <w:tcW w:w="220" w:type="dxa"/>
                            <w:vMerge w:val="restart"/>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09" w:type="dxa"/>
                            <w:gridSpan w:val="6"/>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sz w:val="20"/>
                                <w:szCs w:val="20"/>
                              </w:rPr>
                              <w:t>Код образовательной организации</w:t>
                            </w:r>
                          </w:p>
                        </w:tc>
                        <w:tc>
                          <w:tcPr>
                            <w:tcW w:w="430" w:type="dxa"/>
                            <w:vMerge w:val="restart"/>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val="restart"/>
                            <w:tcBorders>
                              <w:bottom w:val="single" w:sz="4" w:space="0" w:color="000000"/>
                            </w:tcBorders>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Класс</w:t>
                            </w:r>
                          </w:p>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Буква</w:t>
                            </w:r>
                          </w:p>
                        </w:tc>
                        <w:tc>
                          <w:tcPr>
                            <w:tcW w:w="156" w:type="dxa"/>
                            <w:vMerge w:val="restart"/>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7"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Код ППЭ</w:t>
                            </w: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9" w:type="dxa"/>
                            <w:gridSpan w:val="4"/>
                            <w:vMerge w:val="restart"/>
                            <w:tcBorders>
                              <w:bottom w:val="single" w:sz="4" w:space="0" w:color="000000"/>
                            </w:tcBorders>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hAnsi="Times New Roman" w:cs="Times New Roman"/>
                              </w:rPr>
                              <w:t>Номер аудитории</w:t>
                            </w:r>
                          </w:p>
                        </w:tc>
                        <w:tc>
                          <w:tcPr>
                            <w:tcW w:w="17" w:type="dxa"/>
                          </w:tcPr>
                          <w:p w:rsidR="001A3255" w:rsidRDefault="001A3255">
                            <w:pPr>
                              <w:pStyle w:val="afff1"/>
                              <w:widowControl w:val="0"/>
                            </w:pPr>
                          </w:p>
                        </w:tc>
                      </w:tr>
                      <w:tr w:rsidR="001A3255">
                        <w:trPr>
                          <w:cantSplit/>
                          <w:trHeight w:val="347"/>
                          <w:jc w:val="center"/>
                        </w:trPr>
                        <w:tc>
                          <w:tcPr>
                            <w:tcW w:w="877" w:type="dxa"/>
                            <w:gridSpan w:val="2"/>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609" w:type="dxa"/>
                            <w:gridSpan w:val="6"/>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303" w:type="dxa"/>
                            <w:gridSpan w:val="3"/>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56" w:type="dxa"/>
                            <w:vMerge/>
                            <w:vAlign w:val="cente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7"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39" w:type="dxa"/>
                            <w:gridSpan w:val="4"/>
                            <w:vMerge/>
                            <w:tcBorders>
                              <w:bottom w:val="single" w:sz="4" w:space="0" w:color="000000"/>
                            </w:tcBorders>
                            <w:vAlign w:val="cente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17" w:type="dxa"/>
                          </w:tcPr>
                          <w:p w:rsidR="001A3255" w:rsidRDefault="001A3255">
                            <w:pPr>
                              <w:pStyle w:val="afff1"/>
                              <w:widowControl w:val="0"/>
                            </w:pPr>
                          </w:p>
                        </w:tc>
                      </w:tr>
                      <w:tr w:rsidR="001A3255">
                        <w:trPr>
                          <w:trHeight w:val="330"/>
                          <w:jc w:val="center"/>
                        </w:trPr>
                        <w:tc>
                          <w:tcPr>
                            <w:tcW w:w="439" w:type="dxa"/>
                            <w:tcBorders>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438"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rPr>
                            </w:pPr>
                          </w:p>
                        </w:tc>
                        <w:tc>
                          <w:tcPr>
                            <w:tcW w:w="22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top w:val="single" w:sz="4" w:space="0" w:color="000000"/>
                              <w:bottom w:val="single" w:sz="4" w:space="0" w:color="000000"/>
                              <w:right w:val="single" w:sz="4" w:space="0" w:color="000000"/>
                            </w:tcBorders>
                            <w:shd w:val="clear" w:color="auto" w:fill="FFFFFF"/>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left w:val="single" w:sz="4" w:space="0" w:color="000000"/>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Borders>
                              <w:bottom w:val="single" w:sz="4" w:space="0" w:color="000000"/>
                              <w:right w:val="single" w:sz="4" w:space="0" w:color="000000"/>
                            </w:tcBorders>
                            <w:shd w:val="clear" w:color="auto" w:fill="808080" w:themeFill="background1" w:themeFillShade="80"/>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bottom w:val="single" w:sz="4" w:space="0" w:color="000000"/>
                              <w:right w:val="single" w:sz="4" w:space="0" w:color="000000"/>
                            </w:tcBorders>
                            <w:shd w:val="clear" w:color="auto" w:fill="808080" w:themeFill="background1" w:themeFillShade="80"/>
                            <w:tcMar>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Borders>
                              <w:top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trPr>
                          <w:trHeight w:val="142"/>
                          <w:jc w:val="center"/>
                        </w:trPr>
                        <w:tc>
                          <w:tcPr>
                            <w:tcW w:w="439"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22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8"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0"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7"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2"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r w:rsidR="001A3255">
                        <w:trPr>
                          <w:trHeight w:val="614"/>
                          <w:jc w:val="center"/>
                        </w:trPr>
                        <w:tc>
                          <w:tcPr>
                            <w:tcW w:w="877" w:type="dxa"/>
                            <w:gridSpan w:val="2"/>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Код предмета</w:t>
                            </w: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3908" w:type="dxa"/>
                            <w:gridSpan w:val="9"/>
                            <w:tcBorders>
                              <w:bottom w:val="single" w:sz="4" w:space="0" w:color="000000"/>
                            </w:tcBorders>
                          </w:tcPr>
                          <w:p w:rsidR="001A3255" w:rsidRDefault="001A3255">
                            <w:pPr>
                              <w:pStyle w:val="afff1"/>
                              <w:widowControl w:val="0"/>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Название предмета</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7" w:type="dxa"/>
                          </w:tcPr>
                          <w:p w:rsidR="001A3255" w:rsidRDefault="001A3255">
                            <w:pPr>
                              <w:pStyle w:val="afff1"/>
                              <w:widowControl w:val="0"/>
                            </w:pPr>
                          </w:p>
                        </w:tc>
                      </w:tr>
                      <w:tr w:rsidR="001A3255">
                        <w:trPr>
                          <w:trHeight w:val="347"/>
                          <w:jc w:val="center"/>
                        </w:trPr>
                        <w:tc>
                          <w:tcPr>
                            <w:tcW w:w="439"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w:t>
                            </w:r>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220"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И</w:t>
                            </w:r>
                          </w:p>
                        </w:tc>
                        <w:tc>
                          <w:tcPr>
                            <w:tcW w:w="437"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Н</w:t>
                            </w:r>
                          </w:p>
                        </w:tc>
                        <w:tc>
                          <w:tcPr>
                            <w:tcW w:w="433"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Ф</w:t>
                            </w:r>
                          </w:p>
                        </w:tc>
                        <w:tc>
                          <w:tcPr>
                            <w:tcW w:w="436"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О</w:t>
                            </w:r>
                          </w:p>
                        </w:tc>
                        <w:tc>
                          <w:tcPr>
                            <w:tcW w:w="432"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Р</w:t>
                            </w:r>
                            <w:proofErr w:type="gramEnd"/>
                          </w:p>
                        </w:tc>
                        <w:tc>
                          <w:tcPr>
                            <w:tcW w:w="438"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М</w:t>
                            </w:r>
                          </w:p>
                        </w:tc>
                        <w:tc>
                          <w:tcPr>
                            <w:tcW w:w="430" w:type="dxa"/>
                            <w:tcBorders>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А</w:t>
                            </w:r>
                          </w:p>
                        </w:tc>
                        <w:tc>
                          <w:tcPr>
                            <w:tcW w:w="437" w:type="dxa"/>
                            <w:tcBorders>
                              <w:bottom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Т</w:t>
                            </w:r>
                          </w:p>
                        </w:tc>
                        <w:tc>
                          <w:tcPr>
                            <w:tcW w:w="432" w:type="dxa"/>
                            <w:tcBorders>
                              <w:left w:val="single" w:sz="4" w:space="0" w:color="000000"/>
                              <w:bottom w:val="single" w:sz="4" w:space="0" w:color="000000"/>
                              <w:right w:val="single" w:sz="4" w:space="0" w:color="000000"/>
                            </w:tcBorders>
                            <w:shd w:val="clear" w:color="auto" w:fill="FFFFFF" w:themeFill="background1"/>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И</w:t>
                            </w:r>
                          </w:p>
                        </w:tc>
                        <w:tc>
                          <w:tcPr>
                            <w:tcW w:w="434"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56" w:type="dxa"/>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5"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194" w:type="dxa"/>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3" w:type="dxa"/>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36" w:type="dxa"/>
                            <w:tcMar>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c>
                          <w:tcPr>
                            <w:tcW w:w="451" w:type="dxa"/>
                            <w:gridSpan w:val="2"/>
                            <w:tcMar>
                              <w:top w:w="15" w:type="dxa"/>
                              <w:left w:w="15" w:type="dxa"/>
                              <w:right w:w="15" w:type="dxa"/>
                            </w:tcMar>
                            <w:vAlign w:val="bottom"/>
                          </w:tcPr>
                          <w:p w:rsidR="001A3255" w:rsidRDefault="001A3255">
                            <w:pPr>
                              <w:pStyle w:val="afff1"/>
                              <w:widowControl w:val="0"/>
                              <w:spacing w:after="0" w:line="240" w:lineRule="auto"/>
                              <w:jc w:val="center"/>
                              <w:rPr>
                                <w:rFonts w:ascii="Times New Roman" w:eastAsia="Arial Unicode MS" w:hAnsi="Times New Roman" w:cs="Times New Roman"/>
                                <w:sz w:val="20"/>
                                <w:szCs w:val="20"/>
                              </w:rPr>
                            </w:pPr>
                          </w:p>
                        </w:tc>
                      </w:tr>
                    </w:tbl>
                    <w:p w:rsidR="001A3255" w:rsidRDefault="001A3255">
                      <w:pPr>
                        <w:pStyle w:val="afff1"/>
                        <w:jc w:val="center"/>
                        <w:rPr>
                          <w:i/>
                        </w:rPr>
                      </w:pPr>
                    </w:p>
                    <w:p w:rsidR="001A3255" w:rsidRDefault="001A3255">
                      <w:pPr>
                        <w:pStyle w:val="afff1"/>
                        <w:jc w:val="center"/>
                        <w:rPr>
                          <w:i/>
                          <w:lang w:val="en-US"/>
                        </w:rPr>
                      </w:pPr>
                    </w:p>
                    <w:p w:rsidR="001A3255" w:rsidRDefault="001A3255">
                      <w:pPr>
                        <w:pStyle w:val="afff1"/>
                        <w:jc w:val="center"/>
                        <w:rPr>
                          <w:color w:val="000000"/>
                        </w:rPr>
                      </w:pPr>
                    </w:p>
                  </w:txbxContent>
                </v:textbox>
              </v:rect>
            </w:pict>
          </mc:Fallback>
        </mc:AlternateContent>
      </w: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sz w:val="28"/>
          <w:szCs w:val="28"/>
        </w:rPr>
      </w:pPr>
    </w:p>
    <w:p w:rsidR="00AD6716" w:rsidRDefault="00AD6716">
      <w:pPr>
        <w:tabs>
          <w:tab w:val="left" w:pos="2214"/>
        </w:tabs>
        <w:spacing w:after="0" w:line="240" w:lineRule="auto"/>
        <w:ind w:firstLine="709"/>
        <w:jc w:val="both"/>
        <w:rPr>
          <w:rFonts w:ascii="Times New Roman" w:eastAsia="Times New Roman" w:hAnsi="Times New Roman" w:cs="Times New Roman"/>
          <w:i/>
          <w:iCs/>
          <w:sz w:val="28"/>
          <w:szCs w:val="28"/>
        </w:rPr>
      </w:pPr>
    </w:p>
    <w:p w:rsidR="00AD6716" w:rsidRDefault="00A81CE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mc:AlternateContent>
          <mc:Choice Requires="wps">
            <w:drawing>
              <wp:anchor distT="4445" distB="4445" distL="4445" distR="4445" simplePos="0" relativeHeight="15" behindDoc="0" locked="0" layoutInCell="0" allowOverlap="1" wp14:anchorId="6C9F3B09" wp14:editId="33A8B212">
                <wp:simplePos x="0" y="0"/>
                <wp:positionH relativeFrom="column">
                  <wp:posOffset>372110</wp:posOffset>
                </wp:positionH>
                <wp:positionV relativeFrom="paragraph">
                  <wp:posOffset>63500</wp:posOffset>
                </wp:positionV>
                <wp:extent cx="2397760" cy="670560"/>
                <wp:effectExtent l="0" t="0" r="4445" b="0"/>
                <wp:wrapNone/>
                <wp:docPr id="21" name="Прямоугольник 4"/>
                <wp:cNvGraphicFramePr/>
                <a:graphic xmlns:a="http://schemas.openxmlformats.org/drawingml/2006/main">
                  <a:graphicData uri="http://schemas.microsoft.com/office/word/2010/wordprocessingShape">
                    <wps:wsp>
                      <wps:cNvSpPr/>
                      <wps:spPr>
                        <a:xfrm>
                          <a:off x="0" y="0"/>
                          <a:ext cx="2397240" cy="669960"/>
                        </a:xfrm>
                        <a:prstGeom prst="rect">
                          <a:avLst/>
                        </a:prstGeom>
                        <a:solidFill>
                          <a:srgbClr val="C0C0C0"/>
                        </a:solidFill>
                        <a:ln w="9525">
                          <a:solidFill>
                            <a:srgbClr val="000000"/>
                          </a:solidFill>
                          <a:miter/>
                        </a:ln>
                      </wps:spPr>
                      <wps:style>
                        <a:lnRef idx="0">
                          <a:scrgbClr r="0" g="0" b="0"/>
                        </a:lnRef>
                        <a:fillRef idx="0">
                          <a:scrgbClr r="0" g="0" b="0"/>
                        </a:fillRef>
                        <a:effectRef idx="0">
                          <a:scrgbClr r="0" g="0" b="0"/>
                        </a:effectRef>
                        <a:fontRef idx="minor"/>
                      </wps:style>
                      <wps:txbx>
                        <w:txbxContent>
                          <w:tbl>
                            <w:tblPr>
                              <w:tblW w:w="3101" w:type="dxa"/>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trPr>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rPr>
                                      <w:rFonts w:ascii="Times New Roman" w:hAnsi="Times New Roman" w:cs="Times New Roman"/>
                                    </w:rPr>
                                  </w:pPr>
                                </w:p>
                              </w:tc>
                            </w:tr>
                            <w:tr w:rsidR="001A3255">
                              <w:trPr>
                                <w:cantSplit/>
                                <w:trHeight w:val="162"/>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p>
                              </w:tc>
                            </w:tr>
                          </w:tbl>
                          <w:p w:rsidR="001A3255" w:rsidRDefault="001A3255">
                            <w:pPr>
                              <w:pStyle w:val="afff1"/>
                              <w:rPr>
                                <w:color w:val="000000"/>
                              </w:rPr>
                            </w:pPr>
                          </w:p>
                          <w:p w:rsidR="001A3255" w:rsidRDefault="001A3255">
                            <w:pPr>
                              <w:pStyle w:val="afff1"/>
                              <w:rPr>
                                <w:color w:val="000000"/>
                              </w:rPr>
                            </w:pPr>
                          </w:p>
                        </w:txbxContent>
                      </wps:txbx>
                      <wps:bodyPr anchor="t" upright="1">
                        <a:noAutofit/>
                      </wps:bodyPr>
                    </wps:wsp>
                  </a:graphicData>
                </a:graphic>
              </wp:anchor>
            </w:drawing>
          </mc:Choice>
          <mc:Fallback>
            <w:pict>
              <v:rect id="_x0000_s1082" style="position:absolute;left:0;text-align:left;margin-left:29.3pt;margin-top:5pt;width:188.8pt;height:52.8pt;z-index:15;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" o:allowincell="f" fillcolor="silver">
                <v:textbox>
                  <w:txbxContent>
                    <w:tbl>
                      <w:tblPr>
                        <w:tblW w:w="3101" w:type="dxa"/>
                        <w:tblLayout w:type="fixed"/>
                        <w:tblLook w:val="0000" w:firstRow="0" w:lastRow="0" w:firstColumn="0" w:lastColumn="0" w:noHBand="0" w:noVBand="0"/>
                      </w:tblPr>
                      <w:tblGrid>
                        <w:gridCol w:w="388"/>
                        <w:gridCol w:w="388"/>
                        <w:gridCol w:w="387"/>
                        <w:gridCol w:w="386"/>
                        <w:gridCol w:w="387"/>
                        <w:gridCol w:w="388"/>
                        <w:gridCol w:w="387"/>
                        <w:gridCol w:w="390"/>
                      </w:tblGrid>
                      <w:tr w:rsidR="001A3255">
                        <w:trPr>
                          <w:cantSplit/>
                          <w:trHeight w:val="356"/>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r>
                              <w:rPr>
                                <w:rFonts w:ascii="Times New Roman" w:hAnsi="Times New Roman" w:cs="Times New Roman"/>
                              </w:rPr>
                              <w:t>Дата проведения ЕГЭ</w:t>
                            </w:r>
                          </w:p>
                        </w:tc>
                      </w:tr>
                      <w:tr w:rsidR="001A3255">
                        <w:trPr>
                          <w:trHeight w:val="162"/>
                        </w:trPr>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7"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rPr>
                                <w:rFonts w:ascii="Times New Roman" w:hAnsi="Times New Roman" w:cs="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88" w:type="dxa"/>
                          </w:tcPr>
                          <w:p w:rsidR="001A3255" w:rsidRDefault="001A3255">
                            <w:pPr>
                              <w:pStyle w:val="afff1"/>
                              <w:widowControl w:val="0"/>
                              <w:spacing w:after="0" w:line="240" w:lineRule="auto"/>
                              <w:jc w:val="center"/>
                              <w:rPr>
                                <w:rFonts w:ascii="Times New Roman" w:hAnsi="Times New Roman" w:cs="Times New Roman"/>
                                <w:b/>
                                <w:bCs/>
                                <w:sz w:val="28"/>
                              </w:rPr>
                            </w:pPr>
                            <w:r>
                              <w:rPr>
                                <w:rFonts w:ascii="Times New Roman" w:hAnsi="Times New Roman" w:cs="Times New Roman"/>
                                <w:b/>
                                <w:bCs/>
                                <w:sz w:val="28"/>
                              </w:rPr>
                              <w:t>.</w:t>
                            </w:r>
                          </w:p>
                        </w:tc>
                        <w:tc>
                          <w:tcPr>
                            <w:tcW w:w="38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jc w:val="center"/>
                              <w:rPr>
                                <w:rFonts w:ascii="Times New Roman" w:hAnsi="Times New Roman" w:cs="Times New Roman"/>
                              </w:rPr>
                            </w:pPr>
                          </w:p>
                        </w:tc>
                        <w:tc>
                          <w:tcPr>
                            <w:tcW w:w="39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1A3255" w:rsidRDefault="001A3255">
                            <w:pPr>
                              <w:pStyle w:val="afff1"/>
                              <w:widowControl w:val="0"/>
                              <w:spacing w:after="0" w:line="240" w:lineRule="auto"/>
                              <w:rPr>
                                <w:rFonts w:ascii="Times New Roman" w:hAnsi="Times New Roman" w:cs="Times New Roman"/>
                              </w:rPr>
                            </w:pPr>
                          </w:p>
                        </w:tc>
                      </w:tr>
                      <w:tr w:rsidR="001A3255">
                        <w:trPr>
                          <w:cantSplit/>
                          <w:trHeight w:val="162"/>
                        </w:trPr>
                        <w:tc>
                          <w:tcPr>
                            <w:tcW w:w="3100" w:type="dxa"/>
                            <w:gridSpan w:val="8"/>
                          </w:tcPr>
                          <w:p w:rsidR="001A3255" w:rsidRDefault="001A3255">
                            <w:pPr>
                              <w:pStyle w:val="afff1"/>
                              <w:widowControl w:val="0"/>
                              <w:spacing w:after="0" w:line="240" w:lineRule="auto"/>
                              <w:jc w:val="center"/>
                              <w:rPr>
                                <w:rFonts w:ascii="Times New Roman" w:hAnsi="Times New Roman" w:cs="Times New Roman"/>
                              </w:rPr>
                            </w:pPr>
                          </w:p>
                        </w:tc>
                      </w:tr>
                    </w:tbl>
                    <w:p w:rsidR="001A3255" w:rsidRDefault="001A3255">
                      <w:pPr>
                        <w:pStyle w:val="afff1"/>
                        <w:rPr>
                          <w:color w:val="000000"/>
                        </w:rPr>
                      </w:pPr>
                    </w:p>
                    <w:p w:rsidR="001A3255" w:rsidRDefault="001A3255">
                      <w:pPr>
                        <w:pStyle w:val="afff1"/>
                        <w:rPr>
                          <w:color w:val="000000"/>
                        </w:rPr>
                      </w:pPr>
                    </w:p>
                  </w:txbxContent>
                </v:textbox>
              </v:rect>
            </w:pict>
          </mc:Fallback>
        </mc:AlternateContent>
      </w:r>
    </w:p>
    <w:p w:rsidR="00AD6716" w:rsidRDefault="00AD6716">
      <w:pPr>
        <w:spacing w:after="0" w:line="240" w:lineRule="auto"/>
        <w:ind w:firstLine="709"/>
        <w:jc w:val="both"/>
        <w:rPr>
          <w:rFonts w:ascii="Times New Roman" w:eastAsia="Times New Roman" w:hAnsi="Times New Roman" w:cs="Times New Roman"/>
          <w:i/>
          <w:sz w:val="28"/>
          <w:szCs w:val="28"/>
        </w:rPr>
      </w:pP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Во время экзамена на рабочем столе участника экзамена, помимо экзаменационных материалов, могут находиться:</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гелевая,</w:t>
      </w:r>
      <w:r>
        <w:rPr>
          <w:rFonts w:ascii="Times New Roman" w:hAnsi="Times New Roman" w:cs="Times New Roman"/>
          <w:i/>
          <w:spacing w:val="-6"/>
          <w:sz w:val="28"/>
          <w:szCs w:val="28"/>
        </w:rPr>
        <w:t xml:space="preserve"> </w:t>
      </w:r>
      <w:r>
        <w:rPr>
          <w:rFonts w:ascii="Times New Roman" w:hAnsi="Times New Roman" w:cs="Times New Roman"/>
          <w:i/>
          <w:sz w:val="28"/>
          <w:szCs w:val="28"/>
        </w:rPr>
        <w:t>капиллярная</w:t>
      </w:r>
      <w:r>
        <w:rPr>
          <w:rFonts w:ascii="Times New Roman" w:hAnsi="Times New Roman" w:cs="Times New Roman"/>
          <w:i/>
          <w:spacing w:val="-7"/>
          <w:sz w:val="28"/>
          <w:szCs w:val="28"/>
        </w:rPr>
        <w:t xml:space="preserve"> </w:t>
      </w:r>
      <w:r>
        <w:rPr>
          <w:rFonts w:ascii="Times New Roman" w:hAnsi="Times New Roman" w:cs="Times New Roman"/>
          <w:i/>
          <w:sz w:val="28"/>
          <w:szCs w:val="28"/>
        </w:rPr>
        <w:t>ручка</w:t>
      </w:r>
      <w:r>
        <w:rPr>
          <w:rFonts w:ascii="Times New Roman" w:hAnsi="Times New Roman" w:cs="Times New Roman"/>
          <w:i/>
          <w:spacing w:val="-6"/>
          <w:sz w:val="28"/>
          <w:szCs w:val="28"/>
        </w:rPr>
        <w:t xml:space="preserve"> </w:t>
      </w:r>
      <w:r>
        <w:rPr>
          <w:rFonts w:ascii="Times New Roman" w:hAnsi="Times New Roman" w:cs="Times New Roman"/>
          <w:i/>
          <w:sz w:val="28"/>
          <w:szCs w:val="28"/>
        </w:rPr>
        <w:t>с</w:t>
      </w:r>
      <w:r>
        <w:rPr>
          <w:rFonts w:ascii="Times New Roman" w:hAnsi="Times New Roman" w:cs="Times New Roman"/>
          <w:i/>
          <w:spacing w:val="-6"/>
          <w:sz w:val="28"/>
          <w:szCs w:val="28"/>
        </w:rPr>
        <w:t xml:space="preserve"> </w:t>
      </w:r>
      <w:r>
        <w:rPr>
          <w:rFonts w:ascii="Times New Roman" w:hAnsi="Times New Roman" w:cs="Times New Roman"/>
          <w:i/>
          <w:sz w:val="28"/>
          <w:szCs w:val="28"/>
        </w:rPr>
        <w:t>чернилами</w:t>
      </w:r>
      <w:r>
        <w:rPr>
          <w:rFonts w:ascii="Times New Roman" w:hAnsi="Times New Roman" w:cs="Times New Roman"/>
          <w:i/>
          <w:spacing w:val="-6"/>
          <w:sz w:val="28"/>
          <w:szCs w:val="28"/>
        </w:rPr>
        <w:t xml:space="preserve"> </w:t>
      </w:r>
      <w:r>
        <w:rPr>
          <w:rFonts w:ascii="Times New Roman" w:hAnsi="Times New Roman" w:cs="Times New Roman"/>
          <w:i/>
          <w:sz w:val="28"/>
          <w:szCs w:val="28"/>
        </w:rPr>
        <w:t>черного</w:t>
      </w:r>
      <w:r>
        <w:rPr>
          <w:rFonts w:ascii="Times New Roman" w:hAnsi="Times New Roman" w:cs="Times New Roman"/>
          <w:i/>
          <w:spacing w:val="-6"/>
          <w:sz w:val="28"/>
          <w:szCs w:val="28"/>
        </w:rPr>
        <w:t xml:space="preserve"> </w:t>
      </w:r>
      <w:r>
        <w:rPr>
          <w:rFonts w:ascii="Times New Roman" w:hAnsi="Times New Roman" w:cs="Times New Roman"/>
          <w:i/>
          <w:sz w:val="28"/>
          <w:szCs w:val="28"/>
        </w:rPr>
        <w:t>цвета;</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документ, удостоверяющий личность;</w:t>
      </w:r>
    </w:p>
    <w:p w:rsidR="00AD6716" w:rsidRDefault="00A81CEE">
      <w:pPr>
        <w:spacing w:after="0" w:line="240" w:lineRule="auto"/>
        <w:ind w:firstLine="709"/>
        <w:jc w:val="both"/>
        <w:rPr>
          <w:rFonts w:ascii="Times New Roman" w:hAnsi="Times New Roman" w:cs="Times New Roman"/>
          <w:i/>
          <w:spacing w:val="-2"/>
          <w:sz w:val="28"/>
          <w:szCs w:val="28"/>
        </w:rPr>
      </w:pPr>
      <w:r>
        <w:rPr>
          <w:rFonts w:ascii="Times New Roman" w:hAnsi="Times New Roman" w:cs="Times New Roman"/>
          <w:sz w:val="28"/>
          <w:szCs w:val="28"/>
        </w:rPr>
        <w:t>– </w:t>
      </w:r>
      <w:r>
        <w:rPr>
          <w:rFonts w:ascii="Times New Roman" w:hAnsi="Times New Roman" w:cs="Times New Roman"/>
          <w:i/>
          <w:sz w:val="28"/>
          <w:szCs w:val="28"/>
        </w:rPr>
        <w:t>лекарства</w:t>
      </w:r>
      <w:r>
        <w:rPr>
          <w:rFonts w:ascii="Times New Roman" w:hAnsi="Times New Roman" w:cs="Times New Roman"/>
          <w:i/>
          <w:spacing w:val="-1"/>
          <w:sz w:val="28"/>
          <w:szCs w:val="28"/>
        </w:rPr>
        <w:t xml:space="preserve"> </w:t>
      </w:r>
      <w:r>
        <w:rPr>
          <w:rFonts w:ascii="Times New Roman" w:hAnsi="Times New Roman" w:cs="Times New Roman"/>
          <w:i/>
          <w:sz w:val="28"/>
          <w:szCs w:val="28"/>
        </w:rPr>
        <w:t xml:space="preserve">(при </w:t>
      </w:r>
      <w:r>
        <w:rPr>
          <w:rFonts w:ascii="Times New Roman" w:hAnsi="Times New Roman" w:cs="Times New Roman"/>
          <w:i/>
          <w:spacing w:val="-2"/>
          <w:sz w:val="28"/>
          <w:szCs w:val="28"/>
        </w:rPr>
        <w:t>необходимости);</w:t>
      </w:r>
    </w:p>
    <w:p w:rsidR="00703C83" w:rsidRDefault="00703C8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Pr="00703C83">
        <w:rPr>
          <w:rFonts w:ascii="Times New Roman" w:hAnsi="Times New Roman" w:cs="Times New Roman"/>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специальные технические средства (для лиц с </w:t>
      </w:r>
      <w:r w:rsidR="00703C83">
        <w:rPr>
          <w:rFonts w:ascii="Times New Roman" w:hAnsi="Times New Roman" w:cs="Times New Roman"/>
          <w:i/>
          <w:sz w:val="28"/>
          <w:szCs w:val="28"/>
        </w:rPr>
        <w:t>ОВЗ</w:t>
      </w:r>
      <w:r>
        <w:rPr>
          <w:rFonts w:ascii="Times New Roman" w:hAnsi="Times New Roman" w:cs="Times New Roman"/>
          <w:i/>
          <w:sz w:val="28"/>
          <w:szCs w:val="28"/>
        </w:rPr>
        <w:t>, детей-инвалидов и инвалидов);</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инструкция</w:t>
      </w:r>
      <w:r>
        <w:rPr>
          <w:rFonts w:ascii="Times New Roman" w:hAnsi="Times New Roman" w:cs="Times New Roman"/>
          <w:i/>
          <w:spacing w:val="-5"/>
          <w:sz w:val="28"/>
          <w:szCs w:val="28"/>
        </w:rPr>
        <w:t xml:space="preserve"> </w:t>
      </w:r>
      <w:r>
        <w:rPr>
          <w:rFonts w:ascii="Times New Roman" w:hAnsi="Times New Roman" w:cs="Times New Roman"/>
          <w:i/>
          <w:sz w:val="28"/>
          <w:szCs w:val="28"/>
        </w:rPr>
        <w:t>для</w:t>
      </w:r>
      <w:r>
        <w:rPr>
          <w:rFonts w:ascii="Times New Roman" w:hAnsi="Times New Roman" w:cs="Times New Roman"/>
          <w:i/>
          <w:spacing w:val="-5"/>
          <w:sz w:val="28"/>
          <w:szCs w:val="28"/>
        </w:rPr>
        <w:t xml:space="preserve"> </w:t>
      </w:r>
      <w:r>
        <w:rPr>
          <w:rFonts w:ascii="Times New Roman" w:hAnsi="Times New Roman" w:cs="Times New Roman"/>
          <w:i/>
          <w:sz w:val="28"/>
          <w:szCs w:val="28"/>
        </w:rPr>
        <w:t>участников</w:t>
      </w:r>
      <w:r>
        <w:rPr>
          <w:rFonts w:ascii="Times New Roman" w:hAnsi="Times New Roman" w:cs="Times New Roman"/>
          <w:i/>
          <w:spacing w:val="-3"/>
          <w:sz w:val="28"/>
          <w:szCs w:val="28"/>
        </w:rPr>
        <w:t xml:space="preserve"> </w:t>
      </w:r>
      <w:r>
        <w:rPr>
          <w:rFonts w:ascii="Times New Roman" w:hAnsi="Times New Roman" w:cs="Times New Roman"/>
          <w:i/>
          <w:sz w:val="28"/>
          <w:szCs w:val="28"/>
        </w:rPr>
        <w:t>КЕГЭ</w:t>
      </w:r>
      <w:r>
        <w:rPr>
          <w:rFonts w:ascii="Times New Roman" w:hAnsi="Times New Roman" w:cs="Times New Roman"/>
          <w:i/>
          <w:spacing w:val="-4"/>
          <w:sz w:val="28"/>
          <w:szCs w:val="28"/>
        </w:rPr>
        <w:t xml:space="preserve"> </w:t>
      </w:r>
      <w:r>
        <w:rPr>
          <w:rFonts w:ascii="Times New Roman" w:hAnsi="Times New Roman" w:cs="Times New Roman"/>
          <w:i/>
          <w:sz w:val="28"/>
          <w:szCs w:val="28"/>
        </w:rPr>
        <w:t>по</w:t>
      </w:r>
      <w:r>
        <w:rPr>
          <w:rFonts w:ascii="Times New Roman" w:hAnsi="Times New Roman" w:cs="Times New Roman"/>
          <w:i/>
          <w:spacing w:val="-4"/>
          <w:sz w:val="28"/>
          <w:szCs w:val="28"/>
        </w:rPr>
        <w:t xml:space="preserve"> </w:t>
      </w:r>
      <w:r>
        <w:rPr>
          <w:rFonts w:ascii="Times New Roman" w:hAnsi="Times New Roman" w:cs="Times New Roman"/>
          <w:i/>
          <w:sz w:val="28"/>
          <w:szCs w:val="28"/>
        </w:rPr>
        <w:t>использованию</w:t>
      </w:r>
      <w:r>
        <w:rPr>
          <w:rFonts w:ascii="Times New Roman" w:hAnsi="Times New Roman" w:cs="Times New Roman"/>
          <w:i/>
          <w:spacing w:val="-3"/>
          <w:sz w:val="28"/>
          <w:szCs w:val="28"/>
        </w:rPr>
        <w:t xml:space="preserve"> </w:t>
      </w:r>
      <w:proofErr w:type="gramStart"/>
      <w:r>
        <w:rPr>
          <w:rFonts w:ascii="Times New Roman" w:hAnsi="Times New Roman" w:cs="Times New Roman"/>
          <w:i/>
          <w:sz w:val="28"/>
          <w:szCs w:val="28"/>
        </w:rPr>
        <w:t>ПО</w:t>
      </w:r>
      <w:proofErr w:type="gramEnd"/>
      <w:r>
        <w:rPr>
          <w:rFonts w:ascii="Times New Roman" w:hAnsi="Times New Roman" w:cs="Times New Roman"/>
          <w:i/>
          <w:spacing w:val="-2"/>
          <w:sz w:val="28"/>
          <w:szCs w:val="28"/>
        </w:rPr>
        <w:t xml:space="preserve"> </w:t>
      </w:r>
      <w:r>
        <w:rPr>
          <w:rFonts w:ascii="Times New Roman" w:hAnsi="Times New Roman" w:cs="Times New Roman"/>
          <w:i/>
          <w:sz w:val="28"/>
          <w:szCs w:val="28"/>
        </w:rPr>
        <w:t>для</w:t>
      </w:r>
      <w:r>
        <w:rPr>
          <w:rFonts w:ascii="Times New Roman" w:hAnsi="Times New Roman" w:cs="Times New Roman"/>
          <w:i/>
          <w:spacing w:val="-5"/>
          <w:sz w:val="28"/>
          <w:szCs w:val="28"/>
        </w:rPr>
        <w:t xml:space="preserve"> </w:t>
      </w:r>
      <w:r>
        <w:rPr>
          <w:rFonts w:ascii="Times New Roman" w:hAnsi="Times New Roman" w:cs="Times New Roman"/>
          <w:i/>
          <w:sz w:val="28"/>
          <w:szCs w:val="28"/>
        </w:rPr>
        <w:t>сдачи КЕГЭ;</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приложение к паспорту станции КЕГЭ;</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03C83">
        <w:rPr>
          <w:rFonts w:ascii="Times New Roman" w:hAnsi="Times New Roman" w:cs="Times New Roman"/>
          <w:i/>
          <w:sz w:val="28"/>
          <w:szCs w:val="28"/>
        </w:rPr>
        <w:t xml:space="preserve">черновик участника КЕГЭ, выданный в </w:t>
      </w:r>
      <w:r>
        <w:rPr>
          <w:rFonts w:ascii="Times New Roman" w:hAnsi="Times New Roman" w:cs="Times New Roman"/>
          <w:i/>
          <w:sz w:val="28"/>
          <w:szCs w:val="28"/>
        </w:rPr>
        <w:t>ППЭ;</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черновики</w:t>
      </w:r>
      <w:r>
        <w:rPr>
          <w:rFonts w:ascii="Times New Roman" w:hAnsi="Times New Roman" w:cs="Times New Roman"/>
          <w:i/>
          <w:spacing w:val="-4"/>
          <w:sz w:val="28"/>
          <w:szCs w:val="28"/>
        </w:rPr>
        <w:t xml:space="preserve"> </w:t>
      </w:r>
      <w:r>
        <w:rPr>
          <w:rFonts w:ascii="Times New Roman" w:hAnsi="Times New Roman" w:cs="Times New Roman"/>
          <w:i/>
          <w:sz w:val="28"/>
          <w:szCs w:val="28"/>
        </w:rPr>
        <w:t>(выдаются</w:t>
      </w:r>
      <w:r>
        <w:rPr>
          <w:rFonts w:ascii="Times New Roman" w:hAnsi="Times New Roman" w:cs="Times New Roman"/>
          <w:i/>
          <w:spacing w:val="-3"/>
          <w:sz w:val="28"/>
          <w:szCs w:val="28"/>
        </w:rPr>
        <w:t xml:space="preserve"> </w:t>
      </w:r>
      <w:r>
        <w:rPr>
          <w:rFonts w:ascii="Times New Roman" w:hAnsi="Times New Roman" w:cs="Times New Roman"/>
          <w:i/>
          <w:sz w:val="28"/>
          <w:szCs w:val="28"/>
        </w:rPr>
        <w:t>по</w:t>
      </w:r>
      <w:r>
        <w:rPr>
          <w:rFonts w:ascii="Times New Roman" w:hAnsi="Times New Roman" w:cs="Times New Roman"/>
          <w:i/>
          <w:spacing w:val="-1"/>
          <w:sz w:val="28"/>
          <w:szCs w:val="28"/>
        </w:rPr>
        <w:t xml:space="preserve"> </w:t>
      </w:r>
      <w:r>
        <w:rPr>
          <w:rFonts w:ascii="Times New Roman" w:hAnsi="Times New Roman" w:cs="Times New Roman"/>
          <w:i/>
          <w:sz w:val="28"/>
          <w:szCs w:val="28"/>
        </w:rPr>
        <w:t>запросу</w:t>
      </w:r>
      <w:r>
        <w:rPr>
          <w:rFonts w:ascii="Times New Roman" w:hAnsi="Times New Roman" w:cs="Times New Roman"/>
          <w:i/>
          <w:spacing w:val="-2"/>
          <w:sz w:val="28"/>
          <w:szCs w:val="28"/>
        </w:rPr>
        <w:t xml:space="preserve"> </w:t>
      </w:r>
      <w:r>
        <w:rPr>
          <w:rFonts w:ascii="Times New Roman" w:hAnsi="Times New Roman" w:cs="Times New Roman"/>
          <w:i/>
          <w:sz w:val="28"/>
          <w:szCs w:val="28"/>
        </w:rPr>
        <w:t>участника,</w:t>
      </w:r>
      <w:r>
        <w:rPr>
          <w:rFonts w:ascii="Times New Roman" w:hAnsi="Times New Roman" w:cs="Times New Roman"/>
          <w:i/>
          <w:spacing w:val="-1"/>
          <w:sz w:val="28"/>
          <w:szCs w:val="28"/>
        </w:rPr>
        <w:t xml:space="preserve"> </w:t>
      </w:r>
      <w:r>
        <w:rPr>
          <w:rFonts w:ascii="Times New Roman" w:hAnsi="Times New Roman" w:cs="Times New Roman"/>
          <w:i/>
          <w:sz w:val="28"/>
          <w:szCs w:val="28"/>
        </w:rPr>
        <w:t>если</w:t>
      </w:r>
      <w:r>
        <w:rPr>
          <w:rFonts w:ascii="Times New Roman" w:hAnsi="Times New Roman" w:cs="Times New Roman"/>
          <w:i/>
          <w:spacing w:val="-1"/>
          <w:sz w:val="28"/>
          <w:szCs w:val="28"/>
        </w:rPr>
        <w:t xml:space="preserve"> </w:t>
      </w:r>
      <w:r>
        <w:rPr>
          <w:rFonts w:ascii="Times New Roman" w:hAnsi="Times New Roman" w:cs="Times New Roman"/>
          <w:i/>
          <w:sz w:val="28"/>
          <w:szCs w:val="28"/>
        </w:rPr>
        <w:t>недостаточно</w:t>
      </w:r>
      <w:r>
        <w:rPr>
          <w:rFonts w:ascii="Times New Roman" w:hAnsi="Times New Roman" w:cs="Times New Roman"/>
          <w:i/>
          <w:spacing w:val="-1"/>
          <w:sz w:val="28"/>
          <w:szCs w:val="28"/>
        </w:rPr>
        <w:t xml:space="preserve"> </w:t>
      </w:r>
      <w:r>
        <w:rPr>
          <w:rFonts w:ascii="Times New Roman" w:hAnsi="Times New Roman" w:cs="Times New Roman"/>
          <w:i/>
          <w:sz w:val="28"/>
          <w:szCs w:val="28"/>
        </w:rPr>
        <w:t>черновика</w:t>
      </w:r>
      <w:r>
        <w:rPr>
          <w:rFonts w:ascii="Times New Roman" w:hAnsi="Times New Roman" w:cs="Times New Roman"/>
          <w:i/>
          <w:spacing w:val="2"/>
          <w:sz w:val="28"/>
          <w:szCs w:val="28"/>
        </w:rPr>
        <w:t xml:space="preserve"> </w:t>
      </w:r>
      <w:r>
        <w:rPr>
          <w:rFonts w:ascii="Times New Roman" w:hAnsi="Times New Roman" w:cs="Times New Roman"/>
          <w:i/>
          <w:spacing w:val="-2"/>
          <w:sz w:val="28"/>
          <w:szCs w:val="28"/>
        </w:rPr>
        <w:t>КЕГЭ).</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Инструкция состоит</w:t>
      </w:r>
      <w:r>
        <w:rPr>
          <w:rFonts w:ascii="Times New Roman" w:hAnsi="Times New Roman" w:cs="Times New Roman"/>
          <w:i/>
          <w:spacing w:val="-1"/>
          <w:sz w:val="28"/>
          <w:szCs w:val="28"/>
        </w:rPr>
        <w:t xml:space="preserve"> </w:t>
      </w:r>
      <w:r>
        <w:rPr>
          <w:rFonts w:ascii="Times New Roman" w:hAnsi="Times New Roman" w:cs="Times New Roman"/>
          <w:i/>
          <w:sz w:val="28"/>
          <w:szCs w:val="28"/>
        </w:rPr>
        <w:t>из двух частей, первая</w:t>
      </w:r>
      <w:r>
        <w:rPr>
          <w:rFonts w:ascii="Times New Roman" w:hAnsi="Times New Roman" w:cs="Times New Roman"/>
          <w:i/>
          <w:spacing w:val="-4"/>
          <w:sz w:val="28"/>
          <w:szCs w:val="28"/>
        </w:rPr>
        <w:t xml:space="preserve"> </w:t>
      </w:r>
      <w:r>
        <w:rPr>
          <w:rFonts w:ascii="Times New Roman" w:hAnsi="Times New Roman" w:cs="Times New Roman"/>
          <w:i/>
          <w:sz w:val="28"/>
          <w:szCs w:val="28"/>
        </w:rPr>
        <w:t>из которых зачитывается участникам экзамена</w:t>
      </w:r>
      <w:r>
        <w:rPr>
          <w:rFonts w:ascii="Times New Roman" w:hAnsi="Times New Roman" w:cs="Times New Roman"/>
          <w:i/>
          <w:spacing w:val="-2"/>
          <w:sz w:val="28"/>
          <w:szCs w:val="28"/>
        </w:rPr>
        <w:t xml:space="preserve"> </w:t>
      </w:r>
      <w:r>
        <w:rPr>
          <w:rFonts w:ascii="Times New Roman" w:hAnsi="Times New Roman" w:cs="Times New Roman"/>
          <w:i/>
          <w:sz w:val="28"/>
          <w:szCs w:val="28"/>
        </w:rPr>
        <w:t>после</w:t>
      </w:r>
      <w:r>
        <w:rPr>
          <w:rFonts w:ascii="Times New Roman" w:hAnsi="Times New Roman" w:cs="Times New Roman"/>
          <w:i/>
          <w:spacing w:val="-2"/>
          <w:sz w:val="28"/>
          <w:szCs w:val="28"/>
        </w:rPr>
        <w:t xml:space="preserve"> </w:t>
      </w:r>
      <w:r>
        <w:rPr>
          <w:rFonts w:ascii="Times New Roman" w:hAnsi="Times New Roman" w:cs="Times New Roman"/>
          <w:i/>
          <w:sz w:val="28"/>
          <w:szCs w:val="28"/>
        </w:rPr>
        <w:t>их</w:t>
      </w:r>
      <w:r>
        <w:rPr>
          <w:rFonts w:ascii="Times New Roman" w:hAnsi="Times New Roman" w:cs="Times New Roman"/>
          <w:i/>
          <w:spacing w:val="-3"/>
          <w:sz w:val="28"/>
          <w:szCs w:val="28"/>
        </w:rPr>
        <w:t xml:space="preserve"> </w:t>
      </w:r>
      <w:r>
        <w:rPr>
          <w:rFonts w:ascii="Times New Roman" w:hAnsi="Times New Roman" w:cs="Times New Roman"/>
          <w:i/>
          <w:sz w:val="28"/>
          <w:szCs w:val="28"/>
        </w:rPr>
        <w:t>рассадки</w:t>
      </w:r>
      <w:r>
        <w:rPr>
          <w:rFonts w:ascii="Times New Roman" w:hAnsi="Times New Roman" w:cs="Times New Roman"/>
          <w:i/>
          <w:spacing w:val="-2"/>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аудитории,</w:t>
      </w:r>
      <w:r>
        <w:rPr>
          <w:rFonts w:ascii="Times New Roman" w:hAnsi="Times New Roman" w:cs="Times New Roman"/>
          <w:i/>
          <w:spacing w:val="-2"/>
          <w:sz w:val="28"/>
          <w:szCs w:val="28"/>
        </w:rPr>
        <w:t xml:space="preserve"> </w:t>
      </w:r>
      <w:r>
        <w:rPr>
          <w:rFonts w:ascii="Times New Roman" w:hAnsi="Times New Roman" w:cs="Times New Roman"/>
          <w:i/>
          <w:sz w:val="28"/>
          <w:szCs w:val="28"/>
        </w:rPr>
        <w:t>а</w:t>
      </w:r>
      <w:r>
        <w:rPr>
          <w:rFonts w:ascii="Times New Roman" w:hAnsi="Times New Roman" w:cs="Times New Roman"/>
          <w:i/>
          <w:spacing w:val="-2"/>
          <w:sz w:val="28"/>
          <w:szCs w:val="28"/>
        </w:rPr>
        <w:t xml:space="preserve"> </w:t>
      </w:r>
      <w:r>
        <w:rPr>
          <w:rFonts w:ascii="Times New Roman" w:hAnsi="Times New Roman" w:cs="Times New Roman"/>
          <w:i/>
          <w:sz w:val="28"/>
          <w:szCs w:val="28"/>
        </w:rPr>
        <w:t>вторая –</w:t>
      </w:r>
      <w:r>
        <w:rPr>
          <w:rFonts w:ascii="Times New Roman" w:hAnsi="Times New Roman" w:cs="Times New Roman"/>
          <w:i/>
          <w:spacing w:val="-2"/>
          <w:sz w:val="28"/>
          <w:szCs w:val="28"/>
        </w:rPr>
        <w:t xml:space="preserve"> </w:t>
      </w:r>
      <w:r>
        <w:rPr>
          <w:rFonts w:ascii="Times New Roman" w:hAnsi="Times New Roman" w:cs="Times New Roman"/>
          <w:i/>
          <w:sz w:val="28"/>
          <w:szCs w:val="28"/>
        </w:rPr>
        <w:t>после</w:t>
      </w:r>
      <w:r>
        <w:rPr>
          <w:rFonts w:ascii="Times New Roman" w:hAnsi="Times New Roman" w:cs="Times New Roman"/>
          <w:i/>
          <w:spacing w:val="-2"/>
          <w:sz w:val="28"/>
          <w:szCs w:val="28"/>
        </w:rPr>
        <w:t xml:space="preserve"> </w:t>
      </w:r>
      <w:r>
        <w:rPr>
          <w:rFonts w:ascii="Times New Roman" w:hAnsi="Times New Roman" w:cs="Times New Roman"/>
          <w:i/>
          <w:sz w:val="28"/>
          <w:szCs w:val="28"/>
        </w:rPr>
        <w:t>получения</w:t>
      </w:r>
      <w:r>
        <w:rPr>
          <w:rFonts w:ascii="Times New Roman" w:hAnsi="Times New Roman" w:cs="Times New Roman"/>
          <w:i/>
          <w:spacing w:val="-3"/>
          <w:sz w:val="28"/>
          <w:szCs w:val="28"/>
        </w:rPr>
        <w:t xml:space="preserve"> </w:t>
      </w:r>
      <w:r>
        <w:rPr>
          <w:rFonts w:ascii="Times New Roman" w:hAnsi="Times New Roman" w:cs="Times New Roman"/>
          <w:i/>
          <w:sz w:val="28"/>
          <w:szCs w:val="28"/>
        </w:rPr>
        <w:t>ими</w:t>
      </w:r>
      <w:r>
        <w:rPr>
          <w:rFonts w:ascii="Times New Roman" w:hAnsi="Times New Roman" w:cs="Times New Roman"/>
          <w:i/>
          <w:spacing w:val="-2"/>
          <w:sz w:val="28"/>
          <w:szCs w:val="28"/>
        </w:rPr>
        <w:t xml:space="preserve"> </w:t>
      </w:r>
      <w:r>
        <w:rPr>
          <w:rFonts w:ascii="Times New Roman" w:hAnsi="Times New Roman" w:cs="Times New Roman"/>
          <w:i/>
          <w:sz w:val="28"/>
          <w:szCs w:val="28"/>
        </w:rPr>
        <w:t xml:space="preserve">экзаменационных </w:t>
      </w:r>
      <w:r>
        <w:rPr>
          <w:rFonts w:ascii="Times New Roman" w:hAnsi="Times New Roman" w:cs="Times New Roman"/>
          <w:i/>
          <w:spacing w:val="-2"/>
          <w:sz w:val="28"/>
          <w:szCs w:val="28"/>
        </w:rPr>
        <w:t>материалов.</w:t>
      </w:r>
    </w:p>
    <w:p w:rsidR="00AD6716" w:rsidRPr="00703C83" w:rsidRDefault="00A81CEE">
      <w:pPr>
        <w:spacing w:after="0" w:line="240" w:lineRule="auto"/>
        <w:ind w:firstLine="709"/>
        <w:contextualSpacing/>
        <w:jc w:val="center"/>
        <w:rPr>
          <w:rFonts w:ascii="Times New Roman" w:hAnsi="Times New Roman" w:cs="Times New Roman"/>
          <w:b/>
          <w:spacing w:val="-2"/>
          <w:sz w:val="28"/>
          <w:szCs w:val="28"/>
        </w:rPr>
      </w:pPr>
      <w:r w:rsidRPr="00703C83">
        <w:rPr>
          <w:rFonts w:ascii="Times New Roman" w:hAnsi="Times New Roman" w:cs="Times New Roman"/>
          <w:b/>
          <w:sz w:val="28"/>
          <w:szCs w:val="28"/>
        </w:rPr>
        <w:t>Кодировка</w:t>
      </w:r>
      <w:r w:rsidRPr="00703C83">
        <w:rPr>
          <w:rFonts w:ascii="Times New Roman" w:hAnsi="Times New Roman" w:cs="Times New Roman"/>
          <w:b/>
          <w:spacing w:val="-4"/>
          <w:sz w:val="28"/>
          <w:szCs w:val="28"/>
        </w:rPr>
        <w:t xml:space="preserve"> </w:t>
      </w:r>
      <w:r w:rsidRPr="00703C83">
        <w:rPr>
          <w:rFonts w:ascii="Times New Roman" w:hAnsi="Times New Roman" w:cs="Times New Roman"/>
          <w:b/>
          <w:sz w:val="28"/>
          <w:szCs w:val="28"/>
        </w:rPr>
        <w:t>учебного</w:t>
      </w:r>
      <w:r w:rsidRPr="00703C83">
        <w:rPr>
          <w:rFonts w:ascii="Times New Roman" w:hAnsi="Times New Roman" w:cs="Times New Roman"/>
          <w:b/>
          <w:spacing w:val="-3"/>
          <w:sz w:val="28"/>
          <w:szCs w:val="28"/>
        </w:rPr>
        <w:t xml:space="preserve"> </w:t>
      </w:r>
      <w:r w:rsidRPr="00703C83">
        <w:rPr>
          <w:rFonts w:ascii="Times New Roman" w:hAnsi="Times New Roman" w:cs="Times New Roman"/>
          <w:b/>
          <w:spacing w:val="-2"/>
          <w:sz w:val="28"/>
          <w:szCs w:val="28"/>
        </w:rPr>
        <w:t>предмета</w:t>
      </w:r>
    </w:p>
    <w:tbl>
      <w:tblPr>
        <w:tblStyle w:val="afff3"/>
        <w:tblW w:w="10424" w:type="dxa"/>
        <w:tblLayout w:type="fixed"/>
        <w:tblLook w:val="04A0" w:firstRow="1" w:lastRow="0" w:firstColumn="1" w:lastColumn="0" w:noHBand="0" w:noVBand="1"/>
      </w:tblPr>
      <w:tblGrid>
        <w:gridCol w:w="7763"/>
        <w:gridCol w:w="2661"/>
      </w:tblGrid>
      <w:tr w:rsidR="00AD6716">
        <w:tc>
          <w:tcPr>
            <w:tcW w:w="7762" w:type="dxa"/>
          </w:tcPr>
          <w:p w:rsidR="00AD6716" w:rsidRDefault="00A81CEE">
            <w:pPr>
              <w:widowControl w:val="0"/>
              <w:spacing w:after="0" w:line="240" w:lineRule="auto"/>
              <w:contextualSpacing/>
              <w:jc w:val="center"/>
              <w:rPr>
                <w:rFonts w:ascii="Times New Roman" w:hAnsi="Times New Roman" w:cs="Times New Roman"/>
                <w:spacing w:val="-2"/>
                <w:sz w:val="24"/>
                <w:szCs w:val="24"/>
              </w:rPr>
            </w:pPr>
            <w:r>
              <w:rPr>
                <w:rFonts w:ascii="Times New Roman" w:hAnsi="Times New Roman" w:cs="Times New Roman"/>
                <w:b/>
                <w:sz w:val="24"/>
                <w:szCs w:val="24"/>
              </w:rPr>
              <w:t>Название</w:t>
            </w:r>
            <w:r>
              <w:rPr>
                <w:rFonts w:ascii="Times New Roman" w:hAnsi="Times New Roman" w:cs="Times New Roman"/>
                <w:b/>
                <w:spacing w:val="-7"/>
                <w:sz w:val="24"/>
                <w:szCs w:val="24"/>
              </w:rPr>
              <w:t xml:space="preserve"> </w:t>
            </w:r>
            <w:r>
              <w:rPr>
                <w:rFonts w:ascii="Times New Roman" w:hAnsi="Times New Roman" w:cs="Times New Roman"/>
                <w:b/>
                <w:sz w:val="24"/>
                <w:szCs w:val="24"/>
              </w:rPr>
              <w:t>предмета</w:t>
            </w:r>
          </w:p>
        </w:tc>
        <w:tc>
          <w:tcPr>
            <w:tcW w:w="2661" w:type="dxa"/>
          </w:tcPr>
          <w:p w:rsidR="00AD6716" w:rsidRDefault="00A81CEE">
            <w:pPr>
              <w:widowControl w:val="0"/>
              <w:spacing w:after="0" w:line="240" w:lineRule="auto"/>
              <w:contextualSpacing/>
              <w:jc w:val="center"/>
              <w:rPr>
                <w:rFonts w:ascii="Times New Roman" w:hAnsi="Times New Roman" w:cs="Times New Roman"/>
                <w:spacing w:val="-2"/>
                <w:sz w:val="24"/>
                <w:szCs w:val="24"/>
              </w:rPr>
            </w:pPr>
            <w:r>
              <w:rPr>
                <w:rFonts w:ascii="Times New Roman" w:hAnsi="Times New Roman" w:cs="Times New Roman"/>
                <w:b/>
                <w:sz w:val="24"/>
                <w:szCs w:val="24"/>
              </w:rPr>
              <w:t>Код</w:t>
            </w:r>
            <w:r>
              <w:rPr>
                <w:rFonts w:ascii="Times New Roman" w:hAnsi="Times New Roman" w:cs="Times New Roman"/>
                <w:b/>
                <w:spacing w:val="-6"/>
                <w:sz w:val="24"/>
                <w:szCs w:val="24"/>
              </w:rPr>
              <w:t xml:space="preserve"> </w:t>
            </w:r>
            <w:r>
              <w:rPr>
                <w:rFonts w:ascii="Times New Roman" w:hAnsi="Times New Roman" w:cs="Times New Roman"/>
                <w:b/>
                <w:sz w:val="24"/>
                <w:szCs w:val="24"/>
              </w:rPr>
              <w:t>предмета</w:t>
            </w:r>
          </w:p>
        </w:tc>
      </w:tr>
      <w:tr w:rsidR="00AD6716">
        <w:tc>
          <w:tcPr>
            <w:tcW w:w="7762" w:type="dxa"/>
          </w:tcPr>
          <w:p w:rsidR="00AD6716" w:rsidRDefault="00A81CEE" w:rsidP="00952632">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Информатика</w:t>
            </w:r>
            <w:r>
              <w:rPr>
                <w:rFonts w:ascii="Times New Roman" w:hAnsi="Times New Roman" w:cs="Times New Roman"/>
                <w:spacing w:val="-4"/>
                <w:sz w:val="24"/>
                <w:szCs w:val="24"/>
              </w:rPr>
              <w:t xml:space="preserve"> </w:t>
            </w:r>
          </w:p>
        </w:tc>
        <w:tc>
          <w:tcPr>
            <w:tcW w:w="2661" w:type="dxa"/>
          </w:tcPr>
          <w:p w:rsidR="00AD6716" w:rsidRDefault="00A81CEE">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25</w:t>
            </w:r>
          </w:p>
        </w:tc>
      </w:tr>
    </w:tbl>
    <w:p w:rsidR="00AD6716" w:rsidRDefault="00AD6716">
      <w:pPr>
        <w:spacing w:after="0" w:line="240" w:lineRule="auto"/>
        <w:ind w:firstLine="709"/>
        <w:contextualSpacing/>
        <w:jc w:val="center"/>
        <w:rPr>
          <w:rFonts w:ascii="Times New Roman" w:hAnsi="Times New Roman" w:cs="Times New Roman"/>
          <w:spacing w:val="-2"/>
          <w:sz w:val="28"/>
          <w:szCs w:val="28"/>
        </w:rPr>
      </w:pPr>
    </w:p>
    <w:p w:rsidR="00AD6716" w:rsidRDefault="00A81CE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Продолжительность выполнения </w:t>
      </w:r>
      <w:r w:rsidR="00952632">
        <w:rPr>
          <w:rFonts w:ascii="Times New Roman" w:hAnsi="Times New Roman" w:cs="Times New Roman"/>
          <w:b/>
          <w:sz w:val="28"/>
          <w:szCs w:val="28"/>
        </w:rPr>
        <w:t>ЭР</w:t>
      </w:r>
    </w:p>
    <w:tbl>
      <w:tblPr>
        <w:tblStyle w:val="afff3"/>
        <w:tblW w:w="10425" w:type="dxa"/>
        <w:tblLayout w:type="fixed"/>
        <w:tblLook w:val="04A0" w:firstRow="1" w:lastRow="0" w:firstColumn="1" w:lastColumn="0" w:noHBand="0" w:noVBand="1"/>
      </w:tblPr>
      <w:tblGrid>
        <w:gridCol w:w="2940"/>
        <w:gridCol w:w="3831"/>
        <w:gridCol w:w="3654"/>
      </w:tblGrid>
      <w:tr w:rsidR="00AD6716">
        <w:tc>
          <w:tcPr>
            <w:tcW w:w="2940" w:type="dxa"/>
            <w:vAlign w:val="center"/>
          </w:tcPr>
          <w:p w:rsidR="00AD6716" w:rsidRDefault="00A81CEE" w:rsidP="00952632">
            <w:pPr>
              <w:pStyle w:val="TableParagraph"/>
              <w:jc w:val="center"/>
              <w:rPr>
                <w:sz w:val="24"/>
                <w:szCs w:val="24"/>
              </w:rPr>
            </w:pPr>
            <w:r>
              <w:rPr>
                <w:b/>
                <w:spacing w:val="-1"/>
                <w:sz w:val="24"/>
                <w:szCs w:val="24"/>
              </w:rPr>
              <w:t>Продолжительность</w:t>
            </w:r>
            <w:r>
              <w:rPr>
                <w:b/>
                <w:spacing w:val="-62"/>
                <w:sz w:val="24"/>
                <w:szCs w:val="24"/>
              </w:rPr>
              <w:t xml:space="preserve"> в</w:t>
            </w:r>
            <w:r>
              <w:rPr>
                <w:b/>
                <w:sz w:val="24"/>
                <w:szCs w:val="24"/>
              </w:rPr>
              <w:t xml:space="preserve">ыполнения </w:t>
            </w:r>
            <w:r w:rsidR="00952632">
              <w:rPr>
                <w:b/>
                <w:spacing w:val="-1"/>
                <w:sz w:val="24"/>
                <w:szCs w:val="24"/>
              </w:rPr>
              <w:t>ЭР</w:t>
            </w:r>
          </w:p>
        </w:tc>
        <w:tc>
          <w:tcPr>
            <w:tcW w:w="3831" w:type="dxa"/>
            <w:vAlign w:val="center"/>
          </w:tcPr>
          <w:p w:rsidR="00AD6716" w:rsidRDefault="00A81CEE" w:rsidP="00952632">
            <w:pPr>
              <w:pStyle w:val="TableParagraph"/>
              <w:jc w:val="center"/>
              <w:rPr>
                <w:sz w:val="24"/>
                <w:szCs w:val="24"/>
              </w:rPr>
            </w:pPr>
            <w:r>
              <w:rPr>
                <w:b/>
                <w:spacing w:val="-1"/>
                <w:sz w:val="24"/>
                <w:szCs w:val="24"/>
              </w:rPr>
              <w:t>Продолжительность</w:t>
            </w:r>
            <w:r>
              <w:rPr>
                <w:b/>
                <w:spacing w:val="-62"/>
                <w:sz w:val="24"/>
                <w:szCs w:val="24"/>
              </w:rPr>
              <w:t xml:space="preserve"> </w:t>
            </w:r>
            <w:r>
              <w:rPr>
                <w:b/>
                <w:sz w:val="24"/>
                <w:szCs w:val="24"/>
              </w:rPr>
              <w:t xml:space="preserve">выполнения </w:t>
            </w:r>
            <w:r w:rsidR="00952632">
              <w:rPr>
                <w:b/>
                <w:sz w:val="24"/>
                <w:szCs w:val="24"/>
              </w:rPr>
              <w:t>ЭР</w:t>
            </w:r>
            <w:r>
              <w:rPr>
                <w:b/>
                <w:spacing w:val="-4"/>
                <w:sz w:val="24"/>
                <w:szCs w:val="24"/>
              </w:rPr>
              <w:t xml:space="preserve"> </w:t>
            </w:r>
            <w:r>
              <w:rPr>
                <w:b/>
                <w:sz w:val="24"/>
                <w:szCs w:val="24"/>
              </w:rPr>
              <w:t>лицами</w:t>
            </w:r>
            <w:r>
              <w:rPr>
                <w:b/>
                <w:spacing w:val="-4"/>
                <w:sz w:val="24"/>
                <w:szCs w:val="24"/>
              </w:rPr>
              <w:t xml:space="preserve"> </w:t>
            </w:r>
            <w:r>
              <w:rPr>
                <w:b/>
                <w:sz w:val="24"/>
                <w:szCs w:val="24"/>
              </w:rPr>
              <w:t>с</w:t>
            </w:r>
            <w:r>
              <w:rPr>
                <w:b/>
                <w:spacing w:val="-4"/>
                <w:sz w:val="24"/>
                <w:szCs w:val="24"/>
              </w:rPr>
              <w:t xml:space="preserve"> </w:t>
            </w:r>
            <w:r>
              <w:rPr>
                <w:b/>
                <w:sz w:val="24"/>
                <w:szCs w:val="24"/>
              </w:rPr>
              <w:t>ОВЗ, детьми-инвалидами и</w:t>
            </w:r>
            <w:r>
              <w:rPr>
                <w:b/>
                <w:spacing w:val="-63"/>
                <w:sz w:val="24"/>
                <w:szCs w:val="24"/>
              </w:rPr>
              <w:t xml:space="preserve"> </w:t>
            </w:r>
            <w:r>
              <w:rPr>
                <w:b/>
                <w:sz w:val="24"/>
                <w:szCs w:val="24"/>
              </w:rPr>
              <w:t>инвалидами</w:t>
            </w:r>
          </w:p>
        </w:tc>
        <w:tc>
          <w:tcPr>
            <w:tcW w:w="3654" w:type="dxa"/>
            <w:vAlign w:val="center"/>
          </w:tcPr>
          <w:p w:rsidR="00AD6716" w:rsidRDefault="00A81CEE">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Название</w:t>
            </w:r>
            <w:r>
              <w:rPr>
                <w:rFonts w:ascii="Times New Roman" w:hAnsi="Times New Roman" w:cs="Times New Roman"/>
                <w:b/>
                <w:spacing w:val="-15"/>
                <w:sz w:val="24"/>
                <w:szCs w:val="24"/>
              </w:rPr>
              <w:t xml:space="preserve"> </w:t>
            </w:r>
            <w:r>
              <w:rPr>
                <w:rFonts w:ascii="Times New Roman" w:hAnsi="Times New Roman" w:cs="Times New Roman"/>
                <w:b/>
                <w:sz w:val="24"/>
                <w:szCs w:val="24"/>
              </w:rPr>
              <w:t>учебного</w:t>
            </w:r>
            <w:r>
              <w:rPr>
                <w:rFonts w:ascii="Times New Roman" w:hAnsi="Times New Roman" w:cs="Times New Roman"/>
                <w:b/>
                <w:spacing w:val="-62"/>
                <w:sz w:val="24"/>
                <w:szCs w:val="24"/>
              </w:rPr>
              <w:t xml:space="preserve"> </w:t>
            </w:r>
            <w:r>
              <w:rPr>
                <w:rFonts w:ascii="Times New Roman" w:hAnsi="Times New Roman" w:cs="Times New Roman"/>
                <w:b/>
                <w:sz w:val="24"/>
                <w:szCs w:val="24"/>
              </w:rPr>
              <w:t>предмета</w:t>
            </w:r>
          </w:p>
        </w:tc>
      </w:tr>
      <w:tr w:rsidR="00AD6716">
        <w:tc>
          <w:tcPr>
            <w:tcW w:w="2940" w:type="dxa"/>
          </w:tcPr>
          <w:p w:rsidR="00AD6716" w:rsidRDefault="00A81CE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pacing w:val="-6"/>
                <w:sz w:val="24"/>
                <w:szCs w:val="24"/>
              </w:rPr>
              <w:t xml:space="preserve"> </w:t>
            </w:r>
            <w:r>
              <w:rPr>
                <w:rFonts w:ascii="Times New Roman" w:hAnsi="Times New Roman" w:cs="Times New Roman"/>
                <w:sz w:val="24"/>
                <w:szCs w:val="24"/>
              </w:rPr>
              <w:t>часа</w:t>
            </w:r>
            <w:r>
              <w:rPr>
                <w:rFonts w:ascii="Times New Roman" w:hAnsi="Times New Roman" w:cs="Times New Roman"/>
                <w:spacing w:val="-6"/>
                <w:sz w:val="24"/>
                <w:szCs w:val="24"/>
              </w:rPr>
              <w:t xml:space="preserve"> </w:t>
            </w:r>
            <w:r>
              <w:rPr>
                <w:rFonts w:ascii="Times New Roman" w:hAnsi="Times New Roman" w:cs="Times New Roman"/>
                <w:sz w:val="24"/>
                <w:szCs w:val="24"/>
              </w:rPr>
              <w:t>55</w:t>
            </w:r>
            <w:r>
              <w:rPr>
                <w:rFonts w:ascii="Times New Roman" w:hAnsi="Times New Roman" w:cs="Times New Roman"/>
                <w:spacing w:val="-4"/>
                <w:sz w:val="24"/>
                <w:szCs w:val="24"/>
              </w:rPr>
              <w:t xml:space="preserve"> </w:t>
            </w:r>
            <w:r>
              <w:rPr>
                <w:rFonts w:ascii="Times New Roman" w:hAnsi="Times New Roman" w:cs="Times New Roman"/>
                <w:sz w:val="24"/>
                <w:szCs w:val="24"/>
              </w:rPr>
              <w:t>минут</w:t>
            </w:r>
            <w:r>
              <w:rPr>
                <w:rFonts w:ascii="Times New Roman" w:hAnsi="Times New Roman" w:cs="Times New Roman"/>
                <w:spacing w:val="-4"/>
                <w:sz w:val="24"/>
                <w:szCs w:val="24"/>
              </w:rPr>
              <w:t xml:space="preserve"> </w:t>
            </w:r>
            <w:r>
              <w:rPr>
                <w:rFonts w:ascii="Times New Roman" w:hAnsi="Times New Roman" w:cs="Times New Roman"/>
                <w:sz w:val="24"/>
                <w:szCs w:val="24"/>
              </w:rPr>
              <w:t>(235</w:t>
            </w:r>
            <w:r>
              <w:rPr>
                <w:rFonts w:ascii="Times New Roman" w:hAnsi="Times New Roman" w:cs="Times New Roman"/>
                <w:spacing w:val="-62"/>
                <w:sz w:val="24"/>
                <w:szCs w:val="24"/>
              </w:rPr>
              <w:t xml:space="preserve"> </w:t>
            </w:r>
            <w:r>
              <w:rPr>
                <w:rFonts w:ascii="Times New Roman" w:hAnsi="Times New Roman" w:cs="Times New Roman"/>
                <w:sz w:val="24"/>
                <w:szCs w:val="24"/>
              </w:rPr>
              <w:t>минут)</w:t>
            </w:r>
          </w:p>
        </w:tc>
        <w:tc>
          <w:tcPr>
            <w:tcW w:w="3831" w:type="dxa"/>
          </w:tcPr>
          <w:p w:rsidR="00AD6716" w:rsidRDefault="00A81CE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pacing w:val="-3"/>
                <w:sz w:val="24"/>
                <w:szCs w:val="24"/>
              </w:rPr>
              <w:t xml:space="preserve"> </w:t>
            </w:r>
            <w:r>
              <w:rPr>
                <w:rFonts w:ascii="Times New Roman" w:hAnsi="Times New Roman" w:cs="Times New Roman"/>
                <w:sz w:val="24"/>
                <w:szCs w:val="24"/>
              </w:rPr>
              <w:t>часов 25</w:t>
            </w:r>
            <w:r>
              <w:rPr>
                <w:rFonts w:ascii="Times New Roman" w:hAnsi="Times New Roman" w:cs="Times New Roman"/>
                <w:spacing w:val="-3"/>
                <w:sz w:val="24"/>
                <w:szCs w:val="24"/>
              </w:rPr>
              <w:t xml:space="preserve"> </w:t>
            </w:r>
            <w:r>
              <w:rPr>
                <w:rFonts w:ascii="Times New Roman" w:hAnsi="Times New Roman" w:cs="Times New Roman"/>
                <w:sz w:val="24"/>
                <w:szCs w:val="24"/>
              </w:rPr>
              <w:t>минут</w:t>
            </w:r>
          </w:p>
        </w:tc>
        <w:tc>
          <w:tcPr>
            <w:tcW w:w="3654" w:type="dxa"/>
          </w:tcPr>
          <w:p w:rsidR="00AD6716" w:rsidRDefault="00D74A5C" w:rsidP="00D74A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Информатика</w:t>
            </w:r>
          </w:p>
        </w:tc>
      </w:tr>
    </w:tbl>
    <w:p w:rsidR="00AD6716" w:rsidRDefault="00AD6716">
      <w:pPr>
        <w:spacing w:after="0" w:line="240" w:lineRule="auto"/>
        <w:ind w:firstLine="709"/>
        <w:jc w:val="both"/>
        <w:rPr>
          <w:rFonts w:ascii="Times New Roman" w:hAnsi="Times New Roman" w:cs="Times New Roman"/>
          <w:sz w:val="28"/>
          <w:szCs w:val="28"/>
        </w:rPr>
      </w:pPr>
    </w:p>
    <w:p w:rsidR="00AD6716" w:rsidRDefault="00A81CE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Инструкция для участников экзамена</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Первая часть инструктажа (начало проведения с 9:50):</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Уважаемые участники экзамена! Сегодня вы сдаете экзамен по информатике в компьютерной форме.</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Вместе</w:t>
      </w:r>
      <w:r>
        <w:rPr>
          <w:rFonts w:ascii="Times New Roman" w:hAnsi="Times New Roman" w:cs="Times New Roman"/>
          <w:b/>
          <w:spacing w:val="40"/>
          <w:sz w:val="28"/>
          <w:szCs w:val="28"/>
        </w:rPr>
        <w:t xml:space="preserve"> </w:t>
      </w:r>
      <w:r>
        <w:rPr>
          <w:rFonts w:ascii="Times New Roman" w:hAnsi="Times New Roman" w:cs="Times New Roman"/>
          <w:b/>
          <w:sz w:val="28"/>
          <w:szCs w:val="28"/>
        </w:rPr>
        <w:t>с</w:t>
      </w:r>
      <w:r>
        <w:rPr>
          <w:rFonts w:ascii="Times New Roman" w:hAnsi="Times New Roman" w:cs="Times New Roman"/>
          <w:b/>
          <w:spacing w:val="40"/>
          <w:sz w:val="28"/>
          <w:szCs w:val="28"/>
        </w:rPr>
        <w:t xml:space="preserve"> </w:t>
      </w:r>
      <w:r>
        <w:rPr>
          <w:rFonts w:ascii="Times New Roman" w:hAnsi="Times New Roman" w:cs="Times New Roman"/>
          <w:b/>
          <w:sz w:val="28"/>
          <w:szCs w:val="28"/>
        </w:rPr>
        <w:t>тем</w:t>
      </w:r>
      <w:r>
        <w:rPr>
          <w:rFonts w:ascii="Times New Roman" w:hAnsi="Times New Roman" w:cs="Times New Roman"/>
          <w:b/>
          <w:spacing w:val="40"/>
          <w:sz w:val="28"/>
          <w:szCs w:val="28"/>
        </w:rPr>
        <w:t xml:space="preserve"> </w:t>
      </w:r>
      <w:r>
        <w:rPr>
          <w:rFonts w:ascii="Times New Roman" w:hAnsi="Times New Roman" w:cs="Times New Roman"/>
          <w:b/>
          <w:sz w:val="28"/>
          <w:szCs w:val="28"/>
        </w:rPr>
        <w:t>напоминаем,</w:t>
      </w:r>
      <w:r>
        <w:rPr>
          <w:rFonts w:ascii="Times New Roman" w:hAnsi="Times New Roman" w:cs="Times New Roman"/>
          <w:b/>
          <w:spacing w:val="40"/>
          <w:sz w:val="28"/>
          <w:szCs w:val="28"/>
        </w:rPr>
        <w:t xml:space="preserve"> </w:t>
      </w:r>
      <w:r>
        <w:rPr>
          <w:rFonts w:ascii="Times New Roman" w:hAnsi="Times New Roman" w:cs="Times New Roman"/>
          <w:b/>
          <w:sz w:val="28"/>
          <w:szCs w:val="28"/>
        </w:rPr>
        <w:t>что</w:t>
      </w:r>
      <w:r>
        <w:rPr>
          <w:rFonts w:ascii="Times New Roman" w:hAnsi="Times New Roman" w:cs="Times New Roman"/>
          <w:b/>
          <w:spacing w:val="40"/>
          <w:sz w:val="28"/>
          <w:szCs w:val="28"/>
        </w:rPr>
        <w:t xml:space="preserve"> </w:t>
      </w:r>
      <w:r>
        <w:rPr>
          <w:rFonts w:ascii="Times New Roman" w:hAnsi="Times New Roman" w:cs="Times New Roman"/>
          <w:b/>
          <w:sz w:val="28"/>
          <w:szCs w:val="28"/>
        </w:rPr>
        <w:t>в</w:t>
      </w:r>
      <w:r>
        <w:rPr>
          <w:rFonts w:ascii="Times New Roman" w:hAnsi="Times New Roman" w:cs="Times New Roman"/>
          <w:b/>
          <w:spacing w:val="40"/>
          <w:sz w:val="28"/>
          <w:szCs w:val="28"/>
        </w:rPr>
        <w:t xml:space="preserve"> </w:t>
      </w:r>
      <w:r>
        <w:rPr>
          <w:rFonts w:ascii="Times New Roman" w:hAnsi="Times New Roman" w:cs="Times New Roman"/>
          <w:b/>
          <w:sz w:val="28"/>
          <w:szCs w:val="28"/>
        </w:rPr>
        <w:t>целях</w:t>
      </w:r>
      <w:r>
        <w:rPr>
          <w:rFonts w:ascii="Times New Roman" w:hAnsi="Times New Roman" w:cs="Times New Roman"/>
          <w:b/>
          <w:spacing w:val="40"/>
          <w:sz w:val="28"/>
          <w:szCs w:val="28"/>
        </w:rPr>
        <w:t xml:space="preserve"> </w:t>
      </w:r>
      <w:r>
        <w:rPr>
          <w:rFonts w:ascii="Times New Roman" w:hAnsi="Times New Roman" w:cs="Times New Roman"/>
          <w:b/>
          <w:sz w:val="28"/>
          <w:szCs w:val="28"/>
        </w:rPr>
        <w:t>предупреждения</w:t>
      </w:r>
      <w:r>
        <w:rPr>
          <w:rFonts w:ascii="Times New Roman" w:hAnsi="Times New Roman" w:cs="Times New Roman"/>
          <w:b/>
          <w:spacing w:val="40"/>
          <w:sz w:val="28"/>
          <w:szCs w:val="28"/>
        </w:rPr>
        <w:t xml:space="preserve"> </w:t>
      </w:r>
      <w:r>
        <w:rPr>
          <w:rFonts w:ascii="Times New Roman" w:hAnsi="Times New Roman" w:cs="Times New Roman"/>
          <w:b/>
          <w:sz w:val="28"/>
          <w:szCs w:val="28"/>
        </w:rPr>
        <w:t>нарушений</w:t>
      </w:r>
      <w:r>
        <w:rPr>
          <w:rFonts w:ascii="Times New Roman" w:hAnsi="Times New Roman" w:cs="Times New Roman"/>
          <w:b/>
          <w:spacing w:val="40"/>
          <w:sz w:val="28"/>
          <w:szCs w:val="28"/>
        </w:rPr>
        <w:t xml:space="preserve"> </w:t>
      </w:r>
      <w:r>
        <w:rPr>
          <w:rFonts w:ascii="Times New Roman" w:hAnsi="Times New Roman" w:cs="Times New Roman"/>
          <w:b/>
          <w:sz w:val="28"/>
          <w:szCs w:val="28"/>
        </w:rPr>
        <w:t>порядка проведения ЕГЭ в аудиториях ППЭ ведется видеонаблюдение.</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Во</w:t>
      </w:r>
      <w:r>
        <w:rPr>
          <w:rFonts w:ascii="Times New Roman" w:hAnsi="Times New Roman" w:cs="Times New Roman"/>
          <w:b/>
          <w:spacing w:val="-3"/>
          <w:sz w:val="28"/>
          <w:szCs w:val="28"/>
        </w:rPr>
        <w:t xml:space="preserve"> </w:t>
      </w:r>
      <w:r>
        <w:rPr>
          <w:rFonts w:ascii="Times New Roman" w:hAnsi="Times New Roman" w:cs="Times New Roman"/>
          <w:b/>
          <w:sz w:val="28"/>
          <w:szCs w:val="28"/>
        </w:rPr>
        <w:t>время</w:t>
      </w:r>
      <w:r>
        <w:rPr>
          <w:rFonts w:ascii="Times New Roman" w:hAnsi="Times New Roman" w:cs="Times New Roman"/>
          <w:b/>
          <w:spacing w:val="-3"/>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2"/>
          <w:sz w:val="28"/>
          <w:szCs w:val="28"/>
        </w:rPr>
        <w:t xml:space="preserve"> </w:t>
      </w:r>
      <w:r>
        <w:rPr>
          <w:rFonts w:ascii="Times New Roman" w:hAnsi="Times New Roman" w:cs="Times New Roman"/>
          <w:b/>
          <w:sz w:val="28"/>
          <w:szCs w:val="28"/>
        </w:rPr>
        <w:t>экзамена</w:t>
      </w:r>
      <w:r>
        <w:rPr>
          <w:rFonts w:ascii="Times New Roman" w:hAnsi="Times New Roman" w:cs="Times New Roman"/>
          <w:b/>
          <w:spacing w:val="-3"/>
          <w:sz w:val="28"/>
          <w:szCs w:val="28"/>
        </w:rPr>
        <w:t xml:space="preserve"> </w:t>
      </w:r>
      <w:r w:rsidR="0068186A">
        <w:rPr>
          <w:rFonts w:ascii="Times New Roman" w:hAnsi="Times New Roman" w:cs="Times New Roman"/>
          <w:b/>
          <w:sz w:val="28"/>
          <w:szCs w:val="28"/>
        </w:rPr>
        <w:t>вам необходимо</w:t>
      </w:r>
      <w:r>
        <w:rPr>
          <w:rFonts w:ascii="Times New Roman" w:hAnsi="Times New Roman" w:cs="Times New Roman"/>
          <w:b/>
          <w:spacing w:val="4"/>
          <w:sz w:val="28"/>
          <w:szCs w:val="28"/>
        </w:rPr>
        <w:t xml:space="preserve"> </w:t>
      </w:r>
      <w:r>
        <w:rPr>
          <w:rFonts w:ascii="Times New Roman" w:hAnsi="Times New Roman" w:cs="Times New Roman"/>
          <w:b/>
          <w:sz w:val="28"/>
          <w:szCs w:val="28"/>
        </w:rPr>
        <w:t xml:space="preserve">соблюдать </w:t>
      </w:r>
      <w:r w:rsidR="0068186A">
        <w:rPr>
          <w:rFonts w:ascii="Times New Roman" w:hAnsi="Times New Roman" w:cs="Times New Roman"/>
          <w:b/>
          <w:spacing w:val="-2"/>
          <w:sz w:val="28"/>
          <w:szCs w:val="28"/>
        </w:rPr>
        <w:t>п</w:t>
      </w:r>
      <w:r>
        <w:rPr>
          <w:rFonts w:ascii="Times New Roman" w:hAnsi="Times New Roman" w:cs="Times New Roman"/>
          <w:b/>
          <w:spacing w:val="-2"/>
          <w:sz w:val="28"/>
          <w:szCs w:val="28"/>
        </w:rPr>
        <w:t>орядок</w:t>
      </w:r>
      <w:r w:rsidR="0068186A">
        <w:rPr>
          <w:rFonts w:ascii="Times New Roman" w:hAnsi="Times New Roman" w:cs="Times New Roman"/>
          <w:b/>
          <w:spacing w:val="-2"/>
          <w:sz w:val="28"/>
          <w:szCs w:val="28"/>
        </w:rPr>
        <w:t xml:space="preserve"> проведения экзаменов</w:t>
      </w:r>
      <w:r>
        <w:rPr>
          <w:rFonts w:ascii="Times New Roman" w:hAnsi="Times New Roman" w:cs="Times New Roman"/>
          <w:b/>
          <w:spacing w:val="-2"/>
          <w:sz w:val="28"/>
          <w:szCs w:val="28"/>
        </w:rPr>
        <w:t>.</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день проведения экзамена в ППЭ запрещается:</w:t>
      </w:r>
    </w:p>
    <w:p w:rsidR="00744AE9" w:rsidRPr="00744AE9" w:rsidRDefault="00744AE9" w:rsidP="00744AE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Pr="00744AE9">
        <w:rPr>
          <w:rFonts w:ascii="Times New Roman" w:hAnsi="Times New Roman" w:cs="Times New Roman"/>
          <w:b/>
          <w:sz w:val="28"/>
          <w:szCs w:val="28"/>
        </w:rPr>
        <w:t>выполнять экзаменационную работу несамостоятельно, в том числе с помощью посторонних лиц;</w:t>
      </w:r>
    </w:p>
    <w:p w:rsidR="00744AE9" w:rsidRDefault="00744AE9" w:rsidP="00744AE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w:t>
      </w:r>
      <w:r w:rsidRPr="00744AE9">
        <w:rPr>
          <w:rFonts w:ascii="Times New Roman" w:hAnsi="Times New Roman" w:cs="Times New Roman"/>
          <w:b/>
          <w:sz w:val="28"/>
          <w:szCs w:val="28"/>
        </w:rPr>
        <w:t>общаться с другими участниками экзаменов во время проведения экзамена в аудитории;</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00D47737" w:rsidRPr="00D47737">
        <w:rPr>
          <w:rFonts w:ascii="Times New Roman" w:hAnsi="Times New Roman" w:cs="Times New Roman"/>
          <w:b/>
          <w:sz w:val="28"/>
          <w:szCs w:val="28"/>
        </w:rPr>
        <w:t xml:space="preserve">иметь при себе средства связи, фото-, аудио- и видеоаппаратуру, </w:t>
      </w:r>
      <w:proofErr w:type="gramStart"/>
      <w:r w:rsidR="00D47737" w:rsidRPr="00D47737">
        <w:rPr>
          <w:rFonts w:ascii="Times New Roman" w:hAnsi="Times New Roman" w:cs="Times New Roman"/>
          <w:b/>
          <w:sz w:val="28"/>
          <w:szCs w:val="28"/>
        </w:rPr>
        <w:t>электронно- вычислительную</w:t>
      </w:r>
      <w:proofErr w:type="gramEnd"/>
      <w:r w:rsidR="00D47737" w:rsidRPr="00D47737">
        <w:rPr>
          <w:rFonts w:ascii="Times New Roman" w:hAnsi="Times New Roman" w:cs="Times New Roman"/>
          <w:b/>
          <w:sz w:val="28"/>
          <w:szCs w:val="28"/>
        </w:rPr>
        <w:t xml:space="preserve"> технику, справочные материалы, письменные заметки и иные средства хранения и передачи информации;</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иметь при себе уведомление о регистрации на экзамен (при наличии – необходимо сдать его нам);</w:t>
      </w:r>
    </w:p>
    <w:p w:rsidR="00AD6716" w:rsidRDefault="00A81CEE">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w:t>
      </w:r>
      <w:r>
        <w:rPr>
          <w:rFonts w:ascii="Times New Roman" w:hAnsi="Times New Roman" w:cs="Times New Roman"/>
          <w:b/>
          <w:sz w:val="28"/>
          <w:szCs w:val="28"/>
        </w:rPr>
        <w:t>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w:t>
      </w:r>
      <w:proofErr w:type="gramEnd"/>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фотографировать экзаменационные</w:t>
      </w:r>
      <w:r>
        <w:rPr>
          <w:rFonts w:ascii="Times New Roman" w:hAnsi="Times New Roman" w:cs="Times New Roman"/>
          <w:b/>
          <w:spacing w:val="-1"/>
          <w:sz w:val="28"/>
          <w:szCs w:val="28"/>
        </w:rPr>
        <w:t xml:space="preserve"> </w:t>
      </w:r>
      <w:r>
        <w:rPr>
          <w:rFonts w:ascii="Times New Roman" w:hAnsi="Times New Roman" w:cs="Times New Roman"/>
          <w:b/>
          <w:spacing w:val="-2"/>
          <w:sz w:val="28"/>
          <w:szCs w:val="28"/>
        </w:rPr>
        <w:t>материалы</w:t>
      </w:r>
      <w:r w:rsidR="00D47737">
        <w:rPr>
          <w:rFonts w:ascii="Times New Roman" w:hAnsi="Times New Roman" w:cs="Times New Roman"/>
          <w:b/>
          <w:spacing w:val="-2"/>
          <w:sz w:val="28"/>
          <w:szCs w:val="28"/>
        </w:rPr>
        <w:t>, черновики</w:t>
      </w:r>
      <w:r>
        <w:rPr>
          <w:rFonts w:ascii="Times New Roman" w:hAnsi="Times New Roman" w:cs="Times New Roman"/>
          <w:b/>
          <w:spacing w:val="-2"/>
          <w:sz w:val="28"/>
          <w:szCs w:val="28"/>
        </w:rPr>
        <w:t>;</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пользоваться справочными материалами, кроме тех, которые указаны в тексте КИМ и черновике КЕГЭ;</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переписывать задания</w:t>
      </w:r>
      <w:r>
        <w:rPr>
          <w:rFonts w:ascii="Times New Roman" w:hAnsi="Times New Roman" w:cs="Times New Roman"/>
          <w:b/>
          <w:spacing w:val="-1"/>
          <w:sz w:val="28"/>
          <w:szCs w:val="28"/>
        </w:rPr>
        <w:t xml:space="preserve"> </w:t>
      </w:r>
      <w:proofErr w:type="gramStart"/>
      <w:r>
        <w:rPr>
          <w:rFonts w:ascii="Times New Roman" w:hAnsi="Times New Roman" w:cs="Times New Roman"/>
          <w:b/>
          <w:sz w:val="28"/>
          <w:szCs w:val="28"/>
        </w:rPr>
        <w:t>из</w:t>
      </w:r>
      <w:proofErr w:type="gramEnd"/>
      <w:r>
        <w:rPr>
          <w:rFonts w:ascii="Times New Roman" w:hAnsi="Times New Roman" w:cs="Times New Roman"/>
          <w:b/>
          <w:spacing w:val="-1"/>
          <w:sz w:val="28"/>
          <w:szCs w:val="28"/>
        </w:rPr>
        <w:t xml:space="preserve"> </w:t>
      </w:r>
      <w:r>
        <w:rPr>
          <w:rFonts w:ascii="Times New Roman" w:hAnsi="Times New Roman" w:cs="Times New Roman"/>
          <w:b/>
          <w:sz w:val="28"/>
          <w:szCs w:val="28"/>
        </w:rPr>
        <w:t>КИМ</w:t>
      </w:r>
      <w:r>
        <w:rPr>
          <w:rFonts w:ascii="Times New Roman" w:hAnsi="Times New Roman" w:cs="Times New Roman"/>
          <w:b/>
          <w:spacing w:val="-1"/>
          <w:sz w:val="28"/>
          <w:szCs w:val="28"/>
        </w:rPr>
        <w:t xml:space="preserve"> </w:t>
      </w:r>
      <w:r>
        <w:rPr>
          <w:rFonts w:ascii="Times New Roman" w:hAnsi="Times New Roman" w:cs="Times New Roman"/>
          <w:b/>
          <w:sz w:val="28"/>
          <w:szCs w:val="28"/>
        </w:rPr>
        <w:t>в</w:t>
      </w:r>
      <w:r>
        <w:rPr>
          <w:rFonts w:ascii="Times New Roman" w:hAnsi="Times New Roman" w:cs="Times New Roman"/>
          <w:b/>
          <w:spacing w:val="-1"/>
          <w:sz w:val="28"/>
          <w:szCs w:val="28"/>
        </w:rPr>
        <w:t xml:space="preserve"> </w:t>
      </w:r>
      <w:r>
        <w:rPr>
          <w:rFonts w:ascii="Times New Roman" w:hAnsi="Times New Roman" w:cs="Times New Roman"/>
          <w:b/>
          <w:sz w:val="28"/>
          <w:szCs w:val="28"/>
        </w:rPr>
        <w:t>черновики</w:t>
      </w:r>
      <w:r>
        <w:rPr>
          <w:rFonts w:ascii="Times New Roman" w:hAnsi="Times New Roman" w:cs="Times New Roman"/>
          <w:b/>
          <w:spacing w:val="-1"/>
          <w:sz w:val="28"/>
          <w:szCs w:val="28"/>
        </w:rPr>
        <w:t xml:space="preserve"> </w:t>
      </w:r>
      <w:r>
        <w:rPr>
          <w:rFonts w:ascii="Times New Roman" w:hAnsi="Times New Roman" w:cs="Times New Roman"/>
          <w:b/>
          <w:sz w:val="28"/>
          <w:szCs w:val="28"/>
        </w:rPr>
        <w:t>и</w:t>
      </w:r>
      <w:r>
        <w:rPr>
          <w:rFonts w:ascii="Times New Roman" w:hAnsi="Times New Roman" w:cs="Times New Roman"/>
          <w:b/>
          <w:spacing w:val="-1"/>
          <w:sz w:val="28"/>
          <w:szCs w:val="28"/>
        </w:rPr>
        <w:t xml:space="preserve"> </w:t>
      </w:r>
      <w:r>
        <w:rPr>
          <w:rFonts w:ascii="Times New Roman" w:hAnsi="Times New Roman" w:cs="Times New Roman"/>
          <w:b/>
          <w:sz w:val="28"/>
          <w:szCs w:val="28"/>
        </w:rPr>
        <w:t>в</w:t>
      </w:r>
      <w:r>
        <w:rPr>
          <w:rFonts w:ascii="Times New Roman" w:hAnsi="Times New Roman" w:cs="Times New Roman"/>
          <w:b/>
          <w:spacing w:val="-2"/>
          <w:sz w:val="28"/>
          <w:szCs w:val="28"/>
        </w:rPr>
        <w:t xml:space="preserve"> </w:t>
      </w:r>
      <w:r>
        <w:rPr>
          <w:rFonts w:ascii="Times New Roman" w:hAnsi="Times New Roman" w:cs="Times New Roman"/>
          <w:b/>
          <w:sz w:val="28"/>
          <w:szCs w:val="28"/>
        </w:rPr>
        <w:t>черновик</w:t>
      </w:r>
      <w:r>
        <w:rPr>
          <w:rFonts w:ascii="Times New Roman" w:hAnsi="Times New Roman" w:cs="Times New Roman"/>
          <w:b/>
          <w:spacing w:val="-1"/>
          <w:sz w:val="28"/>
          <w:szCs w:val="28"/>
        </w:rPr>
        <w:t xml:space="preserve"> </w:t>
      </w:r>
      <w:r>
        <w:rPr>
          <w:rFonts w:ascii="Times New Roman" w:hAnsi="Times New Roman" w:cs="Times New Roman"/>
          <w:b/>
          <w:spacing w:val="-2"/>
          <w:sz w:val="28"/>
          <w:szCs w:val="28"/>
        </w:rPr>
        <w:t>КЕГЭ;</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перемещаться</w:t>
      </w:r>
      <w:r>
        <w:rPr>
          <w:rFonts w:ascii="Times New Roman" w:hAnsi="Times New Roman" w:cs="Times New Roman"/>
          <w:b/>
          <w:spacing w:val="-6"/>
          <w:sz w:val="28"/>
          <w:szCs w:val="28"/>
        </w:rPr>
        <w:t xml:space="preserve"> </w:t>
      </w:r>
      <w:r>
        <w:rPr>
          <w:rFonts w:ascii="Times New Roman" w:hAnsi="Times New Roman" w:cs="Times New Roman"/>
          <w:b/>
          <w:sz w:val="28"/>
          <w:szCs w:val="28"/>
        </w:rPr>
        <w:t>по</w:t>
      </w:r>
      <w:r>
        <w:rPr>
          <w:rFonts w:ascii="Times New Roman" w:hAnsi="Times New Roman" w:cs="Times New Roman"/>
          <w:b/>
          <w:spacing w:val="-1"/>
          <w:sz w:val="28"/>
          <w:szCs w:val="28"/>
        </w:rPr>
        <w:t xml:space="preserve"> </w:t>
      </w:r>
      <w:r>
        <w:rPr>
          <w:rFonts w:ascii="Times New Roman" w:hAnsi="Times New Roman" w:cs="Times New Roman"/>
          <w:b/>
          <w:sz w:val="28"/>
          <w:szCs w:val="28"/>
        </w:rPr>
        <w:t>ППЭ</w:t>
      </w:r>
      <w:r>
        <w:rPr>
          <w:rFonts w:ascii="Times New Roman" w:hAnsi="Times New Roman" w:cs="Times New Roman"/>
          <w:b/>
          <w:spacing w:val="-4"/>
          <w:sz w:val="28"/>
          <w:szCs w:val="28"/>
        </w:rPr>
        <w:t xml:space="preserve"> </w:t>
      </w:r>
      <w:r>
        <w:rPr>
          <w:rFonts w:ascii="Times New Roman" w:hAnsi="Times New Roman" w:cs="Times New Roman"/>
          <w:b/>
          <w:sz w:val="28"/>
          <w:szCs w:val="28"/>
        </w:rPr>
        <w:t>во</w:t>
      </w:r>
      <w:r>
        <w:rPr>
          <w:rFonts w:ascii="Times New Roman" w:hAnsi="Times New Roman" w:cs="Times New Roman"/>
          <w:b/>
          <w:spacing w:val="-1"/>
          <w:sz w:val="28"/>
          <w:szCs w:val="28"/>
        </w:rPr>
        <w:t xml:space="preserve"> </w:t>
      </w:r>
      <w:r>
        <w:rPr>
          <w:rFonts w:ascii="Times New Roman" w:hAnsi="Times New Roman" w:cs="Times New Roman"/>
          <w:b/>
          <w:sz w:val="28"/>
          <w:szCs w:val="28"/>
        </w:rPr>
        <w:t>время</w:t>
      </w:r>
      <w:r>
        <w:rPr>
          <w:rFonts w:ascii="Times New Roman" w:hAnsi="Times New Roman" w:cs="Times New Roman"/>
          <w:b/>
          <w:spacing w:val="-1"/>
          <w:sz w:val="28"/>
          <w:szCs w:val="28"/>
        </w:rPr>
        <w:t xml:space="preserve"> </w:t>
      </w:r>
      <w:r>
        <w:rPr>
          <w:rFonts w:ascii="Times New Roman" w:hAnsi="Times New Roman" w:cs="Times New Roman"/>
          <w:b/>
          <w:sz w:val="28"/>
          <w:szCs w:val="28"/>
        </w:rPr>
        <w:t>экзамена</w:t>
      </w:r>
      <w:r>
        <w:rPr>
          <w:rFonts w:ascii="Times New Roman" w:hAnsi="Times New Roman" w:cs="Times New Roman"/>
          <w:b/>
          <w:spacing w:val="-2"/>
          <w:sz w:val="28"/>
          <w:szCs w:val="28"/>
        </w:rPr>
        <w:t xml:space="preserve"> </w:t>
      </w:r>
      <w:r>
        <w:rPr>
          <w:rFonts w:ascii="Times New Roman" w:hAnsi="Times New Roman" w:cs="Times New Roman"/>
          <w:b/>
          <w:sz w:val="28"/>
          <w:szCs w:val="28"/>
        </w:rPr>
        <w:t>без</w:t>
      </w:r>
      <w:r>
        <w:rPr>
          <w:rFonts w:ascii="Times New Roman" w:hAnsi="Times New Roman" w:cs="Times New Roman"/>
          <w:b/>
          <w:spacing w:val="-1"/>
          <w:sz w:val="28"/>
          <w:szCs w:val="28"/>
        </w:rPr>
        <w:t xml:space="preserve"> </w:t>
      </w:r>
      <w:r>
        <w:rPr>
          <w:rFonts w:ascii="Times New Roman" w:hAnsi="Times New Roman" w:cs="Times New Roman"/>
          <w:b/>
          <w:sz w:val="28"/>
          <w:szCs w:val="28"/>
        </w:rPr>
        <w:t>сопровождения</w:t>
      </w:r>
      <w:r>
        <w:rPr>
          <w:rFonts w:ascii="Times New Roman" w:hAnsi="Times New Roman" w:cs="Times New Roman"/>
          <w:b/>
          <w:spacing w:val="-1"/>
          <w:sz w:val="28"/>
          <w:szCs w:val="28"/>
        </w:rPr>
        <w:t xml:space="preserve"> </w:t>
      </w:r>
      <w:r w:rsidR="00D47737">
        <w:rPr>
          <w:rFonts w:ascii="Times New Roman" w:hAnsi="Times New Roman" w:cs="Times New Roman"/>
          <w:b/>
          <w:spacing w:val="-2"/>
          <w:sz w:val="28"/>
          <w:szCs w:val="28"/>
        </w:rPr>
        <w:t>организатора;</w:t>
      </w:r>
    </w:p>
    <w:p w:rsidR="00AD6716" w:rsidRDefault="00D4773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00A81CEE">
        <w:rPr>
          <w:rFonts w:ascii="Times New Roman" w:hAnsi="Times New Roman" w:cs="Times New Roman"/>
          <w:b/>
          <w:sz w:val="28"/>
          <w:szCs w:val="28"/>
        </w:rPr>
        <w:t>разговаривать,</w:t>
      </w:r>
      <w:r w:rsidR="00A81CEE">
        <w:rPr>
          <w:rFonts w:ascii="Times New Roman" w:hAnsi="Times New Roman" w:cs="Times New Roman"/>
          <w:b/>
          <w:spacing w:val="40"/>
          <w:sz w:val="28"/>
          <w:szCs w:val="28"/>
        </w:rPr>
        <w:t xml:space="preserve"> </w:t>
      </w:r>
      <w:r w:rsidR="00A81CEE">
        <w:rPr>
          <w:rFonts w:ascii="Times New Roman" w:hAnsi="Times New Roman" w:cs="Times New Roman"/>
          <w:b/>
          <w:sz w:val="28"/>
          <w:szCs w:val="28"/>
        </w:rPr>
        <w:t>пересаживаться, обмениваться любыми материалами и предметами.</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Pr>
          <w:rFonts w:ascii="Times New Roman" w:hAnsi="Times New Roman" w:cs="Times New Roman"/>
          <w:b/>
          <w:spacing w:val="-3"/>
          <w:sz w:val="28"/>
          <w:szCs w:val="28"/>
        </w:rPr>
        <w:t xml:space="preserve"> </w:t>
      </w:r>
      <w:r>
        <w:rPr>
          <w:rFonts w:ascii="Times New Roman" w:hAnsi="Times New Roman" w:cs="Times New Roman"/>
          <w:b/>
          <w:sz w:val="28"/>
          <w:szCs w:val="28"/>
        </w:rPr>
        <w:t>случае</w:t>
      </w:r>
      <w:r>
        <w:rPr>
          <w:rFonts w:ascii="Times New Roman" w:hAnsi="Times New Roman" w:cs="Times New Roman"/>
          <w:b/>
          <w:spacing w:val="-2"/>
          <w:sz w:val="28"/>
          <w:szCs w:val="28"/>
        </w:rPr>
        <w:t xml:space="preserve"> </w:t>
      </w:r>
      <w:r>
        <w:rPr>
          <w:rFonts w:ascii="Times New Roman" w:hAnsi="Times New Roman" w:cs="Times New Roman"/>
          <w:b/>
          <w:sz w:val="28"/>
          <w:szCs w:val="28"/>
        </w:rPr>
        <w:t>нарушения</w:t>
      </w:r>
      <w:r>
        <w:rPr>
          <w:rFonts w:ascii="Times New Roman" w:hAnsi="Times New Roman" w:cs="Times New Roman"/>
          <w:b/>
          <w:spacing w:val="-2"/>
          <w:sz w:val="28"/>
          <w:szCs w:val="28"/>
        </w:rPr>
        <w:t xml:space="preserve"> </w:t>
      </w:r>
      <w:r>
        <w:rPr>
          <w:rFonts w:ascii="Times New Roman" w:hAnsi="Times New Roman" w:cs="Times New Roman"/>
          <w:b/>
          <w:sz w:val="28"/>
          <w:szCs w:val="28"/>
        </w:rPr>
        <w:t>порядка</w:t>
      </w:r>
      <w:r>
        <w:rPr>
          <w:rFonts w:ascii="Times New Roman" w:hAnsi="Times New Roman" w:cs="Times New Roman"/>
          <w:b/>
          <w:spacing w:val="-2"/>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2"/>
          <w:sz w:val="28"/>
          <w:szCs w:val="28"/>
        </w:rPr>
        <w:t xml:space="preserve"> </w:t>
      </w:r>
      <w:r>
        <w:rPr>
          <w:rFonts w:ascii="Times New Roman" w:hAnsi="Times New Roman" w:cs="Times New Roman"/>
          <w:b/>
          <w:sz w:val="28"/>
          <w:szCs w:val="28"/>
        </w:rPr>
        <w:t>ЕГЭ</w:t>
      </w:r>
      <w:r>
        <w:rPr>
          <w:rFonts w:ascii="Times New Roman" w:hAnsi="Times New Roman" w:cs="Times New Roman"/>
          <w:b/>
          <w:spacing w:val="-4"/>
          <w:sz w:val="28"/>
          <w:szCs w:val="28"/>
        </w:rPr>
        <w:t xml:space="preserve"> </w:t>
      </w:r>
      <w:r>
        <w:rPr>
          <w:rFonts w:ascii="Times New Roman" w:hAnsi="Times New Roman" w:cs="Times New Roman"/>
          <w:b/>
          <w:sz w:val="28"/>
          <w:szCs w:val="28"/>
        </w:rPr>
        <w:t>вы</w:t>
      </w:r>
      <w:r>
        <w:rPr>
          <w:rFonts w:ascii="Times New Roman" w:hAnsi="Times New Roman" w:cs="Times New Roman"/>
          <w:b/>
          <w:spacing w:val="-1"/>
          <w:sz w:val="28"/>
          <w:szCs w:val="28"/>
        </w:rPr>
        <w:t xml:space="preserve"> </w:t>
      </w:r>
      <w:r>
        <w:rPr>
          <w:rFonts w:ascii="Times New Roman" w:hAnsi="Times New Roman" w:cs="Times New Roman"/>
          <w:b/>
          <w:sz w:val="28"/>
          <w:szCs w:val="28"/>
        </w:rPr>
        <w:t>будете</w:t>
      </w:r>
      <w:r>
        <w:rPr>
          <w:rFonts w:ascii="Times New Roman" w:hAnsi="Times New Roman" w:cs="Times New Roman"/>
          <w:b/>
          <w:spacing w:val="-2"/>
          <w:sz w:val="28"/>
          <w:szCs w:val="28"/>
        </w:rPr>
        <w:t xml:space="preserve"> </w:t>
      </w:r>
      <w:r>
        <w:rPr>
          <w:rFonts w:ascii="Times New Roman" w:hAnsi="Times New Roman" w:cs="Times New Roman"/>
          <w:b/>
          <w:sz w:val="28"/>
          <w:szCs w:val="28"/>
        </w:rPr>
        <w:t>удалены</w:t>
      </w:r>
      <w:r>
        <w:rPr>
          <w:rFonts w:ascii="Times New Roman" w:hAnsi="Times New Roman" w:cs="Times New Roman"/>
          <w:b/>
          <w:spacing w:val="-1"/>
          <w:sz w:val="28"/>
          <w:szCs w:val="28"/>
        </w:rPr>
        <w:t xml:space="preserve"> </w:t>
      </w:r>
      <w:r w:rsidR="00D47737">
        <w:rPr>
          <w:rFonts w:ascii="Times New Roman" w:hAnsi="Times New Roman" w:cs="Times New Roman"/>
          <w:b/>
          <w:sz w:val="28"/>
          <w:szCs w:val="28"/>
        </w:rPr>
        <w:t>из ППЭ</w:t>
      </w:r>
      <w:r>
        <w:rPr>
          <w:rFonts w:ascii="Times New Roman" w:hAnsi="Times New Roman" w:cs="Times New Roman"/>
          <w:b/>
          <w:spacing w:val="-2"/>
          <w:sz w:val="28"/>
          <w:szCs w:val="28"/>
        </w:rPr>
        <w:t>.</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Pr>
          <w:rFonts w:ascii="Times New Roman" w:hAnsi="Times New Roman" w:cs="Times New Roman"/>
          <w:b/>
          <w:spacing w:val="80"/>
          <w:sz w:val="28"/>
          <w:szCs w:val="28"/>
        </w:rPr>
        <w:t xml:space="preserve"> </w:t>
      </w:r>
      <w:r>
        <w:rPr>
          <w:rFonts w:ascii="Times New Roman" w:hAnsi="Times New Roman" w:cs="Times New Roman"/>
          <w:b/>
          <w:sz w:val="28"/>
          <w:szCs w:val="28"/>
        </w:rPr>
        <w:t>случае</w:t>
      </w:r>
      <w:r>
        <w:rPr>
          <w:rFonts w:ascii="Times New Roman" w:hAnsi="Times New Roman" w:cs="Times New Roman"/>
          <w:b/>
          <w:spacing w:val="80"/>
          <w:sz w:val="28"/>
          <w:szCs w:val="28"/>
        </w:rPr>
        <w:t xml:space="preserve"> </w:t>
      </w:r>
      <w:r>
        <w:rPr>
          <w:rFonts w:ascii="Times New Roman" w:hAnsi="Times New Roman" w:cs="Times New Roman"/>
          <w:b/>
          <w:sz w:val="28"/>
          <w:szCs w:val="28"/>
        </w:rPr>
        <w:t>нарушения</w:t>
      </w:r>
      <w:r>
        <w:rPr>
          <w:rFonts w:ascii="Times New Roman" w:hAnsi="Times New Roman" w:cs="Times New Roman"/>
          <w:b/>
          <w:spacing w:val="80"/>
          <w:sz w:val="28"/>
          <w:szCs w:val="28"/>
        </w:rPr>
        <w:t xml:space="preserve"> </w:t>
      </w:r>
      <w:r>
        <w:rPr>
          <w:rFonts w:ascii="Times New Roman" w:hAnsi="Times New Roman" w:cs="Times New Roman"/>
          <w:b/>
          <w:sz w:val="28"/>
          <w:szCs w:val="28"/>
        </w:rPr>
        <w:t>порядка</w:t>
      </w:r>
      <w:r>
        <w:rPr>
          <w:rFonts w:ascii="Times New Roman" w:hAnsi="Times New Roman" w:cs="Times New Roman"/>
          <w:b/>
          <w:spacing w:val="80"/>
          <w:sz w:val="28"/>
          <w:szCs w:val="28"/>
        </w:rPr>
        <w:t xml:space="preserve"> </w:t>
      </w:r>
      <w:r>
        <w:rPr>
          <w:rFonts w:ascii="Times New Roman" w:hAnsi="Times New Roman" w:cs="Times New Roman"/>
          <w:b/>
          <w:sz w:val="28"/>
          <w:szCs w:val="28"/>
        </w:rPr>
        <w:t>проведения</w:t>
      </w:r>
      <w:r>
        <w:rPr>
          <w:rFonts w:ascii="Times New Roman" w:hAnsi="Times New Roman" w:cs="Times New Roman"/>
          <w:b/>
          <w:spacing w:val="80"/>
          <w:sz w:val="28"/>
          <w:szCs w:val="28"/>
        </w:rPr>
        <w:t xml:space="preserve"> </w:t>
      </w:r>
      <w:r>
        <w:rPr>
          <w:rFonts w:ascii="Times New Roman" w:hAnsi="Times New Roman" w:cs="Times New Roman"/>
          <w:b/>
          <w:sz w:val="28"/>
          <w:szCs w:val="28"/>
        </w:rPr>
        <w:t>экзамена</w:t>
      </w:r>
      <w:r>
        <w:rPr>
          <w:rFonts w:ascii="Times New Roman" w:hAnsi="Times New Roman" w:cs="Times New Roman"/>
          <w:b/>
          <w:spacing w:val="80"/>
          <w:sz w:val="28"/>
          <w:szCs w:val="28"/>
        </w:rPr>
        <w:t xml:space="preserve"> </w:t>
      </w:r>
      <w:r>
        <w:rPr>
          <w:rFonts w:ascii="Times New Roman" w:hAnsi="Times New Roman" w:cs="Times New Roman"/>
          <w:b/>
          <w:sz w:val="28"/>
          <w:szCs w:val="28"/>
        </w:rPr>
        <w:t>работниками</w:t>
      </w:r>
      <w:r>
        <w:rPr>
          <w:rFonts w:ascii="Times New Roman" w:hAnsi="Times New Roman" w:cs="Times New Roman"/>
          <w:b/>
          <w:spacing w:val="80"/>
          <w:sz w:val="28"/>
          <w:szCs w:val="28"/>
        </w:rPr>
        <w:t xml:space="preserve"> </w:t>
      </w:r>
      <w:r>
        <w:rPr>
          <w:rFonts w:ascii="Times New Roman" w:hAnsi="Times New Roman" w:cs="Times New Roman"/>
          <w:b/>
          <w:sz w:val="28"/>
          <w:szCs w:val="28"/>
        </w:rPr>
        <w:t>ППЭ</w:t>
      </w:r>
      <w:r>
        <w:rPr>
          <w:rFonts w:ascii="Times New Roman" w:hAnsi="Times New Roman" w:cs="Times New Roman"/>
          <w:b/>
          <w:spacing w:val="80"/>
          <w:sz w:val="28"/>
          <w:szCs w:val="28"/>
        </w:rPr>
        <w:t xml:space="preserve"> </w:t>
      </w:r>
      <w:r>
        <w:rPr>
          <w:rFonts w:ascii="Times New Roman" w:hAnsi="Times New Roman" w:cs="Times New Roman"/>
          <w:b/>
          <w:sz w:val="28"/>
          <w:szCs w:val="28"/>
        </w:rPr>
        <w:t>или другими</w:t>
      </w:r>
      <w:r>
        <w:rPr>
          <w:rFonts w:ascii="Times New Roman" w:hAnsi="Times New Roman" w:cs="Times New Roman"/>
          <w:b/>
          <w:spacing w:val="66"/>
          <w:sz w:val="28"/>
          <w:szCs w:val="28"/>
        </w:rPr>
        <w:t xml:space="preserve"> </w:t>
      </w:r>
      <w:r>
        <w:rPr>
          <w:rFonts w:ascii="Times New Roman" w:hAnsi="Times New Roman" w:cs="Times New Roman"/>
          <w:b/>
          <w:sz w:val="28"/>
          <w:szCs w:val="28"/>
        </w:rPr>
        <w:t>участниками</w:t>
      </w:r>
      <w:r>
        <w:rPr>
          <w:rFonts w:ascii="Times New Roman" w:hAnsi="Times New Roman" w:cs="Times New Roman"/>
          <w:b/>
          <w:spacing w:val="67"/>
          <w:sz w:val="28"/>
          <w:szCs w:val="28"/>
        </w:rPr>
        <w:t xml:space="preserve"> </w:t>
      </w:r>
      <w:r>
        <w:rPr>
          <w:rFonts w:ascii="Times New Roman" w:hAnsi="Times New Roman" w:cs="Times New Roman"/>
          <w:b/>
          <w:sz w:val="28"/>
          <w:szCs w:val="28"/>
        </w:rPr>
        <w:t>экзамена</w:t>
      </w:r>
      <w:r>
        <w:rPr>
          <w:rFonts w:ascii="Times New Roman" w:hAnsi="Times New Roman" w:cs="Times New Roman"/>
          <w:b/>
          <w:spacing w:val="67"/>
          <w:sz w:val="28"/>
          <w:szCs w:val="28"/>
        </w:rPr>
        <w:t xml:space="preserve"> </w:t>
      </w:r>
      <w:r>
        <w:rPr>
          <w:rFonts w:ascii="Times New Roman" w:hAnsi="Times New Roman" w:cs="Times New Roman"/>
          <w:b/>
          <w:sz w:val="28"/>
          <w:szCs w:val="28"/>
        </w:rPr>
        <w:t>вы</w:t>
      </w:r>
      <w:r>
        <w:rPr>
          <w:rFonts w:ascii="Times New Roman" w:hAnsi="Times New Roman" w:cs="Times New Roman"/>
          <w:b/>
          <w:spacing w:val="67"/>
          <w:sz w:val="28"/>
          <w:szCs w:val="28"/>
        </w:rPr>
        <w:t xml:space="preserve"> </w:t>
      </w:r>
      <w:r>
        <w:rPr>
          <w:rFonts w:ascii="Times New Roman" w:hAnsi="Times New Roman" w:cs="Times New Roman"/>
          <w:b/>
          <w:sz w:val="28"/>
          <w:szCs w:val="28"/>
        </w:rPr>
        <w:t>имеете</w:t>
      </w:r>
      <w:r>
        <w:rPr>
          <w:rFonts w:ascii="Times New Roman" w:hAnsi="Times New Roman" w:cs="Times New Roman"/>
          <w:b/>
          <w:spacing w:val="67"/>
          <w:sz w:val="28"/>
          <w:szCs w:val="28"/>
        </w:rPr>
        <w:t xml:space="preserve"> </w:t>
      </w:r>
      <w:r>
        <w:rPr>
          <w:rFonts w:ascii="Times New Roman" w:hAnsi="Times New Roman" w:cs="Times New Roman"/>
          <w:b/>
          <w:sz w:val="28"/>
          <w:szCs w:val="28"/>
        </w:rPr>
        <w:t>право</w:t>
      </w:r>
      <w:r>
        <w:rPr>
          <w:rFonts w:ascii="Times New Roman" w:hAnsi="Times New Roman" w:cs="Times New Roman"/>
          <w:b/>
          <w:spacing w:val="66"/>
          <w:sz w:val="28"/>
          <w:szCs w:val="28"/>
        </w:rPr>
        <w:t xml:space="preserve"> </w:t>
      </w:r>
      <w:r>
        <w:rPr>
          <w:rFonts w:ascii="Times New Roman" w:hAnsi="Times New Roman" w:cs="Times New Roman"/>
          <w:b/>
          <w:sz w:val="28"/>
          <w:szCs w:val="28"/>
        </w:rPr>
        <w:t>подать</w:t>
      </w:r>
      <w:r>
        <w:rPr>
          <w:rFonts w:ascii="Times New Roman" w:hAnsi="Times New Roman" w:cs="Times New Roman"/>
          <w:b/>
          <w:spacing w:val="69"/>
          <w:sz w:val="28"/>
          <w:szCs w:val="28"/>
        </w:rPr>
        <w:t xml:space="preserve"> </w:t>
      </w:r>
      <w:r>
        <w:rPr>
          <w:rFonts w:ascii="Times New Roman" w:hAnsi="Times New Roman" w:cs="Times New Roman"/>
          <w:b/>
          <w:sz w:val="28"/>
          <w:szCs w:val="28"/>
        </w:rPr>
        <w:t>апелляцию</w:t>
      </w:r>
      <w:r>
        <w:rPr>
          <w:rFonts w:ascii="Times New Roman" w:hAnsi="Times New Roman" w:cs="Times New Roman"/>
          <w:b/>
          <w:spacing w:val="68"/>
          <w:sz w:val="28"/>
          <w:szCs w:val="28"/>
        </w:rPr>
        <w:t xml:space="preserve"> </w:t>
      </w:r>
      <w:r>
        <w:rPr>
          <w:rFonts w:ascii="Times New Roman" w:hAnsi="Times New Roman" w:cs="Times New Roman"/>
          <w:b/>
          <w:sz w:val="28"/>
          <w:szCs w:val="28"/>
        </w:rPr>
        <w:t>о</w:t>
      </w:r>
      <w:r>
        <w:rPr>
          <w:rFonts w:ascii="Times New Roman" w:hAnsi="Times New Roman" w:cs="Times New Roman"/>
          <w:b/>
          <w:spacing w:val="6"/>
          <w:sz w:val="28"/>
          <w:szCs w:val="28"/>
        </w:rPr>
        <w:t xml:space="preserve"> </w:t>
      </w:r>
      <w:r>
        <w:rPr>
          <w:rFonts w:ascii="Times New Roman" w:hAnsi="Times New Roman" w:cs="Times New Roman"/>
          <w:b/>
          <w:spacing w:val="-2"/>
          <w:sz w:val="28"/>
          <w:szCs w:val="28"/>
        </w:rPr>
        <w:t xml:space="preserve">нарушении </w:t>
      </w:r>
      <w:r>
        <w:rPr>
          <w:rFonts w:ascii="Times New Roman" w:hAnsi="Times New Roman" w:cs="Times New Roman"/>
          <w:b/>
          <w:sz w:val="28"/>
          <w:szCs w:val="28"/>
        </w:rPr>
        <w:t>порядка.</w:t>
      </w:r>
      <w:r>
        <w:rPr>
          <w:rFonts w:ascii="Times New Roman" w:hAnsi="Times New Roman" w:cs="Times New Roman"/>
          <w:b/>
          <w:spacing w:val="-3"/>
          <w:sz w:val="28"/>
          <w:szCs w:val="28"/>
        </w:rPr>
        <w:t xml:space="preserve"> </w:t>
      </w:r>
      <w:r>
        <w:rPr>
          <w:rFonts w:ascii="Times New Roman" w:hAnsi="Times New Roman" w:cs="Times New Roman"/>
          <w:b/>
          <w:sz w:val="28"/>
          <w:szCs w:val="28"/>
        </w:rPr>
        <w:t>Апелляция</w:t>
      </w:r>
      <w:r>
        <w:rPr>
          <w:rFonts w:ascii="Times New Roman" w:hAnsi="Times New Roman" w:cs="Times New Roman"/>
          <w:b/>
          <w:spacing w:val="-3"/>
          <w:sz w:val="28"/>
          <w:szCs w:val="28"/>
        </w:rPr>
        <w:t xml:space="preserve"> </w:t>
      </w:r>
      <w:r>
        <w:rPr>
          <w:rFonts w:ascii="Times New Roman" w:hAnsi="Times New Roman" w:cs="Times New Roman"/>
          <w:b/>
          <w:sz w:val="28"/>
          <w:szCs w:val="28"/>
        </w:rPr>
        <w:t>о</w:t>
      </w:r>
      <w:r>
        <w:rPr>
          <w:rFonts w:ascii="Times New Roman" w:hAnsi="Times New Roman" w:cs="Times New Roman"/>
          <w:b/>
          <w:spacing w:val="-3"/>
          <w:sz w:val="28"/>
          <w:szCs w:val="28"/>
        </w:rPr>
        <w:t xml:space="preserve"> </w:t>
      </w:r>
      <w:r>
        <w:rPr>
          <w:rFonts w:ascii="Times New Roman" w:hAnsi="Times New Roman" w:cs="Times New Roman"/>
          <w:b/>
          <w:sz w:val="28"/>
          <w:szCs w:val="28"/>
        </w:rPr>
        <w:t>нарушении</w:t>
      </w:r>
      <w:r>
        <w:rPr>
          <w:rFonts w:ascii="Times New Roman" w:hAnsi="Times New Roman" w:cs="Times New Roman"/>
          <w:b/>
          <w:spacing w:val="-3"/>
          <w:sz w:val="28"/>
          <w:szCs w:val="28"/>
        </w:rPr>
        <w:t xml:space="preserve"> </w:t>
      </w:r>
      <w:r>
        <w:rPr>
          <w:rFonts w:ascii="Times New Roman" w:hAnsi="Times New Roman" w:cs="Times New Roman"/>
          <w:b/>
          <w:sz w:val="28"/>
          <w:szCs w:val="28"/>
        </w:rPr>
        <w:t>порядка</w:t>
      </w:r>
      <w:r>
        <w:rPr>
          <w:rFonts w:ascii="Times New Roman" w:hAnsi="Times New Roman" w:cs="Times New Roman"/>
          <w:b/>
          <w:spacing w:val="-3"/>
          <w:sz w:val="28"/>
          <w:szCs w:val="28"/>
        </w:rPr>
        <w:t xml:space="preserve"> </w:t>
      </w:r>
      <w:r>
        <w:rPr>
          <w:rFonts w:ascii="Times New Roman" w:hAnsi="Times New Roman" w:cs="Times New Roman"/>
          <w:b/>
          <w:sz w:val="28"/>
          <w:szCs w:val="28"/>
        </w:rPr>
        <w:t>подается в день проведения экзамена члену ГЭК до выхода из ППЭ.</w:t>
      </w:r>
    </w:p>
    <w:p w:rsidR="00AD6716" w:rsidRDefault="00A81CE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Ознакомиться с результатами ЕГЭ вы сможете в школе или на портале </w:t>
      </w:r>
      <w:r>
        <w:rPr>
          <w:rFonts w:ascii="Times New Roman" w:eastAsia="Times New Roman" w:hAnsi="Times New Roman" w:cs="Times New Roman"/>
          <w:b/>
          <w:sz w:val="28"/>
          <w:szCs w:val="28"/>
          <w:lang w:val="en-US"/>
        </w:rPr>
        <w:t>checkege</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rustest</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ru</w:t>
      </w:r>
      <w:r>
        <w:rPr>
          <w:rFonts w:ascii="Times New Roman" w:eastAsia="Times New Roman" w:hAnsi="Times New Roman" w:cs="Times New Roman"/>
          <w:b/>
          <w:sz w:val="28"/>
          <w:szCs w:val="28"/>
        </w:rPr>
        <w:t xml:space="preserve"> в соответствии с графиком.</w:t>
      </w:r>
    </w:p>
    <w:p w:rsidR="00AD6716" w:rsidRDefault="00A81CEE">
      <w:pPr>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Плановая</w:t>
      </w:r>
      <w:r>
        <w:rPr>
          <w:rFonts w:ascii="Times New Roman" w:hAnsi="Times New Roman" w:cs="Times New Roman"/>
          <w:b/>
          <w:spacing w:val="-5"/>
          <w:sz w:val="28"/>
          <w:szCs w:val="28"/>
        </w:rPr>
        <w:t xml:space="preserve"> </w:t>
      </w:r>
      <w:r>
        <w:rPr>
          <w:rFonts w:ascii="Times New Roman" w:hAnsi="Times New Roman" w:cs="Times New Roman"/>
          <w:b/>
          <w:sz w:val="28"/>
          <w:szCs w:val="28"/>
        </w:rPr>
        <w:t>дата</w:t>
      </w:r>
      <w:r>
        <w:rPr>
          <w:rFonts w:ascii="Times New Roman" w:hAnsi="Times New Roman" w:cs="Times New Roman"/>
          <w:b/>
          <w:spacing w:val="-1"/>
          <w:sz w:val="28"/>
          <w:szCs w:val="28"/>
        </w:rPr>
        <w:t xml:space="preserve"> </w:t>
      </w:r>
      <w:r>
        <w:rPr>
          <w:rFonts w:ascii="Times New Roman" w:hAnsi="Times New Roman" w:cs="Times New Roman"/>
          <w:b/>
          <w:sz w:val="28"/>
          <w:szCs w:val="28"/>
        </w:rPr>
        <w:t>ознакомления</w:t>
      </w:r>
      <w:r>
        <w:rPr>
          <w:rFonts w:ascii="Times New Roman" w:hAnsi="Times New Roman" w:cs="Times New Roman"/>
          <w:b/>
          <w:spacing w:val="-1"/>
          <w:sz w:val="28"/>
          <w:szCs w:val="28"/>
        </w:rPr>
        <w:t xml:space="preserve"> </w:t>
      </w:r>
      <w:r>
        <w:rPr>
          <w:rFonts w:ascii="Times New Roman" w:hAnsi="Times New Roman" w:cs="Times New Roman"/>
          <w:b/>
          <w:sz w:val="28"/>
          <w:szCs w:val="28"/>
        </w:rPr>
        <w:t>с</w:t>
      </w:r>
      <w:r>
        <w:rPr>
          <w:rFonts w:ascii="Times New Roman" w:hAnsi="Times New Roman" w:cs="Times New Roman"/>
          <w:b/>
          <w:spacing w:val="-3"/>
          <w:sz w:val="28"/>
          <w:szCs w:val="28"/>
        </w:rPr>
        <w:t xml:space="preserve"> </w:t>
      </w:r>
      <w:r>
        <w:rPr>
          <w:rFonts w:ascii="Times New Roman" w:hAnsi="Times New Roman" w:cs="Times New Roman"/>
          <w:b/>
          <w:sz w:val="28"/>
          <w:szCs w:val="28"/>
        </w:rPr>
        <w:t>результатами:</w:t>
      </w:r>
      <w:r>
        <w:rPr>
          <w:rFonts w:ascii="Times New Roman" w:hAnsi="Times New Roman" w:cs="Times New Roman"/>
          <w:b/>
          <w:spacing w:val="-3"/>
          <w:sz w:val="28"/>
          <w:szCs w:val="28"/>
        </w:rPr>
        <w:t xml:space="preserve"> </w:t>
      </w:r>
      <w:r>
        <w:rPr>
          <w:rFonts w:ascii="Times New Roman" w:hAnsi="Times New Roman" w:cs="Times New Roman"/>
          <w:i/>
          <w:sz w:val="28"/>
          <w:szCs w:val="28"/>
        </w:rPr>
        <w:t xml:space="preserve">(назвать </w:t>
      </w:r>
      <w:r>
        <w:rPr>
          <w:rFonts w:ascii="Times New Roman" w:hAnsi="Times New Roman" w:cs="Times New Roman"/>
          <w:i/>
          <w:spacing w:val="-2"/>
          <w:sz w:val="28"/>
          <w:szCs w:val="28"/>
        </w:rPr>
        <w:t>дату).</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После</w:t>
      </w:r>
      <w:r>
        <w:rPr>
          <w:rFonts w:ascii="Times New Roman" w:hAnsi="Times New Roman" w:cs="Times New Roman"/>
          <w:b/>
          <w:spacing w:val="24"/>
          <w:sz w:val="28"/>
          <w:szCs w:val="28"/>
        </w:rPr>
        <w:t xml:space="preserve"> </w:t>
      </w:r>
      <w:r>
        <w:rPr>
          <w:rFonts w:ascii="Times New Roman" w:hAnsi="Times New Roman" w:cs="Times New Roman"/>
          <w:b/>
          <w:sz w:val="28"/>
          <w:szCs w:val="28"/>
        </w:rPr>
        <w:t>получения</w:t>
      </w:r>
      <w:r>
        <w:rPr>
          <w:rFonts w:ascii="Times New Roman" w:hAnsi="Times New Roman" w:cs="Times New Roman"/>
          <w:b/>
          <w:spacing w:val="24"/>
          <w:sz w:val="28"/>
          <w:szCs w:val="28"/>
        </w:rPr>
        <w:t xml:space="preserve"> </w:t>
      </w:r>
      <w:r>
        <w:rPr>
          <w:rFonts w:ascii="Times New Roman" w:hAnsi="Times New Roman" w:cs="Times New Roman"/>
          <w:b/>
          <w:sz w:val="28"/>
          <w:szCs w:val="28"/>
        </w:rPr>
        <w:t>результатов</w:t>
      </w:r>
      <w:r>
        <w:rPr>
          <w:rFonts w:ascii="Times New Roman" w:hAnsi="Times New Roman" w:cs="Times New Roman"/>
          <w:b/>
          <w:spacing w:val="29"/>
          <w:sz w:val="28"/>
          <w:szCs w:val="28"/>
        </w:rPr>
        <w:t xml:space="preserve"> </w:t>
      </w:r>
      <w:r>
        <w:rPr>
          <w:rFonts w:ascii="Times New Roman" w:hAnsi="Times New Roman" w:cs="Times New Roman"/>
          <w:b/>
          <w:sz w:val="28"/>
          <w:szCs w:val="28"/>
        </w:rPr>
        <w:t>ЕГЭ</w:t>
      </w:r>
      <w:r>
        <w:rPr>
          <w:rFonts w:ascii="Times New Roman" w:hAnsi="Times New Roman" w:cs="Times New Roman"/>
          <w:b/>
          <w:spacing w:val="23"/>
          <w:sz w:val="28"/>
          <w:szCs w:val="28"/>
        </w:rPr>
        <w:t xml:space="preserve"> </w:t>
      </w:r>
      <w:r>
        <w:rPr>
          <w:rFonts w:ascii="Times New Roman" w:hAnsi="Times New Roman" w:cs="Times New Roman"/>
          <w:b/>
          <w:sz w:val="28"/>
          <w:szCs w:val="28"/>
        </w:rPr>
        <w:t>вы можете</w:t>
      </w:r>
      <w:r>
        <w:rPr>
          <w:rFonts w:ascii="Times New Roman" w:hAnsi="Times New Roman" w:cs="Times New Roman"/>
          <w:b/>
          <w:spacing w:val="29"/>
          <w:sz w:val="28"/>
          <w:szCs w:val="28"/>
        </w:rPr>
        <w:t xml:space="preserve"> </w:t>
      </w:r>
      <w:r>
        <w:rPr>
          <w:rFonts w:ascii="Times New Roman" w:hAnsi="Times New Roman" w:cs="Times New Roman"/>
          <w:b/>
          <w:sz w:val="28"/>
          <w:szCs w:val="28"/>
        </w:rPr>
        <w:t>подать</w:t>
      </w:r>
      <w:r>
        <w:rPr>
          <w:rFonts w:ascii="Times New Roman" w:hAnsi="Times New Roman" w:cs="Times New Roman"/>
          <w:b/>
          <w:spacing w:val="26"/>
          <w:sz w:val="28"/>
          <w:szCs w:val="28"/>
        </w:rPr>
        <w:t xml:space="preserve"> </w:t>
      </w:r>
      <w:r>
        <w:rPr>
          <w:rFonts w:ascii="Times New Roman" w:hAnsi="Times New Roman" w:cs="Times New Roman"/>
          <w:b/>
          <w:sz w:val="28"/>
          <w:szCs w:val="28"/>
        </w:rPr>
        <w:t>апелляцию</w:t>
      </w:r>
      <w:r>
        <w:rPr>
          <w:rFonts w:ascii="Times New Roman" w:hAnsi="Times New Roman" w:cs="Times New Roman"/>
          <w:b/>
          <w:spacing w:val="25"/>
          <w:sz w:val="28"/>
          <w:szCs w:val="28"/>
        </w:rPr>
        <w:t xml:space="preserve"> </w:t>
      </w:r>
      <w:r>
        <w:rPr>
          <w:rFonts w:ascii="Times New Roman" w:hAnsi="Times New Roman" w:cs="Times New Roman"/>
          <w:b/>
          <w:sz w:val="28"/>
          <w:szCs w:val="28"/>
        </w:rPr>
        <w:t>о</w:t>
      </w:r>
      <w:r>
        <w:rPr>
          <w:rFonts w:ascii="Times New Roman" w:hAnsi="Times New Roman" w:cs="Times New Roman"/>
          <w:b/>
          <w:spacing w:val="-1"/>
          <w:sz w:val="28"/>
          <w:szCs w:val="28"/>
        </w:rPr>
        <w:t xml:space="preserve"> </w:t>
      </w:r>
      <w:r>
        <w:rPr>
          <w:rFonts w:ascii="Times New Roman" w:hAnsi="Times New Roman" w:cs="Times New Roman"/>
          <w:b/>
          <w:sz w:val="28"/>
          <w:szCs w:val="28"/>
        </w:rPr>
        <w:t>несогласии с</w:t>
      </w:r>
      <w:r>
        <w:rPr>
          <w:rFonts w:ascii="Times New Roman" w:hAnsi="Times New Roman" w:cs="Times New Roman"/>
          <w:b/>
          <w:spacing w:val="-3"/>
          <w:sz w:val="28"/>
          <w:szCs w:val="28"/>
        </w:rPr>
        <w:t xml:space="preserve"> </w:t>
      </w:r>
      <w:r>
        <w:rPr>
          <w:rFonts w:ascii="Times New Roman" w:hAnsi="Times New Roman" w:cs="Times New Roman"/>
          <w:b/>
          <w:sz w:val="28"/>
          <w:szCs w:val="28"/>
        </w:rPr>
        <w:t>выставленными баллами. Апелляция подается в течение двух рабочих дней после официального дня объявления результатов ЕГЭ.</w:t>
      </w:r>
    </w:p>
    <w:p w:rsidR="00AD6716" w:rsidRPr="004F05F8" w:rsidRDefault="00A81CEE" w:rsidP="00C7316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Апелляцию вы можете подать в</w:t>
      </w:r>
      <w:r>
        <w:rPr>
          <w:rFonts w:ascii="Times New Roman" w:hAnsi="Times New Roman" w:cs="Times New Roman"/>
          <w:b/>
          <w:spacing w:val="-1"/>
          <w:sz w:val="28"/>
          <w:szCs w:val="28"/>
        </w:rPr>
        <w:t xml:space="preserve"> </w:t>
      </w:r>
      <w:r w:rsidR="00407129">
        <w:rPr>
          <w:rFonts w:ascii="Times New Roman" w:hAnsi="Times New Roman" w:cs="Times New Roman"/>
          <w:b/>
          <w:sz w:val="28"/>
          <w:szCs w:val="28"/>
        </w:rPr>
        <w:t xml:space="preserve">своей школе или в </w:t>
      </w:r>
      <w:proofErr w:type="gramStart"/>
      <w:r w:rsidR="00407129">
        <w:rPr>
          <w:rFonts w:ascii="Times New Roman" w:hAnsi="Times New Roman" w:cs="Times New Roman"/>
          <w:b/>
          <w:sz w:val="28"/>
          <w:szCs w:val="28"/>
        </w:rPr>
        <w:t>А</w:t>
      </w:r>
      <w:r>
        <w:rPr>
          <w:rFonts w:ascii="Times New Roman" w:hAnsi="Times New Roman" w:cs="Times New Roman"/>
          <w:b/>
          <w:sz w:val="28"/>
          <w:szCs w:val="28"/>
        </w:rPr>
        <w:t>К</w:t>
      </w:r>
      <w:proofErr w:type="gramEnd"/>
      <w:r w:rsidR="006A6FEE">
        <w:rPr>
          <w:rFonts w:ascii="Times New Roman" w:hAnsi="Times New Roman" w:cs="Times New Roman"/>
          <w:b/>
          <w:sz w:val="28"/>
          <w:szCs w:val="28"/>
        </w:rPr>
        <w:t xml:space="preserve"> </w:t>
      </w:r>
      <w:r w:rsidR="006A6FEE" w:rsidRPr="004F05F8">
        <w:rPr>
          <w:rFonts w:ascii="Times New Roman" w:hAnsi="Times New Roman" w:cs="Times New Roman"/>
          <w:b/>
          <w:sz w:val="28"/>
          <w:szCs w:val="28"/>
        </w:rPr>
        <w:t>а также с использованием информационно-коммуникационных технологий.</w:t>
      </w:r>
    </w:p>
    <w:p w:rsidR="00AD6716" w:rsidRDefault="00A81CEE" w:rsidP="00C7316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Апелляция</w:t>
      </w:r>
      <w:r>
        <w:rPr>
          <w:rFonts w:ascii="Times New Roman" w:hAnsi="Times New Roman" w:cs="Times New Roman"/>
          <w:b/>
          <w:spacing w:val="40"/>
          <w:sz w:val="28"/>
          <w:szCs w:val="28"/>
        </w:rPr>
        <w:t xml:space="preserve"> </w:t>
      </w:r>
      <w:r>
        <w:rPr>
          <w:rFonts w:ascii="Times New Roman" w:hAnsi="Times New Roman" w:cs="Times New Roman"/>
          <w:b/>
          <w:sz w:val="28"/>
          <w:szCs w:val="28"/>
        </w:rPr>
        <w:t>по</w:t>
      </w:r>
      <w:r>
        <w:rPr>
          <w:rFonts w:ascii="Times New Roman" w:hAnsi="Times New Roman" w:cs="Times New Roman"/>
          <w:b/>
          <w:spacing w:val="-2"/>
          <w:sz w:val="28"/>
          <w:szCs w:val="28"/>
        </w:rPr>
        <w:t xml:space="preserve"> </w:t>
      </w:r>
      <w:r>
        <w:rPr>
          <w:rFonts w:ascii="Times New Roman" w:hAnsi="Times New Roman" w:cs="Times New Roman"/>
          <w:b/>
          <w:sz w:val="28"/>
          <w:szCs w:val="28"/>
        </w:rPr>
        <w:t>вопросам</w:t>
      </w:r>
      <w:r>
        <w:rPr>
          <w:rFonts w:ascii="Times New Roman" w:hAnsi="Times New Roman" w:cs="Times New Roman"/>
          <w:b/>
          <w:spacing w:val="40"/>
          <w:sz w:val="28"/>
          <w:szCs w:val="28"/>
        </w:rPr>
        <w:t xml:space="preserve"> </w:t>
      </w:r>
      <w:r>
        <w:rPr>
          <w:rFonts w:ascii="Times New Roman" w:hAnsi="Times New Roman" w:cs="Times New Roman"/>
          <w:b/>
          <w:sz w:val="28"/>
          <w:szCs w:val="28"/>
        </w:rPr>
        <w:t>содержания</w:t>
      </w:r>
      <w:r>
        <w:rPr>
          <w:rFonts w:ascii="Times New Roman" w:hAnsi="Times New Roman" w:cs="Times New Roman"/>
          <w:b/>
          <w:spacing w:val="40"/>
          <w:sz w:val="28"/>
          <w:szCs w:val="28"/>
        </w:rPr>
        <w:t xml:space="preserve"> </w:t>
      </w:r>
      <w:r>
        <w:rPr>
          <w:rFonts w:ascii="Times New Roman" w:hAnsi="Times New Roman" w:cs="Times New Roman"/>
          <w:b/>
          <w:sz w:val="28"/>
          <w:szCs w:val="28"/>
        </w:rPr>
        <w:t>и структуры</w:t>
      </w:r>
      <w:r>
        <w:rPr>
          <w:rFonts w:ascii="Times New Roman" w:hAnsi="Times New Roman" w:cs="Times New Roman"/>
          <w:b/>
          <w:spacing w:val="40"/>
          <w:sz w:val="28"/>
          <w:szCs w:val="28"/>
        </w:rPr>
        <w:t xml:space="preserve"> </w:t>
      </w:r>
      <w:r>
        <w:rPr>
          <w:rFonts w:ascii="Times New Roman" w:hAnsi="Times New Roman" w:cs="Times New Roman"/>
          <w:b/>
          <w:sz w:val="28"/>
          <w:szCs w:val="28"/>
        </w:rPr>
        <w:t>заданий</w:t>
      </w:r>
      <w:r>
        <w:rPr>
          <w:rFonts w:ascii="Times New Roman" w:hAnsi="Times New Roman" w:cs="Times New Roman"/>
          <w:b/>
          <w:spacing w:val="40"/>
          <w:sz w:val="28"/>
          <w:szCs w:val="28"/>
        </w:rPr>
        <w:t xml:space="preserve"> </w:t>
      </w:r>
      <w:r>
        <w:rPr>
          <w:rFonts w:ascii="Times New Roman" w:hAnsi="Times New Roman" w:cs="Times New Roman"/>
          <w:b/>
          <w:sz w:val="28"/>
          <w:szCs w:val="28"/>
        </w:rPr>
        <w:t>по учебным предметам, а</w:t>
      </w:r>
      <w:r>
        <w:rPr>
          <w:rFonts w:ascii="Times New Roman" w:hAnsi="Times New Roman" w:cs="Times New Roman"/>
          <w:b/>
          <w:spacing w:val="-2"/>
          <w:sz w:val="28"/>
          <w:szCs w:val="28"/>
        </w:rPr>
        <w:t xml:space="preserve"> </w:t>
      </w:r>
      <w:r>
        <w:rPr>
          <w:rFonts w:ascii="Times New Roman" w:hAnsi="Times New Roman" w:cs="Times New Roman"/>
          <w:b/>
          <w:sz w:val="28"/>
          <w:szCs w:val="28"/>
        </w:rPr>
        <w:t>также по</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вопросам, связанным с оцениванием результатов выполнения заданий </w:t>
      </w:r>
      <w:r w:rsidR="00407129">
        <w:rPr>
          <w:rFonts w:ascii="Times New Roman" w:hAnsi="Times New Roman" w:cs="Times New Roman"/>
          <w:b/>
          <w:sz w:val="28"/>
          <w:szCs w:val="28"/>
        </w:rPr>
        <w:t>КИМ</w:t>
      </w:r>
      <w:r>
        <w:rPr>
          <w:rFonts w:ascii="Times New Roman" w:hAnsi="Times New Roman" w:cs="Times New Roman"/>
          <w:b/>
          <w:sz w:val="28"/>
          <w:szCs w:val="28"/>
        </w:rPr>
        <w:t xml:space="preserve"> с кратким ответом, с нарушением участником экзамена</w:t>
      </w:r>
      <w:r>
        <w:rPr>
          <w:rFonts w:ascii="Times New Roman" w:hAnsi="Times New Roman" w:cs="Times New Roman"/>
          <w:b/>
          <w:spacing w:val="40"/>
          <w:sz w:val="28"/>
          <w:szCs w:val="28"/>
        </w:rPr>
        <w:t xml:space="preserve"> </w:t>
      </w:r>
      <w:r>
        <w:rPr>
          <w:rFonts w:ascii="Times New Roman" w:hAnsi="Times New Roman" w:cs="Times New Roman"/>
          <w:b/>
          <w:sz w:val="28"/>
          <w:szCs w:val="28"/>
        </w:rPr>
        <w:t>требований</w:t>
      </w:r>
      <w:r>
        <w:rPr>
          <w:rFonts w:ascii="Times New Roman" w:hAnsi="Times New Roman" w:cs="Times New Roman"/>
          <w:b/>
          <w:spacing w:val="40"/>
          <w:sz w:val="28"/>
          <w:szCs w:val="28"/>
        </w:rPr>
        <w:t xml:space="preserve"> </w:t>
      </w:r>
      <w:r>
        <w:rPr>
          <w:rFonts w:ascii="Times New Roman" w:hAnsi="Times New Roman" w:cs="Times New Roman"/>
          <w:b/>
          <w:sz w:val="28"/>
          <w:szCs w:val="28"/>
        </w:rPr>
        <w:t>Порядка</w:t>
      </w:r>
      <w:r w:rsidR="006A6FEE">
        <w:rPr>
          <w:rFonts w:ascii="Times New Roman" w:hAnsi="Times New Roman" w:cs="Times New Roman"/>
          <w:b/>
          <w:spacing w:val="40"/>
          <w:sz w:val="28"/>
          <w:szCs w:val="28"/>
        </w:rPr>
        <w:t>, с н</w:t>
      </w:r>
      <w:r>
        <w:rPr>
          <w:rFonts w:ascii="Times New Roman" w:hAnsi="Times New Roman" w:cs="Times New Roman"/>
          <w:b/>
          <w:sz w:val="28"/>
          <w:szCs w:val="28"/>
        </w:rPr>
        <w:t>еправильным</w:t>
      </w:r>
      <w:r>
        <w:rPr>
          <w:rFonts w:ascii="Times New Roman" w:hAnsi="Times New Roman" w:cs="Times New Roman"/>
          <w:b/>
          <w:spacing w:val="40"/>
          <w:sz w:val="28"/>
          <w:szCs w:val="28"/>
        </w:rPr>
        <w:t xml:space="preserve"> </w:t>
      </w:r>
      <w:r>
        <w:rPr>
          <w:rFonts w:ascii="Times New Roman" w:hAnsi="Times New Roman" w:cs="Times New Roman"/>
          <w:b/>
          <w:sz w:val="28"/>
          <w:szCs w:val="28"/>
        </w:rPr>
        <w:t>заполнением</w:t>
      </w:r>
      <w:r>
        <w:rPr>
          <w:rFonts w:ascii="Times New Roman" w:hAnsi="Times New Roman" w:cs="Times New Roman"/>
          <w:b/>
          <w:spacing w:val="40"/>
          <w:sz w:val="28"/>
          <w:szCs w:val="28"/>
        </w:rPr>
        <w:t xml:space="preserve"> </w:t>
      </w:r>
      <w:r>
        <w:rPr>
          <w:rFonts w:ascii="Times New Roman" w:hAnsi="Times New Roman" w:cs="Times New Roman"/>
          <w:b/>
          <w:sz w:val="28"/>
          <w:szCs w:val="28"/>
        </w:rPr>
        <w:t>бланков</w:t>
      </w:r>
      <w:r>
        <w:rPr>
          <w:rFonts w:ascii="Times New Roman" w:hAnsi="Times New Roman" w:cs="Times New Roman"/>
          <w:b/>
          <w:spacing w:val="40"/>
          <w:sz w:val="28"/>
          <w:szCs w:val="28"/>
        </w:rPr>
        <w:t xml:space="preserve"> </w:t>
      </w:r>
      <w:r>
        <w:rPr>
          <w:rFonts w:ascii="Times New Roman" w:hAnsi="Times New Roman" w:cs="Times New Roman"/>
          <w:b/>
          <w:sz w:val="28"/>
          <w:szCs w:val="28"/>
        </w:rPr>
        <w:t>КЕГЭ, не рассматривается.</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Обращаем внимание, что во время экзамена на вашем рабочем столе, помимо бланков регистрации, могут находиться только:</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w:t>
      </w:r>
      <w:r>
        <w:rPr>
          <w:rFonts w:ascii="Times New Roman" w:hAnsi="Times New Roman" w:cs="Times New Roman"/>
          <w:b/>
          <w:sz w:val="28"/>
          <w:szCs w:val="28"/>
        </w:rPr>
        <w:t>гелевая,</w:t>
      </w:r>
      <w:r>
        <w:rPr>
          <w:rFonts w:ascii="Times New Roman" w:hAnsi="Times New Roman" w:cs="Times New Roman"/>
          <w:b/>
          <w:spacing w:val="-7"/>
          <w:sz w:val="28"/>
          <w:szCs w:val="28"/>
        </w:rPr>
        <w:t xml:space="preserve"> </w:t>
      </w:r>
      <w:r>
        <w:rPr>
          <w:rFonts w:ascii="Times New Roman" w:hAnsi="Times New Roman" w:cs="Times New Roman"/>
          <w:b/>
          <w:sz w:val="28"/>
          <w:szCs w:val="28"/>
        </w:rPr>
        <w:t>капиллярная</w:t>
      </w:r>
      <w:r>
        <w:rPr>
          <w:rFonts w:ascii="Times New Roman" w:hAnsi="Times New Roman" w:cs="Times New Roman"/>
          <w:b/>
          <w:spacing w:val="-7"/>
          <w:sz w:val="28"/>
          <w:szCs w:val="28"/>
        </w:rPr>
        <w:t xml:space="preserve"> </w:t>
      </w:r>
      <w:r>
        <w:rPr>
          <w:rFonts w:ascii="Times New Roman" w:hAnsi="Times New Roman" w:cs="Times New Roman"/>
          <w:b/>
          <w:sz w:val="28"/>
          <w:szCs w:val="28"/>
        </w:rPr>
        <w:t>ручка</w:t>
      </w:r>
      <w:r>
        <w:rPr>
          <w:rFonts w:ascii="Times New Roman" w:hAnsi="Times New Roman" w:cs="Times New Roman"/>
          <w:b/>
          <w:spacing w:val="-7"/>
          <w:sz w:val="28"/>
          <w:szCs w:val="28"/>
        </w:rPr>
        <w:t xml:space="preserve"> </w:t>
      </w:r>
      <w:r>
        <w:rPr>
          <w:rFonts w:ascii="Times New Roman" w:hAnsi="Times New Roman" w:cs="Times New Roman"/>
          <w:b/>
          <w:sz w:val="28"/>
          <w:szCs w:val="28"/>
        </w:rPr>
        <w:t>с</w:t>
      </w:r>
      <w:r>
        <w:rPr>
          <w:rFonts w:ascii="Times New Roman" w:hAnsi="Times New Roman" w:cs="Times New Roman"/>
          <w:b/>
          <w:spacing w:val="-7"/>
          <w:sz w:val="28"/>
          <w:szCs w:val="28"/>
        </w:rPr>
        <w:t xml:space="preserve"> </w:t>
      </w:r>
      <w:r>
        <w:rPr>
          <w:rFonts w:ascii="Times New Roman" w:hAnsi="Times New Roman" w:cs="Times New Roman"/>
          <w:b/>
          <w:sz w:val="28"/>
          <w:szCs w:val="28"/>
        </w:rPr>
        <w:t>чернилами</w:t>
      </w:r>
      <w:r>
        <w:rPr>
          <w:rFonts w:ascii="Times New Roman" w:hAnsi="Times New Roman" w:cs="Times New Roman"/>
          <w:b/>
          <w:spacing w:val="-3"/>
          <w:sz w:val="28"/>
          <w:szCs w:val="28"/>
        </w:rPr>
        <w:t xml:space="preserve"> </w:t>
      </w:r>
      <w:r>
        <w:rPr>
          <w:rFonts w:ascii="Times New Roman" w:hAnsi="Times New Roman" w:cs="Times New Roman"/>
          <w:b/>
          <w:sz w:val="28"/>
          <w:szCs w:val="28"/>
        </w:rPr>
        <w:t>черного</w:t>
      </w:r>
      <w:r>
        <w:rPr>
          <w:rFonts w:ascii="Times New Roman" w:hAnsi="Times New Roman" w:cs="Times New Roman"/>
          <w:b/>
          <w:spacing w:val="-7"/>
          <w:sz w:val="28"/>
          <w:szCs w:val="28"/>
        </w:rPr>
        <w:t xml:space="preserve"> </w:t>
      </w:r>
      <w:r>
        <w:rPr>
          <w:rFonts w:ascii="Times New Roman" w:hAnsi="Times New Roman" w:cs="Times New Roman"/>
          <w:b/>
          <w:sz w:val="28"/>
          <w:szCs w:val="28"/>
        </w:rPr>
        <w:t>цвета;</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документ, удостоверяющий личность;</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лекарства</w:t>
      </w:r>
      <w:r>
        <w:rPr>
          <w:rFonts w:ascii="Times New Roman" w:hAnsi="Times New Roman" w:cs="Times New Roman"/>
          <w:b/>
          <w:spacing w:val="-11"/>
          <w:sz w:val="28"/>
          <w:szCs w:val="28"/>
        </w:rPr>
        <w:t xml:space="preserve"> </w:t>
      </w:r>
      <w:r>
        <w:rPr>
          <w:rFonts w:ascii="Times New Roman" w:hAnsi="Times New Roman" w:cs="Times New Roman"/>
          <w:b/>
          <w:sz w:val="28"/>
          <w:szCs w:val="28"/>
        </w:rPr>
        <w:t>(при</w:t>
      </w:r>
      <w:r>
        <w:rPr>
          <w:rFonts w:ascii="Times New Roman" w:hAnsi="Times New Roman" w:cs="Times New Roman"/>
          <w:b/>
          <w:spacing w:val="-11"/>
          <w:sz w:val="28"/>
          <w:szCs w:val="28"/>
        </w:rPr>
        <w:t xml:space="preserve"> </w:t>
      </w:r>
      <w:r>
        <w:rPr>
          <w:rFonts w:ascii="Times New Roman" w:hAnsi="Times New Roman" w:cs="Times New Roman"/>
          <w:b/>
          <w:sz w:val="28"/>
          <w:szCs w:val="28"/>
        </w:rPr>
        <w:t>необходимости);</w:t>
      </w:r>
    </w:p>
    <w:p w:rsidR="00407129" w:rsidRDefault="0040712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Pr="00407129">
        <w:rPr>
          <w:rFonts w:ascii="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w:t>
      </w:r>
      <w:r w:rsidRPr="00407129">
        <w:t xml:space="preserve"> </w:t>
      </w:r>
      <w:r w:rsidRPr="00407129">
        <w:rPr>
          <w:rFonts w:ascii="Times New Roman" w:hAnsi="Times New Roman" w:cs="Times New Roman"/>
          <w:b/>
          <w:sz w:val="28"/>
          <w:szCs w:val="28"/>
        </w:rPr>
        <w:t>питания и воды, а также их потребление не будут отвлекать других участников экзаменов от выполнения ими экзаменационной работы (при необходимости)</w:t>
      </w:r>
      <w:r>
        <w:rPr>
          <w:rFonts w:ascii="Times New Roman" w:hAnsi="Times New Roman" w:cs="Times New Roman"/>
          <w:b/>
          <w:sz w:val="28"/>
          <w:szCs w:val="28"/>
        </w:rPr>
        <w:t>;</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черновик КЕГЭ</w:t>
      </w:r>
      <w:r w:rsidR="00407129">
        <w:rPr>
          <w:rFonts w:ascii="Times New Roman" w:hAnsi="Times New Roman" w:cs="Times New Roman"/>
          <w:b/>
          <w:sz w:val="28"/>
          <w:szCs w:val="28"/>
        </w:rPr>
        <w:t>, выданный в ППЭ</w:t>
      </w:r>
      <w:r>
        <w:rPr>
          <w:rFonts w:ascii="Times New Roman" w:hAnsi="Times New Roman" w:cs="Times New Roman"/>
          <w:b/>
          <w:sz w:val="28"/>
          <w:szCs w:val="28"/>
        </w:rPr>
        <w:t>;</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инструкция</w:t>
      </w:r>
      <w:r>
        <w:rPr>
          <w:rFonts w:ascii="Times New Roman" w:hAnsi="Times New Roman" w:cs="Times New Roman"/>
          <w:b/>
          <w:spacing w:val="-4"/>
          <w:sz w:val="28"/>
          <w:szCs w:val="28"/>
        </w:rPr>
        <w:t xml:space="preserve"> </w:t>
      </w:r>
      <w:r>
        <w:rPr>
          <w:rFonts w:ascii="Times New Roman" w:hAnsi="Times New Roman" w:cs="Times New Roman"/>
          <w:b/>
          <w:sz w:val="28"/>
          <w:szCs w:val="28"/>
        </w:rPr>
        <w:t>для</w:t>
      </w:r>
      <w:r>
        <w:rPr>
          <w:rFonts w:ascii="Times New Roman" w:hAnsi="Times New Roman" w:cs="Times New Roman"/>
          <w:b/>
          <w:spacing w:val="-4"/>
          <w:sz w:val="28"/>
          <w:szCs w:val="28"/>
        </w:rPr>
        <w:t xml:space="preserve"> </w:t>
      </w:r>
      <w:r>
        <w:rPr>
          <w:rFonts w:ascii="Times New Roman" w:hAnsi="Times New Roman" w:cs="Times New Roman"/>
          <w:b/>
          <w:sz w:val="28"/>
          <w:szCs w:val="28"/>
        </w:rPr>
        <w:t>участника</w:t>
      </w:r>
      <w:r>
        <w:rPr>
          <w:rFonts w:ascii="Times New Roman" w:hAnsi="Times New Roman" w:cs="Times New Roman"/>
          <w:b/>
          <w:spacing w:val="-4"/>
          <w:sz w:val="28"/>
          <w:szCs w:val="28"/>
        </w:rPr>
        <w:t xml:space="preserve"> </w:t>
      </w:r>
      <w:r>
        <w:rPr>
          <w:rFonts w:ascii="Times New Roman" w:hAnsi="Times New Roman" w:cs="Times New Roman"/>
          <w:b/>
          <w:sz w:val="28"/>
          <w:szCs w:val="28"/>
        </w:rPr>
        <w:t>КЕГЭ</w:t>
      </w:r>
      <w:r>
        <w:rPr>
          <w:rFonts w:ascii="Times New Roman" w:hAnsi="Times New Roman" w:cs="Times New Roman"/>
          <w:b/>
          <w:spacing w:val="-6"/>
          <w:sz w:val="28"/>
          <w:szCs w:val="28"/>
        </w:rPr>
        <w:t xml:space="preserve"> </w:t>
      </w:r>
      <w:r>
        <w:rPr>
          <w:rFonts w:ascii="Times New Roman" w:hAnsi="Times New Roman" w:cs="Times New Roman"/>
          <w:b/>
          <w:sz w:val="28"/>
          <w:szCs w:val="28"/>
        </w:rPr>
        <w:t>по</w:t>
      </w:r>
      <w:r>
        <w:rPr>
          <w:rFonts w:ascii="Times New Roman" w:hAnsi="Times New Roman" w:cs="Times New Roman"/>
          <w:b/>
          <w:spacing w:val="-4"/>
          <w:sz w:val="28"/>
          <w:szCs w:val="28"/>
        </w:rPr>
        <w:t xml:space="preserve"> </w:t>
      </w:r>
      <w:r>
        <w:rPr>
          <w:rFonts w:ascii="Times New Roman" w:hAnsi="Times New Roman" w:cs="Times New Roman"/>
          <w:b/>
          <w:sz w:val="28"/>
          <w:szCs w:val="28"/>
        </w:rPr>
        <w:t>использованию</w:t>
      </w:r>
      <w:r>
        <w:rPr>
          <w:rFonts w:ascii="Times New Roman" w:hAnsi="Times New Roman" w:cs="Times New Roman"/>
          <w:b/>
          <w:spacing w:val="-3"/>
          <w:sz w:val="28"/>
          <w:szCs w:val="28"/>
        </w:rPr>
        <w:t xml:space="preserve"> </w:t>
      </w:r>
      <w:proofErr w:type="gramStart"/>
      <w:r>
        <w:rPr>
          <w:rFonts w:ascii="Times New Roman" w:hAnsi="Times New Roman" w:cs="Times New Roman"/>
          <w:b/>
          <w:sz w:val="28"/>
          <w:szCs w:val="28"/>
        </w:rPr>
        <w:t>ПО</w:t>
      </w:r>
      <w:proofErr w:type="gramEnd"/>
      <w:r>
        <w:rPr>
          <w:rFonts w:ascii="Times New Roman" w:hAnsi="Times New Roman" w:cs="Times New Roman"/>
          <w:b/>
          <w:spacing w:val="-7"/>
          <w:sz w:val="28"/>
          <w:szCs w:val="28"/>
        </w:rPr>
        <w:t xml:space="preserve"> </w:t>
      </w:r>
      <w:r>
        <w:rPr>
          <w:rFonts w:ascii="Times New Roman" w:hAnsi="Times New Roman" w:cs="Times New Roman"/>
          <w:b/>
          <w:sz w:val="28"/>
          <w:szCs w:val="28"/>
        </w:rPr>
        <w:t>для</w:t>
      </w:r>
      <w:r>
        <w:rPr>
          <w:rFonts w:ascii="Times New Roman" w:hAnsi="Times New Roman" w:cs="Times New Roman"/>
          <w:b/>
          <w:spacing w:val="-4"/>
          <w:sz w:val="28"/>
          <w:szCs w:val="28"/>
        </w:rPr>
        <w:t xml:space="preserve"> </w:t>
      </w:r>
      <w:r>
        <w:rPr>
          <w:rFonts w:ascii="Times New Roman" w:hAnsi="Times New Roman" w:cs="Times New Roman"/>
          <w:b/>
          <w:sz w:val="28"/>
          <w:szCs w:val="28"/>
        </w:rPr>
        <w:t>сдачи</w:t>
      </w:r>
      <w:r>
        <w:rPr>
          <w:rFonts w:ascii="Times New Roman" w:hAnsi="Times New Roman" w:cs="Times New Roman"/>
          <w:b/>
          <w:spacing w:val="-4"/>
          <w:sz w:val="28"/>
          <w:szCs w:val="28"/>
        </w:rPr>
        <w:t xml:space="preserve"> </w:t>
      </w:r>
      <w:r>
        <w:rPr>
          <w:rFonts w:ascii="Times New Roman" w:hAnsi="Times New Roman" w:cs="Times New Roman"/>
          <w:b/>
          <w:sz w:val="28"/>
          <w:szCs w:val="28"/>
        </w:rPr>
        <w:t>экзамена;</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приложение к паспорту станции КЕГЭ;</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специальные технические средства (для участников с </w:t>
      </w:r>
      <w:r w:rsidR="00407129">
        <w:rPr>
          <w:rFonts w:ascii="Times New Roman" w:hAnsi="Times New Roman" w:cs="Times New Roman"/>
          <w:b/>
          <w:sz w:val="28"/>
          <w:szCs w:val="28"/>
        </w:rPr>
        <w:t>ОВЗ</w:t>
      </w:r>
      <w:r>
        <w:rPr>
          <w:rFonts w:ascii="Times New Roman" w:hAnsi="Times New Roman" w:cs="Times New Roman"/>
          <w:b/>
          <w:sz w:val="28"/>
          <w:szCs w:val="28"/>
        </w:rPr>
        <w:t>, детей-инвалидов, инвалидов).</w:t>
      </w:r>
    </w:p>
    <w:p w:rsidR="00AD6716" w:rsidRDefault="00A81C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Черновики, которые используются на других экзаменах, будут выданы при необходимости по вашему запросу.</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Участникам КЕГЭ разрешается использовать программу Microsoft Windows</w:t>
      </w:r>
      <w:r w:rsidR="006C2D37">
        <w:rPr>
          <w:rFonts w:ascii="Times New Roman" w:hAnsi="Times New Roman" w:cs="Times New Roman"/>
          <w:b/>
          <w:sz w:val="28"/>
          <w:szCs w:val="28"/>
        </w:rPr>
        <w:t xml:space="preserve"> </w:t>
      </w:r>
      <w:r w:rsidRPr="00407129">
        <w:rPr>
          <w:rFonts w:ascii="Times New Roman" w:hAnsi="Times New Roman" w:cs="Times New Roman"/>
          <w:b/>
          <w:sz w:val="28"/>
          <w:szCs w:val="28"/>
        </w:rPr>
        <w:t>«Калькулятор», предназначенную для выполнения вычислительных операций, а также графический редактор Microsoft Paint.</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создаёте самостоятельно, – необходимо использовать рабочую папку экзамена. Её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w:t>
      </w:r>
      <w:proofErr w:type="gramStart"/>
      <w:r w:rsidRPr="00407129">
        <w:rPr>
          <w:rFonts w:ascii="Times New Roman" w:hAnsi="Times New Roman" w:cs="Times New Roman"/>
          <w:b/>
          <w:sz w:val="28"/>
          <w:szCs w:val="28"/>
        </w:rPr>
        <w:t>ПО</w:t>
      </w:r>
      <w:proofErr w:type="gramEnd"/>
      <w:r w:rsidRPr="00407129">
        <w:rPr>
          <w:rFonts w:ascii="Times New Roman" w:hAnsi="Times New Roman" w:cs="Times New Roman"/>
          <w:b/>
          <w:sz w:val="28"/>
          <w:szCs w:val="28"/>
        </w:rPr>
        <w:t xml:space="preserve"> </w:t>
      </w:r>
      <w:proofErr w:type="gramStart"/>
      <w:r w:rsidRPr="00407129">
        <w:rPr>
          <w:rFonts w:ascii="Times New Roman" w:hAnsi="Times New Roman" w:cs="Times New Roman"/>
          <w:b/>
          <w:sz w:val="28"/>
          <w:szCs w:val="28"/>
        </w:rPr>
        <w:t>для</w:t>
      </w:r>
      <w:proofErr w:type="gramEnd"/>
      <w:r w:rsidRPr="00407129">
        <w:rPr>
          <w:rFonts w:ascii="Times New Roman" w:hAnsi="Times New Roman" w:cs="Times New Roman"/>
          <w:b/>
          <w:sz w:val="28"/>
          <w:szCs w:val="28"/>
        </w:rPr>
        <w:t xml:space="preserve"> сдачи экзамена по информатике в компьютерной форме, приложение к паспорту станции КЕГЭ и письменные принадлежности на своем рабочем столе. На территории ППЭ вас будет сопровождать организатор.</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 в резервные сроки проведения экзамена по соответствующему учебному предмету.</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Выполнение экзаменационной работы будет проходить на компьютере (ноутбуке). Настоятельно рекомендуем соблюдать гигиенические требования при работе с компьютером </w:t>
      </w:r>
      <w:r w:rsidR="006C2D37">
        <w:rPr>
          <w:rFonts w:ascii="Times New Roman" w:hAnsi="Times New Roman" w:cs="Times New Roman"/>
          <w:b/>
          <w:sz w:val="28"/>
          <w:szCs w:val="28"/>
        </w:rPr>
        <w:t xml:space="preserve">(ноутбуком) и периодически делать перерывы в </w:t>
      </w:r>
      <w:r w:rsidRPr="00407129">
        <w:rPr>
          <w:rFonts w:ascii="Times New Roman" w:hAnsi="Times New Roman" w:cs="Times New Roman"/>
          <w:b/>
          <w:sz w:val="28"/>
          <w:szCs w:val="28"/>
        </w:rPr>
        <w:t>работе с монитор</w:t>
      </w:r>
      <w:r w:rsidR="006C2D37">
        <w:rPr>
          <w:rFonts w:ascii="Times New Roman" w:hAnsi="Times New Roman" w:cs="Times New Roman"/>
          <w:b/>
          <w:sz w:val="28"/>
          <w:szCs w:val="28"/>
        </w:rPr>
        <w:t xml:space="preserve">ом. Во время таких перерывов вы может  продолжать </w:t>
      </w:r>
      <w:r w:rsidRPr="00407129">
        <w:rPr>
          <w:rFonts w:ascii="Times New Roman" w:hAnsi="Times New Roman" w:cs="Times New Roman"/>
          <w:b/>
          <w:sz w:val="28"/>
          <w:szCs w:val="28"/>
        </w:rPr>
        <w:t xml:space="preserve">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w:t>
      </w:r>
      <w:r w:rsidRPr="00407129">
        <w:rPr>
          <w:rFonts w:ascii="Times New Roman" w:hAnsi="Times New Roman" w:cs="Times New Roman"/>
          <w:b/>
          <w:sz w:val="28"/>
          <w:szCs w:val="28"/>
        </w:rPr>
        <w:lastRenderedPageBreak/>
        <w:t>перерыв сделать не позднее чем через полчаса после начала работы за компьютером (ноутбуком), далее через каждые 20 минут.</w:t>
      </w:r>
    </w:p>
    <w:p w:rsidR="00407129" w:rsidRPr="00D04C65" w:rsidRDefault="00407129" w:rsidP="00407129">
      <w:pPr>
        <w:spacing w:after="0" w:line="240" w:lineRule="auto"/>
        <w:ind w:firstLine="709"/>
        <w:jc w:val="both"/>
        <w:rPr>
          <w:rFonts w:ascii="Times New Roman" w:hAnsi="Times New Roman" w:cs="Times New Roman"/>
          <w:i/>
          <w:sz w:val="28"/>
          <w:szCs w:val="28"/>
        </w:rPr>
      </w:pPr>
      <w:r w:rsidRPr="00D04C65">
        <w:rPr>
          <w:rFonts w:ascii="Times New Roman" w:hAnsi="Times New Roman" w:cs="Times New Roman"/>
          <w:i/>
          <w:sz w:val="28"/>
          <w:szCs w:val="28"/>
        </w:rPr>
        <w:t>Обратите внимание участников экзамена на следующий момент:</w:t>
      </w:r>
    </w:p>
    <w:p w:rsidR="00407129" w:rsidRPr="00407129" w:rsidRDefault="00407129" w:rsidP="00407129">
      <w:pPr>
        <w:spacing w:after="0" w:line="240" w:lineRule="auto"/>
        <w:ind w:firstLine="709"/>
        <w:jc w:val="both"/>
        <w:rPr>
          <w:rFonts w:ascii="Times New Roman" w:hAnsi="Times New Roman" w:cs="Times New Roman"/>
          <w:b/>
          <w:sz w:val="28"/>
          <w:szCs w:val="28"/>
        </w:rPr>
      </w:pPr>
      <w:proofErr w:type="gramStart"/>
      <w:r w:rsidRPr="00407129">
        <w:rPr>
          <w:rFonts w:ascii="Times New Roman" w:hAnsi="Times New Roman" w:cs="Times New Roman"/>
          <w:b/>
          <w:sz w:val="28"/>
          <w:szCs w:val="28"/>
        </w:rPr>
        <w:t>У вас на столах находится инструкция для участника КЕГЭ по использованию ПО для сдачи экзамена по информатике в компьютерной форме.</w:t>
      </w:r>
      <w:proofErr w:type="gramEnd"/>
      <w:r w:rsidRPr="00407129">
        <w:rPr>
          <w:rFonts w:ascii="Times New Roman" w:hAnsi="Times New Roman" w:cs="Times New Roman"/>
          <w:b/>
          <w:sz w:val="28"/>
          <w:szCs w:val="28"/>
        </w:rPr>
        <w:t xml:space="preserve"> Эта инструкция будет вам доступна на протяжении всего экзамена. Ознакомьтесь с ней.</w:t>
      </w:r>
    </w:p>
    <w:p w:rsidR="00407129" w:rsidRPr="00D04C65" w:rsidRDefault="00407129" w:rsidP="00407129">
      <w:pPr>
        <w:spacing w:after="0" w:line="240" w:lineRule="auto"/>
        <w:ind w:firstLine="709"/>
        <w:jc w:val="both"/>
        <w:rPr>
          <w:rFonts w:ascii="Times New Roman" w:hAnsi="Times New Roman" w:cs="Times New Roman"/>
          <w:i/>
          <w:sz w:val="28"/>
          <w:szCs w:val="28"/>
        </w:rPr>
      </w:pPr>
      <w:r w:rsidRPr="00D04C65">
        <w:rPr>
          <w:rFonts w:ascii="Times New Roman" w:hAnsi="Times New Roman" w:cs="Times New Roman"/>
          <w:i/>
          <w:sz w:val="28"/>
          <w:szCs w:val="28"/>
        </w:rPr>
        <w:t>Сделайте паузу для ознакомления участников экзамена с указанной инструкцией.</w:t>
      </w:r>
    </w:p>
    <w:p w:rsidR="00407129" w:rsidRPr="00D04C65" w:rsidRDefault="00407129" w:rsidP="00407129">
      <w:pPr>
        <w:spacing w:after="0" w:line="240" w:lineRule="auto"/>
        <w:ind w:firstLine="709"/>
        <w:jc w:val="both"/>
        <w:rPr>
          <w:rFonts w:ascii="Times New Roman" w:hAnsi="Times New Roman" w:cs="Times New Roman"/>
          <w:i/>
          <w:sz w:val="28"/>
          <w:szCs w:val="28"/>
        </w:rPr>
      </w:pPr>
      <w:r w:rsidRPr="00D04C65">
        <w:rPr>
          <w:rFonts w:ascii="Times New Roman" w:hAnsi="Times New Roman" w:cs="Times New Roman"/>
          <w:i/>
          <w:sz w:val="28"/>
          <w:szCs w:val="28"/>
        </w:rPr>
        <w:t>Не ранее 10:00 организатор в аудитории обращает внимание участников экзамена на станцию организатора.</w:t>
      </w:r>
    </w:p>
    <w:p w:rsid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Экзаменационные материалы с бланками регистрации поступили на станцию организатора в зашифрованном виде.</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Бланки регистрации будут распечатаны и выданы вам. Печать начнётся ровно в 10:00.</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Экзаменационные материалы с КИМ поступили </w:t>
      </w:r>
      <w:proofErr w:type="gramStart"/>
      <w:r w:rsidRPr="00407129">
        <w:rPr>
          <w:rFonts w:ascii="Times New Roman" w:hAnsi="Times New Roman" w:cs="Times New Roman"/>
          <w:b/>
          <w:sz w:val="28"/>
          <w:szCs w:val="28"/>
        </w:rPr>
        <w:t>на станции для сдачи экзамена по информатике в компьютерной форме в зашифрованном виде</w:t>
      </w:r>
      <w:proofErr w:type="gramEnd"/>
      <w:r w:rsidRPr="00407129">
        <w:rPr>
          <w:rFonts w:ascii="Times New Roman" w:hAnsi="Times New Roman" w:cs="Times New Roman"/>
          <w:b/>
          <w:sz w:val="28"/>
          <w:szCs w:val="28"/>
        </w:rPr>
        <w:t>. Они будут расшифрованы после выдачи бланков регистрации.</w:t>
      </w:r>
    </w:p>
    <w:p w:rsidR="00407129" w:rsidRPr="000B6961" w:rsidRDefault="00407129" w:rsidP="00407129">
      <w:pPr>
        <w:spacing w:after="0" w:line="240" w:lineRule="auto"/>
        <w:ind w:firstLine="709"/>
        <w:jc w:val="both"/>
        <w:rPr>
          <w:rFonts w:ascii="Times New Roman" w:hAnsi="Times New Roman" w:cs="Times New Roman"/>
          <w:i/>
          <w:sz w:val="28"/>
          <w:szCs w:val="28"/>
        </w:rPr>
      </w:pPr>
      <w:r w:rsidRPr="000B6961">
        <w:rPr>
          <w:rFonts w:ascii="Times New Roman" w:hAnsi="Times New Roman" w:cs="Times New Roman"/>
          <w:i/>
          <w:sz w:val="28"/>
          <w:szCs w:val="28"/>
        </w:rPr>
        <w:t>Не ранее 10.00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407129" w:rsidRPr="000B6961" w:rsidRDefault="00407129" w:rsidP="00407129">
      <w:pPr>
        <w:spacing w:after="0" w:line="240" w:lineRule="auto"/>
        <w:ind w:firstLine="709"/>
        <w:jc w:val="both"/>
        <w:rPr>
          <w:rFonts w:ascii="Times New Roman" w:hAnsi="Times New Roman" w:cs="Times New Roman"/>
          <w:i/>
          <w:sz w:val="28"/>
          <w:szCs w:val="28"/>
        </w:rPr>
      </w:pPr>
      <w:r w:rsidRPr="000B6961">
        <w:rPr>
          <w:rFonts w:ascii="Times New Roman" w:hAnsi="Times New Roman" w:cs="Times New Roman"/>
          <w:i/>
          <w:sz w:val="28"/>
          <w:szCs w:val="28"/>
        </w:rPr>
        <w:t>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Качественный бланк регистрации размещается на столе для выдачи участникам, некачественный – откладывается.</w:t>
      </w:r>
    </w:p>
    <w:p w:rsidR="00407129" w:rsidRPr="00590B36" w:rsidRDefault="00407129" w:rsidP="00407129">
      <w:pPr>
        <w:spacing w:after="0" w:line="240" w:lineRule="auto"/>
        <w:ind w:firstLine="709"/>
        <w:jc w:val="both"/>
        <w:rPr>
          <w:rFonts w:ascii="Times New Roman" w:hAnsi="Times New Roman" w:cs="Times New Roman"/>
          <w:i/>
          <w:sz w:val="28"/>
          <w:szCs w:val="28"/>
        </w:rPr>
      </w:pPr>
      <w:r w:rsidRPr="00590B36">
        <w:rPr>
          <w:rFonts w:ascii="Times New Roman" w:hAnsi="Times New Roman" w:cs="Times New Roman"/>
          <w:i/>
          <w:sz w:val="28"/>
          <w:szCs w:val="28"/>
        </w:rPr>
        <w:t>Далее начинается вторая часть инструктажа.</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Вам выдаются напечатанные в аудитории ППЭ бланки регистрации, а также черновики КЕГЭ.</w:t>
      </w:r>
    </w:p>
    <w:p w:rsidR="00407129" w:rsidRPr="00590B36" w:rsidRDefault="00407129" w:rsidP="00407129">
      <w:pPr>
        <w:spacing w:after="0" w:line="240" w:lineRule="auto"/>
        <w:ind w:firstLine="709"/>
        <w:jc w:val="both"/>
        <w:rPr>
          <w:rFonts w:ascii="Times New Roman" w:hAnsi="Times New Roman" w:cs="Times New Roman"/>
          <w:i/>
          <w:sz w:val="28"/>
          <w:szCs w:val="28"/>
        </w:rPr>
      </w:pPr>
      <w:r w:rsidRPr="00590B36">
        <w:rPr>
          <w:rFonts w:ascii="Times New Roman" w:hAnsi="Times New Roman" w:cs="Times New Roman"/>
          <w:i/>
          <w:sz w:val="28"/>
          <w:szCs w:val="28"/>
        </w:rPr>
        <w:t>Организатор в аудитории, ответственный за проведение инструктажа, раздает участникам распечатанные бланки регистрации в произвольном порядке, а также черновики КЕГЭ. Организатор в аудитории, ответственный за расшифровку КИМ на станциях КЕГЭ, запускает процедуру расшифровки КИМ на станциях КЕГЭ нажатием кнопки «Прочитать КИМ». По окончании расшифровки убеждается, что станция КЕГЭ перешла на страницу ввода номера бланка регистрации.</w:t>
      </w:r>
    </w:p>
    <w:p w:rsidR="00407129" w:rsidRPr="00590B36" w:rsidRDefault="00407129" w:rsidP="00407129">
      <w:pPr>
        <w:spacing w:after="0" w:line="240" w:lineRule="auto"/>
        <w:ind w:firstLine="709"/>
        <w:jc w:val="both"/>
        <w:rPr>
          <w:rFonts w:ascii="Times New Roman" w:hAnsi="Times New Roman" w:cs="Times New Roman"/>
          <w:i/>
          <w:sz w:val="28"/>
          <w:szCs w:val="28"/>
        </w:rPr>
      </w:pPr>
      <w:r w:rsidRPr="00590B36">
        <w:rPr>
          <w:rFonts w:ascii="Times New Roman" w:hAnsi="Times New Roman" w:cs="Times New Roman"/>
          <w:i/>
          <w:sz w:val="28"/>
          <w:szCs w:val="28"/>
        </w:rPr>
        <w:t>После выдачи бланков регистрации и одновременно с расшифровкой КИМ:</w:t>
      </w:r>
    </w:p>
    <w:p w:rsidR="00407129" w:rsidRPr="00407129" w:rsidRDefault="00407129" w:rsidP="00590B36">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Возьмите выданный бланк регистрации и</w:t>
      </w:r>
      <w:r w:rsidR="00590B36">
        <w:rPr>
          <w:rFonts w:ascii="Times New Roman" w:hAnsi="Times New Roman" w:cs="Times New Roman"/>
          <w:b/>
          <w:sz w:val="28"/>
          <w:szCs w:val="28"/>
        </w:rPr>
        <w:t xml:space="preserve"> проверьте качество его печати. </w:t>
      </w:r>
      <w:r w:rsidRPr="00407129">
        <w:rPr>
          <w:rFonts w:ascii="Times New Roman" w:hAnsi="Times New Roman" w:cs="Times New Roman"/>
          <w:b/>
          <w:sz w:val="28"/>
          <w:szCs w:val="28"/>
        </w:rPr>
        <w:t>В случае если вы обнаружили некачественную печать, обратитесь к нам.</w:t>
      </w:r>
    </w:p>
    <w:p w:rsidR="0018438D" w:rsidRDefault="00407129" w:rsidP="0018438D">
      <w:pPr>
        <w:spacing w:after="0" w:line="240" w:lineRule="auto"/>
        <w:ind w:firstLine="709"/>
        <w:jc w:val="both"/>
        <w:rPr>
          <w:rFonts w:ascii="Times New Roman" w:hAnsi="Times New Roman" w:cs="Times New Roman"/>
          <w:i/>
          <w:sz w:val="28"/>
          <w:szCs w:val="28"/>
        </w:rPr>
      </w:pPr>
      <w:r w:rsidRPr="00590B36">
        <w:rPr>
          <w:rFonts w:ascii="Times New Roman" w:hAnsi="Times New Roman" w:cs="Times New Roman"/>
          <w:i/>
          <w:sz w:val="28"/>
          <w:szCs w:val="28"/>
        </w:rPr>
        <w:t>Сделайте паузу для проверки участниками экзамена качества печати бланка регистрации.</w:t>
      </w:r>
    </w:p>
    <w:p w:rsidR="00407129" w:rsidRPr="0018438D" w:rsidRDefault="00407129" w:rsidP="0018438D">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При обнаружении типографских дефектов замените бланк регистрации, выполнив дополнительную печать бланка регистрации.</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lastRenderedPageBreak/>
        <w:t>Приступаем к заполнению бланка регистрации.</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Записывайте буквы и цифры в соответствии с образцом на бланке. Каждая цифра, символ записывается в отдельную клетку.</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Поля «Код региона», «Код ППЭ», «Код предмета», «Название предмета», «Дата проведения ЕГЭ» заполнены автоматически.</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rsidR="00407129" w:rsidRPr="0018438D" w:rsidRDefault="00407129"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Обратите внимание участников экзамена на доску (информационный стенд).</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Заполните поле «Класс».</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Поля «служебная отметка» и «резерв-1» не заполняются.</w:t>
      </w:r>
    </w:p>
    <w:p w:rsidR="00407129" w:rsidRPr="00407129" w:rsidRDefault="0018438D" w:rsidP="001843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Заполняем</w:t>
      </w:r>
      <w:r>
        <w:rPr>
          <w:rFonts w:ascii="Times New Roman" w:hAnsi="Times New Roman" w:cs="Times New Roman"/>
          <w:b/>
          <w:sz w:val="28"/>
          <w:szCs w:val="28"/>
        </w:rPr>
        <w:tab/>
        <w:t xml:space="preserve">сведения об участнике </w:t>
      </w:r>
      <w:r w:rsidR="00407129" w:rsidRPr="00407129">
        <w:rPr>
          <w:rFonts w:ascii="Times New Roman" w:hAnsi="Times New Roman" w:cs="Times New Roman"/>
          <w:b/>
          <w:sz w:val="28"/>
          <w:szCs w:val="28"/>
        </w:rPr>
        <w:t>экзамен</w:t>
      </w:r>
      <w:r>
        <w:rPr>
          <w:rFonts w:ascii="Times New Roman" w:hAnsi="Times New Roman" w:cs="Times New Roman"/>
          <w:b/>
          <w:sz w:val="28"/>
          <w:szCs w:val="28"/>
        </w:rPr>
        <w:t>а, поля:</w:t>
      </w:r>
      <w:r>
        <w:rPr>
          <w:rFonts w:ascii="Times New Roman" w:hAnsi="Times New Roman" w:cs="Times New Roman"/>
          <w:b/>
          <w:sz w:val="28"/>
          <w:szCs w:val="28"/>
        </w:rPr>
        <w:tab/>
        <w:t xml:space="preserve">«Фамилия», «Имя», </w:t>
      </w:r>
      <w:r w:rsidR="00407129" w:rsidRPr="00407129">
        <w:rPr>
          <w:rFonts w:ascii="Times New Roman" w:hAnsi="Times New Roman" w:cs="Times New Roman"/>
          <w:b/>
          <w:sz w:val="28"/>
          <w:szCs w:val="28"/>
        </w:rPr>
        <w:t>«Отчество (при наличии)», «Данные документа, удостоверяющего личность».</w:t>
      </w:r>
    </w:p>
    <w:p w:rsidR="00407129" w:rsidRPr="0018438D" w:rsidRDefault="00407129"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Сделайте паузу для заполнения участниками экзамена бланков регистрации.</w:t>
      </w:r>
    </w:p>
    <w:p w:rsid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Поставьте вашу подпись в поле «Подпись участника ЕГЭ», расположенном в нижней части бланка регистрации.</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Приступаем к работе на станции КЕГЭ. Внесите номер бланка регистрации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w:t>
      </w:r>
      <w:proofErr w:type="gramStart"/>
      <w:r w:rsidRPr="00407129">
        <w:rPr>
          <w:rFonts w:ascii="Times New Roman" w:hAnsi="Times New Roman" w:cs="Times New Roman"/>
          <w:b/>
          <w:sz w:val="28"/>
          <w:szCs w:val="28"/>
        </w:rPr>
        <w:t>ПО</w:t>
      </w:r>
      <w:proofErr w:type="gramEnd"/>
      <w:r w:rsidRPr="00407129">
        <w:rPr>
          <w:rFonts w:ascii="Times New Roman" w:hAnsi="Times New Roman" w:cs="Times New Roman"/>
          <w:b/>
          <w:sz w:val="28"/>
          <w:szCs w:val="28"/>
        </w:rPr>
        <w:t xml:space="preserve">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w:t>
      </w:r>
    </w:p>
    <w:p w:rsidR="00407129" w:rsidRPr="0018438D" w:rsidRDefault="00407129"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Сделать паузу для выполнения участниками экзамена указанных действий.</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Сейчас мы пройдём и проверим правильность заполнения бланка регистрации и результата ввода номера бланка регистрации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ПО для сдачи экзамена.</w:t>
      </w:r>
    </w:p>
    <w:p w:rsidR="00407129" w:rsidRPr="0018438D" w:rsidRDefault="00407129"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Организаторы в аудитории проверяют правильность заполнения:</w:t>
      </w:r>
    </w:p>
    <w:p w:rsidR="00407129" w:rsidRPr="0018438D" w:rsidRDefault="0018438D"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 </w:t>
      </w:r>
      <w:r w:rsidR="00407129" w:rsidRPr="0018438D">
        <w:rPr>
          <w:rFonts w:ascii="Times New Roman" w:hAnsi="Times New Roman" w:cs="Times New Roman"/>
          <w:i/>
          <w:sz w:val="28"/>
          <w:szCs w:val="28"/>
        </w:rPr>
        <w:t>регистрационных полей на бланках регистрации экзамена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экзамена внести соответствующие исправления;</w:t>
      </w:r>
    </w:p>
    <w:p w:rsidR="00407129" w:rsidRPr="0018438D" w:rsidRDefault="0018438D" w:rsidP="00407129">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w:t>
      </w:r>
      <w:r w:rsidR="00407129" w:rsidRPr="0018438D">
        <w:rPr>
          <w:rFonts w:ascii="Times New Roman" w:hAnsi="Times New Roman" w:cs="Times New Roman"/>
          <w:i/>
          <w:sz w:val="28"/>
          <w:szCs w:val="28"/>
        </w:rPr>
        <w:t>номера бланка регистрации, введенного участником экзамена в ПО для сдачи экзамена с бумажного бланка регистрации.</w:t>
      </w:r>
      <w:proofErr w:type="gramEnd"/>
      <w:r w:rsidR="00407129" w:rsidRPr="0018438D">
        <w:rPr>
          <w:rFonts w:ascii="Times New Roman" w:hAnsi="Times New Roman" w:cs="Times New Roman"/>
          <w:i/>
          <w:sz w:val="28"/>
          <w:szCs w:val="28"/>
        </w:rPr>
        <w:t xml:space="preserve"> В случае ошибочного заполнения организаторы в аудитории дают указание участнику экзамена внести соответствующие исправления </w:t>
      </w:r>
      <w:proofErr w:type="gramStart"/>
      <w:r w:rsidR="00407129" w:rsidRPr="0018438D">
        <w:rPr>
          <w:rFonts w:ascii="Times New Roman" w:hAnsi="Times New Roman" w:cs="Times New Roman"/>
          <w:i/>
          <w:sz w:val="28"/>
          <w:szCs w:val="28"/>
        </w:rPr>
        <w:t>в</w:t>
      </w:r>
      <w:proofErr w:type="gramEnd"/>
      <w:r w:rsidR="00407129" w:rsidRPr="0018438D">
        <w:rPr>
          <w:rFonts w:ascii="Times New Roman" w:hAnsi="Times New Roman" w:cs="Times New Roman"/>
          <w:i/>
          <w:sz w:val="28"/>
          <w:szCs w:val="28"/>
        </w:rPr>
        <w:t xml:space="preserve"> ПО для сдачи экзамена. В случае верного значения организаторы в аудитории подтверждают корректность введённых данных </w:t>
      </w:r>
      <w:proofErr w:type="gramStart"/>
      <w:r w:rsidR="00407129" w:rsidRPr="0018438D">
        <w:rPr>
          <w:rFonts w:ascii="Times New Roman" w:hAnsi="Times New Roman" w:cs="Times New Roman"/>
          <w:i/>
          <w:sz w:val="28"/>
          <w:szCs w:val="28"/>
        </w:rPr>
        <w:t>в</w:t>
      </w:r>
      <w:proofErr w:type="gramEnd"/>
      <w:r w:rsidR="00407129" w:rsidRPr="0018438D">
        <w:rPr>
          <w:rFonts w:ascii="Times New Roman" w:hAnsi="Times New Roman" w:cs="Times New Roman"/>
          <w:i/>
          <w:sz w:val="28"/>
          <w:szCs w:val="28"/>
        </w:rPr>
        <w:t xml:space="preserve"> ПО для сдачи экзамена.</w:t>
      </w:r>
    </w:p>
    <w:p w:rsidR="00407129" w:rsidRPr="0018438D" w:rsidRDefault="00407129" w:rsidP="00407129">
      <w:pPr>
        <w:spacing w:after="0" w:line="240" w:lineRule="auto"/>
        <w:ind w:firstLine="709"/>
        <w:jc w:val="both"/>
        <w:rPr>
          <w:rFonts w:ascii="Times New Roman" w:hAnsi="Times New Roman" w:cs="Times New Roman"/>
          <w:i/>
          <w:sz w:val="28"/>
          <w:szCs w:val="28"/>
        </w:rPr>
      </w:pPr>
      <w:r w:rsidRPr="0018438D">
        <w:rPr>
          <w:rFonts w:ascii="Times New Roman" w:hAnsi="Times New Roman" w:cs="Times New Roman"/>
          <w:i/>
          <w:sz w:val="28"/>
          <w:szCs w:val="28"/>
        </w:rPr>
        <w:t>После проверки бланков регистрации у всех участников экзамена:</w:t>
      </w:r>
    </w:p>
    <w:p w:rsidR="00407129" w:rsidRPr="00407129" w:rsidRDefault="0018438D" w:rsidP="0040712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Вы внесли номер бланка </w:t>
      </w:r>
      <w:r w:rsidR="00407129" w:rsidRPr="00407129">
        <w:rPr>
          <w:rFonts w:ascii="Times New Roman" w:hAnsi="Times New Roman" w:cs="Times New Roman"/>
          <w:b/>
          <w:sz w:val="28"/>
          <w:szCs w:val="28"/>
        </w:rPr>
        <w:t xml:space="preserve">регистрации </w:t>
      </w:r>
      <w:r>
        <w:rPr>
          <w:rFonts w:ascii="Times New Roman" w:hAnsi="Times New Roman" w:cs="Times New Roman"/>
          <w:b/>
          <w:sz w:val="28"/>
          <w:szCs w:val="28"/>
        </w:rPr>
        <w:t xml:space="preserve">и ознакомились с </w:t>
      </w:r>
      <w:r w:rsidR="00407129" w:rsidRPr="00407129">
        <w:rPr>
          <w:rFonts w:ascii="Times New Roman" w:hAnsi="Times New Roman" w:cs="Times New Roman"/>
          <w:b/>
          <w:sz w:val="28"/>
          <w:szCs w:val="28"/>
        </w:rPr>
        <w:t xml:space="preserve">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w:t>
      </w:r>
      <w:proofErr w:type="gramStart"/>
      <w:r w:rsidR="00407129" w:rsidRPr="00407129">
        <w:rPr>
          <w:rFonts w:ascii="Times New Roman" w:hAnsi="Times New Roman" w:cs="Times New Roman"/>
          <w:b/>
          <w:sz w:val="28"/>
          <w:szCs w:val="28"/>
        </w:rPr>
        <w:t>ввода</w:t>
      </w:r>
      <w:proofErr w:type="gramEnd"/>
      <w:r w:rsidR="00407129" w:rsidRPr="00407129">
        <w:rPr>
          <w:rFonts w:ascii="Times New Roman" w:hAnsi="Times New Roman" w:cs="Times New Roman"/>
          <w:b/>
          <w:sz w:val="28"/>
          <w:szCs w:val="28"/>
        </w:rPr>
        <w:t xml:space="preserve"> которого начнется выполнение экзаменационной работы в ПО для сдачи экзамена. Код активации вводите только после соответствующей нашей команды.</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lastRenderedPageBreak/>
        <w:t>Для подготовки ответов на задания вы можете использовать установленное стандартное программное обеспечение, перечень которого указан в приложении к паспорту станции КЕГЭ. Приложение находится у вас на рабочих столах. Ознакомьтесь с ним.</w:t>
      </w:r>
    </w:p>
    <w:p w:rsidR="00407129" w:rsidRPr="0018438D" w:rsidRDefault="00407129" w:rsidP="00407129">
      <w:pPr>
        <w:spacing w:after="0" w:line="240" w:lineRule="auto"/>
        <w:ind w:firstLine="709"/>
        <w:jc w:val="both"/>
        <w:rPr>
          <w:rFonts w:ascii="Times New Roman" w:hAnsi="Times New Roman" w:cs="Times New Roman"/>
          <w:i/>
          <w:sz w:val="28"/>
          <w:szCs w:val="28"/>
        </w:rPr>
      </w:pPr>
      <w:proofErr w:type="gramStart"/>
      <w:r w:rsidRPr="0018438D">
        <w:rPr>
          <w:rFonts w:ascii="Times New Roman" w:hAnsi="Times New Roman" w:cs="Times New Roman"/>
          <w:i/>
          <w:sz w:val="28"/>
          <w:szCs w:val="28"/>
        </w:rPr>
        <w:t>Дать время для ознакомления с перечнем стандартного ПО, предоставленного участнику экзамена во время экзамена.</w:t>
      </w:r>
      <w:proofErr w:type="gramEnd"/>
    </w:p>
    <w:p w:rsidR="00407129" w:rsidRPr="00407129" w:rsidRDefault="00407129" w:rsidP="00407129">
      <w:pPr>
        <w:spacing w:after="0" w:line="240" w:lineRule="auto"/>
        <w:ind w:firstLine="709"/>
        <w:jc w:val="both"/>
        <w:rPr>
          <w:rFonts w:ascii="Times New Roman" w:hAnsi="Times New Roman" w:cs="Times New Roman"/>
          <w:b/>
          <w:sz w:val="28"/>
          <w:szCs w:val="28"/>
        </w:rPr>
      </w:pPr>
      <w:proofErr w:type="gramStart"/>
      <w:r w:rsidRPr="00407129">
        <w:rPr>
          <w:rFonts w:ascii="Times New Roman" w:hAnsi="Times New Roman" w:cs="Times New Roman"/>
          <w:b/>
          <w:sz w:val="28"/>
          <w:szCs w:val="28"/>
        </w:rPr>
        <w:t>Ответы на задания необходимо внести в ПО для сдачи экзамена и зафиксировать их нажатием кнопки «Сохранить».</w:t>
      </w:r>
      <w:proofErr w:type="gramEnd"/>
    </w:p>
    <w:p w:rsidR="00407129" w:rsidRPr="00407129" w:rsidRDefault="00407129" w:rsidP="00407129">
      <w:pPr>
        <w:spacing w:after="0" w:line="240" w:lineRule="auto"/>
        <w:ind w:firstLine="709"/>
        <w:jc w:val="both"/>
        <w:rPr>
          <w:rFonts w:ascii="Times New Roman" w:hAnsi="Times New Roman" w:cs="Times New Roman"/>
          <w:b/>
          <w:sz w:val="28"/>
          <w:szCs w:val="28"/>
        </w:rPr>
      </w:pPr>
      <w:proofErr w:type="gramStart"/>
      <w:r w:rsidRPr="00407129">
        <w:rPr>
          <w:rFonts w:ascii="Times New Roman" w:hAnsi="Times New Roman" w:cs="Times New Roman"/>
          <w:b/>
          <w:sz w:val="28"/>
          <w:szCs w:val="28"/>
        </w:rPr>
        <w:t>Настоятельно рекомендуем записывать свои ответы в специально отведенные для этого поля черновика КЕГЭ, так как в случае сбоя в работе компьютера (ноутбука) и замены его на резервный вам придётся заново внести полученные вами ранее ответы.</w:t>
      </w:r>
      <w:proofErr w:type="gramEnd"/>
      <w:r w:rsidRPr="00407129">
        <w:rPr>
          <w:rFonts w:ascii="Times New Roman" w:hAnsi="Times New Roman" w:cs="Times New Roman"/>
          <w:b/>
          <w:sz w:val="28"/>
          <w:szCs w:val="28"/>
        </w:rPr>
        <w:t xml:space="preserve"> Обращаем внимание, что при наличии технических сбоев при выполнении экзаменационной работы вы сможете 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w:t>
      </w:r>
    </w:p>
    <w:p w:rsid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Либо, по вашему желанию, экзамен может быть досрочно завершен. В таком случае вы будете повторно допущены к экзамену по информатике в резервные сроки, однако вам будет предоставлен другой вариант КИМ.</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 случае самостоятельного завершения экзамена Вы можете нажать кнопку</w:t>
      </w:r>
      <w:r w:rsidR="0018438D">
        <w:rPr>
          <w:rFonts w:ascii="Times New Roman" w:hAnsi="Times New Roman" w:cs="Times New Roman"/>
          <w:b/>
          <w:sz w:val="28"/>
          <w:szCs w:val="28"/>
        </w:rPr>
        <w:t xml:space="preserve"> </w:t>
      </w:r>
      <w:r w:rsidRPr="00407129">
        <w:rPr>
          <w:rFonts w:ascii="Times New Roman" w:hAnsi="Times New Roman" w:cs="Times New Roman"/>
          <w:b/>
          <w:sz w:val="28"/>
          <w:szCs w:val="28"/>
        </w:rPr>
        <w:t>«Завершить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Далее необходимо перенести в специально предназначенное для этих целей поле в бланке регистрации контрольную сумму, автоматически сформированную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ПО для сдачи экзамена на основе введенных ответов. Внося контрольную сумму, вы также подтверждаете, что ваши ответы внесены и сохранены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ПО для сдачи экзаменов верно.</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407129">
        <w:rPr>
          <w:rFonts w:ascii="Times New Roman" w:hAnsi="Times New Roman" w:cs="Times New Roman"/>
          <w:b/>
          <w:sz w:val="28"/>
          <w:szCs w:val="28"/>
        </w:rPr>
        <w:t xml:space="preserve">Код активации экзамена: </w:t>
      </w:r>
      <w:r w:rsidRPr="003852BD">
        <w:rPr>
          <w:rFonts w:ascii="Times New Roman" w:hAnsi="Times New Roman" w:cs="Times New Roman"/>
          <w:i/>
          <w:sz w:val="28"/>
          <w:szCs w:val="28"/>
        </w:rPr>
        <w:t xml:space="preserve">(сообщите </w:t>
      </w:r>
      <w:r w:rsidR="003852BD">
        <w:rPr>
          <w:rFonts w:ascii="Times New Roman" w:hAnsi="Times New Roman" w:cs="Times New Roman"/>
          <w:i/>
          <w:sz w:val="28"/>
          <w:szCs w:val="28"/>
        </w:rPr>
        <w:t>код активации экзамена,</w:t>
      </w:r>
      <w:r w:rsidRPr="003852BD">
        <w:rPr>
          <w:rFonts w:ascii="Times New Roman" w:hAnsi="Times New Roman" w:cs="Times New Roman"/>
          <w:i/>
          <w:sz w:val="28"/>
          <w:szCs w:val="28"/>
        </w:rPr>
        <w:t xml:space="preserve"> полученный от руководителя ППЭ).</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Начало выполнения экзаменационной работы: </w:t>
      </w:r>
      <w:r w:rsidRPr="003852BD">
        <w:rPr>
          <w:rFonts w:ascii="Times New Roman" w:hAnsi="Times New Roman" w:cs="Times New Roman"/>
          <w:i/>
          <w:sz w:val="28"/>
          <w:szCs w:val="28"/>
        </w:rPr>
        <w:t>(объявите время начала экзамена).</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Окончание выполнения экзаменационной работы: </w:t>
      </w:r>
      <w:r w:rsidRPr="003852BD">
        <w:rPr>
          <w:rFonts w:ascii="Times New Roman" w:hAnsi="Times New Roman" w:cs="Times New Roman"/>
          <w:i/>
          <w:sz w:val="28"/>
          <w:szCs w:val="28"/>
        </w:rPr>
        <w:t>(укажите время).</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3852BD">
        <w:rPr>
          <w:rFonts w:ascii="Times New Roman" w:hAnsi="Times New Roman" w:cs="Times New Roman"/>
          <w:i/>
          <w:sz w:val="28"/>
          <w:szCs w:val="28"/>
        </w:rPr>
        <w:lastRenderedPageBreak/>
        <w:t>Запишите на доске (информационном стенде) код активации экзамена, время начала и окончания выполнения экзаменационной работы.</w:t>
      </w:r>
    </w:p>
    <w:p w:rsidR="00407129" w:rsidRPr="003852BD" w:rsidRDefault="00407129" w:rsidP="00407129">
      <w:pPr>
        <w:spacing w:after="0" w:line="240" w:lineRule="auto"/>
        <w:ind w:firstLine="709"/>
        <w:jc w:val="both"/>
        <w:rPr>
          <w:rFonts w:ascii="Times New Roman" w:hAnsi="Times New Roman" w:cs="Times New Roman"/>
          <w:i/>
          <w:sz w:val="28"/>
          <w:szCs w:val="28"/>
          <w:u w:val="single"/>
        </w:rPr>
      </w:pPr>
      <w:r w:rsidRPr="003852BD">
        <w:rPr>
          <w:rFonts w:ascii="Times New Roman" w:hAnsi="Times New Roman" w:cs="Times New Roman"/>
          <w:i/>
          <w:sz w:val="28"/>
          <w:szCs w:val="28"/>
        </w:rPr>
        <w:t xml:space="preserve">Важно! </w:t>
      </w:r>
      <w:r w:rsidRPr="003852BD">
        <w:rPr>
          <w:rFonts w:ascii="Times New Roman" w:hAnsi="Times New Roman" w:cs="Times New Roman"/>
          <w:i/>
          <w:sz w:val="28"/>
          <w:szCs w:val="28"/>
          <w:u w:val="single"/>
        </w:rPr>
        <w:t>Время, отведенное на настройку необходимых технических средств, используемых при проведении экзамена, инструктаж участников экзаменов, печать и выдачу бланков регистрации, заполнение участниками экзаменов регистрационных полей бланков регистрации, выдачу черновиков, выданных в ППЭ, в общее время выполнения экзаменационной работы не включается.</w:t>
      </w:r>
    </w:p>
    <w:p w:rsidR="00407129" w:rsidRPr="00407129" w:rsidRDefault="00407129" w:rsidP="00407129">
      <w:pPr>
        <w:spacing w:after="0" w:line="240" w:lineRule="auto"/>
        <w:ind w:firstLine="709"/>
        <w:jc w:val="both"/>
        <w:rPr>
          <w:rFonts w:ascii="Times New Roman" w:hAnsi="Times New Roman" w:cs="Times New Roman"/>
          <w:b/>
          <w:sz w:val="28"/>
          <w:szCs w:val="28"/>
        </w:rPr>
      </w:pPr>
      <w:proofErr w:type="gramStart"/>
      <w:r w:rsidRPr="00407129">
        <w:rPr>
          <w:rFonts w:ascii="Times New Roman" w:hAnsi="Times New Roman" w:cs="Times New Roman"/>
          <w:b/>
          <w:sz w:val="28"/>
          <w:szCs w:val="28"/>
        </w:rPr>
        <w:t>Теперь вы можете внести код активации экзамена в ПО для сдачи экзамена и начать выполнение экзаменационной работы.</w:t>
      </w:r>
      <w:proofErr w:type="gramEnd"/>
    </w:p>
    <w:p w:rsidR="003852BD" w:rsidRDefault="003852BD" w:rsidP="0040712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Инструктаж окончен.</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Желаем удачи!</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3852BD">
        <w:rPr>
          <w:rFonts w:ascii="Times New Roman" w:hAnsi="Times New Roman" w:cs="Times New Roman"/>
          <w:i/>
          <w:sz w:val="28"/>
          <w:szCs w:val="28"/>
        </w:rPr>
        <w:t xml:space="preserve">Важно! При необходимости (в случае возникновения технических сбоев) станция КЕГЭ заменяется на </w:t>
      </w:r>
      <w:proofErr w:type="gramStart"/>
      <w:r w:rsidRPr="003852BD">
        <w:rPr>
          <w:rFonts w:ascii="Times New Roman" w:hAnsi="Times New Roman" w:cs="Times New Roman"/>
          <w:i/>
          <w:sz w:val="28"/>
          <w:szCs w:val="28"/>
        </w:rPr>
        <w:t>резервную</w:t>
      </w:r>
      <w:proofErr w:type="gramEnd"/>
      <w:r w:rsidRPr="003852BD">
        <w:rPr>
          <w:rFonts w:ascii="Times New Roman" w:hAnsi="Times New Roman" w:cs="Times New Roman"/>
          <w:i/>
          <w:sz w:val="28"/>
          <w:szCs w:val="28"/>
        </w:rPr>
        <w:t xml:space="preserve">. Выполнение экзаменационной работы участником экзамена осуществляется с </w:t>
      </w:r>
      <w:r w:rsidRPr="003852BD">
        <w:rPr>
          <w:rFonts w:ascii="Times New Roman" w:hAnsi="Times New Roman" w:cs="Times New Roman"/>
          <w:b/>
          <w:i/>
          <w:sz w:val="28"/>
          <w:szCs w:val="28"/>
          <w:u w:val="single"/>
        </w:rPr>
        <w:t>тем же бланком регистрации</w:t>
      </w:r>
      <w:r w:rsidRPr="003852BD">
        <w:rPr>
          <w:rFonts w:ascii="Times New Roman" w:hAnsi="Times New Roman" w:cs="Times New Roman"/>
          <w:i/>
          <w:sz w:val="28"/>
          <w:szCs w:val="28"/>
        </w:rPr>
        <w:t xml:space="preserve">, время окончания экзамена для участника экзамена не меняется и определяется временем, объявленным организатором в момент начала экзамена. Член ГЭК и организатор в аудитории </w:t>
      </w:r>
      <w:r w:rsidRPr="003852BD">
        <w:rPr>
          <w:rFonts w:ascii="Times New Roman" w:hAnsi="Times New Roman" w:cs="Times New Roman"/>
          <w:b/>
          <w:i/>
          <w:sz w:val="28"/>
          <w:szCs w:val="28"/>
        </w:rPr>
        <w:t>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w:t>
      </w:r>
    </w:p>
    <w:p w:rsidR="00407129" w:rsidRPr="003852BD" w:rsidRDefault="00407129" w:rsidP="00407129">
      <w:pPr>
        <w:spacing w:after="0" w:line="240" w:lineRule="auto"/>
        <w:ind w:firstLine="709"/>
        <w:jc w:val="both"/>
        <w:rPr>
          <w:rFonts w:ascii="Times New Roman" w:hAnsi="Times New Roman" w:cs="Times New Roman"/>
          <w:b/>
          <w:i/>
          <w:sz w:val="28"/>
          <w:szCs w:val="28"/>
          <w:u w:val="single"/>
        </w:rPr>
      </w:pPr>
      <w:r w:rsidRPr="003852BD">
        <w:rPr>
          <w:rFonts w:ascii="Times New Roman" w:hAnsi="Times New Roman" w:cs="Times New Roman"/>
          <w:i/>
          <w:sz w:val="28"/>
          <w:szCs w:val="28"/>
        </w:rPr>
        <w:t>В случае если участник не согласен на выполнение экзаменационной работы на резер</w:t>
      </w:r>
      <w:r w:rsidR="003852BD">
        <w:rPr>
          <w:rFonts w:ascii="Times New Roman" w:hAnsi="Times New Roman" w:cs="Times New Roman"/>
          <w:i/>
          <w:sz w:val="28"/>
          <w:szCs w:val="28"/>
        </w:rPr>
        <w:t xml:space="preserve">вной станции КЕГЭ, принимается решение, что он не завершил </w:t>
      </w:r>
      <w:r w:rsidRPr="003852BD">
        <w:rPr>
          <w:rFonts w:ascii="Times New Roman" w:hAnsi="Times New Roman" w:cs="Times New Roman"/>
          <w:i/>
          <w:sz w:val="28"/>
          <w:szCs w:val="28"/>
        </w:rPr>
        <w:t xml:space="preserve">экзамен по объективным причинам с оформлением соответствующего акта (форма ППЭ-22 «Акт </w:t>
      </w:r>
      <w:r w:rsidR="003852BD">
        <w:rPr>
          <w:rFonts w:ascii="Times New Roman" w:hAnsi="Times New Roman" w:cs="Times New Roman"/>
          <w:i/>
          <w:sz w:val="28"/>
          <w:szCs w:val="28"/>
        </w:rPr>
        <w:t xml:space="preserve">о досрочном завершении экзамена по объективным причинам») </w:t>
      </w:r>
      <w:r w:rsidRPr="003852BD">
        <w:rPr>
          <w:rFonts w:ascii="Times New Roman" w:hAnsi="Times New Roman" w:cs="Times New Roman"/>
          <w:b/>
          <w:i/>
          <w:sz w:val="28"/>
          <w:szCs w:val="28"/>
          <w:u w:val="single"/>
        </w:rPr>
        <w:t>и направляется на пересдачу экзамена в резервный день по решению председателя ГЭК.</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3852BD">
        <w:rPr>
          <w:rFonts w:ascii="Times New Roman" w:hAnsi="Times New Roman" w:cs="Times New Roman"/>
          <w:i/>
          <w:sz w:val="28"/>
          <w:szCs w:val="28"/>
        </w:rPr>
        <w:t>За 30 минут до окончания выполнения экзаменационной работы необходимо</w:t>
      </w:r>
      <w:r w:rsidR="003852BD" w:rsidRPr="003852BD">
        <w:rPr>
          <w:rFonts w:ascii="Times New Roman" w:hAnsi="Times New Roman" w:cs="Times New Roman"/>
          <w:i/>
          <w:sz w:val="28"/>
          <w:szCs w:val="28"/>
        </w:rPr>
        <w:t xml:space="preserve"> </w:t>
      </w:r>
      <w:r w:rsidRPr="003852BD">
        <w:rPr>
          <w:rFonts w:ascii="Times New Roman" w:hAnsi="Times New Roman" w:cs="Times New Roman"/>
          <w:i/>
          <w:sz w:val="28"/>
          <w:szCs w:val="28"/>
        </w:rPr>
        <w:t>объявить:</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До окончания вып</w:t>
      </w:r>
      <w:r w:rsidR="003852BD">
        <w:rPr>
          <w:rFonts w:ascii="Times New Roman" w:hAnsi="Times New Roman" w:cs="Times New Roman"/>
          <w:b/>
          <w:sz w:val="28"/>
          <w:szCs w:val="28"/>
        </w:rPr>
        <w:t>олнения экзаменационной работы осталось 30 минут. Не забудьте проверить корректность внесения и сохранения Ваших</w:t>
      </w:r>
      <w:r w:rsidRPr="00407129">
        <w:rPr>
          <w:rFonts w:ascii="Times New Roman" w:hAnsi="Times New Roman" w:cs="Times New Roman"/>
          <w:b/>
          <w:sz w:val="28"/>
          <w:szCs w:val="28"/>
        </w:rPr>
        <w:t xml:space="preserve"> ответов на задания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ПО для сдачи экзамена. После завершения экзамена </w:t>
      </w:r>
      <w:proofErr w:type="gramStart"/>
      <w:r w:rsidRPr="00407129">
        <w:rPr>
          <w:rFonts w:ascii="Times New Roman" w:hAnsi="Times New Roman" w:cs="Times New Roman"/>
          <w:b/>
          <w:sz w:val="28"/>
          <w:szCs w:val="28"/>
        </w:rPr>
        <w:t>в</w:t>
      </w:r>
      <w:proofErr w:type="gramEnd"/>
      <w:r w:rsidRPr="00407129">
        <w:rPr>
          <w:rFonts w:ascii="Times New Roman" w:hAnsi="Times New Roman" w:cs="Times New Roman"/>
          <w:b/>
          <w:sz w:val="28"/>
          <w:szCs w:val="28"/>
        </w:rPr>
        <w:t xml:space="preserve"> </w:t>
      </w:r>
      <w:proofErr w:type="gramStart"/>
      <w:r w:rsidRPr="00407129">
        <w:rPr>
          <w:rFonts w:ascii="Times New Roman" w:hAnsi="Times New Roman" w:cs="Times New Roman"/>
          <w:b/>
          <w:sz w:val="28"/>
          <w:szCs w:val="28"/>
        </w:rPr>
        <w:t>ПО</w:t>
      </w:r>
      <w:proofErr w:type="gramEnd"/>
      <w:r w:rsidRPr="00407129">
        <w:rPr>
          <w:rFonts w:ascii="Times New Roman" w:hAnsi="Times New Roman" w:cs="Times New Roman"/>
          <w:b/>
          <w:sz w:val="28"/>
          <w:szCs w:val="28"/>
        </w:rPr>
        <w:t xml:space="preserve"> для сдачи экзамена не забудьте перенести в бланк регистрации контрольную сумму.</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3852BD">
        <w:rPr>
          <w:rFonts w:ascii="Times New Roman" w:hAnsi="Times New Roman" w:cs="Times New Roman"/>
          <w:i/>
          <w:sz w:val="28"/>
          <w:szCs w:val="28"/>
        </w:rPr>
        <w:t>За 5 минут до окончания выполнения экзаменационной работы необходимо объявить:</w:t>
      </w:r>
    </w:p>
    <w:p w:rsidR="00407129" w:rsidRPr="00407129" w:rsidRDefault="003852BD" w:rsidP="0040712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До окончания выполнения экзаменационной работы осталось 5 минут. Не забудьте проверить корректность внесения </w:t>
      </w:r>
      <w:r w:rsidR="00407129" w:rsidRPr="00407129">
        <w:rPr>
          <w:rFonts w:ascii="Times New Roman" w:hAnsi="Times New Roman" w:cs="Times New Roman"/>
          <w:b/>
          <w:sz w:val="28"/>
          <w:szCs w:val="28"/>
        </w:rPr>
        <w:t>и</w:t>
      </w:r>
      <w:r>
        <w:rPr>
          <w:rFonts w:ascii="Times New Roman" w:hAnsi="Times New Roman" w:cs="Times New Roman"/>
          <w:b/>
          <w:sz w:val="28"/>
          <w:szCs w:val="28"/>
        </w:rPr>
        <w:t xml:space="preserve"> сохранения Ваших </w:t>
      </w:r>
      <w:r w:rsidR="00407129" w:rsidRPr="00407129">
        <w:rPr>
          <w:rFonts w:ascii="Times New Roman" w:hAnsi="Times New Roman" w:cs="Times New Roman"/>
          <w:b/>
          <w:sz w:val="28"/>
          <w:szCs w:val="28"/>
        </w:rPr>
        <w:t xml:space="preserve">ответов на задания </w:t>
      </w:r>
      <w:proofErr w:type="gramStart"/>
      <w:r w:rsidR="00407129" w:rsidRPr="00407129">
        <w:rPr>
          <w:rFonts w:ascii="Times New Roman" w:hAnsi="Times New Roman" w:cs="Times New Roman"/>
          <w:b/>
          <w:sz w:val="28"/>
          <w:szCs w:val="28"/>
        </w:rPr>
        <w:t>в</w:t>
      </w:r>
      <w:proofErr w:type="gramEnd"/>
      <w:r w:rsidR="00407129" w:rsidRPr="00407129">
        <w:rPr>
          <w:rFonts w:ascii="Times New Roman" w:hAnsi="Times New Roman" w:cs="Times New Roman"/>
          <w:b/>
          <w:sz w:val="28"/>
          <w:szCs w:val="28"/>
        </w:rPr>
        <w:t xml:space="preserve"> ПО для сдачи экзамена. После завершения экзамена </w:t>
      </w:r>
      <w:proofErr w:type="gramStart"/>
      <w:r w:rsidR="00407129" w:rsidRPr="00407129">
        <w:rPr>
          <w:rFonts w:ascii="Times New Roman" w:hAnsi="Times New Roman" w:cs="Times New Roman"/>
          <w:b/>
          <w:sz w:val="28"/>
          <w:szCs w:val="28"/>
        </w:rPr>
        <w:t>в</w:t>
      </w:r>
      <w:proofErr w:type="gramEnd"/>
      <w:r w:rsidR="00407129" w:rsidRPr="00407129">
        <w:rPr>
          <w:rFonts w:ascii="Times New Roman" w:hAnsi="Times New Roman" w:cs="Times New Roman"/>
          <w:b/>
          <w:sz w:val="28"/>
          <w:szCs w:val="28"/>
        </w:rPr>
        <w:t xml:space="preserve"> </w:t>
      </w:r>
      <w:proofErr w:type="gramStart"/>
      <w:r w:rsidR="00407129" w:rsidRPr="00407129">
        <w:rPr>
          <w:rFonts w:ascii="Times New Roman" w:hAnsi="Times New Roman" w:cs="Times New Roman"/>
          <w:b/>
          <w:sz w:val="28"/>
          <w:szCs w:val="28"/>
        </w:rPr>
        <w:t>ПО</w:t>
      </w:r>
      <w:proofErr w:type="gramEnd"/>
      <w:r w:rsidR="00407129" w:rsidRPr="00407129">
        <w:rPr>
          <w:rFonts w:ascii="Times New Roman" w:hAnsi="Times New Roman" w:cs="Times New Roman"/>
          <w:b/>
          <w:sz w:val="28"/>
          <w:szCs w:val="28"/>
        </w:rPr>
        <w:t xml:space="preserve">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w:t>
      </w:r>
    </w:p>
    <w:p w:rsidR="00407129" w:rsidRPr="003852BD" w:rsidRDefault="00407129" w:rsidP="00407129">
      <w:pPr>
        <w:spacing w:after="0" w:line="240" w:lineRule="auto"/>
        <w:ind w:firstLine="709"/>
        <w:jc w:val="both"/>
        <w:rPr>
          <w:rFonts w:ascii="Times New Roman" w:hAnsi="Times New Roman" w:cs="Times New Roman"/>
          <w:i/>
          <w:sz w:val="28"/>
          <w:szCs w:val="28"/>
        </w:rPr>
      </w:pPr>
      <w:r w:rsidRPr="003852BD">
        <w:rPr>
          <w:rFonts w:ascii="Times New Roman" w:hAnsi="Times New Roman" w:cs="Times New Roman"/>
          <w:i/>
          <w:sz w:val="28"/>
          <w:szCs w:val="28"/>
        </w:rPr>
        <w:t>По окончании выполнения экзаменационной работы (экзамена) объявить:</w:t>
      </w:r>
    </w:p>
    <w:p w:rsidR="00407129" w:rsidRPr="00407129" w:rsidRDefault="00407129" w:rsidP="00407129">
      <w:pPr>
        <w:spacing w:after="0" w:line="240" w:lineRule="auto"/>
        <w:ind w:firstLine="709"/>
        <w:jc w:val="both"/>
        <w:rPr>
          <w:rFonts w:ascii="Times New Roman" w:hAnsi="Times New Roman" w:cs="Times New Roman"/>
          <w:b/>
          <w:sz w:val="28"/>
          <w:szCs w:val="28"/>
        </w:rPr>
      </w:pPr>
      <w:r w:rsidRPr="00407129">
        <w:rPr>
          <w:rFonts w:ascii="Times New Roman" w:hAnsi="Times New Roman" w:cs="Times New Roman"/>
          <w:b/>
          <w:sz w:val="28"/>
          <w:szCs w:val="28"/>
        </w:rPr>
        <w:t xml:space="preserve">Выполнение экзаменационной работы окончено. Завершите экзамен в ПО для сдачи экзамена и перенесите в бланк регистрации контрольную сумму, автоматически сформированную в </w:t>
      </w:r>
      <w:proofErr w:type="gramStart"/>
      <w:r w:rsidRPr="00407129">
        <w:rPr>
          <w:rFonts w:ascii="Times New Roman" w:hAnsi="Times New Roman" w:cs="Times New Roman"/>
          <w:b/>
          <w:sz w:val="28"/>
          <w:szCs w:val="28"/>
        </w:rPr>
        <w:t>ПО</w:t>
      </w:r>
      <w:proofErr w:type="gramEnd"/>
      <w:r w:rsidRPr="00407129">
        <w:rPr>
          <w:rFonts w:ascii="Times New Roman" w:hAnsi="Times New Roman" w:cs="Times New Roman"/>
          <w:b/>
          <w:sz w:val="28"/>
          <w:szCs w:val="28"/>
        </w:rPr>
        <w:t xml:space="preserve"> на основе введенных вами ответов в систему. Положите экзаменационные материалы на край стола. Мы пройдем и соберем ваши экзаменационные материалы.</w:t>
      </w:r>
    </w:p>
    <w:p w:rsidR="00AD6716" w:rsidRDefault="00407129">
      <w:pPr>
        <w:spacing w:after="0" w:line="240" w:lineRule="auto"/>
        <w:ind w:firstLine="709"/>
        <w:jc w:val="both"/>
        <w:rPr>
          <w:rFonts w:ascii="Times New Roman" w:eastAsia="Times New Roman" w:hAnsi="Times New Roman" w:cs="Times New Roman"/>
          <w:sz w:val="28"/>
          <w:szCs w:val="28"/>
        </w:rPr>
      </w:pPr>
      <w:r w:rsidRPr="003852BD">
        <w:rPr>
          <w:rFonts w:ascii="Times New Roman" w:hAnsi="Times New Roman" w:cs="Times New Roman"/>
          <w:i/>
          <w:sz w:val="28"/>
          <w:szCs w:val="28"/>
        </w:rPr>
        <w:lastRenderedPageBreak/>
        <w:t>Организаторы в аудитории осуществляют сбор экзаменационных материалов с рабочих мест участников экзамена в организованном порядке, сверяя контрольную сумму в бланке регистрации с контрольной суммой в станции КЕГЭ</w:t>
      </w:r>
      <w:r w:rsidR="00A81CEE">
        <w:rPr>
          <w:rFonts w:ascii="Times New Roman" w:hAnsi="Times New Roman" w:cs="Times New Roman"/>
          <w:i/>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27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Текст инструктажа для организаторов, проводимого в ППЭ перед началом КЕГЭ</w:t>
      </w:r>
      <w:r w:rsidR="00A406E1">
        <w:rPr>
          <w:rStyle w:val="afff4"/>
          <w:rFonts w:ascii="Times New Roman" w:hAnsi="Times New Roman" w:cs="Times New Roman"/>
          <w:b/>
          <w:sz w:val="28"/>
          <w:szCs w:val="28"/>
        </w:rPr>
        <w:footnoteReference w:id="90"/>
      </w:r>
    </w:p>
    <w:p w:rsidR="00AD6716" w:rsidRDefault="00AD6716">
      <w:pPr>
        <w:spacing w:after="0" w:line="240" w:lineRule="auto"/>
        <w:ind w:firstLine="709"/>
        <w:jc w:val="both"/>
        <w:rPr>
          <w:rFonts w:ascii="Times New Roman" w:hAnsi="Times New Roman" w:cs="Times New Roman"/>
          <w:sz w:val="28"/>
          <w:szCs w:val="28"/>
        </w:rPr>
      </w:pPr>
    </w:p>
    <w:p w:rsidR="00AD6716" w:rsidRDefault="00A81CEE">
      <w:pPr>
        <w:pStyle w:val="afc"/>
        <w:ind w:left="0" w:firstLine="709"/>
        <w:rPr>
          <w:sz w:val="28"/>
          <w:szCs w:val="28"/>
        </w:rPr>
      </w:pPr>
      <w:r>
        <w:rPr>
          <w:sz w:val="28"/>
          <w:szCs w:val="28"/>
        </w:rPr>
        <w:t xml:space="preserve">Здравствуйте, уважаемые </w:t>
      </w:r>
      <w:r>
        <w:rPr>
          <w:spacing w:val="-2"/>
          <w:sz w:val="28"/>
          <w:szCs w:val="28"/>
        </w:rPr>
        <w:t>коллеги!</w:t>
      </w:r>
    </w:p>
    <w:p w:rsidR="00AD6716" w:rsidRDefault="00A81CEE">
      <w:pPr>
        <w:pStyle w:val="afc"/>
        <w:tabs>
          <w:tab w:val="left" w:pos="4934"/>
        </w:tabs>
        <w:ind w:left="0" w:firstLine="709"/>
        <w:rPr>
          <w:sz w:val="28"/>
          <w:szCs w:val="28"/>
        </w:rPr>
      </w:pPr>
      <w:r>
        <w:rPr>
          <w:sz w:val="28"/>
          <w:szCs w:val="28"/>
        </w:rPr>
        <w:t xml:space="preserve">Сегодня, «___» </w:t>
      </w:r>
      <w:r>
        <w:rPr>
          <w:sz w:val="28"/>
          <w:szCs w:val="28"/>
          <w:u w:val="single"/>
        </w:rPr>
        <w:tab/>
      </w:r>
      <w:r>
        <w:rPr>
          <w:spacing w:val="-17"/>
          <w:sz w:val="28"/>
          <w:szCs w:val="28"/>
        </w:rPr>
        <w:t xml:space="preserve"> </w:t>
      </w:r>
      <w:r>
        <w:rPr>
          <w:sz w:val="28"/>
          <w:szCs w:val="28"/>
        </w:rPr>
        <w:t>202</w:t>
      </w:r>
      <w:r w:rsidR="0054692E">
        <w:rPr>
          <w:sz w:val="28"/>
          <w:szCs w:val="28"/>
        </w:rPr>
        <w:t>4</w:t>
      </w:r>
      <w:r>
        <w:rPr>
          <w:spacing w:val="-9"/>
          <w:sz w:val="28"/>
          <w:szCs w:val="28"/>
        </w:rPr>
        <w:t xml:space="preserve"> </w:t>
      </w:r>
      <w:r>
        <w:rPr>
          <w:sz w:val="28"/>
          <w:szCs w:val="28"/>
        </w:rPr>
        <w:t>года в ППЭ №____</w:t>
      </w:r>
      <w:r>
        <w:rPr>
          <w:spacing w:val="-17"/>
          <w:sz w:val="28"/>
          <w:szCs w:val="28"/>
        </w:rPr>
        <w:t xml:space="preserve"> </w:t>
      </w:r>
      <w:r>
        <w:rPr>
          <w:sz w:val="28"/>
          <w:szCs w:val="28"/>
        </w:rPr>
        <w:t>проводится экзамен по информатике в компьютерной форме.</w:t>
      </w:r>
    </w:p>
    <w:p w:rsidR="00AD6716" w:rsidRDefault="00A81CEE">
      <w:pPr>
        <w:pStyle w:val="afc"/>
        <w:tabs>
          <w:tab w:val="left" w:pos="4752"/>
        </w:tabs>
        <w:ind w:left="0" w:firstLine="709"/>
        <w:rPr>
          <w:sz w:val="28"/>
          <w:szCs w:val="28"/>
        </w:rPr>
      </w:pPr>
      <w:r>
        <w:rPr>
          <w:sz w:val="28"/>
          <w:szCs w:val="28"/>
        </w:rPr>
        <w:t xml:space="preserve">Экзамен проходит в форме ЕГЭ, в аудиториях № </w:t>
      </w:r>
      <w:proofErr w:type="gramStart"/>
      <w:r>
        <w:rPr>
          <w:sz w:val="28"/>
          <w:szCs w:val="28"/>
        </w:rPr>
        <w:t>произведена</w:t>
      </w:r>
      <w:proofErr w:type="gramEnd"/>
      <w:r>
        <w:rPr>
          <w:sz w:val="28"/>
          <w:szCs w:val="28"/>
        </w:rPr>
        <w:t xml:space="preserve"> спецрассадка (аудиторий со спецрассадкой нет). Плановая дата ознакомления участников экзамена с результатами – </w:t>
      </w:r>
      <w:r>
        <w:rPr>
          <w:sz w:val="28"/>
          <w:szCs w:val="28"/>
          <w:u w:val="single"/>
        </w:rPr>
        <w:tab/>
      </w:r>
      <w:r>
        <w:rPr>
          <w:i/>
          <w:sz w:val="28"/>
          <w:szCs w:val="28"/>
        </w:rPr>
        <w:t>(назвать дату)</w:t>
      </w:r>
      <w:r>
        <w:rPr>
          <w:sz w:val="28"/>
          <w:szCs w:val="28"/>
        </w:rPr>
        <w:t>.</w:t>
      </w:r>
    </w:p>
    <w:p w:rsidR="00AD6716" w:rsidRDefault="00A81CEE">
      <w:pPr>
        <w:pStyle w:val="afc"/>
        <w:ind w:left="0" w:firstLine="709"/>
        <w:rPr>
          <w:sz w:val="28"/>
          <w:szCs w:val="28"/>
        </w:rPr>
      </w:pPr>
      <w:r>
        <w:rPr>
          <w:sz w:val="28"/>
          <w:szCs w:val="28"/>
        </w:rPr>
        <w:t>Все</w:t>
      </w:r>
      <w:r>
        <w:rPr>
          <w:spacing w:val="66"/>
          <w:sz w:val="28"/>
          <w:szCs w:val="28"/>
        </w:rPr>
        <w:t xml:space="preserve"> </w:t>
      </w:r>
      <w:r>
        <w:rPr>
          <w:sz w:val="28"/>
          <w:szCs w:val="28"/>
        </w:rPr>
        <w:t>категории</w:t>
      </w:r>
      <w:r>
        <w:rPr>
          <w:spacing w:val="68"/>
          <w:sz w:val="28"/>
          <w:szCs w:val="28"/>
        </w:rPr>
        <w:t xml:space="preserve"> </w:t>
      </w:r>
      <w:r>
        <w:rPr>
          <w:sz w:val="28"/>
          <w:szCs w:val="28"/>
        </w:rPr>
        <w:t>сотрудников</w:t>
      </w:r>
      <w:r>
        <w:rPr>
          <w:spacing w:val="69"/>
          <w:sz w:val="28"/>
          <w:szCs w:val="28"/>
        </w:rPr>
        <w:t xml:space="preserve"> </w:t>
      </w:r>
      <w:r>
        <w:rPr>
          <w:sz w:val="28"/>
          <w:szCs w:val="28"/>
        </w:rPr>
        <w:t>действуют</w:t>
      </w:r>
      <w:r>
        <w:rPr>
          <w:spacing w:val="68"/>
          <w:sz w:val="28"/>
          <w:szCs w:val="28"/>
        </w:rPr>
        <w:t xml:space="preserve"> </w:t>
      </w:r>
      <w:r>
        <w:rPr>
          <w:sz w:val="28"/>
          <w:szCs w:val="28"/>
        </w:rPr>
        <w:t>в</w:t>
      </w:r>
      <w:r>
        <w:rPr>
          <w:spacing w:val="69"/>
          <w:sz w:val="28"/>
          <w:szCs w:val="28"/>
        </w:rPr>
        <w:t xml:space="preserve"> </w:t>
      </w:r>
      <w:r>
        <w:rPr>
          <w:sz w:val="28"/>
          <w:szCs w:val="28"/>
        </w:rPr>
        <w:t>соответствии</w:t>
      </w:r>
      <w:r>
        <w:rPr>
          <w:spacing w:val="67"/>
          <w:sz w:val="28"/>
          <w:szCs w:val="28"/>
        </w:rPr>
        <w:t xml:space="preserve"> </w:t>
      </w:r>
      <w:r>
        <w:rPr>
          <w:sz w:val="28"/>
          <w:szCs w:val="28"/>
        </w:rPr>
        <w:t>со</w:t>
      </w:r>
      <w:r>
        <w:rPr>
          <w:spacing w:val="68"/>
          <w:sz w:val="28"/>
          <w:szCs w:val="28"/>
        </w:rPr>
        <w:t xml:space="preserve"> </w:t>
      </w:r>
      <w:r>
        <w:rPr>
          <w:sz w:val="28"/>
          <w:szCs w:val="28"/>
        </w:rPr>
        <w:t>своими</w:t>
      </w:r>
      <w:r>
        <w:rPr>
          <w:spacing w:val="68"/>
          <w:sz w:val="28"/>
          <w:szCs w:val="28"/>
        </w:rPr>
        <w:t xml:space="preserve"> </w:t>
      </w:r>
      <w:r>
        <w:rPr>
          <w:spacing w:val="-2"/>
          <w:sz w:val="28"/>
          <w:szCs w:val="28"/>
        </w:rPr>
        <w:t>инструкциями.</w:t>
      </w:r>
    </w:p>
    <w:p w:rsidR="00AD6716" w:rsidRDefault="00A81CEE">
      <w:pPr>
        <w:pStyle w:val="afc"/>
        <w:ind w:left="0" w:firstLine="709"/>
        <w:rPr>
          <w:sz w:val="28"/>
          <w:szCs w:val="28"/>
        </w:rPr>
      </w:pPr>
      <w:r>
        <w:rPr>
          <w:sz w:val="28"/>
          <w:szCs w:val="28"/>
        </w:rPr>
        <w:t>Сейчас</w:t>
      </w:r>
      <w:r>
        <w:rPr>
          <w:spacing w:val="-3"/>
          <w:sz w:val="28"/>
          <w:szCs w:val="28"/>
        </w:rPr>
        <w:t xml:space="preserve"> </w:t>
      </w:r>
      <w:r>
        <w:rPr>
          <w:sz w:val="28"/>
          <w:szCs w:val="28"/>
        </w:rPr>
        <w:t>мы</w:t>
      </w:r>
      <w:r>
        <w:rPr>
          <w:spacing w:val="-1"/>
          <w:sz w:val="28"/>
          <w:szCs w:val="28"/>
        </w:rPr>
        <w:t xml:space="preserve"> </w:t>
      </w:r>
      <w:r>
        <w:rPr>
          <w:sz w:val="28"/>
          <w:szCs w:val="28"/>
        </w:rPr>
        <w:t>проговорим</w:t>
      </w:r>
      <w:r>
        <w:rPr>
          <w:spacing w:val="-1"/>
          <w:sz w:val="28"/>
          <w:szCs w:val="28"/>
        </w:rPr>
        <w:t xml:space="preserve"> </w:t>
      </w:r>
      <w:r>
        <w:rPr>
          <w:sz w:val="28"/>
          <w:szCs w:val="28"/>
        </w:rPr>
        <w:t>основные</w:t>
      </w:r>
      <w:r>
        <w:rPr>
          <w:spacing w:val="-1"/>
          <w:sz w:val="28"/>
          <w:szCs w:val="28"/>
        </w:rPr>
        <w:t xml:space="preserve"> </w:t>
      </w:r>
      <w:r>
        <w:rPr>
          <w:sz w:val="28"/>
          <w:szCs w:val="28"/>
        </w:rPr>
        <w:t>моменты</w:t>
      </w:r>
      <w:r>
        <w:rPr>
          <w:spacing w:val="-1"/>
          <w:sz w:val="28"/>
          <w:szCs w:val="28"/>
        </w:rPr>
        <w:t xml:space="preserve"> </w:t>
      </w:r>
      <w:r>
        <w:rPr>
          <w:sz w:val="28"/>
          <w:szCs w:val="28"/>
        </w:rPr>
        <w:t>подготовки</w:t>
      </w:r>
      <w:r>
        <w:rPr>
          <w:spacing w:val="-1"/>
          <w:sz w:val="28"/>
          <w:szCs w:val="28"/>
        </w:rPr>
        <w:t xml:space="preserve"> </w:t>
      </w:r>
      <w:r>
        <w:rPr>
          <w:sz w:val="28"/>
          <w:szCs w:val="28"/>
        </w:rPr>
        <w:t>и</w:t>
      </w:r>
      <w:r>
        <w:rPr>
          <w:spacing w:val="-1"/>
          <w:sz w:val="28"/>
          <w:szCs w:val="28"/>
        </w:rPr>
        <w:t xml:space="preserve"> </w:t>
      </w:r>
      <w:r>
        <w:rPr>
          <w:sz w:val="28"/>
          <w:szCs w:val="28"/>
        </w:rPr>
        <w:t>проведения</w:t>
      </w:r>
      <w:r>
        <w:rPr>
          <w:spacing w:val="-1"/>
          <w:sz w:val="28"/>
          <w:szCs w:val="28"/>
        </w:rPr>
        <w:t xml:space="preserve"> </w:t>
      </w:r>
      <w:r w:rsidR="0054692E">
        <w:rPr>
          <w:spacing w:val="-2"/>
          <w:sz w:val="28"/>
          <w:szCs w:val="28"/>
        </w:rPr>
        <w:t>КЕГЭ</w:t>
      </w:r>
      <w:r>
        <w:rPr>
          <w:spacing w:val="-2"/>
          <w:sz w:val="28"/>
          <w:szCs w:val="28"/>
        </w:rPr>
        <w:t>.</w:t>
      </w:r>
    </w:p>
    <w:p w:rsidR="00AD6716" w:rsidRDefault="00A81CEE">
      <w:pPr>
        <w:pStyle w:val="affb"/>
        <w:widowControl w:val="0"/>
        <w:numPr>
          <w:ilvl w:val="0"/>
          <w:numId w:val="10"/>
        </w:numPr>
        <w:tabs>
          <w:tab w:val="left" w:pos="1391"/>
        </w:tabs>
        <w:ind w:left="0" w:firstLine="709"/>
        <w:contextualSpacing w:val="0"/>
        <w:jc w:val="both"/>
        <w:rPr>
          <w:sz w:val="28"/>
          <w:szCs w:val="28"/>
        </w:rPr>
      </w:pPr>
      <w:r>
        <w:rPr>
          <w:i/>
          <w:sz w:val="28"/>
          <w:szCs w:val="28"/>
        </w:rPr>
        <w:t>Подготовка</w:t>
      </w:r>
      <w:r>
        <w:rPr>
          <w:i/>
          <w:spacing w:val="-1"/>
          <w:sz w:val="28"/>
          <w:szCs w:val="28"/>
        </w:rPr>
        <w:t xml:space="preserve"> </w:t>
      </w:r>
      <w:r>
        <w:rPr>
          <w:i/>
          <w:sz w:val="28"/>
          <w:szCs w:val="28"/>
        </w:rPr>
        <w:t>аудиторий</w:t>
      </w:r>
      <w:r>
        <w:rPr>
          <w:i/>
          <w:spacing w:val="-1"/>
          <w:sz w:val="28"/>
          <w:szCs w:val="28"/>
        </w:rPr>
        <w:t xml:space="preserve"> </w:t>
      </w:r>
      <w:r>
        <w:rPr>
          <w:i/>
          <w:spacing w:val="-4"/>
          <w:sz w:val="28"/>
          <w:szCs w:val="28"/>
        </w:rPr>
        <w:t>ППЭ.</w:t>
      </w:r>
    </w:p>
    <w:p w:rsidR="00AD6716" w:rsidRDefault="00A81CEE">
      <w:pPr>
        <w:pStyle w:val="afc"/>
        <w:ind w:left="0" w:firstLine="709"/>
        <w:rPr>
          <w:sz w:val="28"/>
          <w:szCs w:val="28"/>
        </w:rPr>
      </w:pPr>
      <w:r>
        <w:rPr>
          <w:sz w:val="28"/>
          <w:szCs w:val="28"/>
        </w:rPr>
        <w:t>До</w:t>
      </w:r>
      <w:r>
        <w:rPr>
          <w:spacing w:val="-1"/>
          <w:sz w:val="28"/>
          <w:szCs w:val="28"/>
        </w:rPr>
        <w:t xml:space="preserve"> </w:t>
      </w:r>
      <w:r>
        <w:rPr>
          <w:sz w:val="28"/>
          <w:szCs w:val="28"/>
        </w:rPr>
        <w:t>начала</w:t>
      </w:r>
      <w:r>
        <w:rPr>
          <w:spacing w:val="-1"/>
          <w:sz w:val="28"/>
          <w:szCs w:val="28"/>
        </w:rPr>
        <w:t xml:space="preserve"> </w:t>
      </w:r>
      <w:r>
        <w:rPr>
          <w:sz w:val="28"/>
          <w:szCs w:val="28"/>
        </w:rPr>
        <w:t>экзамена</w:t>
      </w:r>
      <w:r>
        <w:rPr>
          <w:spacing w:val="-1"/>
          <w:sz w:val="28"/>
          <w:szCs w:val="28"/>
        </w:rPr>
        <w:t xml:space="preserve"> </w:t>
      </w:r>
      <w:r>
        <w:rPr>
          <w:sz w:val="28"/>
          <w:szCs w:val="28"/>
        </w:rPr>
        <w:t>в</w:t>
      </w:r>
      <w:r>
        <w:rPr>
          <w:spacing w:val="1"/>
          <w:sz w:val="28"/>
          <w:szCs w:val="28"/>
        </w:rPr>
        <w:t xml:space="preserve"> </w:t>
      </w:r>
      <w:r>
        <w:rPr>
          <w:sz w:val="28"/>
          <w:szCs w:val="28"/>
        </w:rPr>
        <w:t>аудитории</w:t>
      </w:r>
      <w:r>
        <w:rPr>
          <w:spacing w:val="-1"/>
          <w:sz w:val="28"/>
          <w:szCs w:val="28"/>
        </w:rPr>
        <w:t xml:space="preserve"> </w:t>
      </w:r>
      <w:r>
        <w:rPr>
          <w:sz w:val="28"/>
          <w:szCs w:val="28"/>
        </w:rPr>
        <w:t>необходимо</w:t>
      </w:r>
      <w:r>
        <w:rPr>
          <w:spacing w:val="-1"/>
          <w:sz w:val="28"/>
          <w:szCs w:val="28"/>
        </w:rPr>
        <w:t xml:space="preserve"> </w:t>
      </w:r>
      <w:r>
        <w:rPr>
          <w:sz w:val="28"/>
          <w:szCs w:val="28"/>
        </w:rPr>
        <w:t xml:space="preserve">проверить </w:t>
      </w:r>
      <w:r>
        <w:rPr>
          <w:spacing w:val="-2"/>
          <w:sz w:val="28"/>
          <w:szCs w:val="28"/>
        </w:rPr>
        <w:t>следующее:</w:t>
      </w:r>
    </w:p>
    <w:p w:rsidR="0054692E" w:rsidRPr="0054692E" w:rsidRDefault="00A81CEE" w:rsidP="0054692E">
      <w:pPr>
        <w:pStyle w:val="afc"/>
        <w:ind w:left="0" w:firstLine="709"/>
        <w:rPr>
          <w:sz w:val="28"/>
          <w:szCs w:val="28"/>
        </w:rPr>
      </w:pPr>
      <w:r>
        <w:rPr>
          <w:sz w:val="28"/>
          <w:szCs w:val="28"/>
        </w:rPr>
        <w:t>– </w:t>
      </w:r>
      <w:r w:rsidR="0054692E" w:rsidRPr="0054692E">
        <w:rPr>
          <w:sz w:val="28"/>
          <w:szCs w:val="28"/>
        </w:rPr>
        <w:t>компьютер (ноутбук), принтер для печати бланков регистрации и сканер находятся в зоне видимости камер видеонаблюдения; подготовлено достаточно бумаги для печати бланков регистрации;</w:t>
      </w:r>
    </w:p>
    <w:p w:rsidR="0054692E" w:rsidRPr="0054692E" w:rsidRDefault="0054692E" w:rsidP="0054692E">
      <w:pPr>
        <w:pStyle w:val="afc"/>
        <w:ind w:left="0" w:firstLine="709"/>
        <w:rPr>
          <w:sz w:val="28"/>
          <w:szCs w:val="28"/>
        </w:rPr>
      </w:pPr>
      <w:r>
        <w:rPr>
          <w:sz w:val="28"/>
          <w:szCs w:val="28"/>
        </w:rPr>
        <w:t>– </w:t>
      </w:r>
      <w:r w:rsidRPr="0054692E">
        <w:rPr>
          <w:sz w:val="28"/>
          <w:szCs w:val="28"/>
        </w:rPr>
        <w:t>подготовлен калибровочный лист (тестовая страница границ печати) станции организатора (</w:t>
      </w:r>
      <w:proofErr w:type="gramStart"/>
      <w:r w:rsidRPr="0054692E">
        <w:rPr>
          <w:sz w:val="28"/>
          <w:szCs w:val="28"/>
        </w:rPr>
        <w:t>для</w:t>
      </w:r>
      <w:proofErr w:type="gramEnd"/>
      <w:r w:rsidRPr="0054692E">
        <w:rPr>
          <w:sz w:val="28"/>
          <w:szCs w:val="28"/>
        </w:rPr>
        <w:t xml:space="preserve"> сканирующих в Штабе ППЭ, данное действие не выполняется).</w:t>
      </w:r>
    </w:p>
    <w:p w:rsidR="0054692E" w:rsidRPr="00542EB4" w:rsidRDefault="0054692E" w:rsidP="0054692E">
      <w:pPr>
        <w:pStyle w:val="afc"/>
        <w:ind w:left="0" w:firstLine="709"/>
        <w:rPr>
          <w:i/>
          <w:sz w:val="28"/>
          <w:szCs w:val="28"/>
        </w:rPr>
      </w:pPr>
      <w:r w:rsidRPr="00542EB4">
        <w:rPr>
          <w:i/>
          <w:sz w:val="28"/>
          <w:szCs w:val="28"/>
        </w:rPr>
        <w:t>2.</w:t>
      </w:r>
      <w:r w:rsidRPr="00542EB4">
        <w:rPr>
          <w:i/>
          <w:sz w:val="28"/>
          <w:szCs w:val="28"/>
        </w:rPr>
        <w:tab/>
        <w:t>Проведение экзамена.</w:t>
      </w:r>
    </w:p>
    <w:p w:rsidR="0054692E" w:rsidRPr="0054692E" w:rsidRDefault="0054692E" w:rsidP="0054692E">
      <w:pPr>
        <w:pStyle w:val="afc"/>
        <w:ind w:left="0" w:firstLine="709"/>
        <w:rPr>
          <w:sz w:val="28"/>
          <w:szCs w:val="28"/>
        </w:rPr>
      </w:pPr>
      <w:r w:rsidRPr="0054692E">
        <w:rPr>
          <w:sz w:val="28"/>
          <w:szCs w:val="28"/>
        </w:rPr>
        <w:t>Непосредственно перед началом экзамена – не позднее чем в 9:45 ответственный организатор должен получить в Штабе ППЭ у руководителя ППЭ черновик КЕГЭ (на каждом листе которого проставлен штамп организации, на базе которой расположен ППЭ), черновики.</w:t>
      </w:r>
    </w:p>
    <w:p w:rsidR="0054692E" w:rsidRPr="0054692E" w:rsidRDefault="0054692E" w:rsidP="0054692E">
      <w:pPr>
        <w:pStyle w:val="afc"/>
        <w:ind w:left="0" w:firstLine="709"/>
        <w:rPr>
          <w:sz w:val="28"/>
          <w:szCs w:val="28"/>
        </w:rPr>
      </w:pPr>
      <w:r w:rsidRPr="0054692E">
        <w:rPr>
          <w:sz w:val="28"/>
          <w:szCs w:val="28"/>
        </w:rPr>
        <w:t>Второй организатор при этом остается в аудитории.</w:t>
      </w:r>
    </w:p>
    <w:p w:rsidR="0054692E" w:rsidRPr="0054692E" w:rsidRDefault="0054692E" w:rsidP="0054692E">
      <w:pPr>
        <w:pStyle w:val="afc"/>
        <w:ind w:left="0" w:firstLine="709"/>
        <w:rPr>
          <w:sz w:val="28"/>
          <w:szCs w:val="28"/>
        </w:rPr>
      </w:pPr>
      <w:r w:rsidRPr="0054692E">
        <w:rPr>
          <w:sz w:val="28"/>
          <w:szCs w:val="28"/>
        </w:rPr>
        <w:t>Черновик КЕГЭ НЕ нужно раскладывать заранее на рабочие места участников экзамена, вы выдадите его вместе с бланками регистрации. «Обычные» черновики выдаются в аудитории в небольшом количестве, они также не раскладываются заранее на рабочие места участников экзамена, а выдаются только во время экзамена по запросу участников экзамена в случае, если им не хватает места для записей в черновике КЕГЭ (включая оборотные стороны его листов).</w:t>
      </w:r>
    </w:p>
    <w:p w:rsidR="0054692E" w:rsidRPr="0054692E" w:rsidRDefault="0054692E" w:rsidP="0054692E">
      <w:pPr>
        <w:pStyle w:val="afc"/>
        <w:ind w:left="0" w:firstLine="709"/>
        <w:rPr>
          <w:sz w:val="28"/>
          <w:szCs w:val="28"/>
        </w:rPr>
      </w:pPr>
      <w:r w:rsidRPr="0054692E">
        <w:rPr>
          <w:sz w:val="28"/>
          <w:szCs w:val="28"/>
        </w:rPr>
        <w:t xml:space="preserve">До начала экзамена на столы раскладываются инструкции по использованию </w:t>
      </w:r>
      <w:proofErr w:type="gramStart"/>
      <w:r w:rsidRPr="0054692E">
        <w:rPr>
          <w:sz w:val="28"/>
          <w:szCs w:val="28"/>
        </w:rPr>
        <w:t>ПО</w:t>
      </w:r>
      <w:proofErr w:type="gramEnd"/>
      <w:r w:rsidRPr="0054692E">
        <w:rPr>
          <w:sz w:val="28"/>
          <w:szCs w:val="28"/>
        </w:rPr>
        <w:t xml:space="preserve"> </w:t>
      </w:r>
      <w:proofErr w:type="gramStart"/>
      <w:r w:rsidRPr="0054692E">
        <w:rPr>
          <w:sz w:val="28"/>
          <w:szCs w:val="28"/>
        </w:rPr>
        <w:t>для</w:t>
      </w:r>
      <w:proofErr w:type="gramEnd"/>
      <w:r w:rsidRPr="0054692E">
        <w:rPr>
          <w:sz w:val="28"/>
          <w:szCs w:val="28"/>
        </w:rPr>
        <w:t xml:space="preserve"> сдачи КЕГЭ и приложения к паспорту станции КЕГЭ. Приложение к паспорту станции КЕГЭ раскладывается в соответствии с номером компьютера (ноутбука), указанным в интерфейсе станции КЕГЭ.</w:t>
      </w:r>
    </w:p>
    <w:p w:rsidR="0054692E" w:rsidRPr="0054692E" w:rsidRDefault="0054692E" w:rsidP="0054692E">
      <w:pPr>
        <w:pStyle w:val="afc"/>
        <w:ind w:left="0" w:firstLine="709"/>
        <w:rPr>
          <w:sz w:val="28"/>
          <w:szCs w:val="28"/>
        </w:rPr>
      </w:pPr>
      <w:r w:rsidRPr="0054692E">
        <w:rPr>
          <w:sz w:val="28"/>
          <w:szCs w:val="28"/>
        </w:rPr>
        <w:t>В 9:50 начать проведение первой части инструктажа для участников экзамена.</w:t>
      </w:r>
    </w:p>
    <w:p w:rsidR="0054692E" w:rsidRPr="0054692E" w:rsidRDefault="0054692E" w:rsidP="0054692E">
      <w:pPr>
        <w:pStyle w:val="afc"/>
        <w:ind w:left="0" w:firstLine="709"/>
        <w:rPr>
          <w:sz w:val="28"/>
          <w:szCs w:val="28"/>
        </w:rPr>
      </w:pPr>
      <w:r w:rsidRPr="0054692E">
        <w:rPr>
          <w:sz w:val="28"/>
          <w:szCs w:val="28"/>
        </w:rPr>
        <w:t xml:space="preserve">Текст инструктажа, зачитываемый участникам экзамена, будет выдан по </w:t>
      </w:r>
      <w:r w:rsidRPr="0054692E">
        <w:rPr>
          <w:sz w:val="28"/>
          <w:szCs w:val="28"/>
        </w:rPr>
        <w:lastRenderedPageBreak/>
        <w:t>окончании настоящего инструктажа. Его необходимо зачитать участникам экзамена слово в слово.</w:t>
      </w:r>
    </w:p>
    <w:p w:rsidR="0054692E" w:rsidRDefault="0054692E" w:rsidP="0054692E">
      <w:pPr>
        <w:pStyle w:val="afc"/>
        <w:ind w:left="0" w:firstLine="709"/>
        <w:rPr>
          <w:sz w:val="28"/>
          <w:szCs w:val="28"/>
        </w:rPr>
      </w:pPr>
      <w:proofErr w:type="gramStart"/>
      <w:r w:rsidRPr="0054692E">
        <w:rPr>
          <w:sz w:val="28"/>
          <w:szCs w:val="28"/>
        </w:rPr>
        <w:t>Ответственный организатор распределяет роли организаторов в аудитории: на 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ЭМ на станции КЕГЭ, и организатор, ответственный за проведение инструктажа, а также определяет ответственного за сканирование в аудитории.</w:t>
      </w:r>
      <w:proofErr w:type="gramEnd"/>
    </w:p>
    <w:p w:rsidR="0054692E" w:rsidRPr="0054692E" w:rsidRDefault="0054692E" w:rsidP="0054692E">
      <w:pPr>
        <w:pStyle w:val="afc"/>
        <w:ind w:left="0" w:firstLine="709"/>
        <w:rPr>
          <w:sz w:val="28"/>
          <w:szCs w:val="28"/>
        </w:rPr>
      </w:pPr>
      <w:r w:rsidRPr="0054692E">
        <w:rPr>
          <w:sz w:val="28"/>
          <w:szCs w:val="28"/>
        </w:rPr>
        <w:t>Не ранее 10:00 нужно начать печать бланков регистрации в соответствии с инструкцией организатора в аудитории.</w:t>
      </w:r>
    </w:p>
    <w:p w:rsidR="0054692E" w:rsidRPr="0054692E" w:rsidRDefault="0054692E" w:rsidP="0054692E">
      <w:pPr>
        <w:pStyle w:val="afc"/>
        <w:ind w:left="0" w:firstLine="709"/>
        <w:rPr>
          <w:sz w:val="28"/>
          <w:szCs w:val="28"/>
        </w:rPr>
      </w:pPr>
      <w:r w:rsidRPr="0054692E">
        <w:rPr>
          <w:sz w:val="28"/>
          <w:szCs w:val="28"/>
        </w:rPr>
        <w:t>После окончания печати нужно раздать участникам экзамена бланки регистрации в произвольном порядке, черновики КЕГЭ и провести вторую часть инструктажа для участников экзамена. Одновременно с раздачей бланков регистрации и проведением второй части инструктажа запустить расшифровку КИМ на станциях КЕГЭ, используя кнопку «Прочитать КИМ». По окончании расшифровки убедиться, что станция КЕГЭ перешла на страницу ввода номера бланка регистрации.</w:t>
      </w:r>
    </w:p>
    <w:p w:rsidR="0054692E" w:rsidRPr="0054692E" w:rsidRDefault="0054692E" w:rsidP="0054692E">
      <w:pPr>
        <w:pStyle w:val="afc"/>
        <w:ind w:left="0" w:firstLine="709"/>
        <w:rPr>
          <w:sz w:val="28"/>
          <w:szCs w:val="28"/>
        </w:rPr>
      </w:pPr>
      <w:r w:rsidRPr="0054692E">
        <w:rPr>
          <w:sz w:val="28"/>
          <w:szCs w:val="28"/>
        </w:rPr>
        <w:t xml:space="preserve">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54692E">
        <w:rPr>
          <w:sz w:val="28"/>
          <w:szCs w:val="28"/>
        </w:rPr>
        <w:t>организаторов</w:t>
      </w:r>
      <w:proofErr w:type="gramEnd"/>
      <w:r w:rsidRPr="0054692E">
        <w:rPr>
          <w:sz w:val="28"/>
          <w:szCs w:val="28"/>
        </w:rPr>
        <w:t xml:space="preserve">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54692E" w:rsidRPr="0054692E" w:rsidRDefault="0054692E" w:rsidP="0054692E">
      <w:pPr>
        <w:pStyle w:val="afc"/>
        <w:ind w:left="0" w:firstLine="709"/>
        <w:rPr>
          <w:sz w:val="28"/>
          <w:szCs w:val="28"/>
        </w:rPr>
      </w:pPr>
      <w:r w:rsidRPr="0054692E">
        <w:rPr>
          <w:sz w:val="28"/>
          <w:szCs w:val="28"/>
        </w:rPr>
        <w:t>Проверить правильность заполнения бланков регистрации и полей в окне ввода номера бланка регистрации на станции КЕГЭ.</w:t>
      </w:r>
    </w:p>
    <w:p w:rsidR="0054692E" w:rsidRPr="0054692E" w:rsidRDefault="0054692E" w:rsidP="0054692E">
      <w:pPr>
        <w:pStyle w:val="afc"/>
        <w:ind w:left="0" w:firstLine="709"/>
        <w:rPr>
          <w:sz w:val="28"/>
          <w:szCs w:val="28"/>
        </w:rPr>
      </w:pPr>
      <w:r w:rsidRPr="0054692E">
        <w:rPr>
          <w:sz w:val="28"/>
          <w:szCs w:val="28"/>
        </w:rPr>
        <w:t>Обратить внимание участников экзамена на необходимость записи ответов на задания в черновик КЕГЭ – в случае замены станции КЕГЭ нужно будет повторно ввести ответы в новую станцию КЕГЭ.</w:t>
      </w:r>
    </w:p>
    <w:p w:rsidR="0054692E" w:rsidRPr="0054692E" w:rsidRDefault="0054692E" w:rsidP="0054692E">
      <w:pPr>
        <w:pStyle w:val="afc"/>
        <w:ind w:left="0" w:firstLine="709"/>
        <w:rPr>
          <w:sz w:val="28"/>
          <w:szCs w:val="28"/>
        </w:rPr>
      </w:pPr>
      <w:r w:rsidRPr="0054692E">
        <w:rPr>
          <w:sz w:val="28"/>
          <w:szCs w:val="28"/>
        </w:rPr>
        <w:t>Указать, что сведения о рабочей папке для сохранения и (или) создания электронных файлов в ходе выполнения ЭР находятся в приложении к паспорту станции КЕГЭ.</w:t>
      </w:r>
    </w:p>
    <w:p w:rsidR="0054692E" w:rsidRPr="0054692E" w:rsidRDefault="0054692E" w:rsidP="0054692E">
      <w:pPr>
        <w:pStyle w:val="afc"/>
        <w:ind w:left="0" w:firstLine="709"/>
        <w:rPr>
          <w:sz w:val="28"/>
          <w:szCs w:val="28"/>
        </w:rPr>
      </w:pPr>
      <w:r w:rsidRPr="0054692E">
        <w:rPr>
          <w:sz w:val="28"/>
          <w:szCs w:val="28"/>
        </w:rPr>
        <w:t>Объявить код активации экзамена, время начала и окончания экзамена, зафиксировать их на доске (информационном стенде). До объявления кода активации экзамена писать его на доске (информационном стенде) категорически запрещено!</w:t>
      </w:r>
    </w:p>
    <w:p w:rsidR="0054692E" w:rsidRPr="0054692E" w:rsidRDefault="0054692E" w:rsidP="0054692E">
      <w:pPr>
        <w:pStyle w:val="afc"/>
        <w:ind w:left="0" w:firstLine="709"/>
        <w:rPr>
          <w:sz w:val="28"/>
          <w:szCs w:val="28"/>
        </w:rPr>
      </w:pPr>
      <w:r w:rsidRPr="0054692E">
        <w:rPr>
          <w:sz w:val="28"/>
          <w:szCs w:val="28"/>
        </w:rPr>
        <w:t>Временем начала и окончания экзамена является время, объявленное организатором и записанное на доске (информационном стенде).</w:t>
      </w:r>
    </w:p>
    <w:p w:rsidR="0054692E" w:rsidRPr="0054692E" w:rsidRDefault="0054692E" w:rsidP="0054692E">
      <w:pPr>
        <w:pStyle w:val="afc"/>
        <w:ind w:left="0" w:firstLine="709"/>
        <w:rPr>
          <w:sz w:val="28"/>
          <w:szCs w:val="28"/>
        </w:rPr>
      </w:pPr>
      <w:r w:rsidRPr="0054692E">
        <w:rPr>
          <w:sz w:val="28"/>
          <w:szCs w:val="28"/>
        </w:rPr>
        <w:t>После того, как все участники экзамена успешно перешли к просмотру заданий КИМ, сообщить в Штаб ППЭ через организатора вне аудитории об успешном начале экзамена в аудитории.</w:t>
      </w:r>
    </w:p>
    <w:p w:rsidR="0054692E" w:rsidRPr="0054692E" w:rsidRDefault="0054692E" w:rsidP="0054692E">
      <w:pPr>
        <w:pStyle w:val="afc"/>
        <w:ind w:left="0" w:firstLine="709"/>
        <w:rPr>
          <w:sz w:val="28"/>
          <w:szCs w:val="28"/>
        </w:rPr>
      </w:pPr>
      <w:r w:rsidRPr="0054692E">
        <w:rPr>
          <w:sz w:val="28"/>
          <w:szCs w:val="28"/>
        </w:rPr>
        <w:t>По просьбе участника экзамена необходимо выдавать черновики – в случае если участнику экзамена не хватает места для записей в черновике КЕГЭ, включая оборотные стороны его листов.</w:t>
      </w:r>
    </w:p>
    <w:p w:rsidR="0054692E" w:rsidRPr="0054692E" w:rsidRDefault="0054692E" w:rsidP="0054692E">
      <w:pPr>
        <w:pStyle w:val="afc"/>
        <w:ind w:left="0" w:firstLine="709"/>
        <w:rPr>
          <w:sz w:val="28"/>
          <w:szCs w:val="28"/>
        </w:rPr>
      </w:pPr>
      <w:r w:rsidRPr="0054692E">
        <w:rPr>
          <w:sz w:val="28"/>
          <w:szCs w:val="28"/>
        </w:rPr>
        <w:t xml:space="preserve">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 и проверить правильность </w:t>
      </w:r>
      <w:r w:rsidRPr="0054692E">
        <w:rPr>
          <w:sz w:val="28"/>
          <w:szCs w:val="28"/>
        </w:rPr>
        <w:lastRenderedPageBreak/>
        <w:t xml:space="preserve">переноса контрольной суммы с экрана компьютера (ноутбука) в бланк регистрации и удостоверить данное действие своей подписью на бланке регистрации участника в специально отведённом поле, а также убедиться, что участник экзамена </w:t>
      </w:r>
      <w:proofErr w:type="gramStart"/>
      <w:r w:rsidRPr="0054692E">
        <w:rPr>
          <w:sz w:val="28"/>
          <w:szCs w:val="28"/>
        </w:rPr>
        <w:t>прошёл</w:t>
      </w:r>
      <w:proofErr w:type="gramEnd"/>
      <w:r w:rsidRPr="0054692E">
        <w:rPr>
          <w:sz w:val="28"/>
          <w:szCs w:val="28"/>
        </w:rPr>
        <w:t xml:space="preserve"> все этапы завершения экзамена на станции КЕГЭ и оставляет станцию КЕГЭ на странице «Экзамен завершён» (на данной странице имеется окно для ввода пароля технического специалиста и кнопка</w:t>
      </w:r>
      <w:r w:rsidR="00542EB4">
        <w:rPr>
          <w:sz w:val="28"/>
          <w:szCs w:val="28"/>
        </w:rPr>
        <w:t xml:space="preserve"> </w:t>
      </w:r>
      <w:r w:rsidRPr="0054692E">
        <w:rPr>
          <w:sz w:val="28"/>
          <w:szCs w:val="28"/>
        </w:rPr>
        <w:t>«Перейти к экспорту результатов»).</w:t>
      </w:r>
    </w:p>
    <w:p w:rsidR="0054692E" w:rsidRPr="00542EB4" w:rsidRDefault="0054692E" w:rsidP="0054692E">
      <w:pPr>
        <w:pStyle w:val="afc"/>
        <w:ind w:left="0" w:firstLine="709"/>
        <w:rPr>
          <w:i/>
          <w:sz w:val="28"/>
          <w:szCs w:val="28"/>
        </w:rPr>
      </w:pPr>
      <w:r w:rsidRPr="00542EB4">
        <w:rPr>
          <w:i/>
          <w:sz w:val="28"/>
          <w:szCs w:val="28"/>
        </w:rPr>
        <w:t>5.</w:t>
      </w:r>
      <w:r w:rsidRPr="00542EB4">
        <w:rPr>
          <w:i/>
          <w:sz w:val="28"/>
          <w:szCs w:val="28"/>
        </w:rPr>
        <w:tab/>
        <w:t>Завершение экзамена.</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 xml:space="preserve">за 30 минут и за 5 минут до окончания экзамена необходимо сообщить участникам экзамена о скором завершении экзамена и необходимости проверки корректности внесения и сохранения ответов на задания </w:t>
      </w:r>
      <w:proofErr w:type="gramStart"/>
      <w:r w:rsidR="0054692E" w:rsidRPr="0054692E">
        <w:rPr>
          <w:sz w:val="28"/>
          <w:szCs w:val="28"/>
        </w:rPr>
        <w:t>в</w:t>
      </w:r>
      <w:proofErr w:type="gramEnd"/>
      <w:r w:rsidR="0054692E" w:rsidRPr="0054692E">
        <w:rPr>
          <w:sz w:val="28"/>
          <w:szCs w:val="28"/>
        </w:rPr>
        <w:t xml:space="preserve"> </w:t>
      </w:r>
      <w:proofErr w:type="gramStart"/>
      <w:r w:rsidR="0054692E" w:rsidRPr="0054692E">
        <w:rPr>
          <w:sz w:val="28"/>
          <w:szCs w:val="28"/>
        </w:rPr>
        <w:t>ПО</w:t>
      </w:r>
      <w:proofErr w:type="gramEnd"/>
      <w:r w:rsidR="0054692E" w:rsidRPr="0054692E">
        <w:rPr>
          <w:sz w:val="28"/>
          <w:szCs w:val="28"/>
        </w:rPr>
        <w:t xml:space="preserve"> для сдачи экзамена, а также о необходимости переноса в бланк регистрации контрольной суммы;</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по истечении установленного времени объявить участникам экзамена в центре видимости каме</w:t>
      </w:r>
      <w:proofErr w:type="gramStart"/>
      <w:r w:rsidR="0054692E" w:rsidRPr="0054692E">
        <w:rPr>
          <w:sz w:val="28"/>
          <w:szCs w:val="28"/>
        </w:rPr>
        <w:t>р(</w:t>
      </w:r>
      <w:proofErr w:type="gramEnd"/>
      <w:r w:rsidR="0054692E" w:rsidRPr="0054692E">
        <w:rPr>
          <w:sz w:val="28"/>
          <w:szCs w:val="28"/>
        </w:rPr>
        <w:t>-ы) видеонаблюдения об окончании времени выполнения заданий и попросить завершить экзамен на станции КЕГЭ, проверить полноту и корректность</w:t>
      </w:r>
      <w:r w:rsidR="0054692E">
        <w:rPr>
          <w:sz w:val="28"/>
          <w:szCs w:val="28"/>
        </w:rPr>
        <w:t xml:space="preserve"> </w:t>
      </w:r>
      <w:r w:rsidR="0054692E" w:rsidRPr="0054692E">
        <w:rPr>
          <w:sz w:val="28"/>
          <w:szCs w:val="28"/>
        </w:rPr>
        <w:t xml:space="preserve">внесённых ответов в станцию КЕГЭ и подтвердить это в соответствующем окне. </w:t>
      </w:r>
      <w:proofErr w:type="gramStart"/>
      <w:r w:rsidR="0054692E" w:rsidRPr="0054692E">
        <w:rPr>
          <w:sz w:val="28"/>
          <w:szCs w:val="28"/>
        </w:rPr>
        <w:t>Далее проинформировать о необходимости пройти на станции КЕГЭ до страницы «Экзамен завершён» и перенести контрольную сумму, автоматически сформированную в ПО, в соответствующее поле в бланке регистрации.</w:t>
      </w:r>
      <w:proofErr w:type="gramEnd"/>
    </w:p>
    <w:p w:rsidR="0054692E" w:rsidRPr="0054692E" w:rsidRDefault="0054692E" w:rsidP="0054692E">
      <w:pPr>
        <w:pStyle w:val="afc"/>
        <w:ind w:left="0" w:firstLine="709"/>
        <w:rPr>
          <w:sz w:val="28"/>
          <w:szCs w:val="28"/>
        </w:rPr>
      </w:pPr>
      <w:r w:rsidRPr="0054692E">
        <w:rPr>
          <w:sz w:val="28"/>
          <w:szCs w:val="28"/>
        </w:rPr>
        <w:t>Собрать все бланки регистрации, проверив правильность переноса контрольной суммы и удостоверив данное действие своей подписью на бланке регистрации участника в специально отведённом поле, а также убедившись, что на станции КЕГЭ отображается страница «Экзамен закончен», оформить протокол проведения экзамена в аудитории (форма ППЭ-05-02-К). При получении подписи участника экзамена предложить ему убедиться в правильности переноса контрольной суммы из бланка регистрации в форму ППЭ-05-02-К.</w:t>
      </w:r>
    </w:p>
    <w:p w:rsidR="0054692E" w:rsidRPr="0054692E" w:rsidRDefault="0054692E" w:rsidP="0054692E">
      <w:pPr>
        <w:pStyle w:val="afc"/>
        <w:ind w:left="0" w:firstLine="709"/>
        <w:rPr>
          <w:sz w:val="28"/>
          <w:szCs w:val="28"/>
        </w:rPr>
      </w:pPr>
      <w:r w:rsidRPr="0054692E">
        <w:rPr>
          <w:sz w:val="28"/>
          <w:szCs w:val="28"/>
        </w:rPr>
        <w:t>После завершения выполнения ЭР участниками экзамена (все участники покинули аудиторию):</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проинформировать руководителя ППЭ через организатора вне аудитории о завершении выполнения ЭР в аудитории;</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выполнить сканирование бланков регистрации участников и форм ППЭ, предназначенных для сканирования в аудитории;</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по окончании сканирования пригласить технического специалиста и члена ГЭК для экспорта электронных образов бланков регистрации и форм ППЭ и печати протоколов работы станции организатора;</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подписать протокол печати полных комплектов ЭМ в аудитории ППЭ (форма ППЭ- 23) и протокол проведения процедуры сканирования бланков в аудитории ППЭ (форма ППЭ-15);</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упаковать бланки регистрации и другие материалы в соответствии с инструкцией организатора в аудитории в зоне видимости камер видеонаблюдения.</w:t>
      </w:r>
    </w:p>
    <w:p w:rsidR="0054692E" w:rsidRPr="0054692E" w:rsidRDefault="0054692E" w:rsidP="0054692E">
      <w:pPr>
        <w:pStyle w:val="afc"/>
        <w:ind w:left="0" w:firstLine="709"/>
        <w:rPr>
          <w:sz w:val="28"/>
          <w:szCs w:val="28"/>
        </w:rPr>
      </w:pPr>
      <w:r w:rsidRPr="0054692E">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54692E" w:rsidRPr="00542EB4" w:rsidRDefault="0054692E" w:rsidP="0054692E">
      <w:pPr>
        <w:pStyle w:val="afc"/>
        <w:ind w:left="0" w:firstLine="709"/>
        <w:rPr>
          <w:i/>
          <w:sz w:val="28"/>
          <w:szCs w:val="28"/>
        </w:rPr>
      </w:pPr>
      <w:r w:rsidRPr="00542EB4">
        <w:rPr>
          <w:i/>
          <w:sz w:val="28"/>
          <w:szCs w:val="28"/>
        </w:rPr>
        <w:t>6.</w:t>
      </w:r>
      <w:r w:rsidRPr="00542EB4">
        <w:rPr>
          <w:i/>
          <w:sz w:val="28"/>
          <w:szCs w:val="28"/>
        </w:rPr>
        <w:tab/>
        <w:t>Направление работников ППЭ на рабочие места и выдача документов.</w:t>
      </w:r>
    </w:p>
    <w:p w:rsidR="0054692E" w:rsidRPr="0054692E" w:rsidRDefault="0054692E" w:rsidP="0054692E">
      <w:pPr>
        <w:pStyle w:val="afc"/>
        <w:ind w:left="0" w:firstLine="709"/>
        <w:rPr>
          <w:sz w:val="28"/>
          <w:szCs w:val="28"/>
        </w:rPr>
      </w:pPr>
      <w:r w:rsidRPr="0054692E">
        <w:rPr>
          <w:sz w:val="28"/>
          <w:szCs w:val="28"/>
        </w:rPr>
        <w:t xml:space="preserve">По окончании инструктажа руководитель должен объявить ответственных организаторов в аудитории (для сокращения времени проведения инструктажа </w:t>
      </w:r>
      <w:r w:rsidRPr="0054692E">
        <w:rPr>
          <w:sz w:val="28"/>
          <w:szCs w:val="28"/>
        </w:rPr>
        <w:lastRenderedPageBreak/>
        <w:t>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54692E" w:rsidRPr="0054692E" w:rsidRDefault="0054692E" w:rsidP="0054692E">
      <w:pPr>
        <w:pStyle w:val="afc"/>
        <w:ind w:left="0" w:firstLine="709"/>
        <w:rPr>
          <w:sz w:val="28"/>
          <w:szCs w:val="28"/>
        </w:rPr>
      </w:pPr>
      <w:r w:rsidRPr="0054692E">
        <w:rPr>
          <w:sz w:val="28"/>
          <w:szCs w:val="28"/>
        </w:rPr>
        <w:t>Выдать ответственным организаторам в аудитории:</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формы ППЭ-05-01 (2 экземпляра), ППЭ-05-02-К, ППЭ-12-02, ППЭ-12-04-МАШ, ППЭ-16;</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напечатанную</w:t>
      </w:r>
      <w:r>
        <w:rPr>
          <w:sz w:val="28"/>
          <w:szCs w:val="28"/>
        </w:rPr>
        <w:t xml:space="preserve"> тестовую страницу </w:t>
      </w:r>
      <w:proofErr w:type="gramStart"/>
      <w:r>
        <w:rPr>
          <w:sz w:val="28"/>
          <w:szCs w:val="28"/>
        </w:rPr>
        <w:t xml:space="preserve">границ печати станции </w:t>
      </w:r>
      <w:r w:rsidR="0054692E" w:rsidRPr="0054692E">
        <w:rPr>
          <w:sz w:val="28"/>
          <w:szCs w:val="28"/>
        </w:rPr>
        <w:t>организатора соответствующей аудитории</w:t>
      </w:r>
      <w:proofErr w:type="gramEnd"/>
      <w:r w:rsidR="0054692E" w:rsidRPr="0054692E">
        <w:rPr>
          <w:sz w:val="28"/>
          <w:szCs w:val="28"/>
        </w:rPr>
        <w:t>;</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таблички с номерами аудиторий;</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 xml:space="preserve">инструкции по использованию </w:t>
      </w:r>
      <w:proofErr w:type="gramStart"/>
      <w:r w:rsidR="0054692E" w:rsidRPr="0054692E">
        <w:rPr>
          <w:sz w:val="28"/>
          <w:szCs w:val="28"/>
        </w:rPr>
        <w:t>ПО</w:t>
      </w:r>
      <w:proofErr w:type="gramEnd"/>
      <w:r w:rsidR="0054692E" w:rsidRPr="0054692E">
        <w:rPr>
          <w:sz w:val="28"/>
          <w:szCs w:val="28"/>
        </w:rPr>
        <w:t xml:space="preserve"> </w:t>
      </w:r>
      <w:proofErr w:type="gramStart"/>
      <w:r w:rsidR="0054692E" w:rsidRPr="0054692E">
        <w:rPr>
          <w:sz w:val="28"/>
          <w:szCs w:val="28"/>
        </w:rPr>
        <w:t>для</w:t>
      </w:r>
      <w:proofErr w:type="gramEnd"/>
      <w:r w:rsidR="0054692E" w:rsidRPr="0054692E">
        <w:rPr>
          <w:sz w:val="28"/>
          <w:szCs w:val="28"/>
        </w:rPr>
        <w:t xml:space="preserve"> сда</w:t>
      </w:r>
      <w:r>
        <w:rPr>
          <w:sz w:val="28"/>
          <w:szCs w:val="28"/>
        </w:rPr>
        <w:t xml:space="preserve">чи КЕГЭ (на каждого </w:t>
      </w:r>
      <w:r w:rsidR="0054692E" w:rsidRPr="0054692E">
        <w:rPr>
          <w:sz w:val="28"/>
          <w:szCs w:val="28"/>
        </w:rPr>
        <w:t>участника экзамена);</w:t>
      </w:r>
    </w:p>
    <w:p w:rsidR="0054692E" w:rsidRPr="0054692E" w:rsidRDefault="00542EB4" w:rsidP="0054692E">
      <w:pPr>
        <w:pStyle w:val="afc"/>
        <w:ind w:left="0" w:firstLine="709"/>
        <w:rPr>
          <w:sz w:val="28"/>
          <w:szCs w:val="28"/>
        </w:rPr>
      </w:pPr>
      <w:r>
        <w:rPr>
          <w:sz w:val="28"/>
          <w:szCs w:val="28"/>
        </w:rPr>
        <w:t>– </w:t>
      </w:r>
      <w:r w:rsidR="0054692E" w:rsidRPr="0054692E">
        <w:rPr>
          <w:sz w:val="28"/>
          <w:szCs w:val="28"/>
        </w:rPr>
        <w:t>приложения к паспорту станции КЕГЭ;</w:t>
      </w:r>
    </w:p>
    <w:p w:rsidR="00AC6B39" w:rsidRDefault="00542EB4" w:rsidP="0054692E">
      <w:pPr>
        <w:pStyle w:val="afc"/>
        <w:ind w:left="0" w:firstLine="709"/>
        <w:rPr>
          <w:sz w:val="28"/>
          <w:szCs w:val="28"/>
        </w:rPr>
      </w:pPr>
      <w:r>
        <w:rPr>
          <w:sz w:val="28"/>
          <w:szCs w:val="28"/>
        </w:rPr>
        <w:t>– </w:t>
      </w:r>
      <w:r w:rsidR="0054692E" w:rsidRPr="0054692E">
        <w:rPr>
          <w:sz w:val="28"/>
          <w:szCs w:val="28"/>
        </w:rPr>
        <w:t>конверт для упаковки использованных черновиков (од</w:t>
      </w:r>
      <w:r w:rsidR="00AC6B39">
        <w:rPr>
          <w:sz w:val="28"/>
          <w:szCs w:val="28"/>
        </w:rPr>
        <w:t>ин конверт на аудиторию);</w:t>
      </w:r>
    </w:p>
    <w:p w:rsidR="00AD6716" w:rsidRDefault="00AC6B39" w:rsidP="0054692E">
      <w:pPr>
        <w:pStyle w:val="afc"/>
        <w:ind w:left="0" w:firstLine="709"/>
        <w:rPr>
          <w:sz w:val="28"/>
          <w:szCs w:val="28"/>
        </w:rPr>
      </w:pPr>
      <w:r>
        <w:rPr>
          <w:sz w:val="28"/>
          <w:szCs w:val="28"/>
        </w:rPr>
        <w:t>– </w:t>
      </w:r>
      <w:r w:rsidR="0054692E">
        <w:rPr>
          <w:sz w:val="28"/>
          <w:szCs w:val="28"/>
        </w:rPr>
        <w:t>2 ВДП</w:t>
      </w:r>
      <w:r w:rsidR="00A81CEE">
        <w:rPr>
          <w:sz w:val="28"/>
          <w:szCs w:val="28"/>
        </w:rPr>
        <w:t>.</w:t>
      </w:r>
      <w:r w:rsidR="00A81CEE">
        <w:br w:type="page"/>
      </w:r>
    </w:p>
    <w:p w:rsidR="00734210" w:rsidRDefault="00A81CEE">
      <w:pPr>
        <w:pStyle w:val="affa"/>
        <w:ind w:left="5672"/>
        <w:jc w:val="both"/>
        <w:rPr>
          <w:sz w:val="28"/>
          <w:szCs w:val="28"/>
        </w:rPr>
      </w:pPr>
      <w:r>
        <w:rPr>
          <w:sz w:val="28"/>
          <w:szCs w:val="28"/>
        </w:rPr>
        <w:lastRenderedPageBreak/>
        <w:t xml:space="preserve">Приложение № 28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Инструкция для члена ГЭК при проведении ГВЭ в ППЭ</w:t>
      </w:r>
    </w:p>
    <w:p w:rsidR="00AD6716" w:rsidRDefault="00AD6716">
      <w:pPr>
        <w:spacing w:after="0" w:line="240" w:lineRule="auto"/>
        <w:ind w:firstLine="709"/>
        <w:jc w:val="both"/>
        <w:rPr>
          <w:rFonts w:ascii="Times New Roman" w:hAnsi="Times New Roman" w:cs="Times New Roman"/>
          <w:sz w:val="28"/>
          <w:szCs w:val="28"/>
        </w:rPr>
      </w:pPr>
    </w:p>
    <w:p w:rsidR="00E07A45" w:rsidRPr="003C3232" w:rsidRDefault="00E07A45" w:rsidP="00E07A45">
      <w:pPr>
        <w:spacing w:after="0" w:line="240" w:lineRule="auto"/>
        <w:ind w:firstLine="709"/>
        <w:jc w:val="both"/>
        <w:rPr>
          <w:rFonts w:ascii="Times New Roman" w:hAnsi="Times New Roman" w:cs="Times New Roman"/>
          <w:b/>
          <w:sz w:val="28"/>
          <w:szCs w:val="28"/>
        </w:rPr>
      </w:pPr>
      <w:r w:rsidRPr="003C3232">
        <w:rPr>
          <w:rFonts w:ascii="Times New Roman" w:hAnsi="Times New Roman" w:cs="Times New Roman"/>
          <w:b/>
          <w:sz w:val="28"/>
          <w:szCs w:val="28"/>
        </w:rPr>
        <w:t>Требования к членам ГЭК, предъявляемые Порядком:</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прошли соответствующую подготовку, организуемую </w:t>
      </w:r>
      <w:r w:rsidR="00616443">
        <w:rPr>
          <w:rFonts w:ascii="Times New Roman" w:hAnsi="Times New Roman" w:cs="Times New Roman"/>
          <w:sz w:val="28"/>
          <w:szCs w:val="28"/>
        </w:rPr>
        <w:t>Министерством</w:t>
      </w:r>
      <w:r w:rsidR="00E07A45" w:rsidRPr="00E07A45">
        <w:rPr>
          <w:rFonts w:ascii="Times New Roman" w:hAnsi="Times New Roman" w:cs="Times New Roman"/>
          <w:sz w:val="28"/>
          <w:szCs w:val="28"/>
        </w:rPr>
        <w:t>;</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не являются близкими родственниками</w:t>
      </w:r>
      <w:r w:rsidR="00BD4195">
        <w:rPr>
          <w:rStyle w:val="afff4"/>
          <w:rFonts w:ascii="Times New Roman" w:hAnsi="Times New Roman" w:cs="Times New Roman"/>
          <w:sz w:val="28"/>
          <w:szCs w:val="28"/>
        </w:rPr>
        <w:footnoteReference w:id="91"/>
      </w:r>
      <w:r w:rsidR="00E07A45" w:rsidRPr="00E07A45">
        <w:rPr>
          <w:rFonts w:ascii="Times New Roman" w:hAnsi="Times New Roman" w:cs="Times New Roman"/>
          <w:sz w:val="28"/>
          <w:szCs w:val="28"/>
        </w:rPr>
        <w:t xml:space="preserve">, а также супругами, усыновителями, усыновленными участников ГВЭ, сдающих экзамен в </w:t>
      </w:r>
      <w:proofErr w:type="gramStart"/>
      <w:r w:rsidR="00E07A45" w:rsidRPr="00E07A45">
        <w:rPr>
          <w:rFonts w:ascii="Times New Roman" w:hAnsi="Times New Roman" w:cs="Times New Roman"/>
          <w:sz w:val="28"/>
          <w:szCs w:val="28"/>
        </w:rPr>
        <w:t>данном</w:t>
      </w:r>
      <w:proofErr w:type="gramEnd"/>
      <w:r w:rsidR="00E07A45" w:rsidRPr="00E07A45">
        <w:rPr>
          <w:rFonts w:ascii="Times New Roman" w:hAnsi="Times New Roman" w:cs="Times New Roman"/>
          <w:sz w:val="28"/>
          <w:szCs w:val="28"/>
        </w:rPr>
        <w:t xml:space="preserve"> ППЭ;</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не являются педагогическими работниками, являющимися учителями участников ГВЭ, сдающих экзамен в </w:t>
      </w:r>
      <w:proofErr w:type="gramStart"/>
      <w:r w:rsidR="00E07A45" w:rsidRPr="00E07A45">
        <w:rPr>
          <w:rFonts w:ascii="Times New Roman" w:hAnsi="Times New Roman" w:cs="Times New Roman"/>
          <w:sz w:val="28"/>
          <w:szCs w:val="28"/>
        </w:rPr>
        <w:t>данном</w:t>
      </w:r>
      <w:proofErr w:type="gramEnd"/>
      <w:r w:rsidR="00E07A45" w:rsidRPr="00E07A45">
        <w:rPr>
          <w:rFonts w:ascii="Times New Roman" w:hAnsi="Times New Roman" w:cs="Times New Roman"/>
          <w:sz w:val="28"/>
          <w:szCs w:val="28"/>
        </w:rPr>
        <w:t xml:space="preserve"> ППЭ</w:t>
      </w:r>
      <w:r w:rsidR="00161EE9">
        <w:rPr>
          <w:rStyle w:val="afff4"/>
          <w:rFonts w:ascii="Times New Roman" w:hAnsi="Times New Roman" w:cs="Times New Roman"/>
          <w:sz w:val="28"/>
          <w:szCs w:val="28"/>
        </w:rPr>
        <w:footnoteReference w:id="92"/>
      </w:r>
      <w:r w:rsidR="00E07A45" w:rsidRPr="00E07A45">
        <w:rPr>
          <w:rFonts w:ascii="Times New Roman" w:hAnsi="Times New Roman" w:cs="Times New Roman"/>
          <w:sz w:val="28"/>
          <w:szCs w:val="28"/>
        </w:rPr>
        <w:t>.</w:t>
      </w:r>
    </w:p>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Член ГЭК обеспечивает соблюдение требований Порядка, в том числе:</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по решению председателя ГЭК не </w:t>
      </w:r>
      <w:proofErr w:type="gramStart"/>
      <w:r w:rsidR="00E07A45" w:rsidRPr="00E07A45">
        <w:rPr>
          <w:rFonts w:ascii="Times New Roman" w:hAnsi="Times New Roman" w:cs="Times New Roman"/>
          <w:sz w:val="28"/>
          <w:szCs w:val="28"/>
        </w:rPr>
        <w:t>позднее</w:t>
      </w:r>
      <w:proofErr w:type="gramEnd"/>
      <w:r w:rsidR="00E07A45" w:rsidRPr="00E07A45">
        <w:rPr>
          <w:rFonts w:ascii="Times New Roman" w:hAnsi="Times New Roman" w:cs="Times New Roman"/>
          <w:sz w:val="28"/>
          <w:szCs w:val="28"/>
        </w:rPr>
        <w:t xml:space="preserve"> чем за две недели до начала экзаменов проводит проверку готовности ППЭ;</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осуществляет </w:t>
      </w:r>
      <w:proofErr w:type="gramStart"/>
      <w:r w:rsidR="00E07A45" w:rsidRPr="00E07A45">
        <w:rPr>
          <w:rFonts w:ascii="Times New Roman" w:hAnsi="Times New Roman" w:cs="Times New Roman"/>
          <w:sz w:val="28"/>
          <w:szCs w:val="28"/>
        </w:rPr>
        <w:t>контроль за</w:t>
      </w:r>
      <w:proofErr w:type="gramEnd"/>
      <w:r w:rsidR="00E07A45" w:rsidRPr="00E07A45">
        <w:rPr>
          <w:rFonts w:ascii="Times New Roman" w:hAnsi="Times New Roman" w:cs="Times New Roman"/>
          <w:sz w:val="28"/>
          <w:szCs w:val="28"/>
        </w:rPr>
        <w:t xml:space="preserve"> соблюдением требований Порядка в ППЭ;</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 день проведения ГВЭ по соответствующему учебному предмету обеспечивает доставку ЭМ на бумажных носителях, уп</w:t>
      </w:r>
      <w:r>
        <w:rPr>
          <w:rFonts w:ascii="Times New Roman" w:hAnsi="Times New Roman" w:cs="Times New Roman"/>
          <w:sz w:val="28"/>
          <w:szCs w:val="28"/>
        </w:rPr>
        <w:t xml:space="preserve">акованных в специальные пакеты </w:t>
      </w:r>
      <w:r w:rsidR="00E07A45" w:rsidRPr="00E07A45">
        <w:rPr>
          <w:rFonts w:ascii="Times New Roman" w:hAnsi="Times New Roman" w:cs="Times New Roman"/>
          <w:sz w:val="28"/>
          <w:szCs w:val="28"/>
        </w:rPr>
        <w:t>с обеспечением конфиденциальности и безопасности содержащейся в них информации;</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осуществляет взаимодействие с лицами, присутствующими в ППЭ, по обеспечению соблюдения требований Порядка;</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 случае выявления нарушений Порядка принимает решение об удалении из ППЭ участников ГВЭ, а также иных лиц (в том числе неустановленных), находящихся в ППЭ;</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 согласованию с председателем ГЭК принимает решение об остановке экзамена в ППЭ или отдельных аудиториях ППЭ</w:t>
      </w:r>
      <w:r w:rsidR="00070FFF">
        <w:rPr>
          <w:rStyle w:val="afff4"/>
          <w:rFonts w:ascii="Times New Roman" w:hAnsi="Times New Roman" w:cs="Times New Roman"/>
          <w:sz w:val="28"/>
          <w:szCs w:val="28"/>
        </w:rPr>
        <w:footnoteReference w:id="93"/>
      </w:r>
      <w:r w:rsidR="00E07A45" w:rsidRPr="00E07A45">
        <w:rPr>
          <w:rFonts w:ascii="Times New Roman" w:hAnsi="Times New Roman" w:cs="Times New Roman"/>
          <w:sz w:val="28"/>
          <w:szCs w:val="28"/>
        </w:rPr>
        <w:t>.</w:t>
      </w:r>
    </w:p>
    <w:p w:rsidR="003C3232" w:rsidRPr="0043458A" w:rsidRDefault="00E07A45" w:rsidP="00E07A45">
      <w:pPr>
        <w:spacing w:after="0" w:line="240" w:lineRule="auto"/>
        <w:ind w:firstLine="709"/>
        <w:jc w:val="both"/>
        <w:rPr>
          <w:b/>
        </w:rPr>
      </w:pPr>
      <w:r w:rsidRPr="0043458A">
        <w:rPr>
          <w:rFonts w:ascii="Times New Roman" w:hAnsi="Times New Roman" w:cs="Times New Roman"/>
          <w:b/>
          <w:sz w:val="28"/>
          <w:szCs w:val="28"/>
        </w:rPr>
        <w:t xml:space="preserve">Член ГЭК несет ответственность </w:t>
      </w:r>
      <w:proofErr w:type="gramStart"/>
      <w:r w:rsidRPr="0043458A">
        <w:rPr>
          <w:rFonts w:ascii="Times New Roman" w:hAnsi="Times New Roman" w:cs="Times New Roman"/>
          <w:b/>
          <w:sz w:val="28"/>
          <w:szCs w:val="28"/>
        </w:rPr>
        <w:t>за</w:t>
      </w:r>
      <w:proofErr w:type="gramEnd"/>
      <w:r w:rsidRPr="0043458A">
        <w:rPr>
          <w:rFonts w:ascii="Times New Roman" w:hAnsi="Times New Roman" w:cs="Times New Roman"/>
          <w:b/>
          <w:sz w:val="28"/>
          <w:szCs w:val="28"/>
        </w:rPr>
        <w:t>:</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целостность, полноту и сохранность ЭМ при передаче их в ППЭ в день экзамена и из ППЭ в РЦОИ для последующей обработки;</w:t>
      </w:r>
    </w:p>
    <w:p w:rsidR="00E07A45" w:rsidRPr="00E07A45" w:rsidRDefault="003C3232"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своевременность </w:t>
      </w:r>
      <w:proofErr w:type="gramStart"/>
      <w:r w:rsidR="00E07A45" w:rsidRPr="00E07A45">
        <w:rPr>
          <w:rFonts w:ascii="Times New Roman" w:hAnsi="Times New Roman" w:cs="Times New Roman"/>
          <w:sz w:val="28"/>
          <w:szCs w:val="28"/>
        </w:rPr>
        <w:t>проведения проверки фактов нарушения Порядка</w:t>
      </w:r>
      <w:proofErr w:type="gramEnd"/>
      <w:r w:rsidR="00E07A45" w:rsidRPr="00E07A45">
        <w:rPr>
          <w:rFonts w:ascii="Times New Roman" w:hAnsi="Times New Roman" w:cs="Times New Roman"/>
          <w:sz w:val="28"/>
          <w:szCs w:val="28"/>
        </w:rPr>
        <w:t xml:space="preserve"> в ППЭ, в том числе в случае подачи участником ГВЭ апелляции о нарушении Порядка;</w:t>
      </w:r>
    </w:p>
    <w:p w:rsidR="00E07A45" w:rsidRPr="00E07A45" w:rsidRDefault="0043458A"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соблюдение информационной безопасности на всех этапах проведения ГВЭ.</w:t>
      </w:r>
    </w:p>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На члена ГЭК возлагается обязанность по фиксированию всех случаев нарушения Порядка в ППЭ.</w:t>
      </w:r>
    </w:p>
    <w:p w:rsidR="00E07A45" w:rsidRPr="0043458A" w:rsidRDefault="00E07A45" w:rsidP="00E07A45">
      <w:pPr>
        <w:spacing w:after="0" w:line="240" w:lineRule="auto"/>
        <w:ind w:firstLine="709"/>
        <w:jc w:val="both"/>
        <w:rPr>
          <w:rFonts w:ascii="Times New Roman" w:hAnsi="Times New Roman" w:cs="Times New Roman"/>
          <w:b/>
          <w:sz w:val="28"/>
          <w:szCs w:val="28"/>
        </w:rPr>
      </w:pPr>
      <w:r w:rsidRPr="0043458A">
        <w:rPr>
          <w:rFonts w:ascii="Times New Roman" w:hAnsi="Times New Roman" w:cs="Times New Roman"/>
          <w:b/>
          <w:sz w:val="28"/>
          <w:szCs w:val="28"/>
        </w:rPr>
        <w:t>Подготовка к проведению ГВЭ</w:t>
      </w:r>
    </w:p>
    <w:p w:rsidR="00E07A45" w:rsidRPr="00E07A45" w:rsidRDefault="0043458A"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 ГЭК проходит подготовку по порядку исполнения своих </w:t>
      </w:r>
      <w:r w:rsidR="00E07A45" w:rsidRPr="00E07A45">
        <w:rPr>
          <w:rFonts w:ascii="Times New Roman" w:hAnsi="Times New Roman" w:cs="Times New Roman"/>
          <w:sz w:val="28"/>
          <w:szCs w:val="28"/>
        </w:rPr>
        <w:t>обязанностей в период проведения ГВЭ, в том числе:</w:t>
      </w:r>
    </w:p>
    <w:p w:rsidR="00E07A45" w:rsidRPr="00E07A45" w:rsidRDefault="0043458A"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07A45" w:rsidRPr="00E07A45">
        <w:rPr>
          <w:rFonts w:ascii="Times New Roman" w:hAnsi="Times New Roman" w:cs="Times New Roman"/>
          <w:sz w:val="28"/>
          <w:szCs w:val="28"/>
        </w:rPr>
        <w:t>знакомится с нормативными правовыми актами, регламе</w:t>
      </w:r>
      <w:r>
        <w:rPr>
          <w:rFonts w:ascii="Times New Roman" w:hAnsi="Times New Roman" w:cs="Times New Roman"/>
          <w:sz w:val="28"/>
          <w:szCs w:val="28"/>
        </w:rPr>
        <w:t>нтирующими порядок проведения ГИА, методическими документами</w:t>
      </w:r>
      <w:r w:rsidR="00E07A45" w:rsidRPr="00E07A45">
        <w:rPr>
          <w:rFonts w:ascii="Times New Roman" w:hAnsi="Times New Roman" w:cs="Times New Roman"/>
          <w:sz w:val="28"/>
          <w:szCs w:val="28"/>
        </w:rPr>
        <w:t xml:space="preserve"> Рособрнадз</w:t>
      </w:r>
      <w:r>
        <w:rPr>
          <w:rFonts w:ascii="Times New Roman" w:hAnsi="Times New Roman" w:cs="Times New Roman"/>
          <w:sz w:val="28"/>
          <w:szCs w:val="28"/>
        </w:rPr>
        <w:t xml:space="preserve">ора, </w:t>
      </w:r>
      <w:r w:rsidR="00E07A45" w:rsidRPr="00E07A45">
        <w:rPr>
          <w:rFonts w:ascii="Times New Roman" w:hAnsi="Times New Roman" w:cs="Times New Roman"/>
          <w:sz w:val="28"/>
          <w:szCs w:val="28"/>
        </w:rPr>
        <w:t>рекомендуемыми к использованию при организации и проведении ГИА;</w:t>
      </w:r>
    </w:p>
    <w:p w:rsidR="00E07A45" w:rsidRPr="00E07A45" w:rsidRDefault="0043458A"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знакомится с инструкцией, определяющей порядок работы члена ГЭК в ППЭ.</w:t>
      </w:r>
    </w:p>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Член ГЭК информируется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 xml:space="preserve">На подготовительном этапе проведения ГВЭ член ГЭК проводит проверку готовности ППЭ не </w:t>
      </w:r>
      <w:proofErr w:type="gramStart"/>
      <w:r w:rsidRPr="00E07A45">
        <w:rPr>
          <w:rFonts w:ascii="Times New Roman" w:hAnsi="Times New Roman" w:cs="Times New Roman"/>
          <w:sz w:val="28"/>
          <w:szCs w:val="28"/>
        </w:rPr>
        <w:t>позднее</w:t>
      </w:r>
      <w:proofErr w:type="gramEnd"/>
      <w:r w:rsidRPr="00E07A45">
        <w:rPr>
          <w:rFonts w:ascii="Times New Roman" w:hAnsi="Times New Roman" w:cs="Times New Roman"/>
          <w:sz w:val="28"/>
          <w:szCs w:val="28"/>
        </w:rPr>
        <w:t xml:space="preserve"> чем за две недели до начала экзаменов (по решению председателя ГЭК).</w:t>
      </w:r>
    </w:p>
    <w:tbl>
      <w:tblPr>
        <w:tblStyle w:val="afff3"/>
        <w:tblW w:w="0" w:type="auto"/>
        <w:tblLook w:val="04A0" w:firstRow="1" w:lastRow="0" w:firstColumn="1" w:lastColumn="0" w:noHBand="0" w:noVBand="1"/>
      </w:tblPr>
      <w:tblGrid>
        <w:gridCol w:w="10421"/>
      </w:tblGrid>
      <w:tr w:rsidR="00E07A45" w:rsidTr="00E07A45">
        <w:tc>
          <w:tcPr>
            <w:tcW w:w="10421" w:type="dxa"/>
          </w:tcPr>
          <w:p w:rsidR="00E07A45" w:rsidRPr="00E07A45" w:rsidRDefault="0043458A" w:rsidP="0043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Члену</w:t>
            </w:r>
            <w:r w:rsidR="006634A5">
              <w:rPr>
                <w:rFonts w:ascii="Times New Roman" w:hAnsi="Times New Roman" w:cs="Times New Roman"/>
                <w:sz w:val="28"/>
                <w:szCs w:val="28"/>
              </w:rPr>
              <w:t xml:space="preserve"> ГЭК необходимо помнить, что экзамен проводится в</w:t>
            </w:r>
            <w:r w:rsidR="00E07A45" w:rsidRPr="00E07A45">
              <w:rPr>
                <w:rFonts w:ascii="Times New Roman" w:hAnsi="Times New Roman" w:cs="Times New Roman"/>
                <w:sz w:val="28"/>
                <w:szCs w:val="28"/>
              </w:rPr>
              <w:t xml:space="preserve"> спокойной и доброжелательной обстановке.</w:t>
            </w:r>
          </w:p>
          <w:p w:rsidR="00E07A45" w:rsidRPr="00E07A45" w:rsidRDefault="00E07A45" w:rsidP="0043458A">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В день проведения экзамена члену ГЭК в ППЭ запрещается:</w:t>
            </w:r>
          </w:p>
          <w:p w:rsidR="00E07A45" w:rsidRPr="00E07A45" w:rsidRDefault="006634A5" w:rsidP="0043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07A45" w:rsidRPr="00E07A45" w:rsidRDefault="006634A5" w:rsidP="0043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выносить из аудиторий и ППЭ черновики, ЭМ на бумажном и (или) электронном носителях</w:t>
            </w:r>
            <w:r w:rsidR="004C7742">
              <w:rPr>
                <w:rStyle w:val="afff4"/>
                <w:rFonts w:ascii="Times New Roman" w:hAnsi="Times New Roman" w:cs="Times New Roman"/>
                <w:sz w:val="28"/>
                <w:szCs w:val="28"/>
              </w:rPr>
              <w:footnoteReference w:id="94"/>
            </w:r>
            <w:r w:rsidR="00E07A45" w:rsidRPr="00E07A45">
              <w:rPr>
                <w:rFonts w:ascii="Times New Roman" w:hAnsi="Times New Roman" w:cs="Times New Roman"/>
                <w:sz w:val="28"/>
                <w:szCs w:val="28"/>
              </w:rPr>
              <w:t>;</w:t>
            </w:r>
          </w:p>
          <w:p w:rsidR="00E07A45" w:rsidRPr="00E07A45" w:rsidRDefault="006634A5" w:rsidP="0043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фотографировать ЭМ, черновики;</w:t>
            </w:r>
          </w:p>
          <w:p w:rsidR="00E07A45" w:rsidRPr="00E07A45" w:rsidRDefault="006634A5" w:rsidP="0043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покидать ППЭ в день проведения экзамена</w:t>
            </w:r>
            <w:r w:rsidR="007B345E">
              <w:rPr>
                <w:rStyle w:val="afff4"/>
                <w:rFonts w:ascii="Times New Roman" w:hAnsi="Times New Roman" w:cs="Times New Roman"/>
                <w:sz w:val="28"/>
                <w:szCs w:val="28"/>
              </w:rPr>
              <w:footnoteReference w:id="95"/>
            </w:r>
            <w:r w:rsidR="00E07A45" w:rsidRPr="00E07A45">
              <w:rPr>
                <w:rFonts w:ascii="Times New Roman" w:hAnsi="Times New Roman" w:cs="Times New Roman"/>
                <w:sz w:val="28"/>
                <w:szCs w:val="28"/>
              </w:rPr>
              <w:t>(до окончания процедур, предусмотренных Порядком);</w:t>
            </w:r>
          </w:p>
          <w:p w:rsidR="00E07A45" w:rsidRDefault="006634A5" w:rsidP="000B3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000B305A">
              <w:rPr>
                <w:rStyle w:val="afff4"/>
                <w:rFonts w:ascii="Times New Roman" w:hAnsi="Times New Roman" w:cs="Times New Roman"/>
                <w:sz w:val="28"/>
                <w:szCs w:val="28"/>
              </w:rPr>
              <w:footnoteReference w:id="96"/>
            </w:r>
            <w:r w:rsidR="00E07A45" w:rsidRPr="00E07A45">
              <w:rPr>
                <w:rFonts w:ascii="Times New Roman" w:hAnsi="Times New Roman" w:cs="Times New Roman"/>
                <w:sz w:val="28"/>
                <w:szCs w:val="28"/>
              </w:rPr>
              <w:t>.</w:t>
            </w:r>
          </w:p>
        </w:tc>
      </w:tr>
    </w:tbl>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 xml:space="preserve">В день проведения ГВЭ </w:t>
      </w:r>
      <w:r w:rsidR="005A1A31">
        <w:rPr>
          <w:rFonts w:ascii="Times New Roman" w:hAnsi="Times New Roman" w:cs="Times New Roman"/>
          <w:b/>
          <w:sz w:val="28"/>
          <w:szCs w:val="28"/>
        </w:rPr>
        <w:t>не позднее 07:</w:t>
      </w:r>
      <w:r w:rsidRPr="005A1A31">
        <w:rPr>
          <w:rFonts w:ascii="Times New Roman" w:hAnsi="Times New Roman" w:cs="Times New Roman"/>
          <w:b/>
          <w:sz w:val="28"/>
          <w:szCs w:val="28"/>
        </w:rPr>
        <w:t>30</w:t>
      </w:r>
      <w:r w:rsidRPr="00E07A45">
        <w:rPr>
          <w:rFonts w:ascii="Times New Roman" w:hAnsi="Times New Roman" w:cs="Times New Roman"/>
          <w:sz w:val="28"/>
          <w:szCs w:val="28"/>
        </w:rPr>
        <w:t xml:space="preserve"> член ГЭК обеспечивает доставку ЭМ в ППЭ, передает ЭМ руководителю ППЭ по форме ППЭ-14- 01-ГВЭ «Акт приема-передачи экзаменационных материалов в ППЭ», а также осуществляет контроль хранения ЭМ до начала экзамена.</w:t>
      </w:r>
    </w:p>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Член ГЭК также доставляет в ППЭ вместе с ЭМ: пакет руководителя ППЭ (акты, протоколы, формы апелляции, списки распределения участников ГВЭ и работников ППЭ, ведомости, отчеты и др.), ВДП для упаковки бланков после проведения экзамена.</w:t>
      </w:r>
    </w:p>
    <w:p w:rsidR="00E07A45" w:rsidRPr="00E07A45" w:rsidRDefault="00E07A45" w:rsidP="00E07A45">
      <w:pPr>
        <w:spacing w:after="0" w:line="240" w:lineRule="auto"/>
        <w:ind w:firstLine="709"/>
        <w:jc w:val="both"/>
        <w:rPr>
          <w:rFonts w:ascii="Times New Roman" w:hAnsi="Times New Roman" w:cs="Times New Roman"/>
          <w:sz w:val="28"/>
          <w:szCs w:val="28"/>
        </w:rPr>
      </w:pPr>
      <w:r w:rsidRPr="00E07A45">
        <w:rPr>
          <w:rFonts w:ascii="Times New Roman" w:hAnsi="Times New Roman" w:cs="Times New Roman"/>
          <w:sz w:val="28"/>
          <w:szCs w:val="28"/>
        </w:rPr>
        <w:t>Оставляет все свои личные вещи в месте для хранения личных вещей, организованном в Штабе ППЭ.</w:t>
      </w:r>
    </w:p>
    <w:p w:rsidR="00E07A45" w:rsidRPr="00670425" w:rsidRDefault="00E07A45" w:rsidP="00E07A45">
      <w:pPr>
        <w:spacing w:after="0" w:line="240" w:lineRule="auto"/>
        <w:ind w:firstLine="709"/>
        <w:jc w:val="both"/>
        <w:rPr>
          <w:rFonts w:ascii="Times New Roman" w:hAnsi="Times New Roman" w:cs="Times New Roman"/>
          <w:b/>
          <w:sz w:val="28"/>
          <w:szCs w:val="28"/>
        </w:rPr>
      </w:pPr>
      <w:r w:rsidRPr="00670425">
        <w:rPr>
          <w:rFonts w:ascii="Times New Roman" w:hAnsi="Times New Roman" w:cs="Times New Roman"/>
          <w:b/>
          <w:sz w:val="28"/>
          <w:szCs w:val="28"/>
        </w:rPr>
        <w:t>До начала экзамена:</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07A45" w:rsidRPr="00E07A45">
        <w:rPr>
          <w:rFonts w:ascii="Times New Roman" w:hAnsi="Times New Roman" w:cs="Times New Roman"/>
          <w:sz w:val="28"/>
          <w:szCs w:val="28"/>
        </w:rPr>
        <w:t xml:space="preserve">присутствует при проведении руководителем ППЭ инструктажа по процедуре проведения ГВЭ для работников ППЭ, </w:t>
      </w:r>
      <w:proofErr w:type="gramStart"/>
      <w:r w:rsidR="00E07A45" w:rsidRPr="00E07A45">
        <w:rPr>
          <w:rFonts w:ascii="Times New Roman" w:hAnsi="Times New Roman" w:cs="Times New Roman"/>
          <w:sz w:val="28"/>
          <w:szCs w:val="28"/>
        </w:rPr>
        <w:t>который</w:t>
      </w:r>
      <w:proofErr w:type="gramEnd"/>
      <w:r w:rsidR="00E07A45" w:rsidRPr="00E07A45">
        <w:rPr>
          <w:rFonts w:ascii="Times New Roman" w:hAnsi="Times New Roman" w:cs="Times New Roman"/>
          <w:sz w:val="28"/>
          <w:szCs w:val="28"/>
        </w:rPr>
        <w:t xml:space="preserve"> начинается не ранее 08:15;</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присутствует при организации входа участников ГВЭ в ППЭ и осуществляет контроль за выполнением требования о запрете участникам ГВЭ иметь при себе запрещенные средства</w:t>
      </w:r>
      <w:r w:rsidR="00C16BC5">
        <w:rPr>
          <w:rStyle w:val="afff4"/>
          <w:rFonts w:ascii="Times New Roman" w:hAnsi="Times New Roman" w:cs="Times New Roman"/>
          <w:sz w:val="28"/>
          <w:szCs w:val="28"/>
        </w:rPr>
        <w:footnoteReference w:id="97"/>
      </w:r>
      <w:proofErr w:type="gramStart"/>
      <w:r w:rsidR="00E07A45" w:rsidRPr="00E07A45">
        <w:rPr>
          <w:rFonts w:ascii="Times New Roman" w:hAnsi="Times New Roman" w:cs="Times New Roman"/>
          <w:sz w:val="28"/>
          <w:szCs w:val="28"/>
        </w:rPr>
        <w:t xml:space="preserve"> ,</w:t>
      </w:r>
      <w:proofErr w:type="gramEnd"/>
      <w:r w:rsidR="00E07A45" w:rsidRPr="00E07A45">
        <w:rPr>
          <w:rFonts w:ascii="Times New Roman" w:hAnsi="Times New Roman" w:cs="Times New Roman"/>
          <w:sz w:val="28"/>
          <w:szCs w:val="28"/>
        </w:rPr>
        <w:t xml:space="preserve">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ГВЭ;</w:t>
      </w:r>
    </w:p>
    <w:p w:rsid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 случае отказа участника ГВЭ от сдачи запрещенного средства</w:t>
      </w:r>
      <w:r w:rsidR="00295983">
        <w:rPr>
          <w:rStyle w:val="afff4"/>
          <w:rFonts w:ascii="Times New Roman" w:hAnsi="Times New Roman" w:cs="Times New Roman"/>
          <w:sz w:val="28"/>
          <w:szCs w:val="28"/>
        </w:rPr>
        <w:footnoteReference w:id="98"/>
      </w:r>
      <w:r w:rsidR="00E07A45" w:rsidRPr="00E07A45">
        <w:rPr>
          <w:rFonts w:ascii="Times New Roman" w:hAnsi="Times New Roman" w:cs="Times New Roman"/>
          <w:sz w:val="28"/>
          <w:szCs w:val="28"/>
        </w:rPr>
        <w:t xml:space="preserve"> – составляет акт о недопуске указанного участника ГВЭ в ППЭ</w:t>
      </w:r>
      <w:r w:rsidR="00295983">
        <w:rPr>
          <w:rStyle w:val="afff4"/>
          <w:rFonts w:ascii="Times New Roman" w:hAnsi="Times New Roman" w:cs="Times New Roman"/>
          <w:sz w:val="28"/>
          <w:szCs w:val="28"/>
        </w:rPr>
        <w:footnoteReference w:id="99"/>
      </w:r>
      <w:r w:rsidR="00E07A45" w:rsidRPr="00E07A45">
        <w:rPr>
          <w:rFonts w:ascii="Times New Roman" w:hAnsi="Times New Roman" w:cs="Times New Roman"/>
          <w:sz w:val="28"/>
          <w:szCs w:val="28"/>
        </w:rPr>
        <w:t>;</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 случае отсутствия у участника ГВЭ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 «Акт об идентификации личности участника ГИА»;</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при отсутствии участника ГВЭ в списках распределения в </w:t>
      </w:r>
      <w:proofErr w:type="gramStart"/>
      <w:r w:rsidR="00E07A45" w:rsidRPr="00E07A45">
        <w:rPr>
          <w:rFonts w:ascii="Times New Roman" w:hAnsi="Times New Roman" w:cs="Times New Roman"/>
          <w:sz w:val="28"/>
          <w:szCs w:val="28"/>
        </w:rPr>
        <w:t>данный</w:t>
      </w:r>
      <w:proofErr w:type="gramEnd"/>
      <w:r w:rsidR="00E07A45" w:rsidRPr="00E07A45">
        <w:rPr>
          <w:rFonts w:ascii="Times New Roman" w:hAnsi="Times New Roman" w:cs="Times New Roman"/>
          <w:sz w:val="28"/>
          <w:szCs w:val="28"/>
        </w:rPr>
        <w:t xml:space="preserve"> ППЭ, – не допускает участника ГВЭ в ППЭ</w:t>
      </w:r>
      <w:r w:rsidR="003E5D3A">
        <w:rPr>
          <w:rStyle w:val="afff4"/>
          <w:rFonts w:ascii="Times New Roman" w:hAnsi="Times New Roman" w:cs="Times New Roman"/>
          <w:sz w:val="28"/>
          <w:szCs w:val="28"/>
        </w:rPr>
        <w:footnoteReference w:id="100"/>
      </w:r>
      <w:r w:rsidR="00E07A45" w:rsidRPr="00E07A45">
        <w:rPr>
          <w:rFonts w:ascii="Times New Roman" w:hAnsi="Times New Roman" w:cs="Times New Roman"/>
          <w:sz w:val="28"/>
          <w:szCs w:val="28"/>
        </w:rPr>
        <w:t>.</w:t>
      </w:r>
    </w:p>
    <w:p w:rsidR="00E07A45" w:rsidRPr="00670425" w:rsidRDefault="00E07A45" w:rsidP="00E07A45">
      <w:pPr>
        <w:spacing w:after="0" w:line="240" w:lineRule="auto"/>
        <w:ind w:firstLine="709"/>
        <w:jc w:val="both"/>
        <w:rPr>
          <w:rFonts w:ascii="Times New Roman" w:hAnsi="Times New Roman" w:cs="Times New Roman"/>
          <w:b/>
          <w:sz w:val="28"/>
          <w:szCs w:val="28"/>
        </w:rPr>
      </w:pPr>
      <w:r w:rsidRPr="00670425">
        <w:rPr>
          <w:rFonts w:ascii="Times New Roman" w:hAnsi="Times New Roman" w:cs="Times New Roman"/>
          <w:b/>
          <w:sz w:val="28"/>
          <w:szCs w:val="28"/>
        </w:rPr>
        <w:t>Во время экзамена</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w:t>
      </w:r>
      <w:r>
        <w:rPr>
          <w:rFonts w:ascii="Times New Roman" w:hAnsi="Times New Roman" w:cs="Times New Roman"/>
          <w:sz w:val="28"/>
          <w:szCs w:val="28"/>
        </w:rPr>
        <w:t xml:space="preserve"> </w:t>
      </w:r>
      <w:r w:rsidR="00E07A45" w:rsidRPr="00E07A45">
        <w:rPr>
          <w:rFonts w:ascii="Times New Roman" w:hAnsi="Times New Roman" w:cs="Times New Roman"/>
          <w:sz w:val="28"/>
          <w:szCs w:val="28"/>
        </w:rPr>
        <w:t>случае если участник ГВЭ опоздал на экзамен</w:t>
      </w:r>
      <w:r w:rsidR="00D31C50">
        <w:rPr>
          <w:rStyle w:val="afff4"/>
          <w:rFonts w:ascii="Times New Roman" w:hAnsi="Times New Roman" w:cs="Times New Roman"/>
          <w:sz w:val="28"/>
          <w:szCs w:val="28"/>
        </w:rPr>
        <w:footnoteReference w:id="101"/>
      </w:r>
      <w:r w:rsidR="00E07A45" w:rsidRPr="00E07A45">
        <w:rPr>
          <w:rFonts w:ascii="Times New Roman" w:hAnsi="Times New Roman" w:cs="Times New Roman"/>
          <w:sz w:val="28"/>
          <w:szCs w:val="28"/>
        </w:rPr>
        <w:t xml:space="preserve"> – допускает участника ГВЭ в ППЭ к сдаче экзамена, при этом указывает участнику ГВЭ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ГВЭ). Рекомендуется составить а</w:t>
      </w:r>
      <w:proofErr w:type="gramStart"/>
      <w:r w:rsidR="00E07A45" w:rsidRPr="00E07A45">
        <w:rPr>
          <w:rFonts w:ascii="Times New Roman" w:hAnsi="Times New Roman" w:cs="Times New Roman"/>
          <w:sz w:val="28"/>
          <w:szCs w:val="28"/>
        </w:rPr>
        <w:t>кт в св</w:t>
      </w:r>
      <w:proofErr w:type="gramEnd"/>
      <w:r w:rsidR="00E07A45" w:rsidRPr="00E07A45">
        <w:rPr>
          <w:rFonts w:ascii="Times New Roman" w:hAnsi="Times New Roman" w:cs="Times New Roman"/>
          <w:sz w:val="28"/>
          <w:szCs w:val="28"/>
        </w:rPr>
        <w:t>ободной форме. Указанный акт подписывает участник ГВЭ, руководитель ППЭ и член ГЭК;</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 случае если в течени</w:t>
      </w:r>
      <w:r w:rsidR="00D31C50">
        <w:rPr>
          <w:rFonts w:ascii="Times New Roman" w:hAnsi="Times New Roman" w:cs="Times New Roman"/>
          <w:sz w:val="28"/>
          <w:szCs w:val="28"/>
        </w:rPr>
        <w:t>е двух часов от начала экзамена</w:t>
      </w:r>
      <w:r w:rsidR="00D31C50">
        <w:rPr>
          <w:rStyle w:val="afff4"/>
          <w:rFonts w:ascii="Times New Roman" w:hAnsi="Times New Roman" w:cs="Times New Roman"/>
          <w:sz w:val="28"/>
          <w:szCs w:val="28"/>
        </w:rPr>
        <w:footnoteReference w:id="102"/>
      </w:r>
      <w:r w:rsidR="00E07A45" w:rsidRPr="00E07A45">
        <w:rPr>
          <w:rFonts w:ascii="Times New Roman" w:hAnsi="Times New Roman" w:cs="Times New Roman"/>
          <w:sz w:val="28"/>
          <w:szCs w:val="28"/>
        </w:rPr>
        <w:t xml:space="preserve"> ни один из участников ГВЭ, распределенных в ППЭ и (или) отдельные аудитории ППЭ, не явился в ППЭ (отдельные аудитории ППЭ),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ГВЭ к сдаче экзамена по соответствующему учебному предмету;</w:t>
      </w:r>
    </w:p>
    <w:p w:rsidR="00E07A45" w:rsidRPr="00E07A45" w:rsidRDefault="00670425"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07A45" w:rsidRPr="00E07A45">
        <w:rPr>
          <w:rFonts w:ascii="Times New Roman" w:hAnsi="Times New Roman" w:cs="Times New Roman"/>
          <w:sz w:val="28"/>
          <w:szCs w:val="28"/>
        </w:rPr>
        <w:t>присутствует в аудитории при организации копирования в увеличенном размере ЭМ для слабовидящих участников ГВЭ с ОВЗ, слабовидящих участников ГВЭ – дете</w:t>
      </w:r>
      <w:proofErr w:type="gramStart"/>
      <w:r w:rsidR="00E07A45" w:rsidRPr="00E07A45">
        <w:rPr>
          <w:rFonts w:ascii="Times New Roman" w:hAnsi="Times New Roman" w:cs="Times New Roman"/>
          <w:sz w:val="28"/>
          <w:szCs w:val="28"/>
        </w:rPr>
        <w:t>й-</w:t>
      </w:r>
      <w:proofErr w:type="gramEnd"/>
      <w:r w:rsidR="00E07A45" w:rsidRPr="00E07A45">
        <w:rPr>
          <w:rFonts w:ascii="Times New Roman" w:hAnsi="Times New Roman" w:cs="Times New Roman"/>
          <w:sz w:val="28"/>
          <w:szCs w:val="28"/>
        </w:rPr>
        <w:t xml:space="preserve"> инвалидов и инвалидов;</w:t>
      </w:r>
    </w:p>
    <w:p w:rsidR="00E07A45" w:rsidRPr="00E07A45" w:rsidRDefault="00670425" w:rsidP="00E07A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E07A45" w:rsidRPr="00E07A45">
        <w:rPr>
          <w:rFonts w:ascii="Times New Roman" w:hAnsi="Times New Roman" w:cs="Times New Roman"/>
          <w:sz w:val="28"/>
          <w:szCs w:val="28"/>
        </w:rPr>
        <w:t>контролирует соблюдение Порядка в ППЭ, в том числе не допускает иметь при себе в ППЭ участникам ГВЭ,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roofErr w:type="gramEnd"/>
    </w:p>
    <w:p w:rsidR="00E07A45" w:rsidRPr="00E07A45" w:rsidRDefault="00670425" w:rsidP="00E07A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E07A45" w:rsidRPr="00E07A45">
        <w:rPr>
          <w:rFonts w:ascii="Times New Roman" w:hAnsi="Times New Roman" w:cs="Times New Roman"/>
          <w:sz w:val="28"/>
          <w:szCs w:val="28"/>
        </w:rPr>
        <w:t>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w:t>
      </w:r>
      <w:proofErr w:type="gramEnd"/>
      <w:r w:rsidR="00E07A45" w:rsidRPr="00E07A45">
        <w:rPr>
          <w:rFonts w:ascii="Times New Roman" w:hAnsi="Times New Roman" w:cs="Times New Roman"/>
          <w:sz w:val="28"/>
          <w:szCs w:val="28"/>
        </w:rPr>
        <w:t xml:space="preserve"> Рособрнадзора, иными лицами, определенными Рособрнадзором, должностными лицами органа исполнительной власти </w:t>
      </w:r>
      <w:r w:rsidR="003F7B2E">
        <w:rPr>
          <w:rFonts w:ascii="Times New Roman" w:hAnsi="Times New Roman" w:cs="Times New Roman"/>
          <w:sz w:val="28"/>
          <w:szCs w:val="28"/>
        </w:rPr>
        <w:t>Смоленской области</w:t>
      </w:r>
      <w:r w:rsidR="00E07A45" w:rsidRPr="00E07A45">
        <w:rPr>
          <w:rFonts w:ascii="Times New Roman" w:hAnsi="Times New Roman" w:cs="Times New Roman"/>
          <w:sz w:val="28"/>
          <w:szCs w:val="28"/>
        </w:rPr>
        <w:t>, осуществляющего переданные полномочия Российской Федерации в сфере образования, вне Штаба ППЭ и в личных целях</w:t>
      </w:r>
      <w:r w:rsidR="007128ED">
        <w:rPr>
          <w:rStyle w:val="afff4"/>
          <w:rFonts w:ascii="Times New Roman" w:hAnsi="Times New Roman" w:cs="Times New Roman"/>
          <w:sz w:val="28"/>
          <w:szCs w:val="28"/>
        </w:rPr>
        <w:footnoteReference w:id="103"/>
      </w:r>
      <w:r w:rsidR="00E07A45" w:rsidRPr="00E07A45">
        <w:rPr>
          <w:rFonts w:ascii="Times New Roman" w:hAnsi="Times New Roman" w:cs="Times New Roman"/>
          <w:sz w:val="28"/>
          <w:szCs w:val="28"/>
        </w:rPr>
        <w:t>;</w:t>
      </w:r>
    </w:p>
    <w:p w:rsidR="00E07A45" w:rsidRPr="00745B41" w:rsidRDefault="00670425" w:rsidP="00E07A45">
      <w:pPr>
        <w:spacing w:after="0" w:line="240" w:lineRule="auto"/>
        <w:ind w:firstLine="709"/>
        <w:jc w:val="both"/>
        <w:rPr>
          <w:rFonts w:ascii="Times New Roman" w:hAnsi="Times New Roman" w:cs="Times New Roman"/>
          <w:sz w:val="28"/>
          <w:szCs w:val="28"/>
          <w:u w:val="single"/>
        </w:rPr>
      </w:pPr>
      <w:r w:rsidRPr="00745B41">
        <w:rPr>
          <w:rFonts w:ascii="Times New Roman" w:hAnsi="Times New Roman" w:cs="Times New Roman"/>
          <w:sz w:val="28"/>
          <w:szCs w:val="28"/>
          <w:u w:val="single"/>
        </w:rPr>
        <w:t>– </w:t>
      </w:r>
      <w:r w:rsidR="00E07A45" w:rsidRPr="00745B41">
        <w:rPr>
          <w:rFonts w:ascii="Times New Roman" w:hAnsi="Times New Roman" w:cs="Times New Roman"/>
          <w:sz w:val="28"/>
          <w:szCs w:val="28"/>
          <w:u w:val="single"/>
        </w:rPr>
        <w:t>в случае нарушения требований Порядка:</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при установлении фактов нарушения Порядка составляет акт об удалении из ППЭ по форме ППЭ-21 «Акт об удалении участника экзамена из ППЭ» в двух экземплярах в Штабе ППЭ в зоне видимости камер видеонаблюдения, в том числе совместно с руководителем ППЭ и ответственным организатором в аудитории;</w:t>
      </w:r>
    </w:p>
    <w:p w:rsidR="00AC6B39"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выдает один экземпляр акта об удалении из ПП</w:t>
      </w:r>
      <w:r w:rsidR="00AC6B39">
        <w:rPr>
          <w:rFonts w:ascii="Times New Roman" w:hAnsi="Times New Roman" w:cs="Times New Roman"/>
          <w:sz w:val="28"/>
          <w:szCs w:val="28"/>
        </w:rPr>
        <w:t>Э лицу, нарушившему Порядок;</w:t>
      </w:r>
    </w:p>
    <w:p w:rsidR="00E07A45" w:rsidRPr="00E07A45" w:rsidRDefault="00AC6B39"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удаляет лиц, допустивших нарушение требований Порядка, из ППЭ;</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об удалении с экзамена (в случае удаления участников ГВЭ);</w:t>
      </w:r>
    </w:p>
    <w:p w:rsidR="00E07A45" w:rsidRPr="00745B41" w:rsidRDefault="00745B41" w:rsidP="00E07A45">
      <w:pPr>
        <w:spacing w:after="0" w:line="240" w:lineRule="auto"/>
        <w:ind w:firstLine="709"/>
        <w:jc w:val="both"/>
        <w:rPr>
          <w:rFonts w:ascii="Times New Roman" w:hAnsi="Times New Roman" w:cs="Times New Roman"/>
          <w:sz w:val="28"/>
          <w:szCs w:val="28"/>
          <w:u w:val="single"/>
        </w:rPr>
      </w:pPr>
      <w:r w:rsidRPr="00745B41">
        <w:rPr>
          <w:rFonts w:ascii="Times New Roman" w:hAnsi="Times New Roman" w:cs="Times New Roman"/>
          <w:sz w:val="28"/>
          <w:szCs w:val="28"/>
          <w:u w:val="single"/>
        </w:rPr>
        <w:t>– </w:t>
      </w:r>
      <w:r w:rsidR="00E07A45" w:rsidRPr="00745B41">
        <w:rPr>
          <w:rFonts w:ascii="Times New Roman" w:hAnsi="Times New Roman" w:cs="Times New Roman"/>
          <w:sz w:val="28"/>
          <w:szCs w:val="28"/>
          <w:u w:val="single"/>
        </w:rPr>
        <w:t>в случае досрочного завершения экзамена участником ГВЭ:</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 приглашению организатора вне аудитории проходит в медицинский кабинет;</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при согласии участника</w:t>
      </w:r>
      <w:r w:rsidR="00810223">
        <w:rPr>
          <w:rFonts w:ascii="Times New Roman" w:hAnsi="Times New Roman" w:cs="Times New Roman"/>
          <w:sz w:val="28"/>
          <w:szCs w:val="28"/>
        </w:rPr>
        <w:t xml:space="preserve"> ГВЭ досрочно завершить экзамен</w:t>
      </w:r>
      <w:r w:rsidR="00810223">
        <w:rPr>
          <w:rStyle w:val="afff4"/>
          <w:rFonts w:ascii="Times New Roman" w:hAnsi="Times New Roman" w:cs="Times New Roman"/>
          <w:sz w:val="28"/>
          <w:szCs w:val="28"/>
        </w:rPr>
        <w:footnoteReference w:id="104"/>
      </w:r>
      <w:r w:rsidR="00E07A45" w:rsidRPr="00E07A45">
        <w:rPr>
          <w:rFonts w:ascii="Times New Roman" w:hAnsi="Times New Roman" w:cs="Times New Roman"/>
          <w:sz w:val="28"/>
          <w:szCs w:val="28"/>
        </w:rPr>
        <w:t xml:space="preserve"> совместно с медицинским работником составляет акт о досрочном завершении экзамена по объективным причинам в двух экземплярах по форме ППЭ-22 «Акт о досрочном завершении экзамена по объективным причинам»;</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07A45" w:rsidRPr="00E07A45">
        <w:rPr>
          <w:rFonts w:ascii="Times New Roman" w:hAnsi="Times New Roman" w:cs="Times New Roman"/>
          <w:sz w:val="28"/>
          <w:szCs w:val="28"/>
        </w:rPr>
        <w:t>выдает один экземпляр акта лицу, досрочно завершившему экзамен по объективным причинам;</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 досрочном завершении экзамена по объективным причинам;</w:t>
      </w:r>
    </w:p>
    <w:p w:rsidR="00E07A45" w:rsidRPr="00745B41" w:rsidRDefault="00745B41" w:rsidP="00E07A45">
      <w:pPr>
        <w:spacing w:after="0" w:line="240" w:lineRule="auto"/>
        <w:ind w:firstLine="709"/>
        <w:jc w:val="both"/>
        <w:rPr>
          <w:rFonts w:ascii="Times New Roman" w:hAnsi="Times New Roman" w:cs="Times New Roman"/>
          <w:sz w:val="28"/>
          <w:szCs w:val="28"/>
          <w:u w:val="single"/>
        </w:rPr>
      </w:pPr>
      <w:r w:rsidRPr="00745B41">
        <w:rPr>
          <w:rFonts w:ascii="Times New Roman" w:hAnsi="Times New Roman" w:cs="Times New Roman"/>
          <w:sz w:val="28"/>
          <w:szCs w:val="28"/>
          <w:u w:val="single"/>
        </w:rPr>
        <w:t>– </w:t>
      </w:r>
      <w:r w:rsidR="00E07A45" w:rsidRPr="00745B41">
        <w:rPr>
          <w:rFonts w:ascii="Times New Roman" w:hAnsi="Times New Roman" w:cs="Times New Roman"/>
          <w:sz w:val="28"/>
          <w:szCs w:val="28"/>
          <w:u w:val="single"/>
        </w:rPr>
        <w:t>в случае подачи участником ГВЭ апелляции о нарушении Порядка</w:t>
      </w:r>
      <w:r w:rsidR="004068DF">
        <w:rPr>
          <w:rStyle w:val="afff4"/>
          <w:rFonts w:ascii="Times New Roman" w:hAnsi="Times New Roman" w:cs="Times New Roman"/>
          <w:sz w:val="28"/>
          <w:szCs w:val="28"/>
          <w:u w:val="single"/>
        </w:rPr>
        <w:footnoteReference w:id="105"/>
      </w:r>
      <w:r w:rsidR="00E07A45" w:rsidRPr="00745B41">
        <w:rPr>
          <w:rFonts w:ascii="Times New Roman" w:hAnsi="Times New Roman" w:cs="Times New Roman"/>
          <w:sz w:val="28"/>
          <w:szCs w:val="28"/>
          <w:u w:val="single"/>
        </w:rPr>
        <w:t>:</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принимает от участника ГВЭ в Штабе ППЭ апелляцию о нарушении Порядка в двух экземплярах по форме ППЭ-02 «Апелляция о нарушении порядка проведения ГИА» в зоне видимости камер видеонаблюдения;</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организует проведение проверки изложенных в апелляции сведений о нарушении Порядка при участии организаторов, технических специалистов, экзаменаторо</w:t>
      </w:r>
      <w:proofErr w:type="gramStart"/>
      <w:r w:rsidR="00E07A45" w:rsidRPr="00E07A45">
        <w:rPr>
          <w:rFonts w:ascii="Times New Roman" w:hAnsi="Times New Roman" w:cs="Times New Roman"/>
          <w:sz w:val="28"/>
          <w:szCs w:val="28"/>
        </w:rPr>
        <w:t>в-</w:t>
      </w:r>
      <w:proofErr w:type="gramEnd"/>
      <w:r w:rsidR="00E07A45" w:rsidRPr="00E07A45">
        <w:rPr>
          <w:rFonts w:ascii="Times New Roman" w:hAnsi="Times New Roman" w:cs="Times New Roman"/>
          <w:sz w:val="28"/>
          <w:szCs w:val="28"/>
        </w:rPr>
        <w:t xml:space="preserve"> собеседников (при наличии), не задействованных в аудитории, в которой сдавал экзамен участник ГВЭ,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 итогам проведенной проверки заполняет протокол рассмотрения апелляции о нарушении Порядка в Штабе ППЭ по форме ППЭ-03 «Протокол рассмотрения апелляции о нарушении порядка проведения ГИА» в зоне видимости камер видеонаблюдения;</w:t>
      </w:r>
    </w:p>
    <w:p w:rsidR="00E07A45" w:rsidRPr="00E07A45" w:rsidRDefault="00745B41" w:rsidP="00E07A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E07A45" w:rsidRPr="00E07A45">
        <w:rPr>
          <w:rFonts w:ascii="Times New Roman" w:hAnsi="Times New Roman" w:cs="Times New Roman"/>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по факту неисправного 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w:t>
      </w:r>
      <w:r w:rsidR="00E07A45">
        <w:rPr>
          <w:rFonts w:ascii="Times New Roman" w:hAnsi="Times New Roman" w:cs="Times New Roman"/>
          <w:sz w:val="28"/>
          <w:szCs w:val="28"/>
        </w:rPr>
        <w:t xml:space="preserve"> </w:t>
      </w:r>
      <w:r w:rsidR="00E07A45" w:rsidRPr="00E07A45">
        <w:rPr>
          <w:rFonts w:ascii="Times New Roman" w:hAnsi="Times New Roman" w:cs="Times New Roman"/>
          <w:sz w:val="28"/>
          <w:szCs w:val="28"/>
        </w:rPr>
        <w:t>экзамена в ППЭ или отдельных аудиториях ППЭ, членом ГЭК составляется акт, который в тот же день передается</w:t>
      </w:r>
      <w:proofErr w:type="gramEnd"/>
      <w:r w:rsidR="00E07A45" w:rsidRPr="00E07A45">
        <w:rPr>
          <w:rFonts w:ascii="Times New Roman" w:hAnsi="Times New Roman" w:cs="Times New Roman"/>
          <w:sz w:val="28"/>
          <w:szCs w:val="28"/>
        </w:rPr>
        <w:t xml:space="preserve"> председателю ГЭК,</w:t>
      </w:r>
    </w:p>
    <w:p w:rsidR="00E07A45" w:rsidRPr="00E07A45" w:rsidRDefault="00745B41"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оказывает содействие руководителю ППЭ в решении возникающих в процессе экзамена ситуаций.</w:t>
      </w:r>
    </w:p>
    <w:p w:rsidR="00536A1A" w:rsidRDefault="00E07A45" w:rsidP="00E07A45">
      <w:pPr>
        <w:spacing w:after="0" w:line="240" w:lineRule="auto"/>
        <w:ind w:firstLine="709"/>
        <w:jc w:val="both"/>
        <w:rPr>
          <w:rFonts w:ascii="Times New Roman" w:hAnsi="Times New Roman" w:cs="Times New Roman"/>
          <w:b/>
          <w:sz w:val="28"/>
          <w:szCs w:val="28"/>
        </w:rPr>
      </w:pPr>
      <w:r w:rsidRPr="00745B41">
        <w:rPr>
          <w:rFonts w:ascii="Times New Roman" w:hAnsi="Times New Roman" w:cs="Times New Roman"/>
          <w:b/>
          <w:sz w:val="28"/>
          <w:szCs w:val="28"/>
        </w:rPr>
        <w:t>Завершение ГВЭ в ППЭ</w:t>
      </w:r>
      <w:r w:rsidR="00536A1A">
        <w:rPr>
          <w:rFonts w:ascii="Times New Roman" w:hAnsi="Times New Roman" w:cs="Times New Roman"/>
          <w:b/>
          <w:sz w:val="28"/>
          <w:szCs w:val="28"/>
        </w:rPr>
        <w:t>.</w:t>
      </w:r>
    </w:p>
    <w:p w:rsidR="00E07A45" w:rsidRPr="00745B41" w:rsidRDefault="00E07A45" w:rsidP="00E07A45">
      <w:pPr>
        <w:spacing w:after="0" w:line="240" w:lineRule="auto"/>
        <w:ind w:firstLine="709"/>
        <w:jc w:val="both"/>
        <w:rPr>
          <w:rFonts w:ascii="Times New Roman" w:hAnsi="Times New Roman" w:cs="Times New Roman"/>
          <w:b/>
          <w:sz w:val="28"/>
          <w:szCs w:val="28"/>
        </w:rPr>
      </w:pPr>
      <w:r w:rsidRPr="00745B41">
        <w:rPr>
          <w:rFonts w:ascii="Times New Roman" w:hAnsi="Times New Roman" w:cs="Times New Roman"/>
          <w:b/>
          <w:sz w:val="28"/>
          <w:szCs w:val="28"/>
        </w:rPr>
        <w:t>По окончании проведения ГВЭ член ГЭК:</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присутствует при переносе</w:t>
      </w:r>
      <w:r w:rsidR="00536A1A">
        <w:rPr>
          <w:rStyle w:val="afff4"/>
          <w:rFonts w:ascii="Times New Roman" w:hAnsi="Times New Roman" w:cs="Times New Roman"/>
          <w:sz w:val="28"/>
          <w:szCs w:val="28"/>
        </w:rPr>
        <w:footnoteReference w:id="106"/>
      </w:r>
      <w:r w:rsidR="00E07A45" w:rsidRPr="00E07A45">
        <w:rPr>
          <w:rFonts w:ascii="Times New Roman" w:hAnsi="Times New Roman" w:cs="Times New Roman"/>
          <w:sz w:val="28"/>
          <w:szCs w:val="28"/>
        </w:rPr>
        <w:t xml:space="preserve"> ассистентом ответов на задания КИМ, выполненных</w:t>
      </w:r>
      <w:r>
        <w:rPr>
          <w:rFonts w:ascii="Times New Roman" w:hAnsi="Times New Roman" w:cs="Times New Roman"/>
          <w:sz w:val="28"/>
          <w:szCs w:val="28"/>
        </w:rPr>
        <w:t xml:space="preserve"> </w:t>
      </w:r>
      <w:r w:rsidR="00E07A45" w:rsidRPr="00E07A45">
        <w:rPr>
          <w:rFonts w:ascii="Times New Roman" w:hAnsi="Times New Roman" w:cs="Times New Roman"/>
          <w:sz w:val="28"/>
          <w:szCs w:val="28"/>
        </w:rPr>
        <w:t>слепыми и слабовидящими участниками ГВЭ в специально предусмотренных тетрадях</w:t>
      </w:r>
      <w:r w:rsidR="0023537B">
        <w:rPr>
          <w:rStyle w:val="afff4"/>
          <w:rFonts w:ascii="Times New Roman" w:hAnsi="Times New Roman" w:cs="Times New Roman"/>
          <w:sz w:val="28"/>
          <w:szCs w:val="28"/>
        </w:rPr>
        <w:footnoteReference w:id="107"/>
      </w:r>
      <w:r w:rsidR="00E07A45" w:rsidRPr="00E07A45">
        <w:rPr>
          <w:rFonts w:ascii="Times New Roman" w:hAnsi="Times New Roman" w:cs="Times New Roman"/>
          <w:sz w:val="28"/>
          <w:szCs w:val="28"/>
        </w:rPr>
        <w:t>, бланках увеличенного размера (ДБО увеличенного размера), черновиках, а также ответов на задания КИМ, выполненных участниками ГВЭ на компьютере, в бланки ответов, а также в ДБО (при необходимости);</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осуществляет </w:t>
      </w:r>
      <w:proofErr w:type="gramStart"/>
      <w:r w:rsidR="00E07A45" w:rsidRPr="00E07A45">
        <w:rPr>
          <w:rFonts w:ascii="Times New Roman" w:hAnsi="Times New Roman" w:cs="Times New Roman"/>
          <w:sz w:val="28"/>
          <w:szCs w:val="28"/>
        </w:rPr>
        <w:t>контроль за</w:t>
      </w:r>
      <w:proofErr w:type="gramEnd"/>
      <w:r w:rsidR="00E07A45" w:rsidRPr="00E07A45">
        <w:rPr>
          <w:rFonts w:ascii="Times New Roman" w:hAnsi="Times New Roman" w:cs="Times New Roman"/>
          <w:sz w:val="28"/>
          <w:szCs w:val="28"/>
        </w:rPr>
        <w:t xml:space="preserve"> получением руководителем ППЭ от ответственных организаторов в аудитории за специально подготовленным столом, находящимся в зоне видимости камер видеонаблюдения, в Штабе ППЭ:</w:t>
      </w:r>
    </w:p>
    <w:p w:rsidR="00AC6B39"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proofErr w:type="gramStart"/>
      <w:r w:rsidR="00E07A45" w:rsidRPr="00E07A45">
        <w:rPr>
          <w:rFonts w:ascii="Times New Roman" w:hAnsi="Times New Roman" w:cs="Times New Roman"/>
          <w:sz w:val="28"/>
          <w:szCs w:val="28"/>
        </w:rPr>
        <w:t>запечатанных</w:t>
      </w:r>
      <w:proofErr w:type="gramEnd"/>
      <w:r w:rsidR="00E07A45" w:rsidRPr="00E07A45">
        <w:rPr>
          <w:rFonts w:ascii="Times New Roman" w:hAnsi="Times New Roman" w:cs="Times New Roman"/>
          <w:sz w:val="28"/>
          <w:szCs w:val="28"/>
        </w:rPr>
        <w:t xml:space="preserve"> ВДП</w:t>
      </w:r>
      <w:r w:rsidR="00004599">
        <w:rPr>
          <w:rStyle w:val="afff4"/>
          <w:rFonts w:ascii="Times New Roman" w:hAnsi="Times New Roman" w:cs="Times New Roman"/>
          <w:sz w:val="28"/>
          <w:szCs w:val="28"/>
        </w:rPr>
        <w:footnoteReference w:id="108"/>
      </w:r>
      <w:r w:rsidR="0092158F">
        <w:rPr>
          <w:rFonts w:ascii="Times New Roman" w:hAnsi="Times New Roman" w:cs="Times New Roman"/>
          <w:sz w:val="28"/>
          <w:szCs w:val="28"/>
        </w:rPr>
        <w:t xml:space="preserve"> с бланками</w:t>
      </w:r>
      <w:r w:rsidR="0092158F">
        <w:rPr>
          <w:rStyle w:val="afff4"/>
          <w:rFonts w:ascii="Times New Roman" w:hAnsi="Times New Roman" w:cs="Times New Roman"/>
          <w:sz w:val="28"/>
          <w:szCs w:val="28"/>
        </w:rPr>
        <w:footnoteReference w:id="109"/>
      </w:r>
      <w:r w:rsidR="00AC6B39">
        <w:rPr>
          <w:rFonts w:ascii="Times New Roman" w:hAnsi="Times New Roman" w:cs="Times New Roman"/>
          <w:sz w:val="28"/>
          <w:szCs w:val="28"/>
        </w:rPr>
        <w:t>;</w:t>
      </w:r>
    </w:p>
    <w:p w:rsidR="00E07A45" w:rsidRPr="00E07A45" w:rsidRDefault="00AC6B39"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 xml:space="preserve">запечатанных конвертов </w:t>
      </w:r>
      <w:proofErr w:type="gramStart"/>
      <w:r w:rsidR="00E07A45" w:rsidRPr="00E07A45">
        <w:rPr>
          <w:rFonts w:ascii="Times New Roman" w:hAnsi="Times New Roman" w:cs="Times New Roman"/>
          <w:sz w:val="28"/>
          <w:szCs w:val="28"/>
        </w:rPr>
        <w:t>с</w:t>
      </w:r>
      <w:proofErr w:type="gramEnd"/>
      <w:r w:rsidR="00E07A45" w:rsidRPr="00E07A45">
        <w:rPr>
          <w:rFonts w:ascii="Times New Roman" w:hAnsi="Times New Roman" w:cs="Times New Roman"/>
          <w:sz w:val="28"/>
          <w:szCs w:val="28"/>
        </w:rPr>
        <w:t xml:space="preserve"> КИМ;</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73030">
        <w:rPr>
          <w:rFonts w:ascii="Times New Roman" w:hAnsi="Times New Roman" w:cs="Times New Roman"/>
          <w:sz w:val="28"/>
          <w:szCs w:val="28"/>
        </w:rPr>
        <w:t>запечатанных конвертов</w:t>
      </w:r>
      <w:r w:rsidR="00E07A45" w:rsidRPr="00E07A45">
        <w:rPr>
          <w:rFonts w:ascii="Times New Roman" w:hAnsi="Times New Roman" w:cs="Times New Roman"/>
          <w:sz w:val="28"/>
          <w:szCs w:val="28"/>
        </w:rPr>
        <w:t xml:space="preserve"> с использованными черновиками;</w:t>
      </w:r>
    </w:p>
    <w:p w:rsidR="00AC6B39"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неиспользованных (или имеющих пол</w:t>
      </w:r>
      <w:r w:rsidR="00AC6B39">
        <w:rPr>
          <w:rFonts w:ascii="Times New Roman" w:hAnsi="Times New Roman" w:cs="Times New Roman"/>
          <w:sz w:val="28"/>
          <w:szCs w:val="28"/>
        </w:rPr>
        <w:t>играфические дефекты) бланков;</w:t>
      </w:r>
    </w:p>
    <w:p w:rsidR="00E07A45" w:rsidRPr="00E07A45" w:rsidRDefault="00AC6B39"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неиспользованных ДБО;</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неиспользованных черновиков;</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73030">
        <w:rPr>
          <w:rFonts w:ascii="Times New Roman" w:hAnsi="Times New Roman" w:cs="Times New Roman"/>
          <w:sz w:val="28"/>
          <w:szCs w:val="28"/>
        </w:rPr>
        <w:t>запечатанных конвертов</w:t>
      </w:r>
      <w:r w:rsidR="00E07A45" w:rsidRPr="00E07A45">
        <w:rPr>
          <w:rFonts w:ascii="Times New Roman" w:hAnsi="Times New Roman" w:cs="Times New Roman"/>
          <w:sz w:val="28"/>
          <w:szCs w:val="28"/>
        </w:rPr>
        <w:t xml:space="preserve"> с электронными (внешними) носителями с записанными на них файлами, содержащими ответы участников ГВЭ на задания КИМ (при проведении ГВЭ в устной форме) (передаются техническим специалистом);</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форм ППЭ (ППЭ-05-02-ГВЭ «Протокол проведения ГВЭ в аудитории»; ППЭ-12-02</w:t>
      </w:r>
      <w:r>
        <w:rPr>
          <w:rFonts w:ascii="Times New Roman" w:hAnsi="Times New Roman" w:cs="Times New Roman"/>
          <w:sz w:val="28"/>
          <w:szCs w:val="28"/>
        </w:rPr>
        <w:t xml:space="preserve"> </w:t>
      </w:r>
      <w:r w:rsidR="00E07A45" w:rsidRPr="00E07A45">
        <w:rPr>
          <w:rFonts w:ascii="Times New Roman" w:hAnsi="Times New Roman" w:cs="Times New Roman"/>
          <w:sz w:val="28"/>
          <w:szCs w:val="28"/>
        </w:rPr>
        <w:t xml:space="preserve">«Ведомость коррекции персональных данных участников экзамена в аудитории»; ППЭ-12-04- МАШ «Ведомость </w:t>
      </w:r>
      <w:proofErr w:type="gramStart"/>
      <w:r w:rsidR="00E07A45" w:rsidRPr="00E07A45">
        <w:rPr>
          <w:rFonts w:ascii="Times New Roman" w:hAnsi="Times New Roman" w:cs="Times New Roman"/>
          <w:sz w:val="28"/>
          <w:szCs w:val="28"/>
        </w:rPr>
        <w:t>учета времени отсутствия участников экзамена</w:t>
      </w:r>
      <w:proofErr w:type="gramEnd"/>
      <w:r w:rsidR="00E07A45" w:rsidRPr="00E07A45">
        <w:rPr>
          <w:rFonts w:ascii="Times New Roman" w:hAnsi="Times New Roman" w:cs="Times New Roman"/>
          <w:sz w:val="28"/>
          <w:szCs w:val="28"/>
        </w:rPr>
        <w:t xml:space="preserve"> в аудитории»);</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служебных записок (при наличии);</w:t>
      </w:r>
    </w:p>
    <w:p w:rsid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получает от руководителя ППЭ все необходимые материалы по форме ППЭ-14-01- ГВЭ «Акт приема-передачи экзаменационных материалов в ППЭ»;</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совместно с руководителем ППЭ заполняет формы: ППЭ 13-01-ГВЭ «Протокол проведения ГВЭ в ППЭ»; ППЭ-14-01-ГВЭ «Акт приема-передачи экзаменационных материалов в ППЭ»; ППЭ-14-02-ГВЭ «Ведомость учета экзаменационных материалов»;</w:t>
      </w:r>
    </w:p>
    <w:p w:rsidR="00E07A45" w:rsidRPr="00E07A45" w:rsidRDefault="0023339C" w:rsidP="00E0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составляет отчет о пров</w:t>
      </w:r>
      <w:r w:rsidR="00A73030">
        <w:rPr>
          <w:rFonts w:ascii="Times New Roman" w:hAnsi="Times New Roman" w:cs="Times New Roman"/>
          <w:sz w:val="28"/>
          <w:szCs w:val="28"/>
        </w:rPr>
        <w:t>едении ГВЭ в ППЭ (форма ППЭ-10)</w:t>
      </w:r>
      <w:r w:rsidR="00A73030">
        <w:rPr>
          <w:rStyle w:val="afff4"/>
          <w:rFonts w:ascii="Times New Roman" w:hAnsi="Times New Roman" w:cs="Times New Roman"/>
          <w:sz w:val="28"/>
          <w:szCs w:val="28"/>
        </w:rPr>
        <w:footnoteReference w:id="110"/>
      </w:r>
      <w:r w:rsidR="00E07A45" w:rsidRPr="00E07A45">
        <w:rPr>
          <w:rFonts w:ascii="Times New Roman" w:hAnsi="Times New Roman" w:cs="Times New Roman"/>
          <w:sz w:val="28"/>
          <w:szCs w:val="28"/>
        </w:rPr>
        <w:t>, который в тот же день передается в ГЭК;</w:t>
      </w:r>
    </w:p>
    <w:p w:rsidR="00AD6716" w:rsidRDefault="0023339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w:t>
      </w:r>
      <w:r w:rsidR="00E07A45" w:rsidRPr="00E07A45">
        <w:rPr>
          <w:rFonts w:ascii="Times New Roman" w:hAnsi="Times New Roman" w:cs="Times New Roman"/>
          <w:sz w:val="28"/>
          <w:szCs w:val="28"/>
        </w:rPr>
        <w:t>направляет в тот же д</w:t>
      </w:r>
      <w:r w:rsidR="00A73030">
        <w:rPr>
          <w:rFonts w:ascii="Times New Roman" w:hAnsi="Times New Roman" w:cs="Times New Roman"/>
          <w:sz w:val="28"/>
          <w:szCs w:val="28"/>
        </w:rPr>
        <w:t>ень запечатанные ВДП с бланками</w:t>
      </w:r>
      <w:r w:rsidR="00A73030">
        <w:rPr>
          <w:rStyle w:val="afff4"/>
          <w:rFonts w:ascii="Times New Roman" w:hAnsi="Times New Roman" w:cs="Times New Roman"/>
          <w:sz w:val="28"/>
          <w:szCs w:val="28"/>
        </w:rPr>
        <w:footnoteReference w:id="111"/>
      </w:r>
      <w:r w:rsidR="00E07A45" w:rsidRPr="00E07A45">
        <w:rPr>
          <w:rFonts w:ascii="Times New Roman" w:hAnsi="Times New Roman" w:cs="Times New Roman"/>
          <w:sz w:val="28"/>
          <w:szCs w:val="28"/>
        </w:rPr>
        <w:t>, запечатанные конверты</w:t>
      </w:r>
      <w:r w:rsidR="00061B69">
        <w:rPr>
          <w:rFonts w:ascii="Times New Roman" w:hAnsi="Times New Roman" w:cs="Times New Roman"/>
          <w:sz w:val="28"/>
          <w:szCs w:val="28"/>
        </w:rPr>
        <w:t xml:space="preserve"> </w:t>
      </w:r>
      <w:proofErr w:type="gramStart"/>
      <w:r w:rsidR="00061B69">
        <w:rPr>
          <w:rFonts w:ascii="Times New Roman" w:hAnsi="Times New Roman" w:cs="Times New Roman"/>
          <w:sz w:val="28"/>
          <w:szCs w:val="28"/>
        </w:rPr>
        <w:t>с</w:t>
      </w:r>
      <w:proofErr w:type="gramEnd"/>
      <w:r w:rsidR="00061B69">
        <w:rPr>
          <w:rFonts w:ascii="Times New Roman" w:hAnsi="Times New Roman" w:cs="Times New Roman"/>
          <w:sz w:val="28"/>
          <w:szCs w:val="28"/>
        </w:rPr>
        <w:t xml:space="preserve"> </w:t>
      </w:r>
      <w:proofErr w:type="gramStart"/>
      <w:r w:rsidR="00061B69">
        <w:rPr>
          <w:rFonts w:ascii="Times New Roman" w:hAnsi="Times New Roman" w:cs="Times New Roman"/>
          <w:sz w:val="28"/>
          <w:szCs w:val="28"/>
        </w:rPr>
        <w:t>КИМ</w:t>
      </w:r>
      <w:proofErr w:type="gramEnd"/>
      <w:r w:rsidR="00061B69">
        <w:rPr>
          <w:rFonts w:ascii="Times New Roman" w:hAnsi="Times New Roman" w:cs="Times New Roman"/>
          <w:sz w:val="28"/>
          <w:szCs w:val="28"/>
        </w:rPr>
        <w:t>, запечатанные конверты</w:t>
      </w:r>
      <w:r w:rsidR="00E07A45" w:rsidRPr="00E07A45">
        <w:rPr>
          <w:rFonts w:ascii="Times New Roman" w:hAnsi="Times New Roman" w:cs="Times New Roman"/>
          <w:sz w:val="28"/>
          <w:szCs w:val="28"/>
        </w:rPr>
        <w:t xml:space="preserve"> с электронными (внешними) носителями с файлами, содержащими ответы участников ГВЭ на задания КИМ (при проведении ГВЭ в устной форме) (при наличии) в РЦОИ.</w:t>
      </w:r>
      <w:r w:rsidR="00A81CEE">
        <w:br w:type="page"/>
      </w:r>
    </w:p>
    <w:p w:rsidR="00734210" w:rsidRDefault="00A81CEE">
      <w:pPr>
        <w:pStyle w:val="affa"/>
        <w:ind w:left="5672"/>
        <w:jc w:val="both"/>
        <w:rPr>
          <w:sz w:val="28"/>
          <w:szCs w:val="28"/>
        </w:rPr>
      </w:pPr>
      <w:r>
        <w:rPr>
          <w:sz w:val="28"/>
          <w:szCs w:val="28"/>
        </w:rPr>
        <w:lastRenderedPageBreak/>
        <w:t xml:space="preserve">Приложение № 29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Инструкция для руководителя ППЭ при проведении ГВЭ</w:t>
      </w:r>
    </w:p>
    <w:p w:rsidR="00AD6716" w:rsidRDefault="00AD6716">
      <w:pPr>
        <w:spacing w:after="0" w:line="240" w:lineRule="auto"/>
        <w:ind w:firstLine="709"/>
        <w:jc w:val="both"/>
        <w:rPr>
          <w:rFonts w:ascii="Times New Roman" w:hAnsi="Times New Roman" w:cs="Times New Roman"/>
          <w:sz w:val="28"/>
          <w:szCs w:val="28"/>
        </w:rPr>
      </w:pPr>
    </w:p>
    <w:p w:rsidR="00616443" w:rsidRPr="00616443" w:rsidRDefault="00616443" w:rsidP="00616443">
      <w:pPr>
        <w:spacing w:after="0" w:line="240" w:lineRule="auto"/>
        <w:ind w:firstLine="709"/>
        <w:jc w:val="both"/>
        <w:rPr>
          <w:rFonts w:ascii="Times New Roman" w:hAnsi="Times New Roman" w:cs="Times New Roman"/>
          <w:b/>
          <w:sz w:val="28"/>
          <w:szCs w:val="28"/>
        </w:rPr>
      </w:pPr>
      <w:r w:rsidRPr="00616443">
        <w:rPr>
          <w:rFonts w:ascii="Times New Roman" w:hAnsi="Times New Roman" w:cs="Times New Roman"/>
          <w:b/>
          <w:sz w:val="28"/>
          <w:szCs w:val="28"/>
        </w:rPr>
        <w:t xml:space="preserve">Требования к </w:t>
      </w:r>
      <w:r>
        <w:rPr>
          <w:rFonts w:ascii="Times New Roman" w:hAnsi="Times New Roman" w:cs="Times New Roman"/>
          <w:b/>
          <w:sz w:val="28"/>
          <w:szCs w:val="28"/>
        </w:rPr>
        <w:t>руководителям ППЭ</w:t>
      </w:r>
      <w:r w:rsidRPr="00616443">
        <w:rPr>
          <w:rFonts w:ascii="Times New Roman" w:hAnsi="Times New Roman" w:cs="Times New Roman"/>
          <w:b/>
          <w:sz w:val="28"/>
          <w:szCs w:val="28"/>
        </w:rPr>
        <w:t>, предъявляемые Порядком:</w:t>
      </w:r>
    </w:p>
    <w:p w:rsidR="00616443" w:rsidRPr="00616443" w:rsidRDefault="00616443" w:rsidP="00616443">
      <w:pPr>
        <w:spacing w:after="0" w:line="240" w:lineRule="auto"/>
        <w:ind w:firstLine="709"/>
        <w:jc w:val="both"/>
        <w:rPr>
          <w:rFonts w:ascii="Times New Roman" w:hAnsi="Times New Roman" w:cs="Times New Roman"/>
          <w:sz w:val="28"/>
          <w:szCs w:val="28"/>
        </w:rPr>
      </w:pPr>
      <w:r w:rsidRPr="00616443">
        <w:rPr>
          <w:rFonts w:ascii="Times New Roman" w:hAnsi="Times New Roman" w:cs="Times New Roman"/>
          <w:sz w:val="28"/>
          <w:szCs w:val="28"/>
        </w:rPr>
        <w:t>–</w:t>
      </w:r>
      <w:r>
        <w:rPr>
          <w:rFonts w:ascii="Times New Roman" w:hAnsi="Times New Roman" w:cs="Times New Roman"/>
          <w:sz w:val="28"/>
          <w:szCs w:val="28"/>
        </w:rPr>
        <w:t> </w:t>
      </w:r>
      <w:r w:rsidRPr="00616443">
        <w:rPr>
          <w:rFonts w:ascii="Times New Roman" w:hAnsi="Times New Roman" w:cs="Times New Roman"/>
          <w:sz w:val="28"/>
          <w:szCs w:val="28"/>
        </w:rPr>
        <w:t xml:space="preserve">прошли соответствующую подготовку, организуемую </w:t>
      </w:r>
      <w:r>
        <w:rPr>
          <w:rFonts w:ascii="Times New Roman" w:hAnsi="Times New Roman" w:cs="Times New Roman"/>
          <w:sz w:val="28"/>
          <w:szCs w:val="28"/>
        </w:rPr>
        <w:t>Министерством</w:t>
      </w:r>
      <w:r w:rsidRPr="00616443">
        <w:rPr>
          <w:rFonts w:ascii="Times New Roman" w:hAnsi="Times New Roman" w:cs="Times New Roman"/>
          <w:sz w:val="28"/>
          <w:szCs w:val="28"/>
        </w:rPr>
        <w:t>;</w:t>
      </w:r>
    </w:p>
    <w:p w:rsidR="00616443" w:rsidRPr="00616443" w:rsidRDefault="00616443" w:rsidP="00616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16443">
        <w:rPr>
          <w:rFonts w:ascii="Times New Roman" w:hAnsi="Times New Roman" w:cs="Times New Roman"/>
          <w:sz w:val="28"/>
          <w:szCs w:val="28"/>
        </w:rPr>
        <w:t>не являются близкими родственниками</w:t>
      </w:r>
      <w:r>
        <w:rPr>
          <w:rStyle w:val="afff4"/>
          <w:rFonts w:ascii="Times New Roman" w:hAnsi="Times New Roman" w:cs="Times New Roman"/>
          <w:sz w:val="28"/>
          <w:szCs w:val="28"/>
        </w:rPr>
        <w:footnoteReference w:id="112"/>
      </w:r>
      <w:r w:rsidRPr="00616443">
        <w:rPr>
          <w:rFonts w:ascii="Times New Roman" w:hAnsi="Times New Roman" w:cs="Times New Roman"/>
          <w:sz w:val="28"/>
          <w:szCs w:val="28"/>
        </w:rPr>
        <w:t xml:space="preserve">, а также супругами, усыновителями, усыновленными участников ГВЭ, сдающих экзамен в </w:t>
      </w:r>
      <w:proofErr w:type="gramStart"/>
      <w:r w:rsidRPr="00616443">
        <w:rPr>
          <w:rFonts w:ascii="Times New Roman" w:hAnsi="Times New Roman" w:cs="Times New Roman"/>
          <w:sz w:val="28"/>
          <w:szCs w:val="28"/>
        </w:rPr>
        <w:t>данном</w:t>
      </w:r>
      <w:proofErr w:type="gramEnd"/>
      <w:r w:rsidRPr="00616443">
        <w:rPr>
          <w:rFonts w:ascii="Times New Roman" w:hAnsi="Times New Roman" w:cs="Times New Roman"/>
          <w:sz w:val="28"/>
          <w:szCs w:val="28"/>
        </w:rPr>
        <w:t xml:space="preserve"> ППЭ;</w:t>
      </w:r>
    </w:p>
    <w:p w:rsidR="00616443" w:rsidRDefault="00616443" w:rsidP="00616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616443">
        <w:rPr>
          <w:rFonts w:ascii="Times New Roman" w:hAnsi="Times New Roman" w:cs="Times New Roman"/>
          <w:sz w:val="28"/>
          <w:szCs w:val="28"/>
        </w:rPr>
        <w:t>не являются педагогическими работниками, являющимися учителями участников ГВ</w:t>
      </w:r>
      <w:r>
        <w:rPr>
          <w:rFonts w:ascii="Times New Roman" w:hAnsi="Times New Roman" w:cs="Times New Roman"/>
          <w:sz w:val="28"/>
          <w:szCs w:val="28"/>
        </w:rPr>
        <w:t xml:space="preserve">Э, сдающих экзамен в </w:t>
      </w:r>
      <w:proofErr w:type="gramStart"/>
      <w:r>
        <w:rPr>
          <w:rFonts w:ascii="Times New Roman" w:hAnsi="Times New Roman" w:cs="Times New Roman"/>
          <w:sz w:val="28"/>
          <w:szCs w:val="28"/>
        </w:rPr>
        <w:t>данном</w:t>
      </w:r>
      <w:proofErr w:type="gramEnd"/>
      <w:r>
        <w:rPr>
          <w:rFonts w:ascii="Times New Roman" w:hAnsi="Times New Roman" w:cs="Times New Roman"/>
          <w:sz w:val="28"/>
          <w:szCs w:val="28"/>
        </w:rPr>
        <w:t xml:space="preserve"> ППЭ</w:t>
      </w:r>
      <w:r>
        <w:rPr>
          <w:rStyle w:val="afff4"/>
          <w:rFonts w:ascii="Times New Roman" w:hAnsi="Times New Roman" w:cs="Times New Roman"/>
          <w:sz w:val="28"/>
          <w:szCs w:val="28"/>
        </w:rPr>
        <w:footnoteReference w:id="113"/>
      </w:r>
      <w:r w:rsidRPr="00616443">
        <w:rPr>
          <w:rFonts w:ascii="Times New Roman" w:hAnsi="Times New Roman" w:cs="Times New Roman"/>
          <w:sz w:val="28"/>
          <w:szCs w:val="28"/>
        </w:rPr>
        <w:t>.</w:t>
      </w:r>
    </w:p>
    <w:p w:rsidR="00F93E27" w:rsidRPr="00F93E27" w:rsidRDefault="00F93E27" w:rsidP="00F93E27">
      <w:pPr>
        <w:spacing w:after="0" w:line="240" w:lineRule="auto"/>
        <w:ind w:firstLine="709"/>
        <w:jc w:val="both"/>
        <w:rPr>
          <w:rFonts w:ascii="Times New Roman" w:hAnsi="Times New Roman" w:cs="Times New Roman"/>
          <w:b/>
          <w:sz w:val="28"/>
          <w:szCs w:val="28"/>
        </w:rPr>
      </w:pPr>
      <w:r w:rsidRPr="00F93E27">
        <w:rPr>
          <w:rFonts w:ascii="Times New Roman" w:hAnsi="Times New Roman" w:cs="Times New Roman"/>
          <w:b/>
          <w:sz w:val="28"/>
          <w:szCs w:val="28"/>
        </w:rPr>
        <w:t xml:space="preserve">Руководитель ППЭ должен заблаговременно пройти инструктаж по порядку и процедуре проведения ГВЭ и ознакомиться </w:t>
      </w:r>
      <w:proofErr w:type="gramStart"/>
      <w:r w:rsidRPr="00F93E27">
        <w:rPr>
          <w:rFonts w:ascii="Times New Roman" w:hAnsi="Times New Roman" w:cs="Times New Roman"/>
          <w:b/>
          <w:sz w:val="28"/>
          <w:szCs w:val="28"/>
        </w:rPr>
        <w:t>с</w:t>
      </w:r>
      <w:proofErr w:type="gramEnd"/>
      <w:r w:rsidRPr="00F93E27">
        <w:rPr>
          <w:rFonts w:ascii="Times New Roman" w:hAnsi="Times New Roman" w:cs="Times New Roman"/>
          <w:b/>
          <w:sz w:val="28"/>
          <w:szCs w:val="28"/>
        </w:rPr>
        <w:t>:</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 нормативными правовыми актами, регламентирующими проведение ГИА;</w:t>
      </w:r>
    </w:p>
    <w:p w:rsidR="00F93E27" w:rsidRPr="00F93E27" w:rsidRDefault="00F93E27"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93E27">
        <w:rPr>
          <w:rFonts w:ascii="Times New Roman" w:hAnsi="Times New Roman" w:cs="Times New Roman"/>
          <w:sz w:val="28"/>
          <w:szCs w:val="28"/>
        </w:rPr>
        <w:t>инструкцией, определяющей порядок работы руководителя ППЭ, а также инструкциями, определяющими порядок работы работников ППЭ;</w:t>
      </w:r>
    </w:p>
    <w:p w:rsidR="00F93E27" w:rsidRPr="00F93E27" w:rsidRDefault="00F93E27"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93E27">
        <w:rPr>
          <w:rFonts w:ascii="Times New Roman" w:hAnsi="Times New Roman" w:cs="Times New Roman"/>
          <w:sz w:val="28"/>
          <w:szCs w:val="28"/>
        </w:rPr>
        <w:t>правилами оформления ведомостей, протоколов и актов, заполняемых при проведении ГВЭ в аудиториях, ППЭ.</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Руководитель ППЭ информируется под подпись о сроках, местах и порядке проведения ГВЭ,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AD6716" w:rsidRDefault="00F93E2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w:t>
      </w:r>
      <w:r w:rsidR="00A81CEE">
        <w:rPr>
          <w:rFonts w:ascii="Times New Roman" w:hAnsi="Times New Roman" w:cs="Times New Roman"/>
          <w:b/>
          <w:sz w:val="28"/>
          <w:szCs w:val="28"/>
        </w:rPr>
        <w:t>одготовка к проведению ГВЭ</w:t>
      </w:r>
    </w:p>
    <w:p w:rsidR="00F93E27" w:rsidRPr="00F93E27" w:rsidRDefault="00F93E27" w:rsidP="00F93E27">
      <w:pPr>
        <w:spacing w:after="0" w:line="240" w:lineRule="auto"/>
        <w:ind w:firstLine="709"/>
        <w:jc w:val="both"/>
        <w:rPr>
          <w:rFonts w:ascii="Times New Roman" w:hAnsi="Times New Roman" w:cs="Times New Roman"/>
          <w:b/>
          <w:sz w:val="28"/>
          <w:szCs w:val="28"/>
        </w:rPr>
      </w:pPr>
      <w:r w:rsidRPr="00F93E27">
        <w:rPr>
          <w:rFonts w:ascii="Times New Roman" w:hAnsi="Times New Roman" w:cs="Times New Roman"/>
          <w:b/>
          <w:sz w:val="28"/>
          <w:szCs w:val="28"/>
        </w:rPr>
        <w:t xml:space="preserve">Не </w:t>
      </w:r>
      <w:proofErr w:type="gramStart"/>
      <w:r w:rsidRPr="00F93E27">
        <w:rPr>
          <w:rFonts w:ascii="Times New Roman" w:hAnsi="Times New Roman" w:cs="Times New Roman"/>
          <w:b/>
          <w:sz w:val="28"/>
          <w:szCs w:val="28"/>
        </w:rPr>
        <w:t>позднее</w:t>
      </w:r>
      <w:proofErr w:type="gramEnd"/>
      <w:r w:rsidRPr="00F93E27">
        <w:rPr>
          <w:rFonts w:ascii="Times New Roman" w:hAnsi="Times New Roman" w:cs="Times New Roman"/>
          <w:b/>
          <w:sz w:val="28"/>
          <w:szCs w:val="28"/>
        </w:rPr>
        <w:t xml:space="preserve">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должен:</w:t>
      </w:r>
    </w:p>
    <w:p w:rsidR="00F93E27" w:rsidRPr="00F93E27" w:rsidRDefault="00F93E27"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93E27">
        <w:rPr>
          <w:rFonts w:ascii="Times New Roman" w:hAnsi="Times New Roman" w:cs="Times New Roman"/>
          <w:sz w:val="28"/>
          <w:szCs w:val="28"/>
        </w:rPr>
        <w:t>обеспечить готовность ППЭ к проведению ГВЭ в соответствии с требованиями к ППЭ, предъявляемыми Порядком;</w:t>
      </w:r>
    </w:p>
    <w:p w:rsidR="00F93E27" w:rsidRPr="00F93E27" w:rsidRDefault="00465A93"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наличие и готовность помещений и аудиторий, необходимых для проведения ГВЭ, в том числе аудиторий для участников ГВЭ с ОВЗ, участников ГВЭ – детей-инвалидов и инвалидов, учитывающих состояние их здоровья, особенности психофизического развития и индивидуальных возможностей</w:t>
      </w:r>
      <w:r>
        <w:rPr>
          <w:rStyle w:val="afff4"/>
          <w:rFonts w:ascii="Times New Roman" w:hAnsi="Times New Roman" w:cs="Times New Roman"/>
          <w:sz w:val="28"/>
          <w:szCs w:val="28"/>
        </w:rPr>
        <w:footnoteReference w:id="114"/>
      </w:r>
      <w:r w:rsidR="00F93E27" w:rsidRPr="00F93E27">
        <w:rPr>
          <w:rFonts w:ascii="Times New Roman" w:hAnsi="Times New Roman" w:cs="Times New Roman"/>
          <w:sz w:val="28"/>
          <w:szCs w:val="28"/>
        </w:rPr>
        <w:t>;</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готовность необходимого оборудования для участников ГВЭ с ОВЗ, участников ГВЭ – детей-инвалидов и инвалидов;</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готовность рабочих мест для организаторов вне аудитории, обеспечивающих вход участников ГВЭ, сотрудников, осуществляющих охрану правопорядка;</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93E27" w:rsidRPr="00F93E27">
        <w:rPr>
          <w:rFonts w:ascii="Times New Roman" w:hAnsi="Times New Roman" w:cs="Times New Roman"/>
          <w:sz w:val="28"/>
          <w:szCs w:val="28"/>
        </w:rPr>
        <w:t>проверить готовность рабочих мест для организаторов в аудитории и общественных наблюдателей;</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аудитории для проведения ГВЭ заметным обозначением их номеров;</w:t>
      </w:r>
    </w:p>
    <w:p w:rsidR="007E2739"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обеспечить специально выделенное место в каждой аудитории (стол), находящееся в зоне видимости камер видеонаблюдения, для оформления соответствующих форм ППЭ, осуществления раскладки и последующей упаковки организаторами </w:t>
      </w:r>
      <w:r>
        <w:rPr>
          <w:rFonts w:ascii="Times New Roman" w:hAnsi="Times New Roman" w:cs="Times New Roman"/>
          <w:sz w:val="28"/>
          <w:szCs w:val="28"/>
        </w:rPr>
        <w:t>ЭМ, собранных у участников ГВЭ;</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помещения ППЭ, в том числе аудитории, заметным обозначением о ведении видеонаблюдения;</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провести проверку работоспособности средств видеонаблюдения в ППЭ совместно с техническим специалистом;</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каждое рабочее место участника ГВЭ в аудитории заметным обозначением его номера;</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каждую аудиторию настроенными на точное время часами, находящимися в поле зрения участников ГВЭ;</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закрыть или убрать в аудиториях стенды, плакаты и иные материалы со справочно-познавательной информацией;</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запереть и опечатать помещения, не использующиеся для проведения экзамена в день проведения экзамена;</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до входа в ППЭ наличие отдельного места (помещения) для хранения личных вещей участников ГВЭ;</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до входа в ППЭ наличие отдельного места (помещения) для хранения личных вещей организаторов, медицинского работника, экзаменаторо</w:t>
      </w:r>
      <w:proofErr w:type="gramStart"/>
      <w:r w:rsidR="00F93E27" w:rsidRPr="00F93E27">
        <w:rPr>
          <w:rFonts w:ascii="Times New Roman" w:hAnsi="Times New Roman" w:cs="Times New Roman"/>
          <w:sz w:val="28"/>
          <w:szCs w:val="28"/>
        </w:rPr>
        <w:t>в-</w:t>
      </w:r>
      <w:proofErr w:type="gramEnd"/>
      <w:r w:rsidR="00F93E27" w:rsidRPr="00F93E27">
        <w:rPr>
          <w:rFonts w:ascii="Times New Roman" w:hAnsi="Times New Roman" w:cs="Times New Roman"/>
          <w:sz w:val="28"/>
          <w:szCs w:val="28"/>
        </w:rPr>
        <w:t xml:space="preserve"> собеседников, ассистентов, аккредитованных представителей средств массовой информации;</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до входа в ППЭ наличие помещения для сопровождающих;</w:t>
      </w:r>
    </w:p>
    <w:p w:rsidR="00F93E27" w:rsidRPr="00F93E27" w:rsidRDefault="007E2739" w:rsidP="00F93E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F93E27" w:rsidRPr="00F93E27">
        <w:rPr>
          <w:rFonts w:ascii="Times New Roman" w:hAnsi="Times New Roman" w:cs="Times New Roman"/>
          <w:sz w:val="28"/>
          <w:szCs w:val="28"/>
        </w:rPr>
        <w:t xml:space="preserve">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w:t>
      </w:r>
      <w:r>
        <w:rPr>
          <w:rFonts w:ascii="Times New Roman" w:hAnsi="Times New Roman" w:cs="Times New Roman"/>
          <w:sz w:val="28"/>
          <w:szCs w:val="28"/>
        </w:rPr>
        <w:t>Смоленской области</w:t>
      </w:r>
      <w:r w:rsidR="00F93E27" w:rsidRPr="00F93E27">
        <w:rPr>
          <w:rFonts w:ascii="Times New Roman" w:hAnsi="Times New Roman" w:cs="Times New Roman"/>
          <w:sz w:val="28"/>
          <w:szCs w:val="28"/>
        </w:rPr>
        <w:t>, осуществляющего переданные полномочия Российской Федерации в сфере образования;</w:t>
      </w:r>
      <w:proofErr w:type="gramEnd"/>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организовать в Штабе ППЭ место для руководителя образовательной организации, в помещениях которой </w:t>
      </w:r>
      <w:proofErr w:type="gramStart"/>
      <w:r w:rsidR="00F93E27" w:rsidRPr="00F93E27">
        <w:rPr>
          <w:rFonts w:ascii="Times New Roman" w:hAnsi="Times New Roman" w:cs="Times New Roman"/>
          <w:sz w:val="28"/>
          <w:szCs w:val="28"/>
        </w:rPr>
        <w:t>организован</w:t>
      </w:r>
      <w:proofErr w:type="gramEnd"/>
      <w:r w:rsidR="00F93E27" w:rsidRPr="00F93E27">
        <w:rPr>
          <w:rFonts w:ascii="Times New Roman" w:hAnsi="Times New Roman" w:cs="Times New Roman"/>
          <w:sz w:val="28"/>
          <w:szCs w:val="28"/>
        </w:rPr>
        <w:t xml:space="preserve"> ППЭ, или уполномоченного им лица;</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обеспечить в ППЭ наличие помещения для медицинского работника, которое изолируется от аудиторий, используемых для проведения экзаменов;</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подготовить журнал учета участников ГВЭ, обратившихся к медицинс</w:t>
      </w:r>
      <w:r>
        <w:rPr>
          <w:rFonts w:ascii="Times New Roman" w:hAnsi="Times New Roman" w:cs="Times New Roman"/>
          <w:sz w:val="28"/>
          <w:szCs w:val="28"/>
        </w:rPr>
        <w:t>кому работнику</w:t>
      </w:r>
      <w:r w:rsidR="00F93E27" w:rsidRPr="00F93E27">
        <w:rPr>
          <w:rFonts w:ascii="Times New Roman" w:hAnsi="Times New Roman" w:cs="Times New Roman"/>
          <w:sz w:val="28"/>
          <w:szCs w:val="28"/>
        </w:rPr>
        <w:t>;</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работоспособность технических средств, планируемых к использованию во время проведения ГВЭ, в том числе технических сре</w:t>
      </w:r>
      <w:proofErr w:type="gramStart"/>
      <w:r w:rsidR="00F93E27" w:rsidRPr="00F93E27">
        <w:rPr>
          <w:rFonts w:ascii="Times New Roman" w:hAnsi="Times New Roman" w:cs="Times New Roman"/>
          <w:sz w:val="28"/>
          <w:szCs w:val="28"/>
        </w:rPr>
        <w:t>дств дл</w:t>
      </w:r>
      <w:proofErr w:type="gramEnd"/>
      <w:r w:rsidR="00F93E27" w:rsidRPr="00F93E27">
        <w:rPr>
          <w:rFonts w:ascii="Times New Roman" w:hAnsi="Times New Roman" w:cs="Times New Roman"/>
          <w:sz w:val="28"/>
          <w:szCs w:val="28"/>
        </w:rPr>
        <w:t>я осуществления цифровой аудиозаписи ответов участников ГВЭ при проведении ГВЭ в устной форме (в случае проведения ГВЭ в ППЭ в указанной форме);</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93E27" w:rsidRPr="00F93E27">
        <w:rPr>
          <w:rFonts w:ascii="Times New Roman" w:hAnsi="Times New Roman" w:cs="Times New Roman"/>
          <w:sz w:val="28"/>
          <w:szCs w:val="28"/>
        </w:rPr>
        <w:t>подготовить ножницы для вскрытия доставочных пак</w:t>
      </w:r>
      <w:r w:rsidR="000F7CB2">
        <w:rPr>
          <w:rFonts w:ascii="Times New Roman" w:hAnsi="Times New Roman" w:cs="Times New Roman"/>
          <w:sz w:val="28"/>
          <w:szCs w:val="28"/>
        </w:rPr>
        <w:t>етов с ЭМ для каждой аудитории</w:t>
      </w:r>
      <w:r w:rsidR="00F93E27" w:rsidRPr="00F93E27">
        <w:rPr>
          <w:rFonts w:ascii="Times New Roman" w:hAnsi="Times New Roman" w:cs="Times New Roman"/>
          <w:sz w:val="28"/>
          <w:szCs w:val="28"/>
        </w:rPr>
        <w:t>;</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подготовить черновики из расчета по два листа на каждого участника ГВЭ, а также дополнительные черновики;</w:t>
      </w:r>
    </w:p>
    <w:p w:rsidR="00F93E27" w:rsidRPr="00F93E27" w:rsidRDefault="007E27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подготовить конверты</w:t>
      </w:r>
      <w:r w:rsidR="00F93E27" w:rsidRPr="00F93E27">
        <w:rPr>
          <w:rFonts w:ascii="Times New Roman" w:hAnsi="Times New Roman" w:cs="Times New Roman"/>
          <w:sz w:val="28"/>
          <w:szCs w:val="28"/>
        </w:rPr>
        <w:t xml:space="preserve"> для упаковки КИМ, использованных черновиков, электронных (внешних) носителей для записи на них файлов, содержащих ответы участников ГВЭ на задания КИМ (в с</w:t>
      </w:r>
      <w:bookmarkStart w:id="46" w:name="_GoBack"/>
      <w:bookmarkEnd w:id="46"/>
      <w:r w:rsidR="00F93E27" w:rsidRPr="00F93E27">
        <w:rPr>
          <w:rFonts w:ascii="Times New Roman" w:hAnsi="Times New Roman" w:cs="Times New Roman"/>
          <w:sz w:val="28"/>
          <w:szCs w:val="28"/>
        </w:rPr>
        <w:t>лучае проведения ГВЭ в устной форме);</w:t>
      </w:r>
    </w:p>
    <w:p w:rsidR="00F93E27" w:rsidRPr="00F93E27" w:rsidRDefault="000F7CB2" w:rsidP="00F93E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F93E27" w:rsidRPr="00F93E27">
        <w:rPr>
          <w:rFonts w:ascii="Times New Roman" w:hAnsi="Times New Roman" w:cs="Times New Roman"/>
          <w:sz w:val="28"/>
          <w:szCs w:val="28"/>
        </w:rPr>
        <w:t>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 а в случае распределения в ППЭ участников ГВЭ – глухих, слабослышащих, позднооглохших, кохлеарно-имплантированных, участников ГВЭ с расстройствами аутистического спектра – подготовить напечатанные «Правила по заполнению бланков ГВЭ» и «Инструкцию для участника ГВЭ, зачитываемую</w:t>
      </w:r>
      <w:r>
        <w:rPr>
          <w:rFonts w:ascii="Times New Roman" w:hAnsi="Times New Roman" w:cs="Times New Roman"/>
          <w:sz w:val="28"/>
          <w:szCs w:val="28"/>
        </w:rPr>
        <w:t xml:space="preserve"> </w:t>
      </w:r>
      <w:r w:rsidR="00F93E27" w:rsidRPr="00F93E27">
        <w:rPr>
          <w:rFonts w:ascii="Times New Roman" w:hAnsi="Times New Roman" w:cs="Times New Roman"/>
          <w:sz w:val="28"/>
          <w:szCs w:val="28"/>
        </w:rPr>
        <w:t>организатором в аудитории перед началом экзамена»</w:t>
      </w:r>
      <w:r>
        <w:rPr>
          <w:rStyle w:val="afff4"/>
          <w:rFonts w:ascii="Times New Roman" w:hAnsi="Times New Roman" w:cs="Times New Roman"/>
          <w:sz w:val="28"/>
          <w:szCs w:val="28"/>
        </w:rPr>
        <w:footnoteReference w:id="115"/>
      </w:r>
      <w:r w:rsidR="00F93E27" w:rsidRPr="00F93E27">
        <w:rPr>
          <w:rFonts w:ascii="Times New Roman" w:hAnsi="Times New Roman" w:cs="Times New Roman"/>
          <w:sz w:val="28"/>
          <w:szCs w:val="28"/>
        </w:rPr>
        <w:t>;</w:t>
      </w:r>
      <w:proofErr w:type="gramEnd"/>
      <w:r w:rsidR="00F93E27" w:rsidRPr="00F93E27">
        <w:rPr>
          <w:rFonts w:ascii="Times New Roman" w:hAnsi="Times New Roman" w:cs="Times New Roman"/>
          <w:sz w:val="28"/>
          <w:szCs w:val="28"/>
        </w:rPr>
        <w:t xml:space="preserve"> напечатанную Памятку для слепых и слабовидящих участников экзаменов по заполнению шрифтом Брайля специальных тетрадей для записи ответов</w:t>
      </w:r>
      <w:r w:rsidR="00957DEE">
        <w:rPr>
          <w:rStyle w:val="afff4"/>
          <w:rFonts w:ascii="Times New Roman" w:hAnsi="Times New Roman" w:cs="Times New Roman"/>
          <w:sz w:val="28"/>
          <w:szCs w:val="28"/>
        </w:rPr>
        <w:footnoteReference w:id="116"/>
      </w:r>
      <w:r w:rsidR="00F93E27" w:rsidRPr="00F93E27">
        <w:rPr>
          <w:rFonts w:ascii="Times New Roman" w:hAnsi="Times New Roman" w:cs="Times New Roman"/>
          <w:sz w:val="28"/>
          <w:szCs w:val="28"/>
        </w:rPr>
        <w:t>;</w:t>
      </w:r>
    </w:p>
    <w:p w:rsidR="00F93E27" w:rsidRPr="00F93E27" w:rsidRDefault="008E58C6"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пожарные выходы, наличие средств первичного пожаротушения;</w:t>
      </w:r>
    </w:p>
    <w:p w:rsidR="00F93E27" w:rsidRPr="00F93E27" w:rsidRDefault="008E58C6"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заполнить форму ППЭ-01-ГВЭ </w:t>
      </w:r>
      <w:r>
        <w:rPr>
          <w:rFonts w:ascii="Times New Roman" w:hAnsi="Times New Roman" w:cs="Times New Roman"/>
          <w:sz w:val="28"/>
          <w:szCs w:val="28"/>
        </w:rPr>
        <w:t>«Акт</w:t>
      </w:r>
      <w:r w:rsidR="00F93E27" w:rsidRPr="00F93E27">
        <w:rPr>
          <w:rFonts w:ascii="Times New Roman" w:hAnsi="Times New Roman" w:cs="Times New Roman"/>
          <w:sz w:val="28"/>
          <w:szCs w:val="28"/>
        </w:rPr>
        <w:t xml:space="preserve"> готовности ППЭ к ГВЭ» совместно с руководителем организации, на базе которой организован ППЭ.</w:t>
      </w:r>
    </w:p>
    <w:p w:rsidR="00F93E27" w:rsidRPr="008E58C6" w:rsidRDefault="00F93E27" w:rsidP="00F93E27">
      <w:pPr>
        <w:spacing w:after="0" w:line="240" w:lineRule="auto"/>
        <w:ind w:firstLine="709"/>
        <w:jc w:val="both"/>
        <w:rPr>
          <w:rFonts w:ascii="Times New Roman" w:hAnsi="Times New Roman" w:cs="Times New Roman"/>
          <w:b/>
          <w:sz w:val="28"/>
          <w:szCs w:val="28"/>
        </w:rPr>
      </w:pPr>
      <w:r w:rsidRPr="008E58C6">
        <w:rPr>
          <w:rFonts w:ascii="Times New Roman" w:hAnsi="Times New Roman" w:cs="Times New Roman"/>
          <w:b/>
          <w:sz w:val="28"/>
          <w:szCs w:val="28"/>
        </w:rPr>
        <w:t>Проведение ГВЭ в ППЭ</w:t>
      </w:r>
    </w:p>
    <w:tbl>
      <w:tblPr>
        <w:tblStyle w:val="afff3"/>
        <w:tblW w:w="0" w:type="auto"/>
        <w:tblLook w:val="04A0" w:firstRow="1" w:lastRow="0" w:firstColumn="1" w:lastColumn="0" w:noHBand="0" w:noVBand="1"/>
      </w:tblPr>
      <w:tblGrid>
        <w:gridCol w:w="10421"/>
      </w:tblGrid>
      <w:tr w:rsidR="00F93E27" w:rsidRPr="00F93E27" w:rsidTr="00F93E27">
        <w:tc>
          <w:tcPr>
            <w:tcW w:w="10421" w:type="dxa"/>
          </w:tcPr>
          <w:p w:rsidR="00F93E27" w:rsidRPr="00F93E27" w:rsidRDefault="00F93E27" w:rsidP="008E58C6">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Руководителю ППЭ необходимо помнить, что экзамен проводится в спокойной и доброжелательной обстановке.</w:t>
            </w:r>
          </w:p>
          <w:p w:rsidR="00F93E27" w:rsidRPr="00F93E27" w:rsidRDefault="00F93E27" w:rsidP="008E58C6">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В день проведения экзамена в ППЭ руководителю ППЭ запрещается:</w:t>
            </w:r>
          </w:p>
          <w:p w:rsidR="00F93E27" w:rsidRPr="00F93E27" w:rsidRDefault="008E58C6" w:rsidP="008E5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93E27" w:rsidRPr="00F93E27" w:rsidRDefault="008E58C6" w:rsidP="008E5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выносить из аудиторий и ППЭ черновики, ЭМ на бумажном и (или) электронном носителях;</w:t>
            </w:r>
          </w:p>
          <w:p w:rsidR="00F93E27" w:rsidRPr="00F93E27" w:rsidRDefault="008E58C6" w:rsidP="008E5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фотографировать ЭМ, черновики;</w:t>
            </w:r>
          </w:p>
          <w:p w:rsidR="00F93E27" w:rsidRPr="00F93E27" w:rsidRDefault="008E58C6" w:rsidP="008E5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покидать ППЭ в день проведения экзамена</w:t>
            </w:r>
            <w:r>
              <w:rPr>
                <w:rStyle w:val="afff4"/>
                <w:rFonts w:ascii="Times New Roman" w:hAnsi="Times New Roman" w:cs="Times New Roman"/>
                <w:sz w:val="28"/>
                <w:szCs w:val="28"/>
              </w:rPr>
              <w:footnoteReference w:id="117"/>
            </w:r>
            <w:r w:rsidR="00F93E27" w:rsidRPr="00F93E27">
              <w:rPr>
                <w:rFonts w:ascii="Times New Roman" w:hAnsi="Times New Roman" w:cs="Times New Roman"/>
                <w:sz w:val="28"/>
                <w:szCs w:val="28"/>
              </w:rPr>
              <w:t xml:space="preserve"> (до окончания процедур, предусмотренных Порядком);</w:t>
            </w:r>
          </w:p>
          <w:p w:rsidR="00F93E27" w:rsidRPr="00F93E27" w:rsidRDefault="008E58C6" w:rsidP="008E5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w:t>
            </w:r>
            <w:r w:rsidR="00A23D69">
              <w:rPr>
                <w:rFonts w:ascii="Times New Roman" w:hAnsi="Times New Roman" w:cs="Times New Roman"/>
                <w:sz w:val="28"/>
                <w:szCs w:val="28"/>
              </w:rPr>
              <w:t>редачи информации вне Штаба ППЭ</w:t>
            </w:r>
            <w:r w:rsidR="00A23D69">
              <w:rPr>
                <w:rStyle w:val="afff4"/>
                <w:rFonts w:ascii="Times New Roman" w:hAnsi="Times New Roman" w:cs="Times New Roman"/>
                <w:sz w:val="28"/>
                <w:szCs w:val="28"/>
              </w:rPr>
              <w:footnoteReference w:id="118"/>
            </w:r>
            <w:r w:rsidR="00F93E27" w:rsidRPr="00F93E27">
              <w:rPr>
                <w:rFonts w:ascii="Times New Roman" w:hAnsi="Times New Roman" w:cs="Times New Roman"/>
                <w:sz w:val="28"/>
                <w:szCs w:val="28"/>
              </w:rPr>
              <w:t>.</w:t>
            </w:r>
          </w:p>
          <w:p w:rsidR="00F93E27" w:rsidRPr="00F93E27" w:rsidRDefault="00F93E27" w:rsidP="008E58C6">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ГВЭ в ППЭ.</w:t>
            </w:r>
          </w:p>
        </w:tc>
      </w:tr>
    </w:tbl>
    <w:p w:rsidR="00F93E27" w:rsidRPr="00F93E27" w:rsidRDefault="00F93E27" w:rsidP="00F93E27">
      <w:pPr>
        <w:spacing w:after="0" w:line="240" w:lineRule="auto"/>
        <w:ind w:firstLine="709"/>
        <w:jc w:val="both"/>
        <w:rPr>
          <w:rFonts w:ascii="Times New Roman" w:hAnsi="Times New Roman" w:cs="Times New Roman"/>
          <w:sz w:val="28"/>
          <w:szCs w:val="28"/>
        </w:rPr>
      </w:pP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 xml:space="preserve">В день проведения ГВЭ руководитель ППЭ должен явиться в ППЭ </w:t>
      </w:r>
      <w:r w:rsidRPr="00C46C80">
        <w:rPr>
          <w:rFonts w:ascii="Times New Roman" w:hAnsi="Times New Roman" w:cs="Times New Roman"/>
          <w:b/>
          <w:sz w:val="28"/>
          <w:szCs w:val="28"/>
        </w:rPr>
        <w:t>не позднее 07:30</w:t>
      </w:r>
      <w:r w:rsidRPr="00F93E27">
        <w:rPr>
          <w:rFonts w:ascii="Times New Roman" w:hAnsi="Times New Roman" w:cs="Times New Roman"/>
          <w:sz w:val="28"/>
          <w:szCs w:val="28"/>
        </w:rPr>
        <w:t>. Оставить все свои личные вещи в месте для хранения личных вещей, организованном в Штабе ППЭ.</w:t>
      </w:r>
    </w:p>
    <w:p w:rsidR="00F93E27" w:rsidRPr="00C46C80" w:rsidRDefault="00F93E27" w:rsidP="00F93E27">
      <w:pPr>
        <w:spacing w:after="0" w:line="240" w:lineRule="auto"/>
        <w:ind w:firstLine="709"/>
        <w:jc w:val="both"/>
        <w:rPr>
          <w:rFonts w:ascii="Times New Roman" w:hAnsi="Times New Roman" w:cs="Times New Roman"/>
          <w:b/>
          <w:sz w:val="28"/>
          <w:szCs w:val="28"/>
        </w:rPr>
      </w:pPr>
      <w:r w:rsidRPr="00C46C80">
        <w:rPr>
          <w:rFonts w:ascii="Times New Roman" w:hAnsi="Times New Roman" w:cs="Times New Roman"/>
          <w:b/>
          <w:sz w:val="28"/>
          <w:szCs w:val="28"/>
        </w:rPr>
        <w:t>До начала экзамена (не позднее 7:30) руководитель ППЭ должен:</w:t>
      </w:r>
    </w:p>
    <w:p w:rsidR="00F93E27" w:rsidRPr="00F93E27" w:rsidRDefault="00C46C80" w:rsidP="00F93E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F93E27" w:rsidRPr="00F93E27">
        <w:rPr>
          <w:rFonts w:ascii="Times New Roman" w:hAnsi="Times New Roman" w:cs="Times New Roman"/>
          <w:sz w:val="28"/>
          <w:szCs w:val="28"/>
        </w:rPr>
        <w:t>назначить ответственного за регистрацию лиц в соответствии с формой ППЭ-07</w:t>
      </w:r>
      <w:r>
        <w:rPr>
          <w:rFonts w:ascii="Times New Roman" w:hAnsi="Times New Roman" w:cs="Times New Roman"/>
          <w:sz w:val="28"/>
          <w:szCs w:val="28"/>
        </w:rPr>
        <w:t xml:space="preserve"> </w:t>
      </w:r>
      <w:r w:rsidR="00F93E27" w:rsidRPr="00F93E27">
        <w:rPr>
          <w:rFonts w:ascii="Times New Roman" w:hAnsi="Times New Roman" w:cs="Times New Roman"/>
          <w:sz w:val="28"/>
          <w:szCs w:val="28"/>
        </w:rPr>
        <w:t>«Список работников ППЭ и общественных наблюдателей» из числа организаторов вне аудитории;</w:t>
      </w:r>
      <w:proofErr w:type="gramEnd"/>
    </w:p>
    <w:p w:rsidR="00F93E27" w:rsidRPr="00F93E27" w:rsidRDefault="00C46C8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обеспечить </w:t>
      </w:r>
      <w:proofErr w:type="gramStart"/>
      <w:r w:rsidR="00F93E27" w:rsidRPr="00F93E27">
        <w:rPr>
          <w:rFonts w:ascii="Times New Roman" w:hAnsi="Times New Roman" w:cs="Times New Roman"/>
          <w:sz w:val="28"/>
          <w:szCs w:val="28"/>
        </w:rPr>
        <w:t>контроль за</w:t>
      </w:r>
      <w:proofErr w:type="gramEnd"/>
      <w:r w:rsidR="00F93E27" w:rsidRPr="00F93E27">
        <w:rPr>
          <w:rFonts w:ascii="Times New Roman" w:hAnsi="Times New Roman" w:cs="Times New Roman"/>
          <w:sz w:val="28"/>
          <w:szCs w:val="28"/>
        </w:rPr>
        <w:t xml:space="preserve"> регистрацией лиц в день экзамена (в случае неявки распределенных в данный ППЭ работников ППЭ произвести замену работников ППЭ по форме ППЭ-19 «Контроль изменения состава работников в день экзамена»);</w:t>
      </w:r>
    </w:p>
    <w:p w:rsidR="00F93E27" w:rsidRPr="00F93E27" w:rsidRDefault="00C46C8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дать распоряжение техническим специалистам, отвечающим за организацию видеонаблюдения в ППЭ, включить режим видеозаписи</w:t>
      </w:r>
      <w:r>
        <w:rPr>
          <w:rFonts w:ascii="Times New Roman" w:hAnsi="Times New Roman" w:cs="Times New Roman"/>
          <w:sz w:val="28"/>
          <w:szCs w:val="28"/>
        </w:rPr>
        <w:t>: в Штабе ППЭ – не позднее 7:30</w:t>
      </w:r>
      <w:r w:rsidR="00F93E27" w:rsidRPr="00F93E27">
        <w:rPr>
          <w:rFonts w:ascii="Times New Roman" w:hAnsi="Times New Roman" w:cs="Times New Roman"/>
          <w:sz w:val="28"/>
          <w:szCs w:val="28"/>
        </w:rPr>
        <w:t>, но до получения ЭМ от члена ГЭК; в аудиториях ППЭ – не позднее 08:00;</w:t>
      </w:r>
    </w:p>
    <w:p w:rsidR="00F93E27" w:rsidRPr="00F93E27" w:rsidRDefault="00C46C8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в Штабе ППЭ по форме ППЭ-14-01-ГВЭ «Акт приема-передачи экзаменационных материал</w:t>
      </w:r>
      <w:r>
        <w:rPr>
          <w:rFonts w:ascii="Times New Roman" w:hAnsi="Times New Roman" w:cs="Times New Roman"/>
          <w:sz w:val="28"/>
          <w:szCs w:val="28"/>
        </w:rPr>
        <w:t>ов в ППЭ» получить от члена ГЭК</w:t>
      </w:r>
      <w:r w:rsidR="00F93E27" w:rsidRPr="00F93E27">
        <w:rPr>
          <w:rFonts w:ascii="Times New Roman" w:hAnsi="Times New Roman" w:cs="Times New Roman"/>
          <w:sz w:val="28"/>
          <w:szCs w:val="28"/>
        </w:rPr>
        <w:t>:</w:t>
      </w:r>
    </w:p>
    <w:p w:rsidR="00F93E27" w:rsidRPr="00F93E27" w:rsidRDefault="00C46C8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пакет руководителя ППЭ (акты, протоколы, формы апелляции, списки распределения участников ГВЭ и работников ППЭ, ведомости, отчеты и др.);</w:t>
      </w:r>
    </w:p>
    <w:p w:rsidR="00AC6B39" w:rsidRDefault="00C46C8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бланки регистрации, бл</w:t>
      </w:r>
      <w:r>
        <w:rPr>
          <w:rFonts w:ascii="Times New Roman" w:hAnsi="Times New Roman" w:cs="Times New Roman"/>
          <w:sz w:val="28"/>
          <w:szCs w:val="28"/>
        </w:rPr>
        <w:t>анки ответов</w:t>
      </w:r>
      <w:r>
        <w:rPr>
          <w:rStyle w:val="afff4"/>
          <w:rFonts w:ascii="Times New Roman" w:hAnsi="Times New Roman" w:cs="Times New Roman"/>
          <w:sz w:val="28"/>
          <w:szCs w:val="28"/>
        </w:rPr>
        <w:footnoteReference w:id="119"/>
      </w:r>
      <w:r w:rsidR="00AC6B39">
        <w:rPr>
          <w:rFonts w:ascii="Times New Roman" w:hAnsi="Times New Roman" w:cs="Times New Roman"/>
          <w:sz w:val="28"/>
          <w:szCs w:val="28"/>
        </w:rPr>
        <w:t xml:space="preserve">, ДБО; </w:t>
      </w:r>
    </w:p>
    <w:p w:rsidR="00F93E27" w:rsidRPr="00F93E27" w:rsidRDefault="00AC6B3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КИМ;</w:t>
      </w:r>
    </w:p>
    <w:p w:rsidR="00F93E27" w:rsidRPr="00F93E27" w:rsidRDefault="00164C5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ВДП для упаковки бланков после проведения экзамена.</w:t>
      </w:r>
    </w:p>
    <w:p w:rsidR="00F93E27" w:rsidRPr="00F93E27" w:rsidRDefault="00164C5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разместить ЭМ в сейфе, расположенном в Штабе ППЭ в зоне видимости камер видеонаблюдения, и обеспечить их надежное хранение до момента передачи ответственным организаторам в аудиториях;</w:t>
      </w:r>
    </w:p>
    <w:p w:rsidR="00F93E27" w:rsidRPr="00F93E27" w:rsidRDefault="00164C50"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проверить готовность аудиторий к проведению ГВЭ, в том числе сверку часов во всех аудиториях.</w:t>
      </w:r>
    </w:p>
    <w:p w:rsidR="00F93E27" w:rsidRPr="00164C50" w:rsidRDefault="00F93E27" w:rsidP="00F93E27">
      <w:pPr>
        <w:spacing w:after="0" w:line="240" w:lineRule="auto"/>
        <w:ind w:firstLine="709"/>
        <w:jc w:val="both"/>
        <w:rPr>
          <w:rFonts w:ascii="Times New Roman" w:hAnsi="Times New Roman" w:cs="Times New Roman"/>
          <w:b/>
          <w:sz w:val="28"/>
          <w:szCs w:val="28"/>
        </w:rPr>
      </w:pPr>
      <w:r w:rsidRPr="00164C50">
        <w:rPr>
          <w:rFonts w:ascii="Times New Roman" w:hAnsi="Times New Roman" w:cs="Times New Roman"/>
          <w:b/>
          <w:sz w:val="28"/>
          <w:szCs w:val="28"/>
        </w:rPr>
        <w:t>До н</w:t>
      </w:r>
      <w:r w:rsidR="00164C50" w:rsidRPr="00164C50">
        <w:rPr>
          <w:rFonts w:ascii="Times New Roman" w:hAnsi="Times New Roman" w:cs="Times New Roman"/>
          <w:b/>
          <w:sz w:val="28"/>
          <w:szCs w:val="28"/>
        </w:rPr>
        <w:t>ачала экзамена (не ранее 8:15</w:t>
      </w:r>
      <w:proofErr w:type="gramStart"/>
      <w:r w:rsidR="00164C50" w:rsidRPr="00164C50">
        <w:rPr>
          <w:rFonts w:ascii="Times New Roman" w:hAnsi="Times New Roman" w:cs="Times New Roman"/>
          <w:b/>
          <w:sz w:val="28"/>
          <w:szCs w:val="28"/>
        </w:rPr>
        <w:t xml:space="preserve"> </w:t>
      </w:r>
      <w:r w:rsidRPr="00164C50">
        <w:rPr>
          <w:rFonts w:ascii="Times New Roman" w:hAnsi="Times New Roman" w:cs="Times New Roman"/>
          <w:b/>
          <w:sz w:val="28"/>
          <w:szCs w:val="28"/>
        </w:rPr>
        <w:t>)</w:t>
      </w:r>
      <w:proofErr w:type="gramEnd"/>
      <w:r w:rsidRPr="00164C50">
        <w:rPr>
          <w:rFonts w:ascii="Times New Roman" w:hAnsi="Times New Roman" w:cs="Times New Roman"/>
          <w:b/>
          <w:sz w:val="28"/>
          <w:szCs w:val="28"/>
        </w:rPr>
        <w:t xml:space="preserve"> руководитель ППЭ должен:</w:t>
      </w:r>
    </w:p>
    <w:p w:rsidR="00F93E27" w:rsidRPr="00F93E27" w:rsidRDefault="00B76E65"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начать проведение </w:t>
      </w:r>
      <w:r w:rsidR="00F93E27" w:rsidRPr="00F93E27">
        <w:rPr>
          <w:rFonts w:ascii="Times New Roman" w:hAnsi="Times New Roman" w:cs="Times New Roman"/>
          <w:sz w:val="28"/>
          <w:szCs w:val="28"/>
        </w:rPr>
        <w:t xml:space="preserve">инструктажа </w:t>
      </w:r>
      <w:r>
        <w:rPr>
          <w:rFonts w:ascii="Times New Roman" w:hAnsi="Times New Roman" w:cs="Times New Roman"/>
          <w:sz w:val="28"/>
          <w:szCs w:val="28"/>
        </w:rPr>
        <w:t>по</w:t>
      </w:r>
      <w:r w:rsidR="00F93E27" w:rsidRPr="00F93E27">
        <w:rPr>
          <w:rFonts w:ascii="Times New Roman" w:hAnsi="Times New Roman" w:cs="Times New Roman"/>
          <w:sz w:val="28"/>
          <w:szCs w:val="28"/>
        </w:rPr>
        <w:t xml:space="preserve"> процедуре проведения ГВЭ для работников ППЭ;</w:t>
      </w:r>
    </w:p>
    <w:p w:rsidR="00F93E27" w:rsidRPr="00F93E27" w:rsidRDefault="00B76E65"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назначить организаторов вне аудитории по местам их распределения в ППЭ, выдать организатору вне аудитории формы ППЭ-06-01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w:t>
      </w:r>
    </w:p>
    <w:p w:rsidR="00F93E27" w:rsidRPr="00F93E27" w:rsidRDefault="00B76E65"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назначить ответственного организатора в каждой аудитории в соответствии со списком распределения организаторов по аудиториям (форма ППЭ-07 «Список работников ППЭ и общественных наблюдателей»);</w:t>
      </w:r>
    </w:p>
    <w:p w:rsidR="00F93E27" w:rsidRPr="00B76E65" w:rsidRDefault="00B76E65" w:rsidP="00F93E27">
      <w:pPr>
        <w:spacing w:after="0" w:line="240" w:lineRule="auto"/>
        <w:ind w:firstLine="709"/>
        <w:jc w:val="both"/>
        <w:rPr>
          <w:rFonts w:ascii="Times New Roman" w:hAnsi="Times New Roman" w:cs="Times New Roman"/>
          <w:sz w:val="28"/>
          <w:szCs w:val="28"/>
          <w:u w:val="single"/>
        </w:rPr>
      </w:pPr>
      <w:r w:rsidRPr="00B76E65">
        <w:rPr>
          <w:rFonts w:ascii="Times New Roman" w:hAnsi="Times New Roman" w:cs="Times New Roman"/>
          <w:sz w:val="28"/>
          <w:szCs w:val="28"/>
          <w:u w:val="single"/>
        </w:rPr>
        <w:t>– </w:t>
      </w:r>
      <w:r w:rsidR="00F93E27" w:rsidRPr="00B76E65">
        <w:rPr>
          <w:rFonts w:ascii="Times New Roman" w:hAnsi="Times New Roman" w:cs="Times New Roman"/>
          <w:sz w:val="28"/>
          <w:szCs w:val="28"/>
          <w:u w:val="single"/>
        </w:rPr>
        <w:t>выдать ответственным организаторам в аудитории:</w:t>
      </w:r>
    </w:p>
    <w:p w:rsidR="00F93E27" w:rsidRPr="00F93E27" w:rsidRDefault="007C4FE9" w:rsidP="007C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формы ППЭ-05-01-ГВЭ «Список участников ГВЭ в аудитории ППЭ» (два экземпляра), ППЭ-05-02-ГВЭ «Протокол проведе</w:t>
      </w:r>
      <w:r>
        <w:rPr>
          <w:rFonts w:ascii="Times New Roman" w:hAnsi="Times New Roman" w:cs="Times New Roman"/>
          <w:sz w:val="28"/>
          <w:szCs w:val="28"/>
        </w:rPr>
        <w:t xml:space="preserve">ния ГВЭ в аудитории», ППЭ-12-02 </w:t>
      </w:r>
      <w:r w:rsidR="00F93E27" w:rsidRPr="00F93E27">
        <w:rPr>
          <w:rFonts w:ascii="Times New Roman" w:hAnsi="Times New Roman" w:cs="Times New Roman"/>
          <w:sz w:val="28"/>
          <w:szCs w:val="28"/>
        </w:rPr>
        <w:t xml:space="preserve">«Ведомость коррекции персональных данных участников экзамена в аудитории», ППЭ-12- 04-МАШ «Ведомость </w:t>
      </w:r>
      <w:proofErr w:type="gramStart"/>
      <w:r w:rsidR="00F93E27" w:rsidRPr="00F93E27">
        <w:rPr>
          <w:rFonts w:ascii="Times New Roman" w:hAnsi="Times New Roman" w:cs="Times New Roman"/>
          <w:sz w:val="28"/>
          <w:szCs w:val="28"/>
        </w:rPr>
        <w:t>учета времени отсутствия участников экзамена</w:t>
      </w:r>
      <w:proofErr w:type="gramEnd"/>
      <w:r w:rsidR="00F93E27" w:rsidRPr="00F93E27">
        <w:rPr>
          <w:rFonts w:ascii="Times New Roman" w:hAnsi="Times New Roman" w:cs="Times New Roman"/>
          <w:sz w:val="28"/>
          <w:szCs w:val="28"/>
        </w:rPr>
        <w:t xml:space="preserve"> в аудитории»; ППЭ- 16 «Расшифровка кодов образовательных организаций ППЭ»;</w:t>
      </w:r>
    </w:p>
    <w:p w:rsidR="00F93E27" w:rsidRPr="00F93E27" w:rsidRDefault="007C4FE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93E27" w:rsidRPr="00F93E27">
        <w:rPr>
          <w:rFonts w:ascii="Times New Roman" w:hAnsi="Times New Roman" w:cs="Times New Roman"/>
          <w:sz w:val="28"/>
          <w:szCs w:val="28"/>
        </w:rPr>
        <w:t>инструкции для участников ГВЭ, зачитываемые организаторами в аудиториях перед началом экзамена (одна инструкция на аудиторию)49;</w:t>
      </w:r>
    </w:p>
    <w:p w:rsidR="00F93E27" w:rsidRPr="00F93E27" w:rsidRDefault="007C4FE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таблички с номерами аудиторий;</w:t>
      </w:r>
    </w:p>
    <w:p w:rsidR="00F93E27" w:rsidRPr="00F93E27" w:rsidRDefault="007C4FE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w:t>
      </w:r>
      <w:r>
        <w:rPr>
          <w:rFonts w:ascii="Times New Roman" w:hAnsi="Times New Roman" w:cs="Times New Roman"/>
          <w:sz w:val="28"/>
          <w:szCs w:val="28"/>
        </w:rPr>
        <w:t>ожницы для вскрытия пакета с ЭМ</w:t>
      </w:r>
      <w:r w:rsidR="00F93E27" w:rsidRPr="00F93E27">
        <w:rPr>
          <w:rFonts w:ascii="Times New Roman" w:hAnsi="Times New Roman" w:cs="Times New Roman"/>
          <w:sz w:val="28"/>
          <w:szCs w:val="28"/>
        </w:rPr>
        <w:t>;</w:t>
      </w:r>
    </w:p>
    <w:p w:rsidR="00F93E27" w:rsidRPr="00F93E27" w:rsidRDefault="007C4FE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черновики (минимальное количество черновиков: два на одного участника);</w:t>
      </w:r>
    </w:p>
    <w:p w:rsidR="00F93E27" w:rsidRPr="00F93E27" w:rsidRDefault="007C4FE9"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конверты</w:t>
      </w:r>
      <w:r w:rsidR="00F93E27" w:rsidRPr="00F93E27">
        <w:rPr>
          <w:rFonts w:ascii="Times New Roman" w:hAnsi="Times New Roman" w:cs="Times New Roman"/>
          <w:sz w:val="28"/>
          <w:szCs w:val="28"/>
        </w:rPr>
        <w:t xml:space="preserve"> для упаковки КИМ, использованных черновиков, электронных (внешних) носителей для записи на них файлов, содержащих ответы участников ГВЭ на задания КИМ (в случае проведения ГВЭ в устной форме);</w:t>
      </w:r>
    </w:p>
    <w:p w:rsidR="00F93E27" w:rsidRPr="00F93E27" w:rsidRDefault="006A3F2D"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электронные (внешние) носители для записи на них файлов, содержащих ответы участников ГВЭ на задания КИМ (в случае проведения ГВЭ в устной форме);</w:t>
      </w:r>
    </w:p>
    <w:p w:rsidR="00F93E27" w:rsidRPr="00F93E27" w:rsidRDefault="006A3F2D"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напечатанные правила по заполнению бланков ГВЭ, инструкцию, зачитываемую организатором в а</w:t>
      </w:r>
      <w:r>
        <w:rPr>
          <w:rFonts w:ascii="Times New Roman" w:hAnsi="Times New Roman" w:cs="Times New Roman"/>
          <w:sz w:val="28"/>
          <w:szCs w:val="28"/>
        </w:rPr>
        <w:t>удитории перед началом экзамена</w:t>
      </w:r>
      <w:r>
        <w:rPr>
          <w:rStyle w:val="afff4"/>
          <w:rFonts w:ascii="Times New Roman" w:hAnsi="Times New Roman" w:cs="Times New Roman"/>
          <w:sz w:val="28"/>
          <w:szCs w:val="28"/>
        </w:rPr>
        <w:footnoteReference w:id="120"/>
      </w:r>
      <w:proofErr w:type="gramStart"/>
      <w:r w:rsidR="00F93E27" w:rsidRPr="00F93E27">
        <w:rPr>
          <w:rFonts w:ascii="Times New Roman" w:hAnsi="Times New Roman" w:cs="Times New Roman"/>
          <w:sz w:val="28"/>
          <w:szCs w:val="28"/>
        </w:rPr>
        <w:t xml:space="preserve"> ,</w:t>
      </w:r>
      <w:proofErr w:type="gramEnd"/>
      <w:r w:rsidR="00F93E27" w:rsidRPr="00F93E27">
        <w:rPr>
          <w:rFonts w:ascii="Times New Roman" w:hAnsi="Times New Roman" w:cs="Times New Roman"/>
          <w:sz w:val="28"/>
          <w:szCs w:val="28"/>
        </w:rPr>
        <w:t xml:space="preserve"> для выдачи участникам ГВЭ – глухим, слабослышащим, позднооглохшим и кохлеарно-имплантированным, участникам ГВЭ с расстройствами аутистического спектра;</w:t>
      </w:r>
    </w:p>
    <w:p w:rsidR="00F93E27" w:rsidRPr="00F93E27" w:rsidRDefault="006137D3"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напечатанную Памятку для слепых и слабовидящих участников экзаменов по заполнению шрифтом Брайля специаль</w:t>
      </w:r>
      <w:r w:rsidR="00E02621">
        <w:rPr>
          <w:rFonts w:ascii="Times New Roman" w:hAnsi="Times New Roman" w:cs="Times New Roman"/>
          <w:sz w:val="28"/>
          <w:szCs w:val="28"/>
        </w:rPr>
        <w:t>ных тетрадей для записи ответов</w:t>
      </w:r>
      <w:r w:rsidR="00E02621">
        <w:rPr>
          <w:rStyle w:val="afff4"/>
          <w:rFonts w:ascii="Times New Roman" w:hAnsi="Times New Roman" w:cs="Times New Roman"/>
          <w:sz w:val="28"/>
          <w:szCs w:val="28"/>
        </w:rPr>
        <w:footnoteReference w:id="121"/>
      </w:r>
      <w:r w:rsidR="00F93E27" w:rsidRPr="00F93E27">
        <w:rPr>
          <w:rFonts w:ascii="Times New Roman" w:hAnsi="Times New Roman" w:cs="Times New Roman"/>
          <w:sz w:val="28"/>
          <w:szCs w:val="28"/>
        </w:rPr>
        <w:t>.</w:t>
      </w:r>
    </w:p>
    <w:p w:rsidR="00F93E27" w:rsidRPr="00F93E27" w:rsidRDefault="006137D3"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передать медицинскому работнику инструкцию, определяющую порядок его работы во время проведения ГВЭ в ППЭ, журнал учета участников ГВЭ, обратившихся к медицинскому работнику.</w:t>
      </w:r>
    </w:p>
    <w:p w:rsidR="00F93E27" w:rsidRPr="006137D3" w:rsidRDefault="00F93E27" w:rsidP="00F93E27">
      <w:pPr>
        <w:spacing w:after="0" w:line="240" w:lineRule="auto"/>
        <w:ind w:firstLine="709"/>
        <w:jc w:val="both"/>
        <w:rPr>
          <w:rFonts w:ascii="Times New Roman" w:hAnsi="Times New Roman" w:cs="Times New Roman"/>
          <w:b/>
          <w:sz w:val="28"/>
          <w:szCs w:val="28"/>
        </w:rPr>
      </w:pPr>
      <w:r w:rsidRPr="006137D3">
        <w:rPr>
          <w:rFonts w:ascii="Times New Roman" w:hAnsi="Times New Roman" w:cs="Times New Roman"/>
          <w:b/>
          <w:sz w:val="28"/>
          <w:szCs w:val="28"/>
        </w:rPr>
        <w:t>Обеспечить допуск:</w:t>
      </w:r>
    </w:p>
    <w:p w:rsidR="00F93E27" w:rsidRPr="00F93E27" w:rsidRDefault="001911A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представителей средств массовой информации при наличии у них документов, удостоверяющих личность</w:t>
      </w:r>
      <w:r>
        <w:rPr>
          <w:rFonts w:ascii="Times New Roman" w:hAnsi="Times New Roman" w:cs="Times New Roman"/>
          <w:sz w:val="28"/>
          <w:szCs w:val="28"/>
        </w:rPr>
        <w:t xml:space="preserve"> и подтверждающих их полномочия</w:t>
      </w:r>
      <w:r>
        <w:rPr>
          <w:rStyle w:val="afff4"/>
          <w:rFonts w:ascii="Times New Roman" w:hAnsi="Times New Roman" w:cs="Times New Roman"/>
          <w:sz w:val="28"/>
          <w:szCs w:val="28"/>
        </w:rPr>
        <w:footnoteReference w:id="122"/>
      </w:r>
      <w:r w:rsidR="00F93E27" w:rsidRPr="00F93E27">
        <w:rPr>
          <w:rFonts w:ascii="Times New Roman" w:hAnsi="Times New Roman" w:cs="Times New Roman"/>
          <w:sz w:val="28"/>
          <w:szCs w:val="28"/>
        </w:rPr>
        <w:t>;</w:t>
      </w:r>
    </w:p>
    <w:p w:rsidR="00F93E27" w:rsidRPr="00F93E27" w:rsidRDefault="002E0E5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6B39">
        <w:rPr>
          <w:rFonts w:ascii="Times New Roman" w:hAnsi="Times New Roman" w:cs="Times New Roman"/>
          <w:sz w:val="28"/>
          <w:szCs w:val="28"/>
        </w:rPr>
        <w:t> </w:t>
      </w:r>
      <w:r w:rsidR="00F93E27" w:rsidRPr="00F93E27">
        <w:rPr>
          <w:rFonts w:ascii="Times New Roman" w:hAnsi="Times New Roman" w:cs="Times New Roman"/>
          <w:sz w:val="28"/>
          <w:szCs w:val="28"/>
        </w:rPr>
        <w:t xml:space="preserve">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w:t>
      </w:r>
      <w:proofErr w:type="gramStart"/>
      <w:r w:rsidR="00F93E27" w:rsidRPr="00F93E27">
        <w:rPr>
          <w:rFonts w:ascii="Times New Roman" w:hAnsi="Times New Roman" w:cs="Times New Roman"/>
          <w:sz w:val="28"/>
          <w:szCs w:val="28"/>
        </w:rPr>
        <w:t>данный</w:t>
      </w:r>
      <w:proofErr w:type="gramEnd"/>
      <w:r w:rsidR="00F93E27" w:rsidRPr="00F93E27">
        <w:rPr>
          <w:rFonts w:ascii="Times New Roman" w:hAnsi="Times New Roman" w:cs="Times New Roman"/>
          <w:sz w:val="28"/>
          <w:szCs w:val="28"/>
        </w:rPr>
        <w:t xml:space="preserve"> ППЭ (выдать общественным наблюдателям форму общественного наблюдения за проведением экзамена в ППЭ);</w:t>
      </w:r>
    </w:p>
    <w:p w:rsidR="00F93E27" w:rsidRPr="00F93E27" w:rsidRDefault="002E0E5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6B39">
        <w:rPr>
          <w:rFonts w:ascii="Times New Roman" w:hAnsi="Times New Roman" w:cs="Times New Roman"/>
          <w:sz w:val="28"/>
          <w:szCs w:val="28"/>
        </w:rPr>
        <w:t> должностных лиц</w:t>
      </w:r>
      <w:r w:rsidR="00F93E27" w:rsidRPr="00F93E27">
        <w:rPr>
          <w:rFonts w:ascii="Times New Roman" w:hAnsi="Times New Roman" w:cs="Times New Roman"/>
          <w:sz w:val="28"/>
          <w:szCs w:val="28"/>
        </w:rPr>
        <w:t xml:space="preserve"> Рособрнадзора, иных лиц, определенных Рособрнадзором, а также должностных лиц органа исполнительной власти </w:t>
      </w:r>
      <w:r>
        <w:rPr>
          <w:rFonts w:ascii="Times New Roman" w:hAnsi="Times New Roman" w:cs="Times New Roman"/>
          <w:sz w:val="28"/>
          <w:szCs w:val="28"/>
        </w:rPr>
        <w:t>Смоленской области</w:t>
      </w:r>
      <w:r w:rsidR="00F93E27" w:rsidRPr="00F93E27">
        <w:rPr>
          <w:rFonts w:ascii="Times New Roman" w:hAnsi="Times New Roman" w:cs="Times New Roman"/>
          <w:sz w:val="28"/>
          <w:szCs w:val="28"/>
        </w:rPr>
        <w:t>, осуществляющего переданные полномочия Российской Федерации в сфере образования, при наличии у них документов, удостоверяющих личность и подтверждающих их полномочия.</w:t>
      </w:r>
    </w:p>
    <w:p w:rsidR="00F93E27" w:rsidRPr="002E0E5C" w:rsidRDefault="00F93E27" w:rsidP="00F93E27">
      <w:pPr>
        <w:spacing w:after="0" w:line="240" w:lineRule="auto"/>
        <w:ind w:firstLine="709"/>
        <w:jc w:val="both"/>
        <w:rPr>
          <w:rFonts w:ascii="Times New Roman" w:hAnsi="Times New Roman" w:cs="Times New Roman"/>
          <w:b/>
          <w:sz w:val="28"/>
          <w:szCs w:val="28"/>
        </w:rPr>
      </w:pPr>
      <w:r w:rsidRPr="002E0E5C">
        <w:rPr>
          <w:rFonts w:ascii="Times New Roman" w:hAnsi="Times New Roman" w:cs="Times New Roman"/>
          <w:b/>
          <w:sz w:val="28"/>
          <w:szCs w:val="28"/>
        </w:rPr>
        <w:t>Не ранее 09:00 обеспечить допуск:</w:t>
      </w:r>
    </w:p>
    <w:p w:rsidR="00F93E27" w:rsidRPr="00F93E27" w:rsidRDefault="00FE5B77"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участников ГВЭ при наличии у них документов, удостоверяющих личность, и при наличии их в списках распределения в </w:t>
      </w:r>
      <w:proofErr w:type="gramStart"/>
      <w:r w:rsidR="00F93E27" w:rsidRPr="00F93E27">
        <w:rPr>
          <w:rFonts w:ascii="Times New Roman" w:hAnsi="Times New Roman" w:cs="Times New Roman"/>
          <w:sz w:val="28"/>
          <w:szCs w:val="28"/>
        </w:rPr>
        <w:t>данный</w:t>
      </w:r>
      <w:proofErr w:type="gramEnd"/>
      <w:r w:rsidR="00F93E27" w:rsidRPr="00F93E27">
        <w:rPr>
          <w:rFonts w:ascii="Times New Roman" w:hAnsi="Times New Roman" w:cs="Times New Roman"/>
          <w:sz w:val="28"/>
          <w:szCs w:val="28"/>
        </w:rPr>
        <w:t xml:space="preserve"> ППЭ;</w:t>
      </w:r>
    </w:p>
    <w:p w:rsidR="00F93E27" w:rsidRPr="00F93E27" w:rsidRDefault="00FE5B77"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сопровождающих</w:t>
      </w:r>
      <w:r>
        <w:rPr>
          <w:rStyle w:val="afff4"/>
          <w:rFonts w:ascii="Times New Roman" w:hAnsi="Times New Roman" w:cs="Times New Roman"/>
          <w:sz w:val="28"/>
          <w:szCs w:val="28"/>
        </w:rPr>
        <w:footnoteReference w:id="123"/>
      </w:r>
      <w:r w:rsidR="00F93E27" w:rsidRPr="00F93E27">
        <w:rPr>
          <w:rFonts w:ascii="Times New Roman" w:hAnsi="Times New Roman" w:cs="Times New Roman"/>
          <w:sz w:val="28"/>
          <w:szCs w:val="28"/>
        </w:rPr>
        <w:t>.</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 xml:space="preserve">В случае отсутствия у участника ГВЭ документа, удостоверяющего личность, при наличии его в списках распределения </w:t>
      </w:r>
      <w:proofErr w:type="gramStart"/>
      <w:r w:rsidRPr="00F93E27">
        <w:rPr>
          <w:rFonts w:ascii="Times New Roman" w:hAnsi="Times New Roman" w:cs="Times New Roman"/>
          <w:sz w:val="28"/>
          <w:szCs w:val="28"/>
        </w:rPr>
        <w:t>в</w:t>
      </w:r>
      <w:proofErr w:type="gramEnd"/>
      <w:r w:rsidRPr="00F93E27">
        <w:rPr>
          <w:rFonts w:ascii="Times New Roman" w:hAnsi="Times New Roman" w:cs="Times New Roman"/>
          <w:sz w:val="28"/>
          <w:szCs w:val="28"/>
        </w:rPr>
        <w:t xml:space="preserve"> </w:t>
      </w:r>
      <w:proofErr w:type="gramStart"/>
      <w:r w:rsidRPr="00F93E27">
        <w:rPr>
          <w:rFonts w:ascii="Times New Roman" w:hAnsi="Times New Roman" w:cs="Times New Roman"/>
          <w:sz w:val="28"/>
          <w:szCs w:val="28"/>
        </w:rPr>
        <w:t>данный</w:t>
      </w:r>
      <w:proofErr w:type="gramEnd"/>
      <w:r w:rsidRPr="00F93E27">
        <w:rPr>
          <w:rFonts w:ascii="Times New Roman" w:hAnsi="Times New Roman" w:cs="Times New Roman"/>
          <w:sz w:val="28"/>
          <w:szCs w:val="28"/>
        </w:rPr>
        <w:t xml:space="preserve"> ППЭ он допускается в ППЭ после подтверждения его личности сопровождающим.</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lastRenderedPageBreak/>
        <w:t xml:space="preserve">При отсутствии участника ГВЭ в списках распределения </w:t>
      </w:r>
      <w:proofErr w:type="gramStart"/>
      <w:r w:rsidRPr="00F93E27">
        <w:rPr>
          <w:rFonts w:ascii="Times New Roman" w:hAnsi="Times New Roman" w:cs="Times New Roman"/>
          <w:sz w:val="28"/>
          <w:szCs w:val="28"/>
        </w:rPr>
        <w:t>в</w:t>
      </w:r>
      <w:proofErr w:type="gramEnd"/>
      <w:r w:rsidRPr="00F93E27">
        <w:rPr>
          <w:rFonts w:ascii="Times New Roman" w:hAnsi="Times New Roman" w:cs="Times New Roman"/>
          <w:sz w:val="28"/>
          <w:szCs w:val="28"/>
        </w:rPr>
        <w:t xml:space="preserve"> данный ППЭ, участник ГВЭ в ППЭ не допускается</w:t>
      </w:r>
      <w:r w:rsidR="00C14827">
        <w:rPr>
          <w:rStyle w:val="afff4"/>
          <w:rFonts w:ascii="Times New Roman" w:hAnsi="Times New Roman" w:cs="Times New Roman"/>
          <w:sz w:val="28"/>
          <w:szCs w:val="28"/>
        </w:rPr>
        <w:footnoteReference w:id="124"/>
      </w:r>
      <w:r w:rsidRPr="00F93E27">
        <w:rPr>
          <w:rFonts w:ascii="Times New Roman" w:hAnsi="Times New Roman" w:cs="Times New Roman"/>
          <w:sz w:val="28"/>
          <w:szCs w:val="28"/>
        </w:rPr>
        <w:t>.</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В случае отказа участника ГВЭ от сдачи запрещенного средства</w:t>
      </w:r>
      <w:r w:rsidR="00C14827">
        <w:rPr>
          <w:rStyle w:val="afff4"/>
          <w:rFonts w:ascii="Times New Roman" w:hAnsi="Times New Roman" w:cs="Times New Roman"/>
          <w:sz w:val="28"/>
          <w:szCs w:val="28"/>
        </w:rPr>
        <w:footnoteReference w:id="125"/>
      </w:r>
      <w:r w:rsidRPr="00F93E27">
        <w:rPr>
          <w:rFonts w:ascii="Times New Roman" w:hAnsi="Times New Roman" w:cs="Times New Roman"/>
          <w:sz w:val="28"/>
          <w:szCs w:val="28"/>
        </w:rPr>
        <w:t xml:space="preserve"> – приглашает члена ГЭК для составления акт о недопуске указанного участника ГВЭ в ППЭ</w:t>
      </w:r>
      <w:r w:rsidR="00D6307B">
        <w:rPr>
          <w:rStyle w:val="afff4"/>
          <w:rFonts w:ascii="Times New Roman" w:hAnsi="Times New Roman" w:cs="Times New Roman"/>
          <w:sz w:val="28"/>
          <w:szCs w:val="28"/>
        </w:rPr>
        <w:footnoteReference w:id="126"/>
      </w:r>
      <w:r w:rsidRPr="00F93E27">
        <w:rPr>
          <w:rFonts w:ascii="Times New Roman" w:hAnsi="Times New Roman" w:cs="Times New Roman"/>
          <w:sz w:val="28"/>
          <w:szCs w:val="28"/>
        </w:rPr>
        <w:t>.</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Не позднее 09:45 выдать в Штабе ППЭ ответственным организаторам в аудиториях ЭМ по форме ППЭ-14-02-ГВЭ «Ведомость учета экзаменационных материалов», в том числе ДБО.</w:t>
      </w:r>
    </w:p>
    <w:p w:rsidR="00F93E27" w:rsidRPr="004116DC" w:rsidRDefault="00F93E27" w:rsidP="00F93E27">
      <w:pPr>
        <w:spacing w:after="0" w:line="240" w:lineRule="auto"/>
        <w:ind w:firstLine="709"/>
        <w:jc w:val="both"/>
        <w:rPr>
          <w:rFonts w:ascii="Times New Roman" w:hAnsi="Times New Roman" w:cs="Times New Roman"/>
          <w:b/>
          <w:sz w:val="28"/>
          <w:szCs w:val="28"/>
        </w:rPr>
      </w:pPr>
      <w:r w:rsidRPr="004116DC">
        <w:rPr>
          <w:rFonts w:ascii="Times New Roman" w:hAnsi="Times New Roman" w:cs="Times New Roman"/>
          <w:b/>
          <w:sz w:val="28"/>
          <w:szCs w:val="28"/>
        </w:rPr>
        <w:t>Во время проведения ГВЭ</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 xml:space="preserve">В случае если </w:t>
      </w:r>
      <w:r w:rsidR="004116DC">
        <w:rPr>
          <w:rFonts w:ascii="Times New Roman" w:hAnsi="Times New Roman" w:cs="Times New Roman"/>
          <w:sz w:val="28"/>
          <w:szCs w:val="28"/>
        </w:rPr>
        <w:t>участник ГВЭ опоздал на экзамен</w:t>
      </w:r>
      <w:r w:rsidR="004116DC">
        <w:rPr>
          <w:rStyle w:val="afff4"/>
          <w:rFonts w:ascii="Times New Roman" w:hAnsi="Times New Roman" w:cs="Times New Roman"/>
          <w:sz w:val="28"/>
          <w:szCs w:val="28"/>
        </w:rPr>
        <w:footnoteReference w:id="127"/>
      </w:r>
      <w:r w:rsidRPr="00F93E27">
        <w:rPr>
          <w:rFonts w:ascii="Times New Roman" w:hAnsi="Times New Roman" w:cs="Times New Roman"/>
          <w:sz w:val="28"/>
          <w:szCs w:val="28"/>
        </w:rPr>
        <w:t xml:space="preserve"> –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ГВЭ), о чем сообщается участнику ГВЭ. Рекомендуется составить а</w:t>
      </w:r>
      <w:proofErr w:type="gramStart"/>
      <w:r w:rsidRPr="00F93E27">
        <w:rPr>
          <w:rFonts w:ascii="Times New Roman" w:hAnsi="Times New Roman" w:cs="Times New Roman"/>
          <w:sz w:val="28"/>
          <w:szCs w:val="28"/>
        </w:rPr>
        <w:t>кт в св</w:t>
      </w:r>
      <w:proofErr w:type="gramEnd"/>
      <w:r w:rsidRPr="00F93E27">
        <w:rPr>
          <w:rFonts w:ascii="Times New Roman" w:hAnsi="Times New Roman" w:cs="Times New Roman"/>
          <w:sz w:val="28"/>
          <w:szCs w:val="28"/>
        </w:rPr>
        <w:t>ободной форме. Указанный акт подписывает участник ГВЭ, руководитель ППЭ и член ГЭК.</w:t>
      </w:r>
    </w:p>
    <w:p w:rsidR="00F93E27" w:rsidRPr="00F93E27" w:rsidRDefault="00F93E27" w:rsidP="00F93E27">
      <w:pPr>
        <w:spacing w:after="0" w:line="240" w:lineRule="auto"/>
        <w:ind w:firstLine="709"/>
        <w:jc w:val="both"/>
        <w:rPr>
          <w:rFonts w:ascii="Times New Roman" w:hAnsi="Times New Roman" w:cs="Times New Roman"/>
          <w:sz w:val="28"/>
          <w:szCs w:val="28"/>
        </w:rPr>
      </w:pPr>
      <w:proofErr w:type="gramStart"/>
      <w:r w:rsidRPr="005D7D04">
        <w:rPr>
          <w:rFonts w:ascii="Times New Roman" w:hAnsi="Times New Roman" w:cs="Times New Roman"/>
          <w:b/>
          <w:sz w:val="28"/>
          <w:szCs w:val="28"/>
        </w:rPr>
        <w:t xml:space="preserve">В случае если в течение двух часов от начала экзамена ни один из участников ГВЭ, распределенных в ППЭ и (или) отдельные аудитории ППЭ, не явился в ППЭ </w:t>
      </w:r>
      <w:r w:rsidRPr="00F93E27">
        <w:rPr>
          <w:rFonts w:ascii="Times New Roman" w:hAnsi="Times New Roman" w:cs="Times New Roman"/>
          <w:sz w:val="28"/>
          <w:szCs w:val="28"/>
        </w:rPr>
        <w:t>(отдельные аудитории ППЭ), – сообщить об этому члену ГЭК, который по согласованию с председателем ГЭК принимает решение об остановке экзамена в ППЭ или отдельных аудиториях ППЭ.</w:t>
      </w:r>
      <w:proofErr w:type="gramEnd"/>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 xml:space="preserve">Руководитель ППЭ совместно с членами ГЭК должен осуществлять </w:t>
      </w:r>
      <w:proofErr w:type="gramStart"/>
      <w:r w:rsidRPr="00F93E27">
        <w:rPr>
          <w:rFonts w:ascii="Times New Roman" w:hAnsi="Times New Roman" w:cs="Times New Roman"/>
          <w:sz w:val="28"/>
          <w:szCs w:val="28"/>
        </w:rPr>
        <w:t>контроль за</w:t>
      </w:r>
      <w:proofErr w:type="gramEnd"/>
      <w:r w:rsidRPr="00F93E27">
        <w:rPr>
          <w:rFonts w:ascii="Times New Roman" w:hAnsi="Times New Roman" w:cs="Times New Roman"/>
          <w:sz w:val="28"/>
          <w:szCs w:val="28"/>
        </w:rPr>
        <w:t xml:space="preserve">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ГВЭ.</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В случае нарушения требований Порядка: пригласить члена ГЭК, который составит акт об удалении из ППЭ и удалит лиц, нарушивших Порядок, из ППЭ.</w:t>
      </w:r>
    </w:p>
    <w:p w:rsidR="00F93E27" w:rsidRPr="00F93E27" w:rsidRDefault="00F93E27" w:rsidP="00F93E27">
      <w:pPr>
        <w:spacing w:after="0" w:line="240" w:lineRule="auto"/>
        <w:ind w:firstLine="709"/>
        <w:jc w:val="both"/>
        <w:rPr>
          <w:rFonts w:ascii="Times New Roman" w:hAnsi="Times New Roman" w:cs="Times New Roman"/>
          <w:sz w:val="28"/>
          <w:szCs w:val="28"/>
        </w:rPr>
      </w:pPr>
    </w:p>
    <w:p w:rsidR="00F93E27" w:rsidRPr="00C12644" w:rsidRDefault="00F93E27" w:rsidP="00F93E27">
      <w:pPr>
        <w:spacing w:after="0" w:line="240" w:lineRule="auto"/>
        <w:ind w:firstLine="709"/>
        <w:jc w:val="both"/>
        <w:rPr>
          <w:rFonts w:ascii="Times New Roman" w:hAnsi="Times New Roman" w:cs="Times New Roman"/>
          <w:b/>
          <w:sz w:val="28"/>
          <w:szCs w:val="28"/>
        </w:rPr>
      </w:pPr>
      <w:r w:rsidRPr="00C12644">
        <w:rPr>
          <w:rFonts w:ascii="Times New Roman" w:hAnsi="Times New Roman" w:cs="Times New Roman"/>
          <w:b/>
          <w:sz w:val="28"/>
          <w:szCs w:val="28"/>
        </w:rPr>
        <w:t>Завершение ГВЭ в ППЭ</w:t>
      </w:r>
    </w:p>
    <w:p w:rsidR="00F93E27" w:rsidRPr="00C12644" w:rsidRDefault="00F93E27" w:rsidP="00F93E27">
      <w:pPr>
        <w:spacing w:after="0" w:line="240" w:lineRule="auto"/>
        <w:ind w:firstLine="709"/>
        <w:jc w:val="both"/>
        <w:rPr>
          <w:rFonts w:ascii="Times New Roman" w:hAnsi="Times New Roman" w:cs="Times New Roman"/>
          <w:b/>
          <w:sz w:val="28"/>
          <w:szCs w:val="28"/>
        </w:rPr>
      </w:pPr>
      <w:r w:rsidRPr="00F93E27">
        <w:rPr>
          <w:rFonts w:ascii="Times New Roman" w:hAnsi="Times New Roman" w:cs="Times New Roman"/>
          <w:sz w:val="28"/>
          <w:szCs w:val="28"/>
        </w:rPr>
        <w:t>После проведения экзамена руководитель ППЭ должен в Штабе ПП</w:t>
      </w:r>
      <w:r w:rsidR="00C12644">
        <w:rPr>
          <w:rFonts w:ascii="Times New Roman" w:hAnsi="Times New Roman" w:cs="Times New Roman"/>
          <w:sz w:val="28"/>
          <w:szCs w:val="28"/>
        </w:rPr>
        <w:t xml:space="preserve">Э за специально подготовленным столом, находящимся в зоне видимости камер </w:t>
      </w:r>
      <w:r w:rsidRPr="00F93E27">
        <w:rPr>
          <w:rFonts w:ascii="Times New Roman" w:hAnsi="Times New Roman" w:cs="Times New Roman"/>
          <w:sz w:val="28"/>
          <w:szCs w:val="28"/>
        </w:rPr>
        <w:t xml:space="preserve">видеонаблюдения, в присутствии членов ГЭК </w:t>
      </w:r>
      <w:r w:rsidRPr="00C12644">
        <w:rPr>
          <w:rFonts w:ascii="Times New Roman" w:hAnsi="Times New Roman" w:cs="Times New Roman"/>
          <w:b/>
          <w:sz w:val="28"/>
          <w:szCs w:val="28"/>
        </w:rPr>
        <w:t>получить от всех ответственных организаторов в аудитории, а также от технических специалистов следующие материалы:</w:t>
      </w:r>
    </w:p>
    <w:p w:rsidR="00B776E6" w:rsidRDefault="00C1264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proofErr w:type="gramStart"/>
      <w:r w:rsidR="00F93E27" w:rsidRPr="00F93E27">
        <w:rPr>
          <w:rFonts w:ascii="Times New Roman" w:hAnsi="Times New Roman" w:cs="Times New Roman"/>
          <w:sz w:val="28"/>
          <w:szCs w:val="28"/>
        </w:rPr>
        <w:t>запечатанные</w:t>
      </w:r>
      <w:proofErr w:type="gramEnd"/>
      <w:r w:rsidR="00F93E27" w:rsidRPr="00F93E27">
        <w:rPr>
          <w:rFonts w:ascii="Times New Roman" w:hAnsi="Times New Roman" w:cs="Times New Roman"/>
          <w:sz w:val="28"/>
          <w:szCs w:val="28"/>
        </w:rPr>
        <w:t xml:space="preserve"> ВДП</w:t>
      </w:r>
      <w:r>
        <w:rPr>
          <w:rStyle w:val="afff4"/>
          <w:rFonts w:ascii="Times New Roman" w:hAnsi="Times New Roman" w:cs="Times New Roman"/>
          <w:sz w:val="28"/>
          <w:szCs w:val="28"/>
        </w:rPr>
        <w:footnoteReference w:id="128"/>
      </w:r>
      <w:r w:rsidR="00F93E27" w:rsidRPr="00F93E27">
        <w:rPr>
          <w:rFonts w:ascii="Times New Roman" w:hAnsi="Times New Roman" w:cs="Times New Roman"/>
          <w:sz w:val="28"/>
          <w:szCs w:val="28"/>
        </w:rPr>
        <w:t xml:space="preserve"> с бланками</w:t>
      </w:r>
      <w:r>
        <w:rPr>
          <w:rStyle w:val="afff4"/>
          <w:rFonts w:ascii="Times New Roman" w:hAnsi="Times New Roman" w:cs="Times New Roman"/>
          <w:sz w:val="28"/>
          <w:szCs w:val="28"/>
        </w:rPr>
        <w:footnoteReference w:id="129"/>
      </w:r>
      <w:r w:rsidR="00B776E6">
        <w:rPr>
          <w:rFonts w:ascii="Times New Roman" w:hAnsi="Times New Roman" w:cs="Times New Roman"/>
          <w:sz w:val="28"/>
          <w:szCs w:val="28"/>
        </w:rPr>
        <w:t xml:space="preserve">; </w:t>
      </w:r>
    </w:p>
    <w:p w:rsidR="00F93E27" w:rsidRPr="00F93E27" w:rsidRDefault="00B776E6"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4076C">
        <w:rPr>
          <w:rFonts w:ascii="Times New Roman" w:hAnsi="Times New Roman" w:cs="Times New Roman"/>
          <w:sz w:val="28"/>
          <w:szCs w:val="28"/>
        </w:rPr>
        <w:t>запечатанные конверты</w:t>
      </w:r>
      <w:r w:rsidR="00F93E27" w:rsidRPr="00F93E27">
        <w:rPr>
          <w:rFonts w:ascii="Times New Roman" w:hAnsi="Times New Roman" w:cs="Times New Roman"/>
          <w:sz w:val="28"/>
          <w:szCs w:val="28"/>
        </w:rPr>
        <w:t xml:space="preserve"> </w:t>
      </w:r>
      <w:proofErr w:type="gramStart"/>
      <w:r w:rsidR="00F93E27" w:rsidRPr="00F93E27">
        <w:rPr>
          <w:rFonts w:ascii="Times New Roman" w:hAnsi="Times New Roman" w:cs="Times New Roman"/>
          <w:sz w:val="28"/>
          <w:szCs w:val="28"/>
        </w:rPr>
        <w:t>с</w:t>
      </w:r>
      <w:proofErr w:type="gramEnd"/>
      <w:r w:rsidR="00F93E27" w:rsidRPr="00F93E27">
        <w:rPr>
          <w:rFonts w:ascii="Times New Roman" w:hAnsi="Times New Roman" w:cs="Times New Roman"/>
          <w:sz w:val="28"/>
          <w:szCs w:val="28"/>
        </w:rPr>
        <w:t xml:space="preserve"> КИМ;</w:t>
      </w:r>
    </w:p>
    <w:p w:rsidR="00F93E27" w:rsidRPr="00F93E27" w:rsidRDefault="006C2FC1"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запечатанные конверты с использованными черновиками;</w:t>
      </w:r>
    </w:p>
    <w:p w:rsidR="00EA3EEC" w:rsidRDefault="00EA3EE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неиспользованные (или имеющие полиграфические дефекты) бланки; </w:t>
      </w:r>
    </w:p>
    <w:p w:rsidR="00F93E27" w:rsidRPr="00F93E27" w:rsidRDefault="00EA3EE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неиспользованные ДБО;</w:t>
      </w:r>
    </w:p>
    <w:p w:rsidR="00F93E27" w:rsidRPr="00F93E27" w:rsidRDefault="00EA3EE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 неиспользованные черновики;</w:t>
      </w:r>
    </w:p>
    <w:p w:rsidR="00F93E27" w:rsidRPr="00F93E27" w:rsidRDefault="00EA3EEC"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запечатанные конверты</w:t>
      </w:r>
      <w:r w:rsidR="00F93E27" w:rsidRPr="00F93E27">
        <w:rPr>
          <w:rFonts w:ascii="Times New Roman" w:hAnsi="Times New Roman" w:cs="Times New Roman"/>
          <w:sz w:val="28"/>
          <w:szCs w:val="28"/>
        </w:rPr>
        <w:t xml:space="preserve"> с электронными (внешними) носителями с записанными на них файлами, содержащими ответы участников ГВЭ на задания КИМ (при проведении ГВЭ в устной форме) (передаются техническим специалистом);</w:t>
      </w:r>
    </w:p>
    <w:p w:rsidR="00F93E27" w:rsidRPr="00F93E27" w:rsidRDefault="005D710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 xml:space="preserve"> формы ППЭ (ППЭ-05-02-ГВЭ «Протокол проведения ГВЭ в аудитории»; ППЭ-12-02</w:t>
      </w:r>
      <w:r>
        <w:rPr>
          <w:rFonts w:ascii="Times New Roman" w:hAnsi="Times New Roman" w:cs="Times New Roman"/>
          <w:sz w:val="28"/>
          <w:szCs w:val="28"/>
        </w:rPr>
        <w:t xml:space="preserve"> </w:t>
      </w:r>
      <w:r w:rsidR="00F93E27" w:rsidRPr="00F93E27">
        <w:rPr>
          <w:rFonts w:ascii="Times New Roman" w:hAnsi="Times New Roman" w:cs="Times New Roman"/>
          <w:sz w:val="28"/>
          <w:szCs w:val="28"/>
        </w:rPr>
        <w:t xml:space="preserve">«Ведомость коррекции персональных данных участников экзамена в аудитории»; ППЭ-12-04- МАШ «Ведомость </w:t>
      </w:r>
      <w:proofErr w:type="gramStart"/>
      <w:r w:rsidR="00F93E27" w:rsidRPr="00F93E27">
        <w:rPr>
          <w:rFonts w:ascii="Times New Roman" w:hAnsi="Times New Roman" w:cs="Times New Roman"/>
          <w:sz w:val="28"/>
          <w:szCs w:val="28"/>
        </w:rPr>
        <w:t>учета времени отсутствия участников экзамена</w:t>
      </w:r>
      <w:proofErr w:type="gramEnd"/>
      <w:r w:rsidR="00F93E27" w:rsidRPr="00F93E27">
        <w:rPr>
          <w:rFonts w:ascii="Times New Roman" w:hAnsi="Times New Roman" w:cs="Times New Roman"/>
          <w:sz w:val="28"/>
          <w:szCs w:val="28"/>
        </w:rPr>
        <w:t xml:space="preserve"> в аудитории»);</w:t>
      </w:r>
    </w:p>
    <w:p w:rsidR="00F93E27" w:rsidRPr="00F93E27" w:rsidRDefault="005D710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служебные записки (при наличии).</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Специально предусмотренные тетради для записи ответов на задания КИМ, выполненные слепыми участниками ГВЭ рельефно-точечным шрифтом Брайля, и бланки передаются в Комиссию тифлопереводчиков, которая раб</w:t>
      </w:r>
      <w:r w:rsidR="005D7104">
        <w:rPr>
          <w:rFonts w:ascii="Times New Roman" w:hAnsi="Times New Roman" w:cs="Times New Roman"/>
          <w:sz w:val="28"/>
          <w:szCs w:val="28"/>
        </w:rPr>
        <w:t xml:space="preserve">отает в специально выделенном и оборудованном помещении </w:t>
      </w:r>
      <w:r w:rsidRPr="00F93E27">
        <w:rPr>
          <w:rFonts w:ascii="Times New Roman" w:hAnsi="Times New Roman" w:cs="Times New Roman"/>
          <w:sz w:val="28"/>
          <w:szCs w:val="28"/>
        </w:rPr>
        <w:t>(аудитории) в ППЭ.</w:t>
      </w:r>
    </w:p>
    <w:p w:rsidR="00F93E27" w:rsidRPr="005D7104" w:rsidRDefault="00F93E27" w:rsidP="00F93E27">
      <w:pPr>
        <w:spacing w:after="0" w:line="240" w:lineRule="auto"/>
        <w:ind w:firstLine="709"/>
        <w:jc w:val="both"/>
        <w:rPr>
          <w:rFonts w:ascii="Times New Roman" w:hAnsi="Times New Roman" w:cs="Times New Roman"/>
          <w:b/>
          <w:sz w:val="28"/>
          <w:szCs w:val="28"/>
        </w:rPr>
      </w:pPr>
      <w:r w:rsidRPr="005D7104">
        <w:rPr>
          <w:rFonts w:ascii="Times New Roman" w:hAnsi="Times New Roman" w:cs="Times New Roman"/>
          <w:b/>
          <w:sz w:val="28"/>
          <w:szCs w:val="28"/>
        </w:rPr>
        <w:t>После приема ЭМ руководитель ППЭ должен:</w:t>
      </w:r>
    </w:p>
    <w:p w:rsidR="00F93E27" w:rsidRPr="00F93E27" w:rsidRDefault="005D710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передать все необходимые материалы по форме ППЭ-14-01-ГВЭ «Акт приема-передачи экзаменационных материалов в ППЭ» (два экземпляра) члену</w:t>
      </w:r>
      <w:proofErr w:type="gramStart"/>
      <w:r w:rsidR="00F93E27" w:rsidRPr="00F93E27">
        <w:rPr>
          <w:rFonts w:ascii="Times New Roman" w:hAnsi="Times New Roman" w:cs="Times New Roman"/>
          <w:sz w:val="28"/>
          <w:szCs w:val="28"/>
        </w:rPr>
        <w:t xml:space="preserve"> (-</w:t>
      </w:r>
      <w:proofErr w:type="gramEnd"/>
      <w:r w:rsidR="00F93E27" w:rsidRPr="00F93E27">
        <w:rPr>
          <w:rFonts w:ascii="Times New Roman" w:hAnsi="Times New Roman" w:cs="Times New Roman"/>
          <w:sz w:val="28"/>
          <w:szCs w:val="28"/>
        </w:rPr>
        <w:t>ам) ГЭК;</w:t>
      </w:r>
    </w:p>
    <w:p w:rsidR="00F93E27" w:rsidRPr="00F93E27" w:rsidRDefault="005D7104" w:rsidP="00F93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3E27" w:rsidRPr="00F93E27">
        <w:rPr>
          <w:rFonts w:ascii="Times New Roman" w:hAnsi="Times New Roman" w:cs="Times New Roman"/>
          <w:sz w:val="28"/>
          <w:szCs w:val="28"/>
        </w:rPr>
        <w:t>заполнить совместно с членом ГЭК формы: ППЭ-13-01-ГВЭ «Протокол проведения ГВЭ в ППЭ»; ППЭ-14-01-ГВЭ «Акт приема-передачи экзаменационных материалов в ППЭ»; ППЭ-14-02-ГВЭ «Ведомость учета экзаменационных материалов».</w:t>
      </w:r>
    </w:p>
    <w:p w:rsidR="00F93E27" w:rsidRPr="00F93E27" w:rsidRDefault="00F93E27" w:rsidP="00F93E27">
      <w:pPr>
        <w:spacing w:after="0" w:line="240" w:lineRule="auto"/>
        <w:ind w:firstLine="709"/>
        <w:jc w:val="both"/>
        <w:rPr>
          <w:rFonts w:ascii="Times New Roman" w:hAnsi="Times New Roman" w:cs="Times New Roman"/>
          <w:sz w:val="28"/>
          <w:szCs w:val="28"/>
        </w:rPr>
      </w:pPr>
      <w:r w:rsidRPr="00F93E27">
        <w:rPr>
          <w:rFonts w:ascii="Times New Roman" w:hAnsi="Times New Roman" w:cs="Times New Roman"/>
          <w:sz w:val="28"/>
          <w:szCs w:val="28"/>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AD6716" w:rsidRDefault="00A81CEE">
      <w:pPr>
        <w:spacing w:after="0" w:line="240" w:lineRule="auto"/>
        <w:ind w:firstLine="709"/>
        <w:jc w:val="both"/>
        <w:rPr>
          <w:rFonts w:ascii="Times New Roman" w:eastAsia="Times New Roman" w:hAnsi="Times New Roman" w:cs="Times New Roman"/>
          <w:color w:val="000000" w:themeColor="text1"/>
          <w:sz w:val="28"/>
          <w:szCs w:val="28"/>
        </w:rPr>
      </w:pPr>
      <w:r>
        <w:br w:type="page"/>
      </w:r>
    </w:p>
    <w:p w:rsidR="00734210" w:rsidRDefault="00A81CEE">
      <w:pPr>
        <w:pStyle w:val="affa"/>
        <w:ind w:left="5672"/>
        <w:jc w:val="both"/>
        <w:rPr>
          <w:sz w:val="28"/>
          <w:szCs w:val="28"/>
        </w:rPr>
      </w:pPr>
      <w:r>
        <w:rPr>
          <w:sz w:val="28"/>
          <w:szCs w:val="28"/>
        </w:rPr>
        <w:lastRenderedPageBreak/>
        <w:t xml:space="preserve">Приложение № 30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Инструкция для организатора в аудитории при проведении ГВЭ в ППЭ</w:t>
      </w:r>
    </w:p>
    <w:p w:rsidR="00AD6716" w:rsidRDefault="00AD6716">
      <w:pPr>
        <w:spacing w:after="0" w:line="240" w:lineRule="auto"/>
        <w:ind w:firstLine="709"/>
        <w:jc w:val="both"/>
        <w:rPr>
          <w:rFonts w:ascii="Times New Roman" w:hAnsi="Times New Roman" w:cs="Times New Roman"/>
          <w:sz w:val="28"/>
          <w:szCs w:val="28"/>
        </w:rPr>
      </w:pPr>
    </w:p>
    <w:p w:rsidR="005D7104" w:rsidRPr="005D7104" w:rsidRDefault="005D7104" w:rsidP="005D7104">
      <w:pPr>
        <w:spacing w:after="0" w:line="240" w:lineRule="auto"/>
        <w:ind w:firstLine="709"/>
        <w:jc w:val="both"/>
        <w:rPr>
          <w:rFonts w:ascii="Times New Roman" w:hAnsi="Times New Roman" w:cs="Times New Roman"/>
          <w:sz w:val="28"/>
          <w:szCs w:val="28"/>
        </w:rPr>
      </w:pPr>
      <w:r w:rsidRPr="005D7104">
        <w:rPr>
          <w:rFonts w:ascii="Times New Roman" w:hAnsi="Times New Roman" w:cs="Times New Roman"/>
          <w:sz w:val="28"/>
          <w:szCs w:val="28"/>
        </w:rPr>
        <w:t>Требования к организаторам, предъявляемые Порядком:</w:t>
      </w:r>
    </w:p>
    <w:p w:rsidR="005D7104" w:rsidRP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 xml:space="preserve">прошли соответствующую подготовку, организуемую </w:t>
      </w:r>
      <w:r>
        <w:rPr>
          <w:rFonts w:ascii="Times New Roman" w:hAnsi="Times New Roman" w:cs="Times New Roman"/>
          <w:sz w:val="28"/>
          <w:szCs w:val="28"/>
        </w:rPr>
        <w:t>Министерством</w:t>
      </w:r>
      <w:r w:rsidRPr="005D7104">
        <w:rPr>
          <w:rFonts w:ascii="Times New Roman" w:hAnsi="Times New Roman" w:cs="Times New Roman"/>
          <w:sz w:val="28"/>
          <w:szCs w:val="28"/>
        </w:rPr>
        <w:t>;</w:t>
      </w:r>
    </w:p>
    <w:p w:rsidR="005D7104" w:rsidRP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не являются специалистами по учебному предмету при проведении ГИА в ППЭ по данному учебному предмету;</w:t>
      </w:r>
    </w:p>
    <w:p w:rsidR="005D7104" w:rsidRP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не я</w:t>
      </w:r>
      <w:r>
        <w:rPr>
          <w:rFonts w:ascii="Times New Roman" w:hAnsi="Times New Roman" w:cs="Times New Roman"/>
          <w:sz w:val="28"/>
          <w:szCs w:val="28"/>
        </w:rPr>
        <w:t>вляются близкими родственниками</w:t>
      </w:r>
      <w:r>
        <w:rPr>
          <w:rStyle w:val="afff4"/>
          <w:rFonts w:ascii="Times New Roman" w:hAnsi="Times New Roman" w:cs="Times New Roman"/>
          <w:sz w:val="28"/>
          <w:szCs w:val="28"/>
        </w:rPr>
        <w:footnoteReference w:id="130"/>
      </w:r>
      <w:r w:rsidRPr="005D7104">
        <w:rPr>
          <w:rFonts w:ascii="Times New Roman" w:hAnsi="Times New Roman" w:cs="Times New Roman"/>
          <w:sz w:val="28"/>
          <w:szCs w:val="28"/>
        </w:rPr>
        <w:t xml:space="preserve">, а также супругами, усыновителями, усыновленными участников ГИА, сдающих экзамен в </w:t>
      </w:r>
      <w:proofErr w:type="gramStart"/>
      <w:r w:rsidRPr="005D7104">
        <w:rPr>
          <w:rFonts w:ascii="Times New Roman" w:hAnsi="Times New Roman" w:cs="Times New Roman"/>
          <w:sz w:val="28"/>
          <w:szCs w:val="28"/>
        </w:rPr>
        <w:t>данном</w:t>
      </w:r>
      <w:proofErr w:type="gramEnd"/>
      <w:r w:rsidRPr="005D7104">
        <w:rPr>
          <w:rFonts w:ascii="Times New Roman" w:hAnsi="Times New Roman" w:cs="Times New Roman"/>
          <w:sz w:val="28"/>
          <w:szCs w:val="28"/>
        </w:rPr>
        <w:t xml:space="preserve"> ППЭ;</w:t>
      </w:r>
    </w:p>
    <w:p w:rsid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не являются педагогическими работниками, являющимися учителями участников ГИ</w:t>
      </w:r>
      <w:r>
        <w:rPr>
          <w:rFonts w:ascii="Times New Roman" w:hAnsi="Times New Roman" w:cs="Times New Roman"/>
          <w:sz w:val="28"/>
          <w:szCs w:val="28"/>
        </w:rPr>
        <w:t xml:space="preserve">А, сдающих экзамен в </w:t>
      </w:r>
      <w:proofErr w:type="gramStart"/>
      <w:r>
        <w:rPr>
          <w:rFonts w:ascii="Times New Roman" w:hAnsi="Times New Roman" w:cs="Times New Roman"/>
          <w:sz w:val="28"/>
          <w:szCs w:val="28"/>
        </w:rPr>
        <w:t>данном</w:t>
      </w:r>
      <w:proofErr w:type="gramEnd"/>
      <w:r>
        <w:rPr>
          <w:rFonts w:ascii="Times New Roman" w:hAnsi="Times New Roman" w:cs="Times New Roman"/>
          <w:sz w:val="28"/>
          <w:szCs w:val="28"/>
        </w:rPr>
        <w:t xml:space="preserve"> ППЭ</w:t>
      </w:r>
      <w:r>
        <w:rPr>
          <w:rStyle w:val="afff4"/>
          <w:rFonts w:ascii="Times New Roman" w:hAnsi="Times New Roman" w:cs="Times New Roman"/>
          <w:sz w:val="28"/>
          <w:szCs w:val="28"/>
        </w:rPr>
        <w:footnoteReference w:id="131"/>
      </w:r>
      <w:r w:rsidRPr="005D7104">
        <w:rPr>
          <w:rFonts w:ascii="Times New Roman" w:hAnsi="Times New Roman" w:cs="Times New Roman"/>
          <w:sz w:val="28"/>
          <w:szCs w:val="28"/>
        </w:rPr>
        <w:t>.</w:t>
      </w:r>
    </w:p>
    <w:p w:rsidR="004B65AF" w:rsidRDefault="004B65AF" w:rsidP="005D7104">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Организатор информируется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4B65AF" w:rsidRDefault="004B65AF" w:rsidP="005D7104">
      <w:pPr>
        <w:spacing w:after="0" w:line="240" w:lineRule="auto"/>
        <w:ind w:firstLine="709"/>
        <w:jc w:val="both"/>
        <w:rPr>
          <w:rFonts w:ascii="Times New Roman" w:hAnsi="Times New Roman" w:cs="Times New Roman"/>
          <w:sz w:val="28"/>
          <w:szCs w:val="28"/>
        </w:rPr>
      </w:pPr>
    </w:p>
    <w:p w:rsidR="004B65AF" w:rsidRDefault="004B65AF" w:rsidP="005D710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Подготовка к проведению ГИА</w:t>
      </w:r>
    </w:p>
    <w:p w:rsidR="005A6101" w:rsidRPr="005A6101" w:rsidRDefault="005A6101" w:rsidP="005A6101">
      <w:pPr>
        <w:spacing w:after="0" w:line="240" w:lineRule="auto"/>
        <w:ind w:firstLine="709"/>
        <w:jc w:val="both"/>
        <w:rPr>
          <w:rFonts w:ascii="Times New Roman" w:hAnsi="Times New Roman" w:cs="Times New Roman"/>
          <w:sz w:val="28"/>
          <w:szCs w:val="28"/>
        </w:rPr>
      </w:pPr>
      <w:r w:rsidRPr="005A6101">
        <w:rPr>
          <w:rFonts w:ascii="Times New Roman" w:hAnsi="Times New Roman" w:cs="Times New Roman"/>
          <w:sz w:val="28"/>
          <w:szCs w:val="28"/>
        </w:rPr>
        <w:t xml:space="preserve">Организатор в аудитории должен заблаговременно пройти инструктаж по порядку и процедуре проведения ГИА и ознакомиться </w:t>
      </w:r>
      <w:proofErr w:type="gramStart"/>
      <w:r w:rsidRPr="005A6101">
        <w:rPr>
          <w:rFonts w:ascii="Times New Roman" w:hAnsi="Times New Roman" w:cs="Times New Roman"/>
          <w:sz w:val="28"/>
          <w:szCs w:val="28"/>
        </w:rPr>
        <w:t>с</w:t>
      </w:r>
      <w:proofErr w:type="gramEnd"/>
      <w:r w:rsidRPr="005A6101">
        <w:rPr>
          <w:rFonts w:ascii="Times New Roman" w:hAnsi="Times New Roman" w:cs="Times New Roman"/>
          <w:sz w:val="28"/>
          <w:szCs w:val="28"/>
        </w:rPr>
        <w:t>:</w:t>
      </w:r>
    </w:p>
    <w:p w:rsidR="005A6101" w:rsidRDefault="005A6101" w:rsidP="005A6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6101">
        <w:rPr>
          <w:rFonts w:ascii="Times New Roman" w:hAnsi="Times New Roman" w:cs="Times New Roman"/>
          <w:sz w:val="28"/>
          <w:szCs w:val="28"/>
        </w:rPr>
        <w:t>нормативными правовыми актами, ре</w:t>
      </w:r>
      <w:r>
        <w:rPr>
          <w:rFonts w:ascii="Times New Roman" w:hAnsi="Times New Roman" w:cs="Times New Roman"/>
          <w:sz w:val="28"/>
          <w:szCs w:val="28"/>
        </w:rPr>
        <w:t>гламентирующими проведение ГИА;</w:t>
      </w:r>
    </w:p>
    <w:p w:rsidR="005A6101" w:rsidRPr="005A6101" w:rsidRDefault="005A6101" w:rsidP="005A6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6101">
        <w:rPr>
          <w:rFonts w:ascii="Times New Roman" w:hAnsi="Times New Roman" w:cs="Times New Roman"/>
          <w:sz w:val="28"/>
          <w:szCs w:val="28"/>
        </w:rPr>
        <w:t>инструкцией, определяющей порядок работы организаторов в аудитории; в) правилами заполнения бланков, дополнительных бланков;</w:t>
      </w:r>
    </w:p>
    <w:p w:rsidR="004B65AF" w:rsidRPr="005A6101" w:rsidRDefault="005A6101" w:rsidP="005A6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6101">
        <w:rPr>
          <w:rFonts w:ascii="Times New Roman" w:hAnsi="Times New Roman" w:cs="Times New Roman"/>
          <w:sz w:val="28"/>
          <w:szCs w:val="28"/>
        </w:rPr>
        <w:t>правилами оф</w:t>
      </w:r>
      <w:r>
        <w:rPr>
          <w:rFonts w:ascii="Times New Roman" w:hAnsi="Times New Roman" w:cs="Times New Roman"/>
          <w:sz w:val="28"/>
          <w:szCs w:val="28"/>
        </w:rPr>
        <w:t xml:space="preserve">ормления ведомостей, протоколов и </w:t>
      </w:r>
      <w:r w:rsidRPr="005A6101">
        <w:rPr>
          <w:rFonts w:ascii="Times New Roman" w:hAnsi="Times New Roman" w:cs="Times New Roman"/>
          <w:sz w:val="28"/>
          <w:szCs w:val="28"/>
        </w:rPr>
        <w:t>актов,</w:t>
      </w:r>
      <w:r>
        <w:rPr>
          <w:rFonts w:ascii="Times New Roman" w:hAnsi="Times New Roman" w:cs="Times New Roman"/>
          <w:sz w:val="28"/>
          <w:szCs w:val="28"/>
        </w:rPr>
        <w:t xml:space="preserve"> заполняемых </w:t>
      </w:r>
      <w:r w:rsidRPr="005A6101">
        <w:rPr>
          <w:rFonts w:ascii="Times New Roman" w:hAnsi="Times New Roman" w:cs="Times New Roman"/>
          <w:sz w:val="28"/>
          <w:szCs w:val="28"/>
        </w:rPr>
        <w:t>при проведении ГИА в аудиториях.</w:t>
      </w:r>
    </w:p>
    <w:p w:rsidR="005D7104" w:rsidRDefault="005D7104" w:rsidP="005D7104">
      <w:pPr>
        <w:spacing w:after="0" w:line="240" w:lineRule="auto"/>
        <w:ind w:firstLine="709"/>
        <w:jc w:val="center"/>
        <w:rPr>
          <w:rFonts w:ascii="Times New Roman" w:hAnsi="Times New Roman" w:cs="Times New Roman"/>
          <w:b/>
          <w:sz w:val="28"/>
          <w:szCs w:val="28"/>
        </w:rPr>
      </w:pPr>
      <w:r w:rsidRPr="005D7104">
        <w:rPr>
          <w:rFonts w:ascii="Times New Roman" w:hAnsi="Times New Roman" w:cs="Times New Roman"/>
          <w:b/>
          <w:sz w:val="28"/>
          <w:szCs w:val="28"/>
        </w:rPr>
        <w:t>Проведение ГИА в ППЭ</w:t>
      </w:r>
    </w:p>
    <w:tbl>
      <w:tblPr>
        <w:tblStyle w:val="afff3"/>
        <w:tblW w:w="0" w:type="auto"/>
        <w:tblLook w:val="04A0" w:firstRow="1" w:lastRow="0" w:firstColumn="1" w:lastColumn="0" w:noHBand="0" w:noVBand="1"/>
      </w:tblPr>
      <w:tblGrid>
        <w:gridCol w:w="10421"/>
      </w:tblGrid>
      <w:tr w:rsidR="005D7104" w:rsidTr="005D7104">
        <w:tc>
          <w:tcPr>
            <w:tcW w:w="10421" w:type="dxa"/>
          </w:tcPr>
          <w:p w:rsidR="005D7104" w:rsidRPr="005D7104" w:rsidRDefault="005D7104" w:rsidP="005D7104">
            <w:pPr>
              <w:spacing w:after="0" w:line="240" w:lineRule="auto"/>
              <w:ind w:firstLine="709"/>
              <w:jc w:val="both"/>
              <w:rPr>
                <w:rFonts w:ascii="Times New Roman" w:hAnsi="Times New Roman" w:cs="Times New Roman"/>
                <w:sz w:val="28"/>
                <w:szCs w:val="28"/>
              </w:rPr>
            </w:pPr>
            <w:r w:rsidRPr="005D7104">
              <w:rPr>
                <w:rFonts w:ascii="Times New Roman" w:hAnsi="Times New Roman" w:cs="Times New Roman"/>
                <w:sz w:val="28"/>
                <w:szCs w:val="28"/>
              </w:rPr>
              <w:t>Организатору в аудитории необходимо помнить, что экзамен проводится в спокойной и доброжелательной обстановке.</w:t>
            </w:r>
          </w:p>
          <w:p w:rsidR="005D7104" w:rsidRPr="005D7104" w:rsidRDefault="005D7104" w:rsidP="005D7104">
            <w:pPr>
              <w:spacing w:after="0" w:line="240" w:lineRule="auto"/>
              <w:ind w:firstLine="709"/>
              <w:jc w:val="both"/>
              <w:rPr>
                <w:rFonts w:ascii="Times New Roman" w:hAnsi="Times New Roman" w:cs="Times New Roman"/>
                <w:sz w:val="28"/>
                <w:szCs w:val="28"/>
              </w:rPr>
            </w:pPr>
            <w:r w:rsidRPr="005D7104">
              <w:rPr>
                <w:rFonts w:ascii="Times New Roman" w:hAnsi="Times New Roman" w:cs="Times New Roman"/>
                <w:sz w:val="28"/>
                <w:szCs w:val="28"/>
              </w:rPr>
              <w:t>В день проведения экзамена в ППЭ организатору в аудитории запрещается:</w:t>
            </w:r>
          </w:p>
          <w:p w:rsidR="005D7104" w:rsidRP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D7104" w:rsidRPr="005D7104" w:rsidRDefault="005D7104" w:rsidP="005D7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5D7104">
              <w:rPr>
                <w:rFonts w:ascii="Times New Roman" w:hAnsi="Times New Roman" w:cs="Times New Roman"/>
                <w:sz w:val="28"/>
                <w:szCs w:val="28"/>
              </w:rPr>
              <w:t>выносить из аудитории и ППЭ черновики, ЭМ на бумажном и (или) электронном носителях</w:t>
            </w:r>
            <w:r>
              <w:rPr>
                <w:rStyle w:val="afff4"/>
                <w:rFonts w:ascii="Times New Roman" w:hAnsi="Times New Roman" w:cs="Times New Roman"/>
                <w:sz w:val="28"/>
                <w:szCs w:val="28"/>
              </w:rPr>
              <w:footnoteReference w:id="132"/>
            </w:r>
            <w:r w:rsidRPr="005D7104">
              <w:rPr>
                <w:rFonts w:ascii="Times New Roman" w:hAnsi="Times New Roman" w:cs="Times New Roman"/>
                <w:sz w:val="28"/>
                <w:szCs w:val="28"/>
              </w:rPr>
              <w:t>, фотографировать ЭМ, черновики;</w:t>
            </w:r>
          </w:p>
          <w:p w:rsidR="005D7104" w:rsidRDefault="005D7104" w:rsidP="00292D2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Pr="005D7104">
              <w:rPr>
                <w:rFonts w:ascii="Times New Roman" w:hAnsi="Times New Roman" w:cs="Times New Roman"/>
                <w:sz w:val="28"/>
                <w:szCs w:val="28"/>
              </w:rPr>
              <w:t>покидать</w:t>
            </w:r>
            <w:r>
              <w:rPr>
                <w:rFonts w:ascii="Times New Roman" w:hAnsi="Times New Roman" w:cs="Times New Roman"/>
                <w:sz w:val="28"/>
                <w:szCs w:val="28"/>
              </w:rPr>
              <w:t xml:space="preserve"> ППЭ в день проведения э</w:t>
            </w:r>
            <w:r w:rsidRPr="005D7104">
              <w:rPr>
                <w:rFonts w:ascii="Times New Roman" w:hAnsi="Times New Roman" w:cs="Times New Roman"/>
                <w:sz w:val="28"/>
                <w:szCs w:val="28"/>
              </w:rPr>
              <w:t>кзамена</w:t>
            </w:r>
            <w:r>
              <w:rPr>
                <w:rStyle w:val="afff4"/>
                <w:rFonts w:ascii="Times New Roman" w:hAnsi="Times New Roman" w:cs="Times New Roman"/>
                <w:sz w:val="28"/>
                <w:szCs w:val="28"/>
              </w:rPr>
              <w:footnoteReference w:id="133"/>
            </w:r>
            <w:r w:rsidR="00292D23">
              <w:rPr>
                <w:rFonts w:ascii="Times New Roman" w:hAnsi="Times New Roman" w:cs="Times New Roman"/>
                <w:sz w:val="28"/>
                <w:szCs w:val="28"/>
              </w:rPr>
              <w:t xml:space="preserve"> (до </w:t>
            </w:r>
            <w:r w:rsidRPr="005D7104">
              <w:rPr>
                <w:rFonts w:ascii="Times New Roman" w:hAnsi="Times New Roman" w:cs="Times New Roman"/>
                <w:sz w:val="28"/>
                <w:szCs w:val="28"/>
              </w:rPr>
              <w:t>окончания</w:t>
            </w:r>
            <w:r w:rsidR="00292D23">
              <w:rPr>
                <w:rFonts w:ascii="Times New Roman" w:hAnsi="Times New Roman" w:cs="Times New Roman"/>
                <w:sz w:val="28"/>
                <w:szCs w:val="28"/>
              </w:rPr>
              <w:t xml:space="preserve"> </w:t>
            </w:r>
            <w:r w:rsidRPr="005D7104">
              <w:rPr>
                <w:rFonts w:ascii="Times New Roman" w:hAnsi="Times New Roman" w:cs="Times New Roman"/>
                <w:sz w:val="28"/>
                <w:szCs w:val="28"/>
              </w:rPr>
              <w:t>процедур, предусмотренных Порядком)</w:t>
            </w:r>
          </w:p>
        </w:tc>
      </w:tr>
    </w:tbl>
    <w:p w:rsidR="000560EA" w:rsidRPr="000560EA" w:rsidRDefault="000560EA" w:rsidP="000560EA">
      <w:pPr>
        <w:spacing w:after="0" w:line="240" w:lineRule="auto"/>
        <w:ind w:firstLine="709"/>
        <w:jc w:val="center"/>
        <w:rPr>
          <w:rFonts w:ascii="Times New Roman" w:hAnsi="Times New Roman" w:cs="Times New Roman"/>
          <w:b/>
          <w:sz w:val="28"/>
          <w:szCs w:val="28"/>
        </w:rPr>
      </w:pPr>
      <w:r w:rsidRPr="000560EA">
        <w:rPr>
          <w:rFonts w:ascii="Times New Roman" w:hAnsi="Times New Roman" w:cs="Times New Roman"/>
          <w:b/>
          <w:sz w:val="28"/>
          <w:szCs w:val="28"/>
        </w:rPr>
        <w:lastRenderedPageBreak/>
        <w:t>В день проведения ГВЭ организатор в аудитории ППЭ должен:</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прибыть в ППЭ не позднее 08.00;</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оставить личные вещи в месте хранения личных вещей, расположенном до входа в ППЭ;</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зарегистрироваться у организатора, назначенного руководителем ППЭ, ответственным за регистрацию, лиц, привлекаемых к организации и проведению экзаменов;</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пройти инструктаж у руководителя ППЭ по процедуре проведения ГВЭ, который начинается не ранее 08.15;</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 xml:space="preserve">получить у руководителя ППЭ информацию </w:t>
      </w:r>
      <w:proofErr w:type="gramStart"/>
      <w:r w:rsidR="000560EA" w:rsidRPr="000560EA">
        <w:rPr>
          <w:rFonts w:ascii="Times New Roman" w:hAnsi="Times New Roman" w:cs="Times New Roman"/>
          <w:sz w:val="28"/>
          <w:szCs w:val="28"/>
        </w:rPr>
        <w:t>о назначении ответственных организаторов в аудитории в соответствии со списком распределения организаторов по аудиториям</w:t>
      </w:r>
      <w:proofErr w:type="gramEnd"/>
      <w:r w:rsidR="000560EA" w:rsidRPr="000560EA">
        <w:rPr>
          <w:rFonts w:ascii="Times New Roman" w:hAnsi="Times New Roman" w:cs="Times New Roman"/>
          <w:sz w:val="28"/>
          <w:szCs w:val="28"/>
        </w:rPr>
        <w:t xml:space="preserve"> (форма ППЭ-07 «Список работников ППЭ и общественных наблюдателей»);</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получить у руководителя ППЭ:</w:t>
      </w:r>
    </w:p>
    <w:p w:rsidR="000560EA" w:rsidRPr="000560EA" w:rsidRDefault="005A6101" w:rsidP="005A6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формы ППЭ-05-01-ГВЭ «Список участников ГВЭ в аудитории ППЭ» (два экземпляра), ППЭ-05-02-ГВЭ «Протокол проведе</w:t>
      </w:r>
      <w:r>
        <w:rPr>
          <w:rFonts w:ascii="Times New Roman" w:hAnsi="Times New Roman" w:cs="Times New Roman"/>
          <w:sz w:val="28"/>
          <w:szCs w:val="28"/>
        </w:rPr>
        <w:t xml:space="preserve">ния ГВЭ в аудитории», ППЭ-12-02 </w:t>
      </w:r>
      <w:r w:rsidR="000560EA" w:rsidRPr="000560EA">
        <w:rPr>
          <w:rFonts w:ascii="Times New Roman" w:hAnsi="Times New Roman" w:cs="Times New Roman"/>
          <w:sz w:val="28"/>
          <w:szCs w:val="28"/>
        </w:rPr>
        <w:t xml:space="preserve">«Ведомость коррекции персональных данных участников экзамена в аудитории», ППЭ-12- 04-МАШ «Ведомость </w:t>
      </w:r>
      <w:proofErr w:type="gramStart"/>
      <w:r w:rsidR="000560EA" w:rsidRPr="000560EA">
        <w:rPr>
          <w:rFonts w:ascii="Times New Roman" w:hAnsi="Times New Roman" w:cs="Times New Roman"/>
          <w:sz w:val="28"/>
          <w:szCs w:val="28"/>
        </w:rPr>
        <w:t>учета времени отсутствия участников экзамена</w:t>
      </w:r>
      <w:proofErr w:type="gramEnd"/>
      <w:r w:rsidR="000560EA" w:rsidRPr="000560EA">
        <w:rPr>
          <w:rFonts w:ascii="Times New Roman" w:hAnsi="Times New Roman" w:cs="Times New Roman"/>
          <w:sz w:val="28"/>
          <w:szCs w:val="28"/>
        </w:rPr>
        <w:t xml:space="preserve"> в аудитории»; ППЭ- 16 «Расшифровка кодов образовательных организаций ППЭ»;</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инструкцию для участника ГВЭ, зачитываемую организатором в аудитории перед началом экзамена (одна инструкция на аудиторию</w:t>
      </w:r>
      <w:r w:rsidR="004E141A">
        <w:rPr>
          <w:rStyle w:val="afff4"/>
          <w:rFonts w:ascii="Times New Roman" w:hAnsi="Times New Roman" w:cs="Times New Roman"/>
          <w:sz w:val="28"/>
          <w:szCs w:val="28"/>
        </w:rPr>
        <w:footnoteReference w:id="134"/>
      </w:r>
      <w:r w:rsidR="000560EA" w:rsidRPr="000560EA">
        <w:rPr>
          <w:rFonts w:ascii="Times New Roman" w:hAnsi="Times New Roman" w:cs="Times New Roman"/>
          <w:sz w:val="28"/>
          <w:szCs w:val="28"/>
        </w:rPr>
        <w:t>);</w:t>
      </w:r>
    </w:p>
    <w:p w:rsidR="000560EA" w:rsidRPr="000560EA" w:rsidRDefault="005A610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табличку с номером аудитории;</w:t>
      </w:r>
    </w:p>
    <w:p w:rsidR="000560EA" w:rsidRPr="000560EA" w:rsidRDefault="00BA3EE0"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ножницы для вскрытия пакета с ЭМ;</w:t>
      </w:r>
    </w:p>
    <w:p w:rsidR="000560EA" w:rsidRPr="000560EA" w:rsidRDefault="00BA3EE0"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черновики (минимальное количество черновиков: два на одного участника);</w:t>
      </w:r>
    </w:p>
    <w:p w:rsidR="000560EA" w:rsidRPr="000560EA" w:rsidRDefault="00BA3EE0"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конверты</w:t>
      </w:r>
      <w:r w:rsidR="000560EA" w:rsidRPr="000560EA">
        <w:rPr>
          <w:rFonts w:ascii="Times New Roman" w:hAnsi="Times New Roman" w:cs="Times New Roman"/>
          <w:sz w:val="28"/>
          <w:szCs w:val="28"/>
        </w:rPr>
        <w:t xml:space="preserve"> для упаковки КИМ, использованных черновиков, электронных (внешних) носителей для записи на них файлов, содержащих ответы участников ГВЭ на задания КИМ (в случае проведения ГВЭ в устной форме);</w:t>
      </w:r>
    </w:p>
    <w:p w:rsidR="000560EA" w:rsidRPr="000560EA" w:rsidRDefault="001E3A66"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электронные (внешние) носители для записи на них файлов, содержащих ответы участников ГВЭ на задания КИМ (в случае проведения ГВЭ в устной форме);</w:t>
      </w:r>
    </w:p>
    <w:p w:rsidR="000560EA" w:rsidRPr="000560EA" w:rsidRDefault="001E3A66"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E7160">
        <w:rPr>
          <w:rFonts w:ascii="Times New Roman" w:hAnsi="Times New Roman" w:cs="Times New Roman"/>
          <w:sz w:val="28"/>
          <w:szCs w:val="28"/>
        </w:rPr>
        <w:t>н</w:t>
      </w:r>
      <w:r w:rsidR="000560EA" w:rsidRPr="000560EA">
        <w:rPr>
          <w:rFonts w:ascii="Times New Roman" w:hAnsi="Times New Roman" w:cs="Times New Roman"/>
          <w:sz w:val="28"/>
          <w:szCs w:val="28"/>
        </w:rPr>
        <w:t>апечатанные правила по заполнению бланков ГВЭ, инструкцию, зачитываемую организатором в а</w:t>
      </w:r>
      <w:r>
        <w:rPr>
          <w:rFonts w:ascii="Times New Roman" w:hAnsi="Times New Roman" w:cs="Times New Roman"/>
          <w:sz w:val="28"/>
          <w:szCs w:val="28"/>
        </w:rPr>
        <w:t>удитории перед началом экзамена</w:t>
      </w:r>
      <w:r>
        <w:rPr>
          <w:rStyle w:val="afff4"/>
          <w:rFonts w:ascii="Times New Roman" w:hAnsi="Times New Roman" w:cs="Times New Roman"/>
          <w:sz w:val="28"/>
          <w:szCs w:val="28"/>
        </w:rPr>
        <w:footnoteReference w:id="135"/>
      </w:r>
      <w:r w:rsidR="000560EA" w:rsidRPr="000560EA">
        <w:rPr>
          <w:rFonts w:ascii="Times New Roman" w:hAnsi="Times New Roman" w:cs="Times New Roman"/>
          <w:sz w:val="28"/>
          <w:szCs w:val="28"/>
        </w:rPr>
        <w:t>, для выдачи участникам ГВЭ –</w:t>
      </w:r>
      <w:r w:rsidR="006E7160">
        <w:rPr>
          <w:rFonts w:ascii="Times New Roman" w:hAnsi="Times New Roman" w:cs="Times New Roman"/>
          <w:sz w:val="28"/>
          <w:szCs w:val="28"/>
        </w:rPr>
        <w:t xml:space="preserve"> </w:t>
      </w:r>
      <w:r w:rsidR="000560EA" w:rsidRPr="000560EA">
        <w:rPr>
          <w:rFonts w:ascii="Times New Roman" w:hAnsi="Times New Roman" w:cs="Times New Roman"/>
          <w:sz w:val="28"/>
          <w:szCs w:val="28"/>
        </w:rPr>
        <w:t>глухим, слабослышащим, позднооглохшим и кохлеарно-имплантированным, участникам ГВЭ с расстройствами аутистического спектра;</w:t>
      </w:r>
    </w:p>
    <w:p w:rsidR="000560EA" w:rsidRPr="000560EA" w:rsidRDefault="006E7160"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0560EA" w:rsidRPr="000560EA">
        <w:rPr>
          <w:rFonts w:ascii="Times New Roman" w:hAnsi="Times New Roman" w:cs="Times New Roman"/>
          <w:sz w:val="28"/>
          <w:szCs w:val="28"/>
        </w:rPr>
        <w:t>напечатанную Памятку для слепых и слабовидящих участников экзаменов по заполнению шрифтом Брайля специаль</w:t>
      </w:r>
      <w:r>
        <w:rPr>
          <w:rFonts w:ascii="Times New Roman" w:hAnsi="Times New Roman" w:cs="Times New Roman"/>
          <w:sz w:val="28"/>
          <w:szCs w:val="28"/>
        </w:rPr>
        <w:t>ных тетрадей для записи ответов</w:t>
      </w:r>
      <w:r>
        <w:rPr>
          <w:rStyle w:val="afff4"/>
          <w:rFonts w:ascii="Times New Roman" w:hAnsi="Times New Roman" w:cs="Times New Roman"/>
          <w:sz w:val="28"/>
          <w:szCs w:val="28"/>
        </w:rPr>
        <w:footnoteReference w:id="136"/>
      </w:r>
      <w:r w:rsidR="000560EA" w:rsidRPr="000560EA">
        <w:rPr>
          <w:rFonts w:ascii="Times New Roman" w:hAnsi="Times New Roman" w:cs="Times New Roman"/>
          <w:sz w:val="28"/>
          <w:szCs w:val="28"/>
        </w:rPr>
        <w:t>.</w:t>
      </w:r>
    </w:p>
    <w:p w:rsidR="000560EA" w:rsidRPr="000560EA" w:rsidRDefault="00B6768C"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не позднее 9.00 пройти в свою аудиторию, проверить ее готовность к экзамену и приступить к выполнению своих обязанностей;</w:t>
      </w:r>
    </w:p>
    <w:p w:rsidR="000560EA" w:rsidRPr="000560EA" w:rsidRDefault="00B6768C"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организатору в аудитории необходимо:</w:t>
      </w:r>
    </w:p>
    <w:p w:rsidR="000560EA" w:rsidRPr="000560EA" w:rsidRDefault="00301994"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вывесить у входа в аудиторию один экземпляр списка участников ГИА (форма ППЭ-05-01-ГВЭ «Список участников ГВЭ в аудитории ППЭ»);</w:t>
      </w:r>
    </w:p>
    <w:p w:rsidR="000560EA" w:rsidRPr="000560EA" w:rsidRDefault="00B6768C"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раздать на рабочие места участников ГВЭ черновики (минимальное количество черновиков: два на одного участника ГИА);</w:t>
      </w:r>
    </w:p>
    <w:p w:rsidR="000560EA" w:rsidRPr="000560EA" w:rsidRDefault="00B6768C"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подготовить на доске необходимую информацию для заполнени</w:t>
      </w:r>
      <w:r>
        <w:rPr>
          <w:rFonts w:ascii="Times New Roman" w:hAnsi="Times New Roman" w:cs="Times New Roman"/>
          <w:sz w:val="28"/>
          <w:szCs w:val="28"/>
        </w:rPr>
        <w:t>я регистрационных полей бланков</w:t>
      </w:r>
      <w:r>
        <w:rPr>
          <w:rStyle w:val="afff4"/>
          <w:rFonts w:ascii="Times New Roman" w:hAnsi="Times New Roman" w:cs="Times New Roman"/>
          <w:sz w:val="28"/>
          <w:szCs w:val="28"/>
        </w:rPr>
        <w:footnoteReference w:id="137"/>
      </w:r>
      <w:r w:rsidR="000560EA" w:rsidRPr="000560EA">
        <w:rPr>
          <w:rFonts w:ascii="Times New Roman" w:hAnsi="Times New Roman" w:cs="Times New Roman"/>
          <w:sz w:val="28"/>
          <w:szCs w:val="28"/>
        </w:rPr>
        <w:t xml:space="preserve"> с использованием полученной у руководителя ППЭ формы ППЭ-16 «Расшифровка кодов образовательных организаций ППЭ»;</w:t>
      </w:r>
    </w:p>
    <w:p w:rsidR="000560EA" w:rsidRPr="000560EA" w:rsidRDefault="004C6ED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проверить наличие в аудитории настроенных на точное время часов, находящихся в поле зрения участников ГВЭ;</w:t>
      </w:r>
    </w:p>
    <w:p w:rsidR="000560EA" w:rsidRPr="000560EA" w:rsidRDefault="004C6ED1"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настроить средства цифровой аудиозаписи для осуществления качественной записи устных ответов (при проведении ГВЭ в устной форме) (в случае если настройку указанных средств осуществляют организаторы, а не технические специалисты).</w:t>
      </w:r>
    </w:p>
    <w:p w:rsidR="005D7104" w:rsidRDefault="000560EA" w:rsidP="000560EA">
      <w:pPr>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Вход участников ГВЭ в аудиторию</w:t>
      </w:r>
    </w:p>
    <w:tbl>
      <w:tblPr>
        <w:tblStyle w:val="afff3"/>
        <w:tblW w:w="0" w:type="auto"/>
        <w:tblLook w:val="04A0" w:firstRow="1" w:lastRow="0" w:firstColumn="1" w:lastColumn="0" w:noHBand="0" w:noVBand="1"/>
      </w:tblPr>
      <w:tblGrid>
        <w:gridCol w:w="10421"/>
      </w:tblGrid>
      <w:tr w:rsidR="000560EA" w:rsidTr="000560EA">
        <w:tc>
          <w:tcPr>
            <w:tcW w:w="10421" w:type="dxa"/>
          </w:tcPr>
          <w:p w:rsidR="000560EA" w:rsidRPr="000560EA" w:rsidRDefault="000560EA" w:rsidP="004C6ED1">
            <w:pPr>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Участники ГВЭ могут взять в аудиторию:</w:t>
            </w:r>
          </w:p>
          <w:p w:rsidR="004C6ED1"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гелевые или капиллярные ручки с чернилами черного цвета;</w:t>
            </w:r>
          </w:p>
          <w:p w:rsidR="000560EA" w:rsidRPr="000560EA"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документ, удостоверяющий личность;</w:t>
            </w:r>
          </w:p>
          <w:p w:rsidR="000560EA" w:rsidRPr="000560EA"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средства обучения и воспитания, которыми разрешено пользоваться для выполнения экзаменационной работы;</w:t>
            </w:r>
          </w:p>
          <w:p w:rsidR="000560EA" w:rsidRPr="000560EA"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лекарства (при необходимости);</w:t>
            </w:r>
          </w:p>
          <w:p w:rsidR="000560EA" w:rsidRPr="000560EA"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ГВЭ от выполнения ими экзаменационной работы (при необходимости);</w:t>
            </w:r>
          </w:p>
          <w:p w:rsidR="000560EA" w:rsidRDefault="004C6ED1" w:rsidP="004C6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специальные технические средства для участн</w:t>
            </w:r>
            <w:r w:rsidR="00301994">
              <w:rPr>
                <w:rFonts w:ascii="Times New Roman" w:hAnsi="Times New Roman" w:cs="Times New Roman"/>
                <w:sz w:val="28"/>
                <w:szCs w:val="28"/>
              </w:rPr>
              <w:t>иков ГВЭ с ОВЗ, участников ГВЭ-</w:t>
            </w:r>
            <w:r w:rsidR="000560EA" w:rsidRPr="000560EA">
              <w:rPr>
                <w:rFonts w:ascii="Times New Roman" w:hAnsi="Times New Roman" w:cs="Times New Roman"/>
                <w:sz w:val="28"/>
                <w:szCs w:val="28"/>
              </w:rPr>
              <w:t>детей-инвалидов и инвалидов.</w:t>
            </w:r>
          </w:p>
        </w:tc>
      </w:tr>
    </w:tbl>
    <w:p w:rsidR="000560EA" w:rsidRPr="000560EA" w:rsidRDefault="008271C6" w:rsidP="000560EA">
      <w:pPr>
        <w:tabs>
          <w:tab w:val="left" w:pos="2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провести идентификацию личности по документу, удостоверяющему личность участника ГВЭ, проверить корректность указанных в протоколе (форма ППЭ-05-02-ГВЭ</w:t>
      </w:r>
      <w:r>
        <w:rPr>
          <w:rFonts w:ascii="Times New Roman" w:hAnsi="Times New Roman" w:cs="Times New Roman"/>
          <w:sz w:val="28"/>
          <w:szCs w:val="28"/>
        </w:rPr>
        <w:t xml:space="preserve"> </w:t>
      </w:r>
      <w:r w:rsidR="000560EA" w:rsidRPr="000560EA">
        <w:rPr>
          <w:rFonts w:ascii="Times New Roman" w:hAnsi="Times New Roman" w:cs="Times New Roman"/>
          <w:sz w:val="28"/>
          <w:szCs w:val="28"/>
        </w:rPr>
        <w:t>«Протокол проведения ГВЭ в аудитории») данных документа, удостоверяющего личность;</w:t>
      </w:r>
    </w:p>
    <w:p w:rsidR="000560EA" w:rsidRPr="000560EA" w:rsidRDefault="008271C6" w:rsidP="000560EA">
      <w:pPr>
        <w:tabs>
          <w:tab w:val="left" w:pos="2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01994">
        <w:rPr>
          <w:rFonts w:ascii="Times New Roman" w:hAnsi="Times New Roman" w:cs="Times New Roman"/>
          <w:sz w:val="28"/>
          <w:szCs w:val="28"/>
        </w:rPr>
        <w:t xml:space="preserve"> </w:t>
      </w:r>
      <w:r w:rsidR="000560EA" w:rsidRPr="000560EA">
        <w:rPr>
          <w:rFonts w:ascii="Times New Roman" w:hAnsi="Times New Roman" w:cs="Times New Roman"/>
          <w:sz w:val="28"/>
          <w:szCs w:val="28"/>
        </w:rPr>
        <w:t>случае расхождения персональных данных участника ГВЭ в документе, удостоверяющем личность, с данными в форме ППЭ-05-02-ГВЭ «Протокол проведения ГВЭ в аудитории» организатор в аудитории заполняет форму ППЭ-12-02 «Ведомость коррекции персональных данных участников экзамена в аудитории»;</w:t>
      </w:r>
    </w:p>
    <w:p w:rsidR="000560EA" w:rsidRPr="000560EA" w:rsidRDefault="008271C6" w:rsidP="000560EA">
      <w:pPr>
        <w:tabs>
          <w:tab w:val="left" w:pos="2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сообщить участнику ГВЭ номер его рабочего места в аудитории (форма ППЭ-05- 01-ГВЭ «Список участников ГВЭ в аудитории ППЭ»);</w:t>
      </w:r>
    </w:p>
    <w:p w:rsidR="000560EA" w:rsidRPr="000560EA" w:rsidRDefault="008271C6" w:rsidP="000560EA">
      <w:pPr>
        <w:tabs>
          <w:tab w:val="left" w:pos="2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0560EA" w:rsidRPr="000560EA">
        <w:rPr>
          <w:rFonts w:ascii="Times New Roman" w:hAnsi="Times New Roman" w:cs="Times New Roman"/>
          <w:sz w:val="28"/>
          <w:szCs w:val="28"/>
        </w:rPr>
        <w:t>проследить, чтобы участник ГВЭ занял отведенное ему рабочее место строго в соответствии со списком распределения;</w:t>
      </w:r>
    </w:p>
    <w:p w:rsidR="000560EA" w:rsidRPr="000560EA" w:rsidRDefault="008271C6" w:rsidP="000560EA">
      <w:pPr>
        <w:tabs>
          <w:tab w:val="left" w:pos="2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следить, чтобы участники ГВЭ не менялись местами.</w:t>
      </w:r>
    </w:p>
    <w:p w:rsidR="000560EA" w:rsidRP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8271C6">
        <w:rPr>
          <w:rFonts w:ascii="Times New Roman" w:hAnsi="Times New Roman" w:cs="Times New Roman"/>
          <w:b/>
          <w:sz w:val="28"/>
          <w:szCs w:val="28"/>
        </w:rPr>
        <w:t xml:space="preserve">Ответственный организатор в аудитории должен не позднее 09.45 получить в Штабе ППЭ у руководителя ППЭ ЭМ </w:t>
      </w:r>
      <w:r w:rsidRPr="008271C6">
        <w:rPr>
          <w:rFonts w:ascii="Times New Roman" w:hAnsi="Times New Roman" w:cs="Times New Roman"/>
          <w:sz w:val="28"/>
          <w:szCs w:val="28"/>
        </w:rPr>
        <w:t>по форме ППЭ-14-02-ГВЭ</w:t>
      </w:r>
      <w:r w:rsidR="005F6A42">
        <w:rPr>
          <w:rFonts w:ascii="Times New Roman" w:hAnsi="Times New Roman" w:cs="Times New Roman"/>
          <w:sz w:val="28"/>
          <w:szCs w:val="28"/>
        </w:rPr>
        <w:t xml:space="preserve"> </w:t>
      </w:r>
      <w:r w:rsidRPr="000560EA">
        <w:rPr>
          <w:rFonts w:ascii="Times New Roman" w:hAnsi="Times New Roman" w:cs="Times New Roman"/>
          <w:sz w:val="28"/>
          <w:szCs w:val="28"/>
        </w:rPr>
        <w:t>«Ведомость учета экзаменационных материалов», в том числе ДБО.</w:t>
      </w:r>
    </w:p>
    <w:p w:rsidR="000560EA" w:rsidRPr="005F6A42" w:rsidRDefault="000560EA" w:rsidP="000560EA">
      <w:pPr>
        <w:tabs>
          <w:tab w:val="left" w:pos="2043"/>
        </w:tabs>
        <w:spacing w:after="0" w:line="240" w:lineRule="auto"/>
        <w:ind w:firstLine="709"/>
        <w:jc w:val="both"/>
        <w:rPr>
          <w:rFonts w:ascii="Times New Roman" w:hAnsi="Times New Roman" w:cs="Times New Roman"/>
          <w:b/>
          <w:sz w:val="28"/>
          <w:szCs w:val="28"/>
        </w:rPr>
      </w:pPr>
      <w:r w:rsidRPr="005F6A42">
        <w:rPr>
          <w:rFonts w:ascii="Times New Roman" w:hAnsi="Times New Roman" w:cs="Times New Roman"/>
          <w:b/>
          <w:sz w:val="28"/>
          <w:szCs w:val="28"/>
        </w:rPr>
        <w:t>Проведение ГИА в аудитории</w:t>
      </w:r>
    </w:p>
    <w:p w:rsidR="000560EA" w:rsidRP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Организатор в аудитории должен провести инструктаж участников экзамена.</w:t>
      </w:r>
    </w:p>
    <w:p w:rsidR="000560EA" w:rsidRP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Инструктаж</w:t>
      </w:r>
      <w:r w:rsidR="005F6A42">
        <w:rPr>
          <w:rStyle w:val="afff4"/>
          <w:rFonts w:ascii="Times New Roman" w:hAnsi="Times New Roman" w:cs="Times New Roman"/>
          <w:sz w:val="28"/>
          <w:szCs w:val="28"/>
        </w:rPr>
        <w:footnoteReference w:id="138"/>
      </w:r>
      <w:r w:rsidRPr="000560EA">
        <w:rPr>
          <w:rFonts w:ascii="Times New Roman" w:hAnsi="Times New Roman" w:cs="Times New Roman"/>
          <w:sz w:val="28"/>
          <w:szCs w:val="28"/>
        </w:rPr>
        <w:t xml:space="preserve"> состоит из двух частей. </w:t>
      </w:r>
      <w:proofErr w:type="gramStart"/>
      <w:r w:rsidRPr="000560EA">
        <w:rPr>
          <w:rFonts w:ascii="Times New Roman" w:hAnsi="Times New Roman" w:cs="Times New Roman"/>
          <w:sz w:val="28"/>
          <w:szCs w:val="28"/>
        </w:rPr>
        <w:t>Первая часть инструктажа проводится с 09</w:t>
      </w:r>
      <w:r w:rsidR="00301994">
        <w:rPr>
          <w:rFonts w:ascii="Times New Roman" w:hAnsi="Times New Roman" w:cs="Times New Roman"/>
          <w:sz w:val="28"/>
          <w:szCs w:val="28"/>
        </w:rPr>
        <w:t>:</w:t>
      </w:r>
      <w:r w:rsidRPr="000560EA">
        <w:rPr>
          <w:rFonts w:ascii="Times New Roman" w:hAnsi="Times New Roman" w:cs="Times New Roman"/>
          <w:sz w:val="28"/>
          <w:szCs w:val="28"/>
        </w:rPr>
        <w:t>50 и включает в себя информирование участников ГВЭ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ДБО,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w:t>
      </w:r>
      <w:proofErr w:type="gramEnd"/>
      <w:r w:rsidRPr="000560EA">
        <w:rPr>
          <w:rFonts w:ascii="Times New Roman" w:hAnsi="Times New Roman" w:cs="Times New Roman"/>
          <w:sz w:val="28"/>
          <w:szCs w:val="28"/>
        </w:rPr>
        <w:t xml:space="preserve"> времени и месте ознакомления с результатами ГВЭ.</w:t>
      </w:r>
    </w:p>
    <w:p w:rsidR="000560EA" w:rsidRP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 xml:space="preserve">Организаторы информируют участников ГВЭ о том, что записи </w:t>
      </w:r>
      <w:proofErr w:type="gramStart"/>
      <w:r w:rsidRPr="000560EA">
        <w:rPr>
          <w:rFonts w:ascii="Times New Roman" w:hAnsi="Times New Roman" w:cs="Times New Roman"/>
          <w:sz w:val="28"/>
          <w:szCs w:val="28"/>
        </w:rPr>
        <w:t>на</w:t>
      </w:r>
      <w:proofErr w:type="gramEnd"/>
      <w:r w:rsidRPr="000560EA">
        <w:rPr>
          <w:rFonts w:ascii="Times New Roman" w:hAnsi="Times New Roman" w:cs="Times New Roman"/>
          <w:sz w:val="28"/>
          <w:szCs w:val="28"/>
        </w:rPr>
        <w:t xml:space="preserve"> </w:t>
      </w:r>
      <w:proofErr w:type="gramStart"/>
      <w:r w:rsidRPr="000560EA">
        <w:rPr>
          <w:rFonts w:ascii="Times New Roman" w:hAnsi="Times New Roman" w:cs="Times New Roman"/>
          <w:sz w:val="28"/>
          <w:szCs w:val="28"/>
        </w:rPr>
        <w:t>КИМ</w:t>
      </w:r>
      <w:proofErr w:type="gramEnd"/>
      <w:r w:rsidRPr="000560EA">
        <w:rPr>
          <w:rFonts w:ascii="Times New Roman" w:hAnsi="Times New Roman" w:cs="Times New Roman"/>
          <w:sz w:val="28"/>
          <w:szCs w:val="28"/>
        </w:rPr>
        <w:t xml:space="preserve"> и черновиках не обрабатываются и не проверяются.</w:t>
      </w:r>
    </w:p>
    <w:p w:rsidR="000560EA" w:rsidRPr="000560EA" w:rsidRDefault="000560EA" w:rsidP="00301994">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Участникам ГВЭ - глухим, слабослышащим, позднооглохшим и кохлеарн</w:t>
      </w:r>
      <w:proofErr w:type="gramStart"/>
      <w:r w:rsidRPr="000560EA">
        <w:rPr>
          <w:rFonts w:ascii="Times New Roman" w:hAnsi="Times New Roman" w:cs="Times New Roman"/>
          <w:sz w:val="28"/>
          <w:szCs w:val="28"/>
        </w:rPr>
        <w:t>о-</w:t>
      </w:r>
      <w:proofErr w:type="gramEnd"/>
      <w:r w:rsidRPr="000560EA">
        <w:rPr>
          <w:rFonts w:ascii="Times New Roman" w:hAnsi="Times New Roman" w:cs="Times New Roman"/>
          <w:sz w:val="28"/>
          <w:szCs w:val="28"/>
        </w:rPr>
        <w:t xml:space="preserve"> имплантированным, участникам ГВЭ с расстройствами аутистического спектра необходимо раздать в напечатанном виде «Правила по заполнению бланков ГВЭ</w:t>
      </w:r>
      <w:r w:rsidR="00301994">
        <w:rPr>
          <w:rFonts w:ascii="Times New Roman" w:hAnsi="Times New Roman" w:cs="Times New Roman"/>
          <w:sz w:val="28"/>
          <w:szCs w:val="28"/>
        </w:rPr>
        <w:t xml:space="preserve">» и </w:t>
      </w:r>
      <w:r w:rsidRPr="000560EA">
        <w:rPr>
          <w:rFonts w:ascii="Times New Roman" w:hAnsi="Times New Roman" w:cs="Times New Roman"/>
          <w:sz w:val="28"/>
          <w:szCs w:val="28"/>
        </w:rPr>
        <w:t>«Инструкцию для участника ГВЭ, зачитываемую организатором в аудитории перед началом экзамена»</w:t>
      </w:r>
      <w:r w:rsidR="00AB7887">
        <w:rPr>
          <w:rStyle w:val="afff4"/>
          <w:rFonts w:ascii="Times New Roman" w:hAnsi="Times New Roman" w:cs="Times New Roman"/>
          <w:sz w:val="28"/>
          <w:szCs w:val="28"/>
        </w:rPr>
        <w:footnoteReference w:id="139"/>
      </w:r>
      <w:r w:rsidRPr="000560EA">
        <w:rPr>
          <w:rFonts w:ascii="Times New Roman" w:hAnsi="Times New Roman" w:cs="Times New Roman"/>
          <w:sz w:val="28"/>
          <w:szCs w:val="28"/>
        </w:rPr>
        <w:t>.</w:t>
      </w:r>
    </w:p>
    <w:p w:rsidR="000560EA" w:rsidRP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Слепым и слабовидящим участникам ГВЭ, выполняющим экзаменационную работу шрифтом Брайля необходимо раздать «Памятку для слепых и слабовидящих участников экзаменов по заполнению шрифтом Брайля специальных тетрадей для записи ответов»</w:t>
      </w:r>
      <w:r w:rsidR="007651D2">
        <w:rPr>
          <w:rStyle w:val="afff4"/>
          <w:rFonts w:ascii="Times New Roman" w:hAnsi="Times New Roman" w:cs="Times New Roman"/>
          <w:sz w:val="28"/>
          <w:szCs w:val="28"/>
        </w:rPr>
        <w:footnoteReference w:id="140"/>
      </w:r>
      <w:r w:rsidRPr="000560EA">
        <w:rPr>
          <w:rFonts w:ascii="Times New Roman" w:hAnsi="Times New Roman" w:cs="Times New Roman"/>
          <w:sz w:val="28"/>
          <w:szCs w:val="28"/>
        </w:rPr>
        <w:t>.</w:t>
      </w:r>
    </w:p>
    <w:p w:rsidR="000560EA" w:rsidRDefault="000560EA" w:rsidP="000560EA">
      <w:pPr>
        <w:tabs>
          <w:tab w:val="left" w:pos="2043"/>
        </w:tabs>
        <w:spacing w:after="0" w:line="240" w:lineRule="auto"/>
        <w:ind w:firstLine="709"/>
        <w:jc w:val="both"/>
        <w:rPr>
          <w:rFonts w:ascii="Times New Roman" w:hAnsi="Times New Roman" w:cs="Times New Roman"/>
          <w:sz w:val="28"/>
          <w:szCs w:val="28"/>
        </w:rPr>
      </w:pPr>
      <w:r w:rsidRPr="000560EA">
        <w:rPr>
          <w:rFonts w:ascii="Times New Roman" w:hAnsi="Times New Roman" w:cs="Times New Roman"/>
          <w:sz w:val="28"/>
          <w:szCs w:val="28"/>
        </w:rPr>
        <w:t>Выдача ЭМ начинается не ранее 10.00, при этом необходимо:</w:t>
      </w:r>
    </w:p>
    <w:p w:rsidR="000560EA" w:rsidRPr="000560EA" w:rsidRDefault="004A7CC6"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 xml:space="preserve">выдать в произвольном порядке участникам ГВЭ </w:t>
      </w:r>
      <w:r w:rsidR="006F4ACD" w:rsidRPr="000560EA">
        <w:rPr>
          <w:rFonts w:ascii="Times New Roman" w:hAnsi="Times New Roman" w:cs="Times New Roman"/>
          <w:sz w:val="28"/>
          <w:szCs w:val="28"/>
        </w:rPr>
        <w:t>бланки</w:t>
      </w:r>
      <w:r w:rsidR="006F4ACD">
        <w:rPr>
          <w:rStyle w:val="afff4"/>
          <w:rFonts w:ascii="Times New Roman" w:hAnsi="Times New Roman" w:cs="Times New Roman"/>
          <w:sz w:val="28"/>
          <w:szCs w:val="28"/>
        </w:rPr>
        <w:footnoteReference w:id="141"/>
      </w:r>
      <w:r w:rsidR="006F4ACD" w:rsidRPr="000560EA">
        <w:rPr>
          <w:rFonts w:ascii="Times New Roman" w:hAnsi="Times New Roman" w:cs="Times New Roman"/>
          <w:sz w:val="28"/>
          <w:szCs w:val="28"/>
        </w:rPr>
        <w:t xml:space="preserve"> </w:t>
      </w:r>
      <w:r w:rsidR="006F4ACD">
        <w:rPr>
          <w:rFonts w:ascii="Times New Roman" w:hAnsi="Times New Roman" w:cs="Times New Roman"/>
          <w:sz w:val="28"/>
          <w:szCs w:val="28"/>
        </w:rPr>
        <w:t xml:space="preserve">и </w:t>
      </w:r>
      <w:r w:rsidR="000560EA" w:rsidRPr="000560EA">
        <w:rPr>
          <w:rFonts w:ascii="Times New Roman" w:hAnsi="Times New Roman" w:cs="Times New Roman"/>
          <w:sz w:val="28"/>
          <w:szCs w:val="28"/>
        </w:rPr>
        <w:t>ЭМ</w:t>
      </w:r>
      <w:r w:rsidR="006F4ACD">
        <w:rPr>
          <w:rFonts w:ascii="Times New Roman" w:hAnsi="Times New Roman" w:cs="Times New Roman"/>
          <w:sz w:val="28"/>
          <w:szCs w:val="28"/>
        </w:rPr>
        <w:t>, кот</w:t>
      </w:r>
      <w:r w:rsidR="000560EA" w:rsidRPr="000560EA">
        <w:rPr>
          <w:rFonts w:ascii="Times New Roman" w:hAnsi="Times New Roman" w:cs="Times New Roman"/>
          <w:sz w:val="28"/>
          <w:szCs w:val="28"/>
        </w:rPr>
        <w:t>орые включают в себя КИМ;</w:t>
      </w:r>
    </w:p>
    <w:p w:rsidR="000560EA" w:rsidRPr="00CF55F4" w:rsidRDefault="00CF55F4" w:rsidP="000560EA">
      <w:pPr>
        <w:spacing w:after="0" w:line="240" w:lineRule="auto"/>
        <w:ind w:firstLine="709"/>
        <w:jc w:val="both"/>
        <w:rPr>
          <w:rFonts w:ascii="Times New Roman" w:hAnsi="Times New Roman" w:cs="Times New Roman"/>
          <w:sz w:val="28"/>
          <w:szCs w:val="28"/>
          <w:u w:val="single"/>
        </w:rPr>
      </w:pPr>
      <w:r w:rsidRPr="00CF55F4">
        <w:rPr>
          <w:rFonts w:ascii="Times New Roman" w:hAnsi="Times New Roman" w:cs="Times New Roman"/>
          <w:sz w:val="28"/>
          <w:szCs w:val="28"/>
          <w:u w:val="single"/>
        </w:rPr>
        <w:t>– </w:t>
      </w:r>
      <w:r w:rsidR="000560EA" w:rsidRPr="00CF55F4">
        <w:rPr>
          <w:rFonts w:ascii="Times New Roman" w:hAnsi="Times New Roman" w:cs="Times New Roman"/>
          <w:sz w:val="28"/>
          <w:szCs w:val="28"/>
          <w:u w:val="single"/>
        </w:rPr>
        <w:t>провести вторую часть инструктажа, при которой организатор должен:</w:t>
      </w:r>
    </w:p>
    <w:p w:rsidR="000560EA" w:rsidRPr="000560EA" w:rsidRDefault="006F4ACD"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дать указание участникам экзамена проверить качество и комплектность ЭМ;</w:t>
      </w:r>
    </w:p>
    <w:p w:rsidR="000560EA" w:rsidRPr="000560EA" w:rsidRDefault="006F4ACD"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в случае обнаружения брака или некомплектности ЭМ – выдать участнику ГВЭ новые ЭМ;</w:t>
      </w:r>
    </w:p>
    <w:p w:rsidR="000560EA" w:rsidRPr="000560EA" w:rsidRDefault="006F4ACD"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дать указание участникам ГВЭ приступить к заполнению регистрационных полей бланков;</w:t>
      </w:r>
    </w:p>
    <w:p w:rsidR="000560EA" w:rsidRPr="000560EA" w:rsidRDefault="006F4ACD"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 xml:space="preserve">проверить у каждого участника ГВЭ правильность заполнения им регистрационных полей бланков и соответствие данных участника ГВЭ (ФИО, </w:t>
      </w:r>
      <w:r w:rsidR="000560EA" w:rsidRPr="000560EA">
        <w:rPr>
          <w:rFonts w:ascii="Times New Roman" w:hAnsi="Times New Roman" w:cs="Times New Roman"/>
          <w:sz w:val="28"/>
          <w:szCs w:val="28"/>
        </w:rPr>
        <w:lastRenderedPageBreak/>
        <w:t>серии и номера документа, удостоверяющего личность) в бланке и документе, удостоверяющем личность;</w:t>
      </w:r>
    </w:p>
    <w:p w:rsidR="000560EA" w:rsidRPr="000560EA" w:rsidRDefault="006F4ACD"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в случае если участник ГВЭ отказывается ставить личную подпись в бланке, организатор в аудитории ставит в указанном бла</w:t>
      </w:r>
      <w:r>
        <w:rPr>
          <w:rFonts w:ascii="Times New Roman" w:hAnsi="Times New Roman" w:cs="Times New Roman"/>
          <w:sz w:val="28"/>
          <w:szCs w:val="28"/>
        </w:rPr>
        <w:t>нке свою подпись</w:t>
      </w:r>
      <w:r>
        <w:rPr>
          <w:rStyle w:val="afff4"/>
          <w:rFonts w:ascii="Times New Roman" w:hAnsi="Times New Roman" w:cs="Times New Roman"/>
          <w:sz w:val="28"/>
          <w:szCs w:val="28"/>
        </w:rPr>
        <w:footnoteReference w:id="142"/>
      </w:r>
      <w:r w:rsidR="000560EA" w:rsidRPr="000560EA">
        <w:rPr>
          <w:rFonts w:ascii="Times New Roman" w:hAnsi="Times New Roman" w:cs="Times New Roman"/>
          <w:sz w:val="28"/>
          <w:szCs w:val="28"/>
        </w:rPr>
        <w:t>;</w:t>
      </w:r>
    </w:p>
    <w:p w:rsidR="000560EA" w:rsidRDefault="00394AEE" w:rsidP="000560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560EA" w:rsidRPr="000560EA">
        <w:rPr>
          <w:rFonts w:ascii="Times New Roman" w:hAnsi="Times New Roman" w:cs="Times New Roman"/>
          <w:sz w:val="28"/>
          <w:szCs w:val="28"/>
        </w:rPr>
        <w:t>после проверки правильности заполнения всеми участниками ГВЭ регистрационных полей бланков – объявить начало экзамена и время его окончания, зафиксировать их на доске (информационном стенде), после чего участники ГВЭ приступают к выполнению экзаменационной работы</w:t>
      </w:r>
      <w:r>
        <w:rPr>
          <w:rStyle w:val="afff4"/>
          <w:rFonts w:ascii="Times New Roman" w:hAnsi="Times New Roman" w:cs="Times New Roman"/>
          <w:sz w:val="28"/>
          <w:szCs w:val="28"/>
        </w:rPr>
        <w:footnoteReference w:id="143"/>
      </w:r>
      <w:r w:rsidR="000560EA" w:rsidRPr="000560EA">
        <w:rPr>
          <w:rFonts w:ascii="Times New Roman" w:hAnsi="Times New Roman" w:cs="Times New Roman"/>
          <w:sz w:val="28"/>
          <w:szCs w:val="28"/>
        </w:rPr>
        <w:t>.</w:t>
      </w:r>
    </w:p>
    <w:p w:rsidR="000560EA" w:rsidRDefault="000560EA" w:rsidP="000560EA">
      <w:pPr>
        <w:spacing w:after="0" w:line="240" w:lineRule="auto"/>
        <w:ind w:firstLine="709"/>
        <w:jc w:val="both"/>
        <w:rPr>
          <w:rFonts w:ascii="Times New Roman" w:hAnsi="Times New Roman" w:cs="Times New Roman"/>
          <w:sz w:val="28"/>
          <w:szCs w:val="28"/>
        </w:rPr>
      </w:pPr>
    </w:p>
    <w:p w:rsidR="000560EA" w:rsidRPr="00284D6E" w:rsidRDefault="000560EA" w:rsidP="00284D6E">
      <w:pPr>
        <w:spacing w:after="0" w:line="240" w:lineRule="auto"/>
        <w:ind w:firstLine="709"/>
        <w:jc w:val="center"/>
        <w:rPr>
          <w:rFonts w:ascii="Times New Roman" w:hAnsi="Times New Roman" w:cs="Times New Roman"/>
          <w:b/>
          <w:sz w:val="28"/>
          <w:szCs w:val="28"/>
        </w:rPr>
      </w:pPr>
      <w:r w:rsidRPr="00284D6E">
        <w:rPr>
          <w:rFonts w:ascii="Times New Roman" w:hAnsi="Times New Roman" w:cs="Times New Roman"/>
          <w:b/>
          <w:sz w:val="28"/>
          <w:szCs w:val="28"/>
        </w:rPr>
        <w:t>Продолжительность выполнения экзаменационной работы ГВЭ (письменная и устная формы)</w:t>
      </w:r>
    </w:p>
    <w:tbl>
      <w:tblPr>
        <w:tblStyle w:val="afff3"/>
        <w:tblW w:w="0" w:type="auto"/>
        <w:tblLook w:val="04A0" w:firstRow="1" w:lastRow="0" w:firstColumn="1" w:lastColumn="0" w:noHBand="0" w:noVBand="1"/>
      </w:tblPr>
      <w:tblGrid>
        <w:gridCol w:w="1951"/>
        <w:gridCol w:w="2693"/>
        <w:gridCol w:w="2835"/>
        <w:gridCol w:w="2942"/>
      </w:tblGrid>
      <w:tr w:rsidR="000560EA" w:rsidTr="00284D6E">
        <w:tc>
          <w:tcPr>
            <w:tcW w:w="1951" w:type="dxa"/>
          </w:tcPr>
          <w:p w:rsidR="000560EA" w:rsidRPr="00284D6E" w:rsidRDefault="000560EA" w:rsidP="00284D6E">
            <w:pPr>
              <w:spacing w:after="0"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Название учебного предмета</w:t>
            </w:r>
          </w:p>
        </w:tc>
        <w:tc>
          <w:tcPr>
            <w:tcW w:w="2693" w:type="dxa"/>
          </w:tcPr>
          <w:p w:rsidR="000560EA" w:rsidRPr="00284D6E" w:rsidRDefault="000560EA" w:rsidP="00284D6E">
            <w:pPr>
              <w:spacing w:after="0"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Продолжительность выполнения</w:t>
            </w:r>
          </w:p>
          <w:p w:rsidR="000560EA" w:rsidRPr="00284D6E" w:rsidRDefault="00284D6E" w:rsidP="00284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ЭР</w:t>
            </w:r>
          </w:p>
          <w:p w:rsidR="000560EA" w:rsidRPr="00284D6E" w:rsidRDefault="000560EA" w:rsidP="00284D6E">
            <w:pPr>
              <w:spacing w:after="0"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(письменная форма)</w:t>
            </w:r>
          </w:p>
        </w:tc>
        <w:tc>
          <w:tcPr>
            <w:tcW w:w="2835" w:type="dxa"/>
          </w:tcPr>
          <w:p w:rsidR="000560EA" w:rsidRPr="00284D6E" w:rsidRDefault="000560EA" w:rsidP="00284D6E">
            <w:pPr>
              <w:spacing w:after="0"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Продолжительность выполнения</w:t>
            </w:r>
          </w:p>
          <w:p w:rsidR="000560EA" w:rsidRPr="00284D6E" w:rsidRDefault="00284D6E" w:rsidP="00284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ЭР</w:t>
            </w:r>
            <w:r w:rsidR="000560EA" w:rsidRPr="00284D6E">
              <w:rPr>
                <w:rFonts w:ascii="Times New Roman" w:hAnsi="Times New Roman" w:cs="Times New Roman"/>
                <w:b/>
                <w:sz w:val="24"/>
                <w:szCs w:val="24"/>
              </w:rPr>
              <w:t xml:space="preserve"> участниками ГВЭ - обучающимися с ОВЗ, детьм</w:t>
            </w:r>
            <w:proofErr w:type="gramStart"/>
            <w:r w:rsidR="000560EA" w:rsidRPr="00284D6E">
              <w:rPr>
                <w:rFonts w:ascii="Times New Roman" w:hAnsi="Times New Roman" w:cs="Times New Roman"/>
                <w:b/>
                <w:sz w:val="24"/>
                <w:szCs w:val="24"/>
              </w:rPr>
              <w:t>и-</w:t>
            </w:r>
            <w:proofErr w:type="gramEnd"/>
            <w:r w:rsidR="000560EA" w:rsidRPr="00284D6E">
              <w:rPr>
                <w:rFonts w:ascii="Times New Roman" w:hAnsi="Times New Roman" w:cs="Times New Roman"/>
                <w:b/>
                <w:sz w:val="24"/>
                <w:szCs w:val="24"/>
              </w:rPr>
              <w:t xml:space="preserve"> инвалидами и инвалидами</w:t>
            </w:r>
          </w:p>
        </w:tc>
        <w:tc>
          <w:tcPr>
            <w:tcW w:w="2942" w:type="dxa"/>
          </w:tcPr>
          <w:p w:rsidR="000560EA" w:rsidRPr="00284D6E" w:rsidRDefault="000560EA" w:rsidP="00284D6E">
            <w:pPr>
              <w:spacing w:after="0"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Продолжительность подготовки ответов на вопросы</w:t>
            </w:r>
          </w:p>
          <w:p w:rsidR="000560EA" w:rsidRPr="00284D6E" w:rsidRDefault="000560EA" w:rsidP="00284D6E">
            <w:pPr>
              <w:spacing w:line="240" w:lineRule="auto"/>
              <w:jc w:val="center"/>
              <w:rPr>
                <w:rFonts w:ascii="Times New Roman" w:hAnsi="Times New Roman" w:cs="Times New Roman"/>
                <w:b/>
                <w:sz w:val="24"/>
                <w:szCs w:val="24"/>
              </w:rPr>
            </w:pPr>
            <w:r w:rsidRPr="00284D6E">
              <w:rPr>
                <w:rFonts w:ascii="Times New Roman" w:hAnsi="Times New Roman" w:cs="Times New Roman"/>
                <w:b/>
                <w:sz w:val="24"/>
                <w:szCs w:val="24"/>
              </w:rPr>
              <w:t>экзаменационных заданий в устной форме</w:t>
            </w:r>
          </w:p>
        </w:tc>
      </w:tr>
      <w:tr w:rsidR="000560EA" w:rsidTr="00284D6E">
        <w:tc>
          <w:tcPr>
            <w:tcW w:w="1951" w:type="dxa"/>
          </w:tcPr>
          <w:p w:rsidR="000560EA" w:rsidRPr="00284D6E" w:rsidRDefault="000560EA" w:rsidP="000560EA">
            <w:pPr>
              <w:spacing w:after="0" w:line="240" w:lineRule="auto"/>
              <w:jc w:val="both"/>
              <w:rPr>
                <w:rFonts w:ascii="Times New Roman" w:hAnsi="Times New Roman" w:cs="Times New Roman"/>
                <w:sz w:val="24"/>
                <w:szCs w:val="24"/>
              </w:rPr>
            </w:pPr>
            <w:r w:rsidRPr="00284D6E">
              <w:rPr>
                <w:rFonts w:ascii="Times New Roman" w:hAnsi="Times New Roman" w:cs="Times New Roman"/>
                <w:sz w:val="24"/>
                <w:szCs w:val="24"/>
              </w:rPr>
              <w:t>Русский язык</w:t>
            </w:r>
          </w:p>
        </w:tc>
        <w:tc>
          <w:tcPr>
            <w:tcW w:w="2693" w:type="dxa"/>
            <w:vMerge w:val="restart"/>
          </w:tcPr>
          <w:p w:rsidR="000560EA" w:rsidRPr="00284D6E" w:rsidRDefault="000560EA" w:rsidP="000560EA">
            <w:pPr>
              <w:spacing w:after="0" w:line="240" w:lineRule="auto"/>
              <w:jc w:val="center"/>
              <w:rPr>
                <w:rFonts w:ascii="Times New Roman" w:hAnsi="Times New Roman" w:cs="Times New Roman"/>
                <w:sz w:val="24"/>
                <w:szCs w:val="24"/>
              </w:rPr>
            </w:pPr>
            <w:r w:rsidRPr="00284D6E">
              <w:rPr>
                <w:rFonts w:ascii="Times New Roman" w:hAnsi="Times New Roman" w:cs="Times New Roman"/>
                <w:sz w:val="24"/>
                <w:szCs w:val="24"/>
              </w:rPr>
              <w:t>3 часа 55 минут</w:t>
            </w:r>
          </w:p>
          <w:p w:rsidR="000560EA" w:rsidRPr="00284D6E" w:rsidRDefault="000560EA" w:rsidP="000560EA">
            <w:pPr>
              <w:spacing w:after="0" w:line="240" w:lineRule="auto"/>
              <w:jc w:val="center"/>
              <w:rPr>
                <w:rFonts w:ascii="Times New Roman" w:hAnsi="Times New Roman" w:cs="Times New Roman"/>
                <w:sz w:val="24"/>
                <w:szCs w:val="24"/>
              </w:rPr>
            </w:pPr>
            <w:r w:rsidRPr="00284D6E">
              <w:rPr>
                <w:rFonts w:ascii="Times New Roman" w:hAnsi="Times New Roman" w:cs="Times New Roman"/>
                <w:sz w:val="24"/>
                <w:szCs w:val="24"/>
              </w:rPr>
              <w:t>(235 минут)</w:t>
            </w:r>
          </w:p>
        </w:tc>
        <w:tc>
          <w:tcPr>
            <w:tcW w:w="2835" w:type="dxa"/>
            <w:vMerge w:val="restart"/>
          </w:tcPr>
          <w:p w:rsidR="000560EA" w:rsidRPr="00284D6E" w:rsidRDefault="000560EA" w:rsidP="000560EA">
            <w:pPr>
              <w:spacing w:after="0" w:line="240" w:lineRule="auto"/>
              <w:jc w:val="center"/>
              <w:rPr>
                <w:rFonts w:ascii="Times New Roman" w:hAnsi="Times New Roman" w:cs="Times New Roman"/>
                <w:sz w:val="24"/>
                <w:szCs w:val="24"/>
              </w:rPr>
            </w:pPr>
            <w:r w:rsidRPr="00284D6E">
              <w:rPr>
                <w:rFonts w:ascii="Times New Roman" w:hAnsi="Times New Roman" w:cs="Times New Roman"/>
                <w:sz w:val="24"/>
                <w:szCs w:val="24"/>
              </w:rPr>
              <w:t>5 часов 25 минут (325 минут)</w:t>
            </w:r>
          </w:p>
        </w:tc>
        <w:tc>
          <w:tcPr>
            <w:tcW w:w="2942" w:type="dxa"/>
          </w:tcPr>
          <w:p w:rsidR="000560EA" w:rsidRPr="00284D6E" w:rsidRDefault="000560EA" w:rsidP="000560EA">
            <w:pPr>
              <w:spacing w:after="0" w:line="240" w:lineRule="auto"/>
              <w:jc w:val="center"/>
              <w:rPr>
                <w:rFonts w:ascii="Times New Roman" w:hAnsi="Times New Roman" w:cs="Times New Roman"/>
                <w:sz w:val="24"/>
                <w:szCs w:val="24"/>
              </w:rPr>
            </w:pPr>
            <w:r w:rsidRPr="00284D6E">
              <w:rPr>
                <w:rFonts w:ascii="Times New Roman" w:hAnsi="Times New Roman" w:cs="Times New Roman"/>
                <w:sz w:val="24"/>
                <w:szCs w:val="24"/>
              </w:rPr>
              <w:t>1 час (60 минут)</w:t>
            </w:r>
          </w:p>
        </w:tc>
      </w:tr>
      <w:tr w:rsidR="000560EA" w:rsidTr="00284D6E">
        <w:tc>
          <w:tcPr>
            <w:tcW w:w="1951" w:type="dxa"/>
          </w:tcPr>
          <w:p w:rsidR="000560EA" w:rsidRPr="00284D6E" w:rsidRDefault="000560EA" w:rsidP="000560EA">
            <w:pPr>
              <w:spacing w:after="0" w:line="240" w:lineRule="auto"/>
              <w:jc w:val="both"/>
              <w:rPr>
                <w:rFonts w:ascii="Times New Roman" w:hAnsi="Times New Roman" w:cs="Times New Roman"/>
                <w:sz w:val="24"/>
                <w:szCs w:val="24"/>
              </w:rPr>
            </w:pPr>
            <w:r w:rsidRPr="00284D6E">
              <w:rPr>
                <w:rFonts w:ascii="Times New Roman" w:hAnsi="Times New Roman" w:cs="Times New Roman"/>
                <w:sz w:val="24"/>
                <w:szCs w:val="24"/>
              </w:rPr>
              <w:t>Математика</w:t>
            </w:r>
          </w:p>
        </w:tc>
        <w:tc>
          <w:tcPr>
            <w:tcW w:w="2693" w:type="dxa"/>
            <w:vMerge/>
          </w:tcPr>
          <w:p w:rsidR="000560EA" w:rsidRPr="00284D6E" w:rsidRDefault="000560EA" w:rsidP="000560EA">
            <w:pPr>
              <w:spacing w:after="0" w:line="240" w:lineRule="auto"/>
              <w:jc w:val="both"/>
              <w:rPr>
                <w:rFonts w:ascii="Times New Roman" w:hAnsi="Times New Roman" w:cs="Times New Roman"/>
                <w:sz w:val="24"/>
                <w:szCs w:val="24"/>
              </w:rPr>
            </w:pPr>
          </w:p>
        </w:tc>
        <w:tc>
          <w:tcPr>
            <w:tcW w:w="2835" w:type="dxa"/>
            <w:vMerge/>
          </w:tcPr>
          <w:p w:rsidR="000560EA" w:rsidRPr="00284D6E" w:rsidRDefault="000560EA" w:rsidP="000560EA">
            <w:pPr>
              <w:spacing w:after="0" w:line="240" w:lineRule="auto"/>
              <w:jc w:val="both"/>
              <w:rPr>
                <w:rFonts w:ascii="Times New Roman" w:hAnsi="Times New Roman" w:cs="Times New Roman"/>
                <w:sz w:val="24"/>
                <w:szCs w:val="24"/>
              </w:rPr>
            </w:pPr>
          </w:p>
        </w:tc>
        <w:tc>
          <w:tcPr>
            <w:tcW w:w="2942" w:type="dxa"/>
          </w:tcPr>
          <w:p w:rsidR="000560EA" w:rsidRPr="00284D6E" w:rsidRDefault="000560EA" w:rsidP="00284D6E">
            <w:pPr>
              <w:spacing w:after="0" w:line="240" w:lineRule="auto"/>
              <w:jc w:val="center"/>
              <w:rPr>
                <w:rFonts w:ascii="Times New Roman" w:hAnsi="Times New Roman" w:cs="Times New Roman"/>
                <w:sz w:val="24"/>
                <w:szCs w:val="24"/>
              </w:rPr>
            </w:pPr>
            <w:r w:rsidRPr="00284D6E">
              <w:rPr>
                <w:rFonts w:ascii="Times New Roman" w:hAnsi="Times New Roman" w:cs="Times New Roman"/>
                <w:sz w:val="24"/>
                <w:szCs w:val="24"/>
              </w:rPr>
              <w:t>1 час 30 минут (90 минут)</w:t>
            </w:r>
          </w:p>
        </w:tc>
      </w:tr>
    </w:tbl>
    <w:p w:rsidR="000560EA" w:rsidRDefault="000560EA" w:rsidP="000560EA">
      <w:pPr>
        <w:spacing w:after="0" w:line="240" w:lineRule="auto"/>
        <w:ind w:firstLine="709"/>
        <w:jc w:val="both"/>
        <w:rPr>
          <w:rFonts w:ascii="Times New Roman" w:hAnsi="Times New Roman" w:cs="Times New Roman"/>
          <w:sz w:val="28"/>
          <w:szCs w:val="28"/>
        </w:rPr>
      </w:pPr>
    </w:p>
    <w:tbl>
      <w:tblPr>
        <w:tblStyle w:val="afff3"/>
        <w:tblW w:w="0" w:type="auto"/>
        <w:tblLook w:val="04A0" w:firstRow="1" w:lastRow="0" w:firstColumn="1" w:lastColumn="0" w:noHBand="0" w:noVBand="1"/>
      </w:tblPr>
      <w:tblGrid>
        <w:gridCol w:w="3473"/>
        <w:gridCol w:w="3474"/>
        <w:gridCol w:w="3474"/>
      </w:tblGrid>
      <w:tr w:rsidR="00251708" w:rsidTr="002D66B0">
        <w:tc>
          <w:tcPr>
            <w:tcW w:w="3473" w:type="dxa"/>
            <w:vMerge w:val="restart"/>
          </w:tcPr>
          <w:p w:rsidR="00251708" w:rsidRPr="00F52514" w:rsidRDefault="00251708" w:rsidP="00F52514">
            <w:pPr>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Учебный предмет</w:t>
            </w:r>
          </w:p>
        </w:tc>
        <w:tc>
          <w:tcPr>
            <w:tcW w:w="6948" w:type="dxa"/>
            <w:gridSpan w:val="2"/>
          </w:tcPr>
          <w:p w:rsidR="00251708" w:rsidRPr="00F52514" w:rsidRDefault="00251708" w:rsidP="00F52514">
            <w:pPr>
              <w:tabs>
                <w:tab w:val="left" w:pos="2160"/>
              </w:tabs>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251708" w:rsidTr="00251708">
        <w:tc>
          <w:tcPr>
            <w:tcW w:w="3473" w:type="dxa"/>
            <w:vMerge/>
          </w:tcPr>
          <w:p w:rsidR="00251708" w:rsidRPr="00F52514" w:rsidRDefault="00251708" w:rsidP="00F52514">
            <w:pPr>
              <w:spacing w:after="0" w:line="240" w:lineRule="auto"/>
              <w:jc w:val="center"/>
              <w:rPr>
                <w:rFonts w:ascii="Times New Roman" w:hAnsi="Times New Roman" w:cs="Times New Roman"/>
                <w:b/>
                <w:sz w:val="24"/>
                <w:szCs w:val="24"/>
              </w:rPr>
            </w:pPr>
          </w:p>
        </w:tc>
        <w:tc>
          <w:tcPr>
            <w:tcW w:w="3474" w:type="dxa"/>
          </w:tcPr>
          <w:p w:rsidR="00251708" w:rsidRPr="00F52514" w:rsidRDefault="00251708" w:rsidP="00F52514">
            <w:pPr>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ГВЭ</w:t>
            </w:r>
          </w:p>
          <w:p w:rsidR="00251708" w:rsidRPr="00F52514" w:rsidRDefault="00251708" w:rsidP="00F52514">
            <w:pPr>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(письменная форма)</w:t>
            </w:r>
          </w:p>
        </w:tc>
        <w:tc>
          <w:tcPr>
            <w:tcW w:w="3474" w:type="dxa"/>
          </w:tcPr>
          <w:p w:rsidR="00251708" w:rsidRPr="00F52514" w:rsidRDefault="00251708" w:rsidP="00F52514">
            <w:pPr>
              <w:tabs>
                <w:tab w:val="left" w:pos="1005"/>
              </w:tabs>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ГВЭ</w:t>
            </w:r>
          </w:p>
          <w:p w:rsidR="00251708" w:rsidRPr="00F52514" w:rsidRDefault="00251708" w:rsidP="00F52514">
            <w:pPr>
              <w:tabs>
                <w:tab w:val="left" w:pos="1005"/>
              </w:tabs>
              <w:spacing w:after="0" w:line="240" w:lineRule="auto"/>
              <w:jc w:val="center"/>
              <w:rPr>
                <w:rFonts w:ascii="Times New Roman" w:hAnsi="Times New Roman" w:cs="Times New Roman"/>
                <w:b/>
                <w:sz w:val="24"/>
                <w:szCs w:val="24"/>
              </w:rPr>
            </w:pPr>
            <w:r w:rsidRPr="00F52514">
              <w:rPr>
                <w:rFonts w:ascii="Times New Roman" w:hAnsi="Times New Roman" w:cs="Times New Roman"/>
                <w:b/>
                <w:sz w:val="24"/>
                <w:szCs w:val="24"/>
              </w:rPr>
              <w:t>(устная форма)</w:t>
            </w:r>
          </w:p>
        </w:tc>
      </w:tr>
      <w:tr w:rsidR="00251708" w:rsidTr="00251708">
        <w:tc>
          <w:tcPr>
            <w:tcW w:w="3473" w:type="dxa"/>
          </w:tcPr>
          <w:p w:rsidR="00251708" w:rsidRPr="00F52514" w:rsidRDefault="00251708" w:rsidP="000560EA">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Русский язык</w:t>
            </w:r>
          </w:p>
        </w:tc>
        <w:tc>
          <w:tcPr>
            <w:tcW w:w="3474" w:type="dxa"/>
          </w:tcPr>
          <w:p w:rsidR="00251708" w:rsidRPr="00F52514" w:rsidRDefault="00251708" w:rsidP="000560EA">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орфо</w:t>
            </w:r>
            <w:r w:rsidR="00F52514">
              <w:rPr>
                <w:rFonts w:ascii="Times New Roman" w:hAnsi="Times New Roman" w:cs="Times New Roman"/>
                <w:sz w:val="24"/>
                <w:szCs w:val="24"/>
              </w:rPr>
              <w:t>графический и толковый словари</w:t>
            </w:r>
            <w:r w:rsidR="00F52514">
              <w:rPr>
                <w:rStyle w:val="afff4"/>
                <w:rFonts w:ascii="Times New Roman" w:hAnsi="Times New Roman" w:cs="Times New Roman"/>
                <w:sz w:val="24"/>
                <w:szCs w:val="24"/>
              </w:rPr>
              <w:footnoteReference w:id="144"/>
            </w:r>
          </w:p>
        </w:tc>
        <w:tc>
          <w:tcPr>
            <w:tcW w:w="3474" w:type="dxa"/>
          </w:tcPr>
          <w:p w:rsidR="00251708" w:rsidRPr="00F52514" w:rsidRDefault="00251708" w:rsidP="000560EA">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не используется</w:t>
            </w:r>
          </w:p>
        </w:tc>
      </w:tr>
      <w:tr w:rsidR="00251708" w:rsidTr="002D66B0">
        <w:tc>
          <w:tcPr>
            <w:tcW w:w="3473" w:type="dxa"/>
          </w:tcPr>
          <w:p w:rsidR="00251708" w:rsidRPr="00F52514" w:rsidRDefault="00251708" w:rsidP="000560EA">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Математика</w:t>
            </w:r>
          </w:p>
        </w:tc>
        <w:tc>
          <w:tcPr>
            <w:tcW w:w="6948" w:type="dxa"/>
            <w:gridSpan w:val="2"/>
          </w:tcPr>
          <w:p w:rsidR="00251708" w:rsidRPr="00F52514" w:rsidRDefault="00251708" w:rsidP="00251708">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линейка, не содержащая справочной информации;</w:t>
            </w:r>
          </w:p>
          <w:p w:rsidR="00251708" w:rsidRPr="00F52514" w:rsidRDefault="00251708" w:rsidP="00251708">
            <w:pPr>
              <w:spacing w:after="0" w:line="240" w:lineRule="auto"/>
              <w:jc w:val="both"/>
              <w:rPr>
                <w:rFonts w:ascii="Times New Roman" w:hAnsi="Times New Roman" w:cs="Times New Roman"/>
                <w:sz w:val="24"/>
                <w:szCs w:val="24"/>
              </w:rPr>
            </w:pPr>
            <w:r w:rsidRPr="00F52514">
              <w:rPr>
                <w:rFonts w:ascii="Times New Roman" w:hAnsi="Times New Roman" w:cs="Times New Roman"/>
                <w:sz w:val="24"/>
                <w:szCs w:val="24"/>
              </w:rPr>
              <w:t>справочные материалы, содержащие основные формулы курса математики образовательной программы основного общего и среднего общего образования, которые</w:t>
            </w:r>
          </w:p>
          <w:p w:rsidR="00251708" w:rsidRPr="00F52514" w:rsidRDefault="00251708" w:rsidP="00F52514">
            <w:pPr>
              <w:spacing w:after="0" w:line="240" w:lineRule="auto"/>
              <w:jc w:val="both"/>
              <w:rPr>
                <w:rFonts w:ascii="Times New Roman" w:hAnsi="Times New Roman" w:cs="Times New Roman"/>
                <w:sz w:val="24"/>
                <w:szCs w:val="24"/>
              </w:rPr>
            </w:pPr>
            <w:proofErr w:type="gramStart"/>
            <w:r w:rsidRPr="00F52514">
              <w:rPr>
                <w:rFonts w:ascii="Times New Roman" w:hAnsi="Times New Roman" w:cs="Times New Roman"/>
                <w:sz w:val="24"/>
                <w:szCs w:val="24"/>
              </w:rPr>
              <w:t>представл</w:t>
            </w:r>
            <w:r w:rsidR="00F52514">
              <w:rPr>
                <w:rFonts w:ascii="Times New Roman" w:hAnsi="Times New Roman" w:cs="Times New Roman"/>
                <w:sz w:val="24"/>
                <w:szCs w:val="24"/>
              </w:rPr>
              <w:t>ены</w:t>
            </w:r>
            <w:proofErr w:type="gramEnd"/>
            <w:r w:rsidR="00F52514">
              <w:rPr>
                <w:rFonts w:ascii="Times New Roman" w:hAnsi="Times New Roman" w:cs="Times New Roman"/>
                <w:sz w:val="24"/>
                <w:szCs w:val="24"/>
              </w:rPr>
              <w:t xml:space="preserve"> вместе с КИМ</w:t>
            </w:r>
            <w:r w:rsidR="00F52514">
              <w:rPr>
                <w:rStyle w:val="afff4"/>
                <w:rFonts w:ascii="Times New Roman" w:hAnsi="Times New Roman" w:cs="Times New Roman"/>
                <w:sz w:val="24"/>
                <w:szCs w:val="24"/>
              </w:rPr>
              <w:footnoteReference w:id="145"/>
            </w:r>
          </w:p>
        </w:tc>
      </w:tr>
    </w:tbl>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lastRenderedPageBreak/>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p w:rsidR="004B65AF" w:rsidRPr="00F52514" w:rsidRDefault="004B65AF" w:rsidP="004B65AF">
      <w:pPr>
        <w:spacing w:after="0" w:line="240" w:lineRule="auto"/>
        <w:ind w:firstLine="709"/>
        <w:jc w:val="both"/>
        <w:rPr>
          <w:rFonts w:ascii="Times New Roman" w:hAnsi="Times New Roman" w:cs="Times New Roman"/>
          <w:b/>
          <w:sz w:val="28"/>
          <w:szCs w:val="28"/>
        </w:rPr>
      </w:pPr>
      <w:r w:rsidRPr="00F52514">
        <w:rPr>
          <w:rFonts w:ascii="Times New Roman" w:hAnsi="Times New Roman" w:cs="Times New Roman"/>
          <w:b/>
          <w:sz w:val="28"/>
          <w:szCs w:val="28"/>
        </w:rPr>
        <w:t>Во время экзамена</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 xml:space="preserve">В случае если </w:t>
      </w:r>
      <w:r>
        <w:rPr>
          <w:rFonts w:ascii="Times New Roman" w:hAnsi="Times New Roman" w:cs="Times New Roman"/>
          <w:sz w:val="28"/>
          <w:szCs w:val="28"/>
        </w:rPr>
        <w:t>участник ГВЭ опоздал на экзамен</w:t>
      </w:r>
      <w:r>
        <w:rPr>
          <w:rStyle w:val="afff4"/>
          <w:rFonts w:ascii="Times New Roman" w:hAnsi="Times New Roman" w:cs="Times New Roman"/>
          <w:sz w:val="28"/>
          <w:szCs w:val="28"/>
        </w:rPr>
        <w:footnoteReference w:id="146"/>
      </w:r>
      <w:r w:rsidR="004B65AF" w:rsidRPr="004B65AF">
        <w:rPr>
          <w:rFonts w:ascii="Times New Roman" w:hAnsi="Times New Roman" w:cs="Times New Roman"/>
          <w:sz w:val="28"/>
          <w:szCs w:val="28"/>
        </w:rPr>
        <w:t xml:space="preserve"> – участник ГВЭ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ГВЭ).</w:t>
      </w:r>
    </w:p>
    <w:p w:rsidR="004B65AF" w:rsidRPr="004B65AF" w:rsidRDefault="00F52514" w:rsidP="004B65A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4B65AF" w:rsidRPr="004B65AF">
        <w:rPr>
          <w:rFonts w:ascii="Times New Roman" w:hAnsi="Times New Roman" w:cs="Times New Roman"/>
          <w:sz w:val="28"/>
          <w:szCs w:val="28"/>
        </w:rPr>
        <w:t>В случае если в течение двух часов от начала экзамена</w:t>
      </w:r>
      <w:r>
        <w:rPr>
          <w:rStyle w:val="afff4"/>
          <w:rFonts w:ascii="Times New Roman" w:hAnsi="Times New Roman" w:cs="Times New Roman"/>
          <w:sz w:val="28"/>
          <w:szCs w:val="28"/>
        </w:rPr>
        <w:footnoteReference w:id="147"/>
      </w:r>
      <w:r w:rsidR="004B65AF" w:rsidRPr="004B65AF">
        <w:rPr>
          <w:rFonts w:ascii="Times New Roman" w:hAnsi="Times New Roman" w:cs="Times New Roman"/>
          <w:sz w:val="28"/>
          <w:szCs w:val="28"/>
        </w:rPr>
        <w:t xml:space="preserve"> ни один из участников ГВЭ, распределенных в аудиторию ППЭ, не явился в ППЭ (отдельные аудитории ППЭ),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roofErr w:type="gramEnd"/>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При проведении ГВЭ в устной форме на подготовку устного ответа отводится: математика – 1 час 30 минут (90 минут), русский язык – 1 час (60 минут).</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ответа одного участника ГВЭ остальные участники ГВЭ присутствуют в аудитории.</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4B65AF" w:rsidRPr="004B65AF" w:rsidRDefault="004B65AF" w:rsidP="004B65AF">
      <w:pPr>
        <w:spacing w:after="0" w:line="240" w:lineRule="auto"/>
        <w:ind w:firstLine="709"/>
        <w:jc w:val="both"/>
        <w:rPr>
          <w:rFonts w:ascii="Times New Roman" w:hAnsi="Times New Roman" w:cs="Times New Roman"/>
          <w:sz w:val="28"/>
          <w:szCs w:val="28"/>
        </w:rPr>
      </w:pPr>
      <w:proofErr w:type="gramStart"/>
      <w:r w:rsidRPr="004B65AF">
        <w:rPr>
          <w:rFonts w:ascii="Times New Roman" w:hAnsi="Times New Roman" w:cs="Times New Roman"/>
          <w:sz w:val="28"/>
          <w:szCs w:val="28"/>
        </w:rPr>
        <w:t>В случае если во время записи устных ответов произошел технический сбой (принимается решение о том, что участник ГВЭ не завершил экзамен по объективным причинам, с оформлением соответствующего акта – форма ППЭ-22 «Акт о досрочном</w:t>
      </w:r>
      <w:r>
        <w:rPr>
          <w:rFonts w:ascii="Times New Roman" w:hAnsi="Times New Roman" w:cs="Times New Roman"/>
          <w:sz w:val="28"/>
          <w:szCs w:val="28"/>
        </w:rPr>
        <w:t xml:space="preserve"> </w:t>
      </w:r>
      <w:r w:rsidRPr="004B65AF">
        <w:rPr>
          <w:rFonts w:ascii="Times New Roman" w:hAnsi="Times New Roman" w:cs="Times New Roman"/>
          <w:sz w:val="28"/>
          <w:szCs w:val="28"/>
        </w:rPr>
        <w:t>завершении экзамена по объективным причинам»), участнику ГВЭ по его выбору предоставляется право сдать экзамен в тот же день или в резервные сроки.</w:t>
      </w:r>
      <w:proofErr w:type="gramEnd"/>
    </w:p>
    <w:p w:rsidR="004B65AF" w:rsidRPr="00F52514" w:rsidRDefault="00F52514" w:rsidP="004B65AF">
      <w:pPr>
        <w:spacing w:after="0" w:line="240" w:lineRule="auto"/>
        <w:ind w:firstLine="709"/>
        <w:jc w:val="both"/>
        <w:rPr>
          <w:rFonts w:ascii="Times New Roman" w:hAnsi="Times New Roman" w:cs="Times New Roman"/>
          <w:b/>
          <w:sz w:val="28"/>
          <w:szCs w:val="28"/>
        </w:rPr>
      </w:pPr>
      <w:r w:rsidRPr="00F52514">
        <w:rPr>
          <w:rFonts w:ascii="Times New Roman" w:hAnsi="Times New Roman" w:cs="Times New Roman"/>
          <w:b/>
          <w:sz w:val="28"/>
          <w:szCs w:val="28"/>
        </w:rPr>
        <w:t>– </w:t>
      </w:r>
      <w:r w:rsidR="004B65AF" w:rsidRPr="00F52514">
        <w:rPr>
          <w:rFonts w:ascii="Times New Roman" w:hAnsi="Times New Roman" w:cs="Times New Roman"/>
          <w:b/>
          <w:sz w:val="28"/>
          <w:szCs w:val="28"/>
        </w:rPr>
        <w:t>Организатор в аудитории должен следить за порядком в аудитории и не допускать:</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4B65AF" w:rsidRPr="004B65AF">
        <w:rPr>
          <w:rFonts w:ascii="Times New Roman" w:hAnsi="Times New Roman" w:cs="Times New Roman"/>
          <w:sz w:val="28"/>
          <w:szCs w:val="28"/>
        </w:rPr>
        <w:t>азговоров участников ГВЭ между собой;</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обмена любыми материалами и предметами между участниками ГВЭ;</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 xml:space="preserve">наличия средств связи, фото-, аудио- и видеоаппаратуры, </w:t>
      </w:r>
      <w:proofErr w:type="gramStart"/>
      <w:r w:rsidR="004B65AF" w:rsidRPr="004B65AF">
        <w:rPr>
          <w:rFonts w:ascii="Times New Roman" w:hAnsi="Times New Roman" w:cs="Times New Roman"/>
          <w:sz w:val="28"/>
          <w:szCs w:val="28"/>
        </w:rPr>
        <w:t>электронно- вычислительной</w:t>
      </w:r>
      <w:proofErr w:type="gramEnd"/>
      <w:r w:rsidR="004B65AF" w:rsidRPr="004B65AF">
        <w:rPr>
          <w:rFonts w:ascii="Times New Roman" w:hAnsi="Times New Roman" w:cs="Times New Roman"/>
          <w:sz w:val="28"/>
          <w:szCs w:val="28"/>
        </w:rPr>
        <w:t xml:space="preserve">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произвольного выхода участника ГВЭ из аудитории и перемещения по ППЭ без сопровождения организатора вне аудитории;</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B65AF" w:rsidRPr="004B65AF">
        <w:rPr>
          <w:rFonts w:ascii="Times New Roman" w:hAnsi="Times New Roman" w:cs="Times New Roman"/>
          <w:sz w:val="28"/>
          <w:szCs w:val="28"/>
        </w:rPr>
        <w:t>выноса из аудиторий и ППЭ черновиков, ЭМ на бумажном и (или) электронном носителях;</w:t>
      </w:r>
    </w:p>
    <w:p w:rsidR="00F52514"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 xml:space="preserve">переписывания участниками ГВЭ заданий КИМ в черновики; </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фотографирования ЭМ, черновиков.</w:t>
      </w:r>
    </w:p>
    <w:p w:rsidR="004B65AF" w:rsidRPr="00F52514" w:rsidRDefault="004B65AF" w:rsidP="004B65AF">
      <w:pPr>
        <w:spacing w:after="0" w:line="240" w:lineRule="auto"/>
        <w:ind w:firstLine="709"/>
        <w:jc w:val="both"/>
        <w:rPr>
          <w:rFonts w:ascii="Times New Roman" w:hAnsi="Times New Roman" w:cs="Times New Roman"/>
          <w:b/>
          <w:sz w:val="28"/>
          <w:szCs w:val="28"/>
        </w:rPr>
      </w:pPr>
      <w:r w:rsidRPr="00F52514">
        <w:rPr>
          <w:rFonts w:ascii="Times New Roman" w:hAnsi="Times New Roman" w:cs="Times New Roman"/>
          <w:b/>
          <w:sz w:val="28"/>
          <w:szCs w:val="28"/>
        </w:rPr>
        <w:t>Организатор в аудитории должен следить за состоянием здоровья участников</w:t>
      </w:r>
      <w:r w:rsidR="00F52514" w:rsidRPr="00F52514">
        <w:rPr>
          <w:rFonts w:ascii="Times New Roman" w:hAnsi="Times New Roman" w:cs="Times New Roman"/>
          <w:b/>
          <w:sz w:val="28"/>
          <w:szCs w:val="28"/>
        </w:rPr>
        <w:t xml:space="preserve"> </w:t>
      </w:r>
      <w:r w:rsidRPr="00F52514">
        <w:rPr>
          <w:rFonts w:ascii="Times New Roman" w:hAnsi="Times New Roman" w:cs="Times New Roman"/>
          <w:b/>
          <w:sz w:val="28"/>
          <w:szCs w:val="28"/>
        </w:rPr>
        <w:t>ГВЭ.</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В случае ухудшения состояния здоровья участника ГВЭ или по другим</w:t>
      </w:r>
      <w:r w:rsidR="00F52514">
        <w:rPr>
          <w:rFonts w:ascii="Times New Roman" w:hAnsi="Times New Roman" w:cs="Times New Roman"/>
          <w:sz w:val="28"/>
          <w:szCs w:val="28"/>
        </w:rPr>
        <w:t xml:space="preserve"> </w:t>
      </w:r>
      <w:r w:rsidRPr="004B65AF">
        <w:rPr>
          <w:rFonts w:ascii="Times New Roman" w:hAnsi="Times New Roman" w:cs="Times New Roman"/>
          <w:sz w:val="28"/>
          <w:szCs w:val="28"/>
        </w:rPr>
        <w:t>объективным причинам:</w:t>
      </w:r>
    </w:p>
    <w:p w:rsidR="004B65AF" w:rsidRPr="004B65AF" w:rsidRDefault="00F5251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пригласить организатора вне аудитории, который сопроводит такого участни</w:t>
      </w:r>
      <w:r>
        <w:rPr>
          <w:rFonts w:ascii="Times New Roman" w:hAnsi="Times New Roman" w:cs="Times New Roman"/>
          <w:sz w:val="28"/>
          <w:szCs w:val="28"/>
        </w:rPr>
        <w:t>ка ГВЭ к медицинскому работнику</w:t>
      </w:r>
      <w:r>
        <w:rPr>
          <w:rStyle w:val="afff4"/>
          <w:rFonts w:ascii="Times New Roman" w:hAnsi="Times New Roman" w:cs="Times New Roman"/>
          <w:sz w:val="28"/>
          <w:szCs w:val="28"/>
        </w:rPr>
        <w:footnoteReference w:id="148"/>
      </w:r>
      <w:r w:rsidR="004B65AF" w:rsidRPr="004B65AF">
        <w:rPr>
          <w:rFonts w:ascii="Times New Roman" w:hAnsi="Times New Roman" w:cs="Times New Roman"/>
          <w:sz w:val="28"/>
          <w:szCs w:val="28"/>
        </w:rPr>
        <w:t>;</w:t>
      </w:r>
    </w:p>
    <w:p w:rsidR="004B65AF" w:rsidRPr="004B65AF" w:rsidRDefault="00392761"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в случае составления членом ГЭК и медицинским работником акта</w:t>
      </w:r>
      <w:r>
        <w:rPr>
          <w:rStyle w:val="afff4"/>
          <w:rFonts w:ascii="Times New Roman" w:hAnsi="Times New Roman" w:cs="Times New Roman"/>
          <w:sz w:val="28"/>
          <w:szCs w:val="28"/>
        </w:rPr>
        <w:footnoteReference w:id="149"/>
      </w:r>
      <w:r w:rsidR="004B65AF" w:rsidRPr="004B65AF">
        <w:rPr>
          <w:rFonts w:ascii="Times New Roman" w:hAnsi="Times New Roman" w:cs="Times New Roman"/>
          <w:sz w:val="28"/>
          <w:szCs w:val="28"/>
        </w:rPr>
        <w:t xml:space="preserve"> о досрочном завершении экзамена по объективным причинам (форма ППЭ-22 «Акт о досрочном завершении экзамена по объективным причинам»): поставить в соответствующем поле бланка участника ГВЭ, досрочно завершившего экзамен по объективным причинам, необходимую отметку.</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В случае если участник ГВЭ предъявил претензию по содержанию задания своего КИМ: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4B65AF" w:rsidRPr="00205849" w:rsidRDefault="004B65AF" w:rsidP="004B65AF">
      <w:pPr>
        <w:spacing w:after="0" w:line="240" w:lineRule="auto"/>
        <w:ind w:firstLine="709"/>
        <w:jc w:val="both"/>
        <w:rPr>
          <w:rFonts w:ascii="Times New Roman" w:hAnsi="Times New Roman" w:cs="Times New Roman"/>
          <w:sz w:val="28"/>
          <w:szCs w:val="28"/>
          <w:u w:val="single"/>
        </w:rPr>
      </w:pPr>
      <w:r w:rsidRPr="00205849">
        <w:rPr>
          <w:rFonts w:ascii="Times New Roman" w:hAnsi="Times New Roman" w:cs="Times New Roman"/>
          <w:sz w:val="28"/>
          <w:szCs w:val="28"/>
          <w:u w:val="single"/>
        </w:rPr>
        <w:t>В случае нехватки места в бланке ответов:</w:t>
      </w:r>
    </w:p>
    <w:p w:rsidR="00301994" w:rsidRDefault="00205849"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убедиться, что блан</w:t>
      </w:r>
      <w:r w:rsidR="00301994">
        <w:rPr>
          <w:rFonts w:ascii="Times New Roman" w:hAnsi="Times New Roman" w:cs="Times New Roman"/>
          <w:sz w:val="28"/>
          <w:szCs w:val="28"/>
        </w:rPr>
        <w:t>ки ответов полностью заполнены;</w:t>
      </w:r>
    </w:p>
    <w:p w:rsidR="000560EA" w:rsidRDefault="00301994"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выдать участнику ГИА дополнительный бланк;</w:t>
      </w:r>
      <w:r w:rsidR="004B65AF">
        <w:rPr>
          <w:rFonts w:ascii="Times New Roman" w:hAnsi="Times New Roman" w:cs="Times New Roman"/>
          <w:sz w:val="28"/>
          <w:szCs w:val="28"/>
        </w:rPr>
        <w:t xml:space="preserve"> </w:t>
      </w:r>
    </w:p>
    <w:p w:rsidR="004B65AF" w:rsidRPr="004B65AF" w:rsidRDefault="00205849"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зафиксировать связь номеров основного бланка ответов и ДБО в специальных полях бланков</w:t>
      </w:r>
      <w:r>
        <w:rPr>
          <w:rStyle w:val="afff4"/>
          <w:rFonts w:ascii="Times New Roman" w:hAnsi="Times New Roman" w:cs="Times New Roman"/>
          <w:sz w:val="28"/>
          <w:szCs w:val="28"/>
        </w:rPr>
        <w:footnoteReference w:id="150"/>
      </w:r>
      <w:r w:rsidR="004B65AF" w:rsidRPr="004B65AF">
        <w:rPr>
          <w:rFonts w:ascii="Times New Roman" w:hAnsi="Times New Roman" w:cs="Times New Roman"/>
          <w:sz w:val="28"/>
          <w:szCs w:val="28"/>
        </w:rPr>
        <w:t>.</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Копировать и выдавать копии ДБО категорически запрещено! При нехватке ДБО необходимо обратиться в Штаб ППЭ.</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 xml:space="preserve">По мере необходимости участникам ГВЭ выдаются дополнительные черновики. Участники ГВЭ также могут делать пометки </w:t>
      </w:r>
      <w:proofErr w:type="gramStart"/>
      <w:r w:rsidRPr="004B65AF">
        <w:rPr>
          <w:rFonts w:ascii="Times New Roman" w:hAnsi="Times New Roman" w:cs="Times New Roman"/>
          <w:sz w:val="28"/>
          <w:szCs w:val="28"/>
        </w:rPr>
        <w:t>в</w:t>
      </w:r>
      <w:proofErr w:type="gramEnd"/>
      <w:r w:rsidRPr="004B65AF">
        <w:rPr>
          <w:rFonts w:ascii="Times New Roman" w:hAnsi="Times New Roman" w:cs="Times New Roman"/>
          <w:sz w:val="28"/>
          <w:szCs w:val="28"/>
        </w:rPr>
        <w:t xml:space="preserve"> КИМ.</w:t>
      </w:r>
    </w:p>
    <w:p w:rsidR="004B65AF" w:rsidRPr="004B65AF" w:rsidRDefault="004B65AF" w:rsidP="00D5774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При выходе участника ГВЭ из аудитории необходимо проверить комплектность оставленных им на рабочем столе ЭМ и черновиков. Каждый выход участника ГВЭ из аудитории должен быть зафиксирован в форме ППЭ-12-04-МАШ</w:t>
      </w:r>
      <w:r w:rsidR="00D5774F">
        <w:rPr>
          <w:rFonts w:ascii="Times New Roman" w:hAnsi="Times New Roman" w:cs="Times New Roman"/>
          <w:sz w:val="28"/>
          <w:szCs w:val="28"/>
        </w:rPr>
        <w:t xml:space="preserve"> </w:t>
      </w:r>
      <w:r w:rsidRPr="004B65AF">
        <w:rPr>
          <w:rFonts w:ascii="Times New Roman" w:hAnsi="Times New Roman" w:cs="Times New Roman"/>
          <w:sz w:val="28"/>
          <w:szCs w:val="28"/>
        </w:rPr>
        <w:t xml:space="preserve">«Ведомость </w:t>
      </w:r>
      <w:proofErr w:type="gramStart"/>
      <w:r w:rsidRPr="004B65AF">
        <w:rPr>
          <w:rFonts w:ascii="Times New Roman" w:hAnsi="Times New Roman" w:cs="Times New Roman"/>
          <w:sz w:val="28"/>
          <w:szCs w:val="28"/>
        </w:rPr>
        <w:t>учета времени отсутствия участников экзамена</w:t>
      </w:r>
      <w:proofErr w:type="gramEnd"/>
      <w:r w:rsidRPr="004B65AF">
        <w:rPr>
          <w:rFonts w:ascii="Times New Roman" w:hAnsi="Times New Roman" w:cs="Times New Roman"/>
          <w:sz w:val="28"/>
          <w:szCs w:val="28"/>
        </w:rPr>
        <w:t xml:space="preserve"> в аудитории». Если один и тот же участник ГВЭ выходит несколько раз, то каждый его выход фиксируется в указанной ведомости в новой строке.</w:t>
      </w:r>
    </w:p>
    <w:p w:rsidR="004B65AF" w:rsidRPr="00D5774F" w:rsidRDefault="004B65AF" w:rsidP="004B65AF">
      <w:pPr>
        <w:spacing w:after="0" w:line="240" w:lineRule="auto"/>
        <w:ind w:firstLine="709"/>
        <w:jc w:val="both"/>
        <w:rPr>
          <w:rFonts w:ascii="Times New Roman" w:hAnsi="Times New Roman" w:cs="Times New Roman"/>
          <w:sz w:val="28"/>
          <w:szCs w:val="28"/>
          <w:u w:val="single"/>
        </w:rPr>
      </w:pPr>
      <w:r w:rsidRPr="00D5774F">
        <w:rPr>
          <w:rFonts w:ascii="Times New Roman" w:hAnsi="Times New Roman" w:cs="Times New Roman"/>
          <w:sz w:val="28"/>
          <w:szCs w:val="28"/>
          <w:u w:val="single"/>
        </w:rPr>
        <w:t>В случае нарушения требований Порядка:</w:t>
      </w:r>
    </w:p>
    <w:p w:rsidR="004B65AF" w:rsidRPr="004B65AF" w:rsidRDefault="00D5774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B65AF" w:rsidRPr="004B65AF">
        <w:rPr>
          <w:rFonts w:ascii="Times New Roman" w:hAnsi="Times New Roman" w:cs="Times New Roman"/>
          <w:sz w:val="28"/>
          <w:szCs w:val="28"/>
        </w:rPr>
        <w:t>сообщить через организатора вне аудитории о нарушении члену ГЭК и (или) руководителю ППЭ;</w:t>
      </w:r>
    </w:p>
    <w:p w:rsidR="004B65AF" w:rsidRPr="004B65AF" w:rsidRDefault="00D5774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«Акт об удалении участника экзамена из ППЭ»;</w:t>
      </w:r>
    </w:p>
    <w:p w:rsidR="004B65AF" w:rsidRPr="004B65AF" w:rsidRDefault="00D5774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в случае удаления участника ГВЭ: поставить в соответствующем поле бланка участника ГВЭ, нарушившего Порядок, необходимую отметку.</w:t>
      </w:r>
    </w:p>
    <w:p w:rsidR="004B65AF" w:rsidRPr="004B65AF" w:rsidRDefault="00D5774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B65AF" w:rsidRPr="004B65AF">
        <w:rPr>
          <w:rFonts w:ascii="Times New Roman" w:hAnsi="Times New Roman" w:cs="Times New Roman"/>
          <w:sz w:val="28"/>
          <w:szCs w:val="28"/>
        </w:rPr>
        <w:t xml:space="preserve"> случае подачи участником ГВЭ апелляции о нарушении Порядка</w:t>
      </w:r>
      <w:r>
        <w:rPr>
          <w:rStyle w:val="afff4"/>
          <w:rFonts w:ascii="Times New Roman" w:hAnsi="Times New Roman" w:cs="Times New Roman"/>
          <w:sz w:val="28"/>
          <w:szCs w:val="28"/>
        </w:rPr>
        <w:footnoteReference w:id="151"/>
      </w:r>
      <w:r w:rsidR="004B65AF" w:rsidRPr="004B65AF">
        <w:rPr>
          <w:rFonts w:ascii="Times New Roman" w:hAnsi="Times New Roman" w:cs="Times New Roman"/>
          <w:sz w:val="28"/>
          <w:szCs w:val="28"/>
        </w:rPr>
        <w:t>: сообщить члену ГЭК через организатора вне аудитории о желании участника ГИА подать апелляцию о нарушении Порядка.</w:t>
      </w:r>
    </w:p>
    <w:p w:rsidR="004B65AF" w:rsidRPr="00141838" w:rsidRDefault="004B65AF" w:rsidP="004B65AF">
      <w:pPr>
        <w:spacing w:after="0" w:line="240" w:lineRule="auto"/>
        <w:ind w:firstLine="709"/>
        <w:jc w:val="both"/>
        <w:rPr>
          <w:rFonts w:ascii="Times New Roman" w:hAnsi="Times New Roman" w:cs="Times New Roman"/>
          <w:b/>
          <w:sz w:val="28"/>
          <w:szCs w:val="28"/>
        </w:rPr>
      </w:pPr>
      <w:r w:rsidRPr="00141838">
        <w:rPr>
          <w:rFonts w:ascii="Times New Roman" w:hAnsi="Times New Roman" w:cs="Times New Roman"/>
          <w:b/>
          <w:sz w:val="28"/>
          <w:szCs w:val="28"/>
        </w:rPr>
        <w:t>Завершение выполнения экзаменационной работы участниками ГВЭ и организация сбора ЭМ</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Участники ГВЭ, досрочно завершившие выполнение экзаменационной работы, сдают ЭМ и черновики организаторам и покидают ППЭ, не дожидаясь завершения экзамена. Организатору в аудитории необходимо принять у них все ЭМ, черновики и получить их подпись в форме ППЭ-05-02-ГВЭ «Протокол проведения ГВЭ в аудитории»</w:t>
      </w:r>
      <w:r w:rsidR="00141838">
        <w:rPr>
          <w:rStyle w:val="afff4"/>
          <w:rFonts w:ascii="Times New Roman" w:hAnsi="Times New Roman" w:cs="Times New Roman"/>
          <w:sz w:val="28"/>
          <w:szCs w:val="28"/>
        </w:rPr>
        <w:footnoteReference w:id="152"/>
      </w:r>
      <w:r w:rsidRPr="004B65AF">
        <w:rPr>
          <w:rFonts w:ascii="Times New Roman" w:hAnsi="Times New Roman" w:cs="Times New Roman"/>
          <w:sz w:val="28"/>
          <w:szCs w:val="28"/>
        </w:rPr>
        <w:t>.</w:t>
      </w:r>
    </w:p>
    <w:p w:rsid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За 30 минут и за 5 минут до окончания экзамена организаторы сообщают участникам ГВЭ о скором завершении экзамена и напоминают о необходимости перенести ответы из черновиков и КИМ в бланки ответов, а также в ДБО (при необходимости).</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По истечении времени экзамена организатор в аудитории должен:</w:t>
      </w:r>
    </w:p>
    <w:p w:rsidR="004B65AF" w:rsidRPr="004B65AF" w:rsidRDefault="00705D2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в центре видимости камер видеонаблюдения объявить, что выполнение экзаменационной работы окончено;</w:t>
      </w:r>
    </w:p>
    <w:p w:rsidR="004B65AF" w:rsidRPr="004B65AF" w:rsidRDefault="00705D2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попросить положить все ЭМ, черновики на край стола; собрать у участников ГВЭ ЭМ, черновики;</w:t>
      </w:r>
    </w:p>
    <w:p w:rsidR="004B65AF" w:rsidRPr="004B65AF" w:rsidRDefault="00705D2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если бланки ответов и ДБО содержат незаполненные</w:t>
      </w:r>
      <w:r w:rsidR="004B65AF" w:rsidRPr="004B65AF">
        <w:rPr>
          <w:rFonts w:ascii="Times New Roman" w:hAnsi="Times New Roman" w:cs="Times New Roman"/>
          <w:sz w:val="28"/>
          <w:szCs w:val="28"/>
        </w:rPr>
        <w:t xml:space="preserve"> области (за исключением регистрационных полей) – погасить их следующим образом: «Z»</w:t>
      </w:r>
      <w:r w:rsidR="00C6023B">
        <w:rPr>
          <w:rStyle w:val="afff4"/>
          <w:rFonts w:ascii="Times New Roman" w:hAnsi="Times New Roman" w:cs="Times New Roman"/>
          <w:sz w:val="28"/>
          <w:szCs w:val="28"/>
        </w:rPr>
        <w:footnoteReference w:id="153"/>
      </w:r>
      <w:r w:rsidR="004B65AF" w:rsidRPr="004B65AF">
        <w:rPr>
          <w:rFonts w:ascii="Times New Roman" w:hAnsi="Times New Roman" w:cs="Times New Roman"/>
          <w:sz w:val="28"/>
          <w:szCs w:val="28"/>
        </w:rPr>
        <w:t>;</w:t>
      </w:r>
    </w:p>
    <w:p w:rsidR="004B65AF" w:rsidRPr="004B65AF" w:rsidRDefault="009116A8"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заполнить форму ППЭ-05-02-ГВЭ «Протокол проведения ГВЭ в аудитории», получив подписи у участников ГВЭ</w:t>
      </w:r>
      <w:r>
        <w:rPr>
          <w:rStyle w:val="afff4"/>
          <w:rFonts w:ascii="Times New Roman" w:hAnsi="Times New Roman" w:cs="Times New Roman"/>
          <w:sz w:val="28"/>
          <w:szCs w:val="28"/>
        </w:rPr>
        <w:footnoteReference w:id="154"/>
      </w:r>
      <w:r w:rsidR="004B65AF" w:rsidRPr="004B65AF">
        <w:rPr>
          <w:rFonts w:ascii="Times New Roman" w:hAnsi="Times New Roman" w:cs="Times New Roman"/>
          <w:sz w:val="28"/>
          <w:szCs w:val="28"/>
        </w:rPr>
        <w:t>.</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В случае использования масштабированных до формата А3 КИМ и бланков организаторы в аудитории собирают только КИМ. КИМ запечатываются в конверты. Бланки и черновики остаются н</w:t>
      </w:r>
      <w:r w:rsidR="00682EE1">
        <w:rPr>
          <w:rFonts w:ascii="Times New Roman" w:hAnsi="Times New Roman" w:cs="Times New Roman"/>
          <w:sz w:val="28"/>
          <w:szCs w:val="28"/>
        </w:rPr>
        <w:t>а рабочих местах участников ГВЭ</w:t>
      </w:r>
      <w:r w:rsidR="00682EE1">
        <w:rPr>
          <w:rStyle w:val="afff4"/>
          <w:rFonts w:ascii="Times New Roman" w:hAnsi="Times New Roman" w:cs="Times New Roman"/>
          <w:sz w:val="28"/>
          <w:szCs w:val="28"/>
        </w:rPr>
        <w:footnoteReference w:id="155"/>
      </w:r>
      <w:r w:rsidRPr="004B65AF">
        <w:rPr>
          <w:rFonts w:ascii="Times New Roman" w:hAnsi="Times New Roman" w:cs="Times New Roman"/>
          <w:sz w:val="28"/>
          <w:szCs w:val="28"/>
        </w:rPr>
        <w:t>.</w:t>
      </w:r>
    </w:p>
    <w:p w:rsidR="004B65AF" w:rsidRPr="004B65AF" w:rsidRDefault="00CF312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Оформление </w:t>
      </w:r>
      <w:r w:rsidR="004B65AF" w:rsidRPr="004B65AF">
        <w:rPr>
          <w:rFonts w:ascii="Times New Roman" w:hAnsi="Times New Roman" w:cs="Times New Roman"/>
          <w:sz w:val="28"/>
          <w:szCs w:val="28"/>
        </w:rPr>
        <w:t>соответствующих</w:t>
      </w:r>
      <w:r>
        <w:rPr>
          <w:rFonts w:ascii="Times New Roman" w:hAnsi="Times New Roman" w:cs="Times New Roman"/>
          <w:sz w:val="28"/>
          <w:szCs w:val="28"/>
        </w:rPr>
        <w:t xml:space="preserve"> форм ППЭ</w:t>
      </w:r>
      <w:r w:rsidR="004B65AF" w:rsidRPr="004B65AF">
        <w:rPr>
          <w:rFonts w:ascii="Times New Roman" w:hAnsi="Times New Roman" w:cs="Times New Roman"/>
          <w:sz w:val="28"/>
          <w:szCs w:val="28"/>
        </w:rPr>
        <w:t xml:space="preserve"> осуществление раскладки и последующей упаковки организаторами в аудитории ЭМ, собранных у участников ГВЭ, осуществляется в специально выделенном в аудитории месте (на столе), находящемся в зоне видимости камер видеонаблюдения.</w:t>
      </w:r>
    </w:p>
    <w:p w:rsidR="004B65AF" w:rsidRPr="004B65AF" w:rsidRDefault="00CF312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Собранные у участников ГВЭ бланки организатор </w:t>
      </w:r>
      <w:proofErr w:type="gramStart"/>
      <w:r w:rsidR="004B65AF" w:rsidRPr="004B65AF">
        <w:rPr>
          <w:rFonts w:ascii="Times New Roman" w:hAnsi="Times New Roman" w:cs="Times New Roman"/>
          <w:sz w:val="28"/>
          <w:szCs w:val="28"/>
        </w:rPr>
        <w:t>упаковывает в ВДП и запечатывают</w:t>
      </w:r>
      <w:proofErr w:type="gramEnd"/>
      <w:r w:rsidR="004B65AF" w:rsidRPr="004B65AF">
        <w:rPr>
          <w:rFonts w:ascii="Times New Roman" w:hAnsi="Times New Roman" w:cs="Times New Roman"/>
          <w:sz w:val="28"/>
          <w:szCs w:val="28"/>
        </w:rPr>
        <w:t>. Бланки должны быть сложены последовательно по каждому участнику ГВЭ отдельно: сначала бланк регистрации, затем бланк ответов, затем его ДБО.</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p>
    <w:p w:rsidR="004B65AF" w:rsidRPr="004B65AF" w:rsidRDefault="00B250F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отдельные конверты</w:t>
      </w:r>
      <w:r w:rsidR="004B65AF" w:rsidRPr="004B65AF">
        <w:rPr>
          <w:rFonts w:ascii="Times New Roman" w:hAnsi="Times New Roman" w:cs="Times New Roman"/>
          <w:sz w:val="28"/>
          <w:szCs w:val="28"/>
        </w:rPr>
        <w:t xml:space="preserve"> организатор упаковывает КИМ, использованные черновики, затем запечатывает указанные конверты.</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На каждом конверте организаторы указывают наименование, адрес и номер ППЭ, номер аудитории, наименование и код учебного предмета, по которому проводился ГВЭ, форму ГВЭ (письменная или устная), количество материалов в пакете.</w:t>
      </w:r>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При этом запрещается:</w:t>
      </w:r>
    </w:p>
    <w:p w:rsidR="004B65AF" w:rsidRPr="004B65AF" w:rsidRDefault="00B250F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 xml:space="preserve">использовать какие-либо иные ВДП, конверты вместо </w:t>
      </w:r>
      <w:proofErr w:type="gramStart"/>
      <w:r w:rsidR="004B65AF" w:rsidRPr="004B65AF">
        <w:rPr>
          <w:rFonts w:ascii="Times New Roman" w:hAnsi="Times New Roman" w:cs="Times New Roman"/>
          <w:sz w:val="28"/>
          <w:szCs w:val="28"/>
        </w:rPr>
        <w:t>выданных</w:t>
      </w:r>
      <w:proofErr w:type="gramEnd"/>
      <w:r w:rsidR="004B65AF" w:rsidRPr="004B65AF">
        <w:rPr>
          <w:rFonts w:ascii="Times New Roman" w:hAnsi="Times New Roman" w:cs="Times New Roman"/>
          <w:sz w:val="28"/>
          <w:szCs w:val="28"/>
        </w:rPr>
        <w:t>; вкладывать вместе с бланками какие-либо другие материалы;</w:t>
      </w:r>
    </w:p>
    <w:p w:rsidR="004B65AF" w:rsidRDefault="00B250F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скреплять бланки (скрепками, степлером и т.п.);</w:t>
      </w:r>
    </w:p>
    <w:p w:rsidR="004B65AF" w:rsidRPr="004B65AF" w:rsidRDefault="00B250F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менять ориентацию бланков в пакете.</w:t>
      </w:r>
    </w:p>
    <w:p w:rsidR="004B65AF" w:rsidRPr="004B65AF" w:rsidRDefault="004B65AF" w:rsidP="004B65AF">
      <w:pPr>
        <w:spacing w:after="0" w:line="240" w:lineRule="auto"/>
        <w:ind w:firstLine="709"/>
        <w:jc w:val="both"/>
        <w:rPr>
          <w:rFonts w:ascii="Times New Roman" w:hAnsi="Times New Roman" w:cs="Times New Roman"/>
          <w:sz w:val="28"/>
          <w:szCs w:val="28"/>
        </w:rPr>
      </w:pPr>
      <w:proofErr w:type="gramStart"/>
      <w:r w:rsidRPr="004B65AF">
        <w:rPr>
          <w:rFonts w:ascii="Times New Roman" w:hAnsi="Times New Roman" w:cs="Times New Roman"/>
          <w:sz w:val="28"/>
          <w:szCs w:val="28"/>
        </w:rPr>
        <w:t>Файлы, содержащие ответы участников ГВЭ на задания КИМ (при проведении ГВЭ в устной форме (при наличии), записываются на электронные (внешние) носители техническими специалистами и передаются в Штаб ППЭ руководителю ППЭ.</w:t>
      </w:r>
      <w:proofErr w:type="gramEnd"/>
    </w:p>
    <w:p w:rsidR="004B65AF" w:rsidRPr="004B65AF" w:rsidRDefault="004B65AF" w:rsidP="004B65AF">
      <w:pPr>
        <w:spacing w:after="0" w:line="240" w:lineRule="auto"/>
        <w:ind w:firstLine="709"/>
        <w:jc w:val="both"/>
        <w:rPr>
          <w:rFonts w:ascii="Times New Roman" w:hAnsi="Times New Roman" w:cs="Times New Roman"/>
          <w:sz w:val="28"/>
          <w:szCs w:val="28"/>
        </w:rPr>
      </w:pPr>
      <w:r w:rsidRPr="004B65AF">
        <w:rPr>
          <w:rFonts w:ascii="Times New Roman" w:hAnsi="Times New Roman" w:cs="Times New Roman"/>
          <w:sz w:val="28"/>
          <w:szCs w:val="28"/>
        </w:rPr>
        <w:t>Ответственный организатор в аудитории по форме ППЭ-14-02-ГВЭ «Ведомость учета экзаменационных материалов» передает руководителю ППЭ в Штабе ППЭ за специально подготовленным столом, находящимся в зоне видимости камер видеонаблюдения, в присутствии членов ГЭК:</w:t>
      </w:r>
    </w:p>
    <w:p w:rsidR="00EA77DF" w:rsidRDefault="00B250F0"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004B65AF" w:rsidRPr="004B65AF">
        <w:rPr>
          <w:rFonts w:ascii="Times New Roman" w:hAnsi="Times New Roman" w:cs="Times New Roman"/>
          <w:sz w:val="28"/>
          <w:szCs w:val="28"/>
        </w:rPr>
        <w:t>запечатанные</w:t>
      </w:r>
      <w:proofErr w:type="gramEnd"/>
      <w:r w:rsidR="004B65AF" w:rsidRPr="004B65AF">
        <w:rPr>
          <w:rFonts w:ascii="Times New Roman" w:hAnsi="Times New Roman" w:cs="Times New Roman"/>
          <w:sz w:val="28"/>
          <w:szCs w:val="28"/>
        </w:rPr>
        <w:t xml:space="preserve"> ВДП с бланками</w:t>
      </w:r>
      <w:r>
        <w:rPr>
          <w:rStyle w:val="afff4"/>
          <w:rFonts w:ascii="Times New Roman" w:hAnsi="Times New Roman" w:cs="Times New Roman"/>
          <w:sz w:val="28"/>
          <w:szCs w:val="28"/>
        </w:rPr>
        <w:footnoteReference w:id="156"/>
      </w:r>
      <w:r w:rsidR="00EA77DF">
        <w:rPr>
          <w:rFonts w:ascii="Times New Roman" w:hAnsi="Times New Roman" w:cs="Times New Roman"/>
          <w:sz w:val="28"/>
          <w:szCs w:val="28"/>
        </w:rPr>
        <w:t>;</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 xml:space="preserve">запечатанные конверты </w:t>
      </w:r>
      <w:proofErr w:type="gramStart"/>
      <w:r w:rsidR="004B65AF" w:rsidRPr="004B65AF">
        <w:rPr>
          <w:rFonts w:ascii="Times New Roman" w:hAnsi="Times New Roman" w:cs="Times New Roman"/>
          <w:sz w:val="28"/>
          <w:szCs w:val="28"/>
        </w:rPr>
        <w:t>с</w:t>
      </w:r>
      <w:proofErr w:type="gramEnd"/>
      <w:r w:rsidR="004B65AF" w:rsidRPr="004B65AF">
        <w:rPr>
          <w:rFonts w:ascii="Times New Roman" w:hAnsi="Times New Roman" w:cs="Times New Roman"/>
          <w:sz w:val="28"/>
          <w:szCs w:val="28"/>
        </w:rPr>
        <w:t xml:space="preserve"> КИМ;</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запечатанные конверты с использованными черновиками;</w:t>
      </w:r>
    </w:p>
    <w:p w:rsidR="00EA77D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неиспользованные (или имеющие п</w:t>
      </w:r>
      <w:r>
        <w:rPr>
          <w:rFonts w:ascii="Times New Roman" w:hAnsi="Times New Roman" w:cs="Times New Roman"/>
          <w:sz w:val="28"/>
          <w:szCs w:val="28"/>
        </w:rPr>
        <w:t>олиграфические дефекты) бланки;</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неиспользованные ДБО;</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неиспользованные черновики;</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формы ППЭ (ППЭ-05-02-ГВЭ «Протокол проведения ГВЭ в аудитории»; ППЭ-12-02</w:t>
      </w:r>
      <w:r>
        <w:rPr>
          <w:rFonts w:ascii="Times New Roman" w:hAnsi="Times New Roman" w:cs="Times New Roman"/>
          <w:sz w:val="28"/>
          <w:szCs w:val="28"/>
        </w:rPr>
        <w:t xml:space="preserve"> </w:t>
      </w:r>
      <w:r w:rsidR="004B65AF" w:rsidRPr="004B65AF">
        <w:rPr>
          <w:rFonts w:ascii="Times New Roman" w:hAnsi="Times New Roman" w:cs="Times New Roman"/>
          <w:sz w:val="28"/>
          <w:szCs w:val="28"/>
        </w:rPr>
        <w:t xml:space="preserve">«Ведомость коррекции персональных данных участников экзамена в аудитории»; ППЭ-12-04- МАШ «Ведомость </w:t>
      </w:r>
      <w:proofErr w:type="gramStart"/>
      <w:r w:rsidR="004B65AF" w:rsidRPr="004B65AF">
        <w:rPr>
          <w:rFonts w:ascii="Times New Roman" w:hAnsi="Times New Roman" w:cs="Times New Roman"/>
          <w:sz w:val="28"/>
          <w:szCs w:val="28"/>
        </w:rPr>
        <w:t>учета времени отсутствия участников экзамена</w:t>
      </w:r>
      <w:proofErr w:type="gramEnd"/>
      <w:r w:rsidR="004B65AF" w:rsidRPr="004B65AF">
        <w:rPr>
          <w:rFonts w:ascii="Times New Roman" w:hAnsi="Times New Roman" w:cs="Times New Roman"/>
          <w:sz w:val="28"/>
          <w:szCs w:val="28"/>
        </w:rPr>
        <w:t xml:space="preserve"> в аудитории»);</w:t>
      </w:r>
    </w:p>
    <w:p w:rsidR="004B65AF" w:rsidRPr="004B65AF" w:rsidRDefault="00EA77DF" w:rsidP="004B65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B65AF" w:rsidRPr="004B65AF">
        <w:rPr>
          <w:rFonts w:ascii="Times New Roman" w:hAnsi="Times New Roman" w:cs="Times New Roman"/>
          <w:sz w:val="28"/>
          <w:szCs w:val="28"/>
        </w:rPr>
        <w:t>служебные записки (при наличии).</w:t>
      </w:r>
    </w:p>
    <w:p w:rsidR="00AD6716" w:rsidRDefault="00EA77D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Организаторы в аудитории покидают ППЭ</w:t>
      </w:r>
      <w:r w:rsidR="004B65AF" w:rsidRPr="004B65AF">
        <w:rPr>
          <w:rFonts w:ascii="Times New Roman" w:hAnsi="Times New Roman" w:cs="Times New Roman"/>
          <w:sz w:val="28"/>
          <w:szCs w:val="28"/>
        </w:rPr>
        <w:t xml:space="preserve"> после передачи всех материалов и с разрешения руководителя ППЭ.</w:t>
      </w:r>
      <w:r w:rsidR="00A81CEE">
        <w:br w:type="page"/>
      </w:r>
    </w:p>
    <w:p w:rsidR="009E125D" w:rsidRDefault="009E125D" w:rsidP="009E125D">
      <w:pPr>
        <w:pStyle w:val="affa"/>
        <w:ind w:left="5672"/>
        <w:jc w:val="both"/>
        <w:rPr>
          <w:sz w:val="28"/>
          <w:szCs w:val="28"/>
        </w:rPr>
      </w:pPr>
      <w:r>
        <w:rPr>
          <w:sz w:val="28"/>
          <w:szCs w:val="28"/>
        </w:rPr>
        <w:lastRenderedPageBreak/>
        <w:t xml:space="preserve">Приложение № 31 </w:t>
      </w:r>
    </w:p>
    <w:p w:rsidR="009E125D" w:rsidRDefault="009E125D" w:rsidP="009E125D">
      <w:pPr>
        <w:pStyle w:val="affa"/>
        <w:ind w:left="5672"/>
        <w:jc w:val="both"/>
        <w:rPr>
          <w:sz w:val="28"/>
          <w:szCs w:val="28"/>
        </w:rPr>
      </w:pPr>
      <w:r>
        <w:rPr>
          <w:sz w:val="28"/>
          <w:szCs w:val="28"/>
        </w:rPr>
        <w:t>к приказу Министерства образования и науки Смоленской области</w:t>
      </w:r>
    </w:p>
    <w:p w:rsidR="009E125D" w:rsidRDefault="009E125D" w:rsidP="009E125D">
      <w:pPr>
        <w:pStyle w:val="affa"/>
        <w:ind w:left="5672"/>
        <w:jc w:val="both"/>
        <w:rPr>
          <w:sz w:val="28"/>
          <w:szCs w:val="28"/>
        </w:rPr>
      </w:pPr>
      <w:r>
        <w:rPr>
          <w:sz w:val="28"/>
          <w:szCs w:val="28"/>
        </w:rPr>
        <w:t>от «______» _______ 2024 г. № _____</w:t>
      </w:r>
    </w:p>
    <w:p w:rsidR="009E125D" w:rsidRDefault="009E125D" w:rsidP="009E125D">
      <w:pPr>
        <w:pStyle w:val="affa"/>
        <w:ind w:left="5672"/>
        <w:jc w:val="both"/>
        <w:rPr>
          <w:sz w:val="28"/>
          <w:szCs w:val="28"/>
        </w:rPr>
      </w:pPr>
    </w:p>
    <w:p w:rsidR="009E125D" w:rsidRDefault="009E125D" w:rsidP="009E125D">
      <w:pPr>
        <w:pStyle w:val="affa"/>
        <w:jc w:val="center"/>
        <w:rPr>
          <w:b/>
          <w:sz w:val="28"/>
          <w:szCs w:val="28"/>
        </w:rPr>
      </w:pPr>
      <w:r>
        <w:rPr>
          <w:b/>
          <w:sz w:val="28"/>
          <w:szCs w:val="28"/>
        </w:rPr>
        <w:t xml:space="preserve">Инструкция для </w:t>
      </w:r>
      <w:r w:rsidRPr="009E125D">
        <w:rPr>
          <w:b/>
          <w:sz w:val="28"/>
          <w:szCs w:val="28"/>
        </w:rPr>
        <w:t>технического специалиста</w:t>
      </w:r>
      <w:r>
        <w:rPr>
          <w:b/>
          <w:sz w:val="28"/>
          <w:szCs w:val="28"/>
        </w:rPr>
        <w:t xml:space="preserve"> ППЭ при проведении ГВЭ в ППЭ</w:t>
      </w:r>
    </w:p>
    <w:p w:rsidR="009E125D" w:rsidRDefault="009E125D" w:rsidP="009E125D">
      <w:pPr>
        <w:pStyle w:val="affa"/>
        <w:jc w:val="center"/>
        <w:rPr>
          <w:b/>
          <w:sz w:val="28"/>
          <w:szCs w:val="28"/>
        </w:rPr>
      </w:pPr>
    </w:p>
    <w:p w:rsidR="009E125D" w:rsidRPr="009E125D" w:rsidRDefault="009E125D" w:rsidP="009E125D">
      <w:pPr>
        <w:pStyle w:val="affa"/>
        <w:ind w:firstLine="709"/>
        <w:jc w:val="both"/>
        <w:rPr>
          <w:b/>
          <w:sz w:val="28"/>
          <w:szCs w:val="28"/>
        </w:rPr>
      </w:pPr>
      <w:r w:rsidRPr="009E125D">
        <w:rPr>
          <w:b/>
          <w:sz w:val="28"/>
          <w:szCs w:val="28"/>
        </w:rPr>
        <w:t>Требования к техническим специалистам, предъявляемые Порядком:</w:t>
      </w:r>
    </w:p>
    <w:p w:rsidR="009E125D" w:rsidRPr="009E125D" w:rsidRDefault="009E125D" w:rsidP="009E125D">
      <w:pPr>
        <w:pStyle w:val="affa"/>
        <w:ind w:firstLine="709"/>
        <w:jc w:val="both"/>
        <w:rPr>
          <w:sz w:val="28"/>
          <w:szCs w:val="28"/>
        </w:rPr>
      </w:pPr>
      <w:r>
        <w:rPr>
          <w:sz w:val="28"/>
          <w:szCs w:val="28"/>
        </w:rPr>
        <w:t>– </w:t>
      </w:r>
      <w:r w:rsidRPr="009E125D">
        <w:rPr>
          <w:sz w:val="28"/>
          <w:szCs w:val="28"/>
        </w:rPr>
        <w:t xml:space="preserve">прошли соответствующую подготовку, организуемую </w:t>
      </w:r>
      <w:r>
        <w:rPr>
          <w:sz w:val="28"/>
          <w:szCs w:val="28"/>
        </w:rPr>
        <w:t>Министерством</w:t>
      </w:r>
      <w:r w:rsidRPr="009E125D">
        <w:rPr>
          <w:sz w:val="28"/>
          <w:szCs w:val="28"/>
        </w:rPr>
        <w:t>;</w:t>
      </w:r>
    </w:p>
    <w:p w:rsidR="009E125D" w:rsidRPr="009E125D" w:rsidRDefault="009E125D" w:rsidP="009E125D">
      <w:pPr>
        <w:pStyle w:val="affa"/>
        <w:ind w:firstLine="709"/>
        <w:jc w:val="both"/>
        <w:rPr>
          <w:sz w:val="28"/>
          <w:szCs w:val="28"/>
        </w:rPr>
      </w:pPr>
      <w:r>
        <w:rPr>
          <w:sz w:val="28"/>
          <w:szCs w:val="28"/>
        </w:rPr>
        <w:t>– </w:t>
      </w:r>
      <w:r w:rsidRPr="009E125D">
        <w:rPr>
          <w:sz w:val="28"/>
          <w:szCs w:val="28"/>
        </w:rPr>
        <w:t>не являются близкими родственниками</w:t>
      </w:r>
      <w:r>
        <w:rPr>
          <w:rStyle w:val="afff4"/>
          <w:sz w:val="28"/>
          <w:szCs w:val="28"/>
        </w:rPr>
        <w:footnoteReference w:id="157"/>
      </w:r>
      <w:r w:rsidRPr="009E125D">
        <w:rPr>
          <w:sz w:val="28"/>
          <w:szCs w:val="28"/>
        </w:rPr>
        <w:t xml:space="preserve">, а также супругами, усыновителями, усыновленными участников ГВЭ, сдающих экзамен в </w:t>
      </w:r>
      <w:proofErr w:type="gramStart"/>
      <w:r w:rsidRPr="009E125D">
        <w:rPr>
          <w:sz w:val="28"/>
          <w:szCs w:val="28"/>
        </w:rPr>
        <w:t>данном</w:t>
      </w:r>
      <w:proofErr w:type="gramEnd"/>
      <w:r w:rsidRPr="009E125D">
        <w:rPr>
          <w:sz w:val="28"/>
          <w:szCs w:val="28"/>
        </w:rPr>
        <w:t xml:space="preserve"> ППЭ;</w:t>
      </w:r>
    </w:p>
    <w:p w:rsidR="009E125D" w:rsidRPr="009E125D" w:rsidRDefault="009E125D" w:rsidP="009E125D">
      <w:pPr>
        <w:pStyle w:val="affa"/>
        <w:ind w:firstLine="709"/>
        <w:jc w:val="both"/>
        <w:rPr>
          <w:sz w:val="28"/>
          <w:szCs w:val="28"/>
        </w:rPr>
      </w:pPr>
      <w:r>
        <w:rPr>
          <w:sz w:val="28"/>
          <w:szCs w:val="28"/>
        </w:rPr>
        <w:t>– </w:t>
      </w:r>
      <w:r w:rsidRPr="009E125D">
        <w:rPr>
          <w:sz w:val="28"/>
          <w:szCs w:val="28"/>
        </w:rPr>
        <w:t xml:space="preserve">не являются педагогическими работниками, являющимися учителями участников ГВЭ, сдающих экзамен в </w:t>
      </w:r>
      <w:proofErr w:type="gramStart"/>
      <w:r w:rsidRPr="009E125D">
        <w:rPr>
          <w:sz w:val="28"/>
          <w:szCs w:val="28"/>
        </w:rPr>
        <w:t>данном</w:t>
      </w:r>
      <w:proofErr w:type="gramEnd"/>
      <w:r w:rsidRPr="009E125D">
        <w:rPr>
          <w:sz w:val="28"/>
          <w:szCs w:val="28"/>
        </w:rPr>
        <w:t xml:space="preserve"> ППЭ</w:t>
      </w:r>
      <w:r>
        <w:rPr>
          <w:rStyle w:val="afff4"/>
          <w:sz w:val="28"/>
          <w:szCs w:val="28"/>
        </w:rPr>
        <w:footnoteReference w:id="158"/>
      </w:r>
      <w:r w:rsidRPr="009E125D">
        <w:rPr>
          <w:sz w:val="28"/>
          <w:szCs w:val="28"/>
        </w:rPr>
        <w:t>.</w:t>
      </w:r>
    </w:p>
    <w:p w:rsidR="009E125D" w:rsidRPr="009E125D" w:rsidRDefault="009E125D" w:rsidP="009E125D">
      <w:pPr>
        <w:pStyle w:val="affa"/>
        <w:ind w:firstLine="709"/>
        <w:jc w:val="both"/>
        <w:rPr>
          <w:sz w:val="28"/>
          <w:szCs w:val="28"/>
        </w:rPr>
      </w:pPr>
      <w:r w:rsidRPr="009E125D">
        <w:rPr>
          <w:sz w:val="28"/>
          <w:szCs w:val="28"/>
        </w:rPr>
        <w:t>Технический специалист информируется под подпись о сроках, местах и порядке проведения ГИА, в том числе о ведении в ППЭ и аудиториях видеозаписи, об основаниях</w:t>
      </w:r>
      <w:r>
        <w:rPr>
          <w:sz w:val="28"/>
          <w:szCs w:val="28"/>
        </w:rPr>
        <w:t xml:space="preserve"> </w:t>
      </w:r>
      <w:r w:rsidRPr="009E125D">
        <w:rPr>
          <w:sz w:val="28"/>
          <w:szCs w:val="28"/>
        </w:rPr>
        <w:t>для удаления из ППЭ, о применении мер дисциплинарного и административного воздействия в отношении работников ППЭ, нарушивших Порядок.</w:t>
      </w:r>
    </w:p>
    <w:p w:rsidR="009E125D" w:rsidRPr="005C22B4" w:rsidRDefault="009E125D" w:rsidP="009E125D">
      <w:pPr>
        <w:pStyle w:val="affa"/>
        <w:ind w:firstLine="709"/>
        <w:jc w:val="both"/>
        <w:rPr>
          <w:b/>
          <w:sz w:val="28"/>
          <w:szCs w:val="28"/>
        </w:rPr>
      </w:pPr>
      <w:r w:rsidRPr="005C22B4">
        <w:rPr>
          <w:b/>
          <w:sz w:val="28"/>
          <w:szCs w:val="28"/>
        </w:rPr>
        <w:t xml:space="preserve">Технический специалист должен заблаговременно пройти инструктаж по порядку и процедуре проведения ГИА и ознакомиться </w:t>
      </w:r>
      <w:proofErr w:type="gramStart"/>
      <w:r w:rsidRPr="005C22B4">
        <w:rPr>
          <w:b/>
          <w:sz w:val="28"/>
          <w:szCs w:val="28"/>
        </w:rPr>
        <w:t>с</w:t>
      </w:r>
      <w:proofErr w:type="gramEnd"/>
      <w:r w:rsidRPr="005C22B4">
        <w:rPr>
          <w:b/>
          <w:sz w:val="28"/>
          <w:szCs w:val="28"/>
        </w:rPr>
        <w:t>:</w:t>
      </w:r>
    </w:p>
    <w:p w:rsidR="009E125D" w:rsidRPr="009E125D" w:rsidRDefault="005C22B4" w:rsidP="009E125D">
      <w:pPr>
        <w:pStyle w:val="affa"/>
        <w:ind w:firstLine="709"/>
        <w:jc w:val="both"/>
        <w:rPr>
          <w:sz w:val="28"/>
          <w:szCs w:val="28"/>
        </w:rPr>
      </w:pPr>
      <w:r>
        <w:rPr>
          <w:sz w:val="28"/>
          <w:szCs w:val="28"/>
        </w:rPr>
        <w:t>– </w:t>
      </w:r>
      <w:r w:rsidR="009E125D" w:rsidRPr="009E125D">
        <w:rPr>
          <w:sz w:val="28"/>
          <w:szCs w:val="28"/>
        </w:rPr>
        <w:t>нормативными правовыми актами, регламентирующими проведение ГИА; б) инструкцией, определяющей порядок работы технического специалиста;</w:t>
      </w:r>
    </w:p>
    <w:p w:rsidR="009E125D" w:rsidRPr="009E125D" w:rsidRDefault="005C22B4" w:rsidP="009E125D">
      <w:pPr>
        <w:pStyle w:val="affa"/>
        <w:ind w:firstLine="709"/>
        <w:jc w:val="both"/>
        <w:rPr>
          <w:sz w:val="28"/>
          <w:szCs w:val="28"/>
        </w:rPr>
      </w:pPr>
      <w:r>
        <w:rPr>
          <w:sz w:val="28"/>
          <w:szCs w:val="28"/>
        </w:rPr>
        <w:t>– </w:t>
      </w:r>
      <w:r w:rsidR="009E125D" w:rsidRPr="009E125D">
        <w:rPr>
          <w:sz w:val="28"/>
          <w:szCs w:val="28"/>
        </w:rPr>
        <w:t>правилами оформления ведомостей, протоколов и актов, заполняемых при проведении ГВЭ в аудиториях, ППЭ, с руководствами пользователя программного обеспечения (при наличии).</w:t>
      </w:r>
    </w:p>
    <w:p w:rsidR="009E125D" w:rsidRPr="005C22B4" w:rsidRDefault="009E125D" w:rsidP="009E125D">
      <w:pPr>
        <w:pStyle w:val="affa"/>
        <w:ind w:firstLine="709"/>
        <w:jc w:val="both"/>
        <w:rPr>
          <w:b/>
          <w:sz w:val="28"/>
          <w:szCs w:val="28"/>
        </w:rPr>
      </w:pPr>
      <w:r w:rsidRPr="005C22B4">
        <w:rPr>
          <w:b/>
          <w:sz w:val="28"/>
          <w:szCs w:val="28"/>
        </w:rPr>
        <w:t>Подготовка к проведению ГВЭ</w:t>
      </w:r>
    </w:p>
    <w:p w:rsidR="009E125D" w:rsidRPr="009E125D" w:rsidRDefault="009E125D" w:rsidP="009E125D">
      <w:pPr>
        <w:pStyle w:val="affa"/>
        <w:ind w:firstLine="709"/>
        <w:jc w:val="both"/>
        <w:rPr>
          <w:sz w:val="28"/>
          <w:szCs w:val="28"/>
        </w:rPr>
      </w:pPr>
      <w:r w:rsidRPr="009E125D">
        <w:rPr>
          <w:sz w:val="28"/>
          <w:szCs w:val="28"/>
        </w:rPr>
        <w:t xml:space="preserve">Не </w:t>
      </w:r>
      <w:proofErr w:type="gramStart"/>
      <w:r w:rsidRPr="009E125D">
        <w:rPr>
          <w:sz w:val="28"/>
          <w:szCs w:val="28"/>
        </w:rPr>
        <w:t>позднее</w:t>
      </w:r>
      <w:proofErr w:type="gramEnd"/>
      <w:r w:rsidRPr="009E125D">
        <w:rPr>
          <w:sz w:val="28"/>
          <w:szCs w:val="28"/>
        </w:rPr>
        <w:t xml:space="preserve"> чем за один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9E125D" w:rsidRPr="009E125D" w:rsidRDefault="005C22B4" w:rsidP="009E125D">
      <w:pPr>
        <w:pStyle w:val="affa"/>
        <w:ind w:firstLine="709"/>
        <w:jc w:val="both"/>
        <w:rPr>
          <w:sz w:val="28"/>
          <w:szCs w:val="28"/>
        </w:rPr>
      </w:pPr>
      <w:r>
        <w:rPr>
          <w:sz w:val="28"/>
          <w:szCs w:val="28"/>
        </w:rPr>
        <w:t>– </w:t>
      </w:r>
      <w:r w:rsidR="009E125D" w:rsidRPr="009E125D">
        <w:rPr>
          <w:sz w:val="28"/>
          <w:szCs w:val="28"/>
        </w:rPr>
        <w:t>проверить работоспособность технических средств, планируемых к использованию во время проведения экзамена;</w:t>
      </w:r>
    </w:p>
    <w:p w:rsidR="009E125D" w:rsidRPr="009E125D" w:rsidRDefault="005C22B4" w:rsidP="009E125D">
      <w:pPr>
        <w:pStyle w:val="affa"/>
        <w:ind w:firstLine="709"/>
        <w:jc w:val="both"/>
        <w:rPr>
          <w:sz w:val="28"/>
          <w:szCs w:val="28"/>
        </w:rPr>
      </w:pPr>
      <w:r>
        <w:rPr>
          <w:sz w:val="28"/>
          <w:szCs w:val="28"/>
        </w:rPr>
        <w:t>– </w:t>
      </w:r>
      <w:r w:rsidR="009E125D" w:rsidRPr="009E125D">
        <w:rPr>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9E125D" w:rsidRPr="005C22B4" w:rsidRDefault="009E125D" w:rsidP="009E125D">
      <w:pPr>
        <w:pStyle w:val="affa"/>
        <w:ind w:firstLine="709"/>
        <w:jc w:val="both"/>
        <w:rPr>
          <w:b/>
          <w:sz w:val="28"/>
          <w:szCs w:val="28"/>
        </w:rPr>
      </w:pPr>
      <w:r w:rsidRPr="005C22B4">
        <w:rPr>
          <w:b/>
          <w:sz w:val="28"/>
          <w:szCs w:val="28"/>
        </w:rPr>
        <w:t>Проведение ГИА в ППЭ</w:t>
      </w:r>
    </w:p>
    <w:tbl>
      <w:tblPr>
        <w:tblStyle w:val="afff3"/>
        <w:tblW w:w="0" w:type="auto"/>
        <w:tblLook w:val="04A0" w:firstRow="1" w:lastRow="0" w:firstColumn="1" w:lastColumn="0" w:noHBand="0" w:noVBand="1"/>
      </w:tblPr>
      <w:tblGrid>
        <w:gridCol w:w="10421"/>
      </w:tblGrid>
      <w:tr w:rsidR="009E125D" w:rsidTr="009E125D">
        <w:tc>
          <w:tcPr>
            <w:tcW w:w="10421" w:type="dxa"/>
          </w:tcPr>
          <w:p w:rsidR="009E125D" w:rsidRPr="009E125D" w:rsidRDefault="009E125D" w:rsidP="009C3EE3">
            <w:pPr>
              <w:pStyle w:val="affa"/>
              <w:ind w:firstLine="709"/>
              <w:jc w:val="both"/>
              <w:rPr>
                <w:sz w:val="28"/>
                <w:szCs w:val="28"/>
              </w:rPr>
            </w:pPr>
            <w:r w:rsidRPr="009E125D">
              <w:rPr>
                <w:sz w:val="28"/>
                <w:szCs w:val="28"/>
              </w:rPr>
              <w:t>Техническому специалисту необходимо помнить, что экзамен проводится в спокойной и доброжелательной обстановке.</w:t>
            </w:r>
          </w:p>
          <w:p w:rsidR="009E125D" w:rsidRPr="009E125D" w:rsidRDefault="009E125D" w:rsidP="009C3EE3">
            <w:pPr>
              <w:pStyle w:val="affa"/>
              <w:ind w:firstLine="709"/>
              <w:jc w:val="both"/>
              <w:rPr>
                <w:sz w:val="28"/>
                <w:szCs w:val="28"/>
              </w:rPr>
            </w:pPr>
            <w:r w:rsidRPr="009E125D">
              <w:rPr>
                <w:sz w:val="28"/>
                <w:szCs w:val="28"/>
              </w:rPr>
              <w:t>В день проведения экзамена техническому специалисту в ППЭ запрещается:</w:t>
            </w:r>
          </w:p>
          <w:p w:rsidR="009E125D" w:rsidRPr="009E125D" w:rsidRDefault="009C3EE3" w:rsidP="009C3EE3">
            <w:pPr>
              <w:pStyle w:val="affa"/>
              <w:ind w:firstLine="709"/>
              <w:jc w:val="both"/>
              <w:rPr>
                <w:sz w:val="28"/>
                <w:szCs w:val="28"/>
              </w:rPr>
            </w:pPr>
            <w:r>
              <w:rPr>
                <w:sz w:val="28"/>
                <w:szCs w:val="28"/>
              </w:rPr>
              <w:t>– </w:t>
            </w:r>
            <w:r w:rsidR="009E125D" w:rsidRPr="009E125D">
              <w:rPr>
                <w:sz w:val="28"/>
                <w:szCs w:val="28"/>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E125D" w:rsidRPr="009E125D" w:rsidRDefault="009C3EE3" w:rsidP="009C3EE3">
            <w:pPr>
              <w:pStyle w:val="affa"/>
              <w:ind w:firstLine="709"/>
              <w:jc w:val="both"/>
              <w:rPr>
                <w:sz w:val="28"/>
                <w:szCs w:val="28"/>
              </w:rPr>
            </w:pPr>
            <w:r>
              <w:rPr>
                <w:sz w:val="28"/>
                <w:szCs w:val="28"/>
              </w:rPr>
              <w:t>– </w:t>
            </w:r>
            <w:r w:rsidR="009E125D" w:rsidRPr="009E125D">
              <w:rPr>
                <w:sz w:val="28"/>
                <w:szCs w:val="28"/>
              </w:rPr>
              <w:t xml:space="preserve">выносить из аудиторий и ППЭ черновики, ЭМ на бумажном и (или) </w:t>
            </w:r>
            <w:r w:rsidR="009E125D" w:rsidRPr="009E125D">
              <w:rPr>
                <w:sz w:val="28"/>
                <w:szCs w:val="28"/>
              </w:rPr>
              <w:lastRenderedPageBreak/>
              <w:t>электронном носителях;</w:t>
            </w:r>
          </w:p>
          <w:p w:rsidR="009E125D" w:rsidRPr="009E125D" w:rsidRDefault="009C3EE3" w:rsidP="009C3EE3">
            <w:pPr>
              <w:pStyle w:val="affa"/>
              <w:ind w:firstLine="709"/>
              <w:jc w:val="both"/>
              <w:rPr>
                <w:sz w:val="28"/>
                <w:szCs w:val="28"/>
              </w:rPr>
            </w:pPr>
            <w:r>
              <w:rPr>
                <w:sz w:val="28"/>
                <w:szCs w:val="28"/>
              </w:rPr>
              <w:t>– </w:t>
            </w:r>
            <w:r w:rsidR="009E125D" w:rsidRPr="009E125D">
              <w:rPr>
                <w:sz w:val="28"/>
                <w:szCs w:val="28"/>
              </w:rPr>
              <w:t>фотографировать ЭМ, черновики;</w:t>
            </w:r>
          </w:p>
          <w:p w:rsidR="009E125D" w:rsidRPr="009E125D" w:rsidRDefault="009C3EE3" w:rsidP="009C3EE3">
            <w:pPr>
              <w:pStyle w:val="affa"/>
              <w:ind w:firstLine="709"/>
              <w:jc w:val="both"/>
              <w:rPr>
                <w:sz w:val="28"/>
                <w:szCs w:val="28"/>
              </w:rPr>
            </w:pPr>
            <w:r>
              <w:rPr>
                <w:sz w:val="28"/>
                <w:szCs w:val="28"/>
              </w:rPr>
              <w:t>– </w:t>
            </w:r>
            <w:r w:rsidR="009E125D" w:rsidRPr="009E125D">
              <w:rPr>
                <w:sz w:val="28"/>
                <w:szCs w:val="28"/>
              </w:rPr>
              <w:t>покидать ППЭ в день проведения экзамена</w:t>
            </w:r>
            <w:r>
              <w:rPr>
                <w:rStyle w:val="afff4"/>
                <w:sz w:val="28"/>
                <w:szCs w:val="28"/>
              </w:rPr>
              <w:footnoteReference w:id="159"/>
            </w:r>
            <w:r w:rsidR="009E125D" w:rsidRPr="009E125D">
              <w:rPr>
                <w:sz w:val="28"/>
                <w:szCs w:val="28"/>
              </w:rPr>
              <w:t xml:space="preserve"> (до окончания процедур, предусмотренных Порядком);</w:t>
            </w:r>
          </w:p>
          <w:p w:rsidR="009E125D" w:rsidRDefault="00586ABF" w:rsidP="00586ABF">
            <w:pPr>
              <w:pStyle w:val="affa"/>
              <w:ind w:firstLine="709"/>
              <w:jc w:val="both"/>
              <w:rPr>
                <w:sz w:val="28"/>
                <w:szCs w:val="28"/>
              </w:rPr>
            </w:pPr>
            <w:r>
              <w:rPr>
                <w:sz w:val="28"/>
                <w:szCs w:val="28"/>
              </w:rPr>
              <w:t>– </w:t>
            </w:r>
            <w:r w:rsidR="009E125D" w:rsidRPr="009E125D">
              <w:rPr>
                <w:sz w:val="28"/>
                <w:szCs w:val="28"/>
              </w:rPr>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rStyle w:val="afff4"/>
                <w:sz w:val="28"/>
                <w:szCs w:val="28"/>
              </w:rPr>
              <w:footnoteReference w:id="160"/>
            </w:r>
            <w:r w:rsidR="009E125D" w:rsidRPr="009E125D">
              <w:rPr>
                <w:sz w:val="28"/>
                <w:szCs w:val="28"/>
              </w:rPr>
              <w:t>.</w:t>
            </w:r>
          </w:p>
        </w:tc>
      </w:tr>
    </w:tbl>
    <w:p w:rsidR="009E125D" w:rsidRPr="00907BF7" w:rsidRDefault="009E125D" w:rsidP="009E125D">
      <w:pPr>
        <w:pStyle w:val="affa"/>
        <w:ind w:firstLine="709"/>
        <w:jc w:val="both"/>
        <w:rPr>
          <w:b/>
          <w:sz w:val="28"/>
          <w:szCs w:val="28"/>
        </w:rPr>
      </w:pPr>
      <w:r w:rsidRPr="00907BF7">
        <w:rPr>
          <w:b/>
          <w:sz w:val="28"/>
          <w:szCs w:val="28"/>
        </w:rPr>
        <w:lastRenderedPageBreak/>
        <w:t>Технический специалист в ППЭ должен:</w:t>
      </w:r>
    </w:p>
    <w:p w:rsidR="009E125D" w:rsidRDefault="00907BF7" w:rsidP="009E125D">
      <w:pPr>
        <w:pStyle w:val="affa"/>
        <w:ind w:firstLine="709"/>
        <w:jc w:val="both"/>
        <w:rPr>
          <w:sz w:val="28"/>
          <w:szCs w:val="28"/>
        </w:rPr>
      </w:pPr>
      <w:r>
        <w:rPr>
          <w:sz w:val="28"/>
          <w:szCs w:val="28"/>
        </w:rPr>
        <w:t>– прибыть в ППЭ не позднее 07:</w:t>
      </w:r>
      <w:r w:rsidR="009E125D" w:rsidRPr="009E125D">
        <w:rPr>
          <w:sz w:val="28"/>
          <w:szCs w:val="28"/>
        </w:rPr>
        <w:t>30;</w:t>
      </w:r>
    </w:p>
    <w:p w:rsidR="009E125D" w:rsidRPr="009E125D" w:rsidRDefault="00907BF7" w:rsidP="009E125D">
      <w:pPr>
        <w:pStyle w:val="affa"/>
        <w:ind w:firstLine="709"/>
        <w:jc w:val="both"/>
        <w:rPr>
          <w:sz w:val="28"/>
          <w:szCs w:val="28"/>
        </w:rPr>
      </w:pPr>
      <w:r>
        <w:rPr>
          <w:sz w:val="28"/>
          <w:szCs w:val="28"/>
        </w:rPr>
        <w:t>– </w:t>
      </w:r>
      <w:r w:rsidR="009E125D" w:rsidRPr="009E125D">
        <w:rPr>
          <w:sz w:val="28"/>
          <w:szCs w:val="28"/>
        </w:rPr>
        <w:t>оставить все свои личные вещи в месте для хранения личных вещей, организованном в Штабе ППЭ;</w:t>
      </w:r>
    </w:p>
    <w:p w:rsidR="009E125D" w:rsidRPr="009E125D" w:rsidRDefault="00907BF7" w:rsidP="009E125D">
      <w:pPr>
        <w:pStyle w:val="affa"/>
        <w:ind w:firstLine="709"/>
        <w:jc w:val="both"/>
        <w:rPr>
          <w:sz w:val="28"/>
          <w:szCs w:val="28"/>
        </w:rPr>
      </w:pPr>
      <w:r>
        <w:rPr>
          <w:sz w:val="28"/>
          <w:szCs w:val="28"/>
        </w:rPr>
        <w:t>– </w:t>
      </w:r>
      <w:r w:rsidR="009E125D" w:rsidRPr="009E125D">
        <w:rPr>
          <w:sz w:val="28"/>
          <w:szCs w:val="28"/>
        </w:rPr>
        <w:t>проверить работоспособность технических средств, планируемых к использованию во время проведения экзамена;</w:t>
      </w:r>
    </w:p>
    <w:p w:rsidR="009E125D" w:rsidRPr="009E125D" w:rsidRDefault="00907BF7" w:rsidP="009E125D">
      <w:pPr>
        <w:pStyle w:val="affa"/>
        <w:ind w:firstLine="709"/>
        <w:jc w:val="both"/>
        <w:rPr>
          <w:sz w:val="28"/>
          <w:szCs w:val="28"/>
        </w:rPr>
      </w:pPr>
      <w:r>
        <w:rPr>
          <w:sz w:val="28"/>
          <w:szCs w:val="28"/>
        </w:rPr>
        <w:t>– </w:t>
      </w:r>
      <w:r w:rsidR="009E125D" w:rsidRPr="009E125D">
        <w:rPr>
          <w:sz w:val="28"/>
          <w:szCs w:val="28"/>
        </w:rPr>
        <w:t>в случае проведения ГВЭ в устной форме: технический специалист или организатор настраивают средства цифровой аудиозаписи для осуществления 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9E125D" w:rsidRPr="009E125D" w:rsidRDefault="00907BF7" w:rsidP="009E125D">
      <w:pPr>
        <w:pStyle w:val="affa"/>
        <w:ind w:firstLine="709"/>
        <w:jc w:val="both"/>
        <w:rPr>
          <w:sz w:val="28"/>
          <w:szCs w:val="28"/>
        </w:rPr>
      </w:pPr>
      <w:r>
        <w:rPr>
          <w:sz w:val="28"/>
          <w:szCs w:val="28"/>
        </w:rPr>
        <w:t>– </w:t>
      </w:r>
      <w:r w:rsidR="009E125D" w:rsidRPr="009E125D">
        <w:rPr>
          <w:sz w:val="28"/>
          <w:szCs w:val="28"/>
        </w:rPr>
        <w:t>в случае технических сбоев</w:t>
      </w:r>
      <w:r>
        <w:rPr>
          <w:rStyle w:val="afff4"/>
          <w:sz w:val="28"/>
          <w:szCs w:val="28"/>
        </w:rPr>
        <w:footnoteReference w:id="161"/>
      </w:r>
      <w:r w:rsidR="009E125D" w:rsidRPr="009E125D">
        <w:rPr>
          <w:sz w:val="28"/>
          <w:szCs w:val="28"/>
        </w:rPr>
        <w:t>: при возникновении любых технических неполадок в ходе проведения ГВЭ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ГВЭ, за короткий промежуток времени, он должен сообщить об этом руководителю ППЭ или члену ГЭК.</w:t>
      </w:r>
    </w:p>
    <w:p w:rsidR="009E125D" w:rsidRPr="00907BF7" w:rsidRDefault="009E125D" w:rsidP="009E125D">
      <w:pPr>
        <w:pStyle w:val="affa"/>
        <w:ind w:firstLine="709"/>
        <w:jc w:val="both"/>
        <w:rPr>
          <w:b/>
          <w:sz w:val="28"/>
          <w:szCs w:val="28"/>
        </w:rPr>
      </w:pPr>
      <w:r w:rsidRPr="00907BF7">
        <w:rPr>
          <w:b/>
          <w:sz w:val="28"/>
          <w:szCs w:val="28"/>
        </w:rPr>
        <w:t>Завершение ГИА в ППЭ</w:t>
      </w:r>
    </w:p>
    <w:p w:rsidR="00907BF7" w:rsidRDefault="009E125D" w:rsidP="009E125D">
      <w:pPr>
        <w:pStyle w:val="affa"/>
        <w:ind w:firstLine="709"/>
        <w:jc w:val="both"/>
        <w:rPr>
          <w:sz w:val="28"/>
          <w:szCs w:val="28"/>
        </w:rPr>
      </w:pPr>
      <w:r w:rsidRPr="009E125D">
        <w:rPr>
          <w:sz w:val="28"/>
          <w:szCs w:val="28"/>
        </w:rPr>
        <w:t>Файлы, содержащие ответы участников ГВЭ на задания КИМ (при наличии) (при проведении ГВЭ в устной форме), поаудиторно записываются на электронные (внешние) носители техническими специалистами с присвоением в качестве имени уникального идентификатора (кода работы). Затем электронные (внешние) носители запечатываются в отдельный конверт. На конверте указывается наименование, адрес и номер ППЭ, номер аудитории, наименование и код учебного предмета, по которому проводился ГВЭ, форма ГВЭ (устная), количество аудиозаписей на электронном (внешнем) носителе.</w:t>
      </w:r>
    </w:p>
    <w:p w:rsidR="009E125D" w:rsidRPr="009E125D" w:rsidRDefault="009E125D" w:rsidP="009E125D">
      <w:pPr>
        <w:pStyle w:val="affa"/>
        <w:ind w:firstLine="709"/>
        <w:jc w:val="both"/>
        <w:rPr>
          <w:sz w:val="28"/>
          <w:szCs w:val="28"/>
        </w:rPr>
      </w:pPr>
      <w:r w:rsidRPr="009E125D">
        <w:rPr>
          <w:sz w:val="28"/>
          <w:szCs w:val="28"/>
        </w:rPr>
        <w:t>Затем запечатанный конверт передается в Штаб ППЭ руководителю ППЭ за специально отведенным столом, находящимся в зоне видимости камер видеонаблюдения.</w:t>
      </w:r>
    </w:p>
    <w:p w:rsidR="009E125D" w:rsidRDefault="009E125D" w:rsidP="00907BF7">
      <w:pPr>
        <w:pStyle w:val="affa"/>
        <w:ind w:firstLine="709"/>
        <w:jc w:val="both"/>
        <w:rPr>
          <w:b/>
          <w:sz w:val="28"/>
          <w:szCs w:val="28"/>
        </w:rPr>
      </w:pPr>
      <w:r w:rsidRPr="009E125D">
        <w:rPr>
          <w:sz w:val="28"/>
          <w:szCs w:val="28"/>
        </w:rPr>
        <w:t>Покинуть ППЭ с разрешения руководителя ППЭ.</w:t>
      </w:r>
      <w:r>
        <w:rPr>
          <w:b/>
          <w:sz w:val="28"/>
          <w:szCs w:val="28"/>
        </w:rPr>
        <w:br w:type="page"/>
      </w:r>
    </w:p>
    <w:p w:rsidR="009E125D" w:rsidRDefault="009E125D" w:rsidP="009E125D">
      <w:pPr>
        <w:spacing w:after="0" w:line="240" w:lineRule="auto"/>
        <w:jc w:val="center"/>
        <w:rPr>
          <w:rFonts w:ascii="Times New Roman" w:hAnsi="Times New Roman" w:cs="Times New Roman"/>
          <w:b/>
          <w:sz w:val="28"/>
          <w:szCs w:val="28"/>
        </w:rPr>
      </w:pPr>
    </w:p>
    <w:p w:rsidR="00734210" w:rsidRDefault="008534BD" w:rsidP="009E125D">
      <w:pPr>
        <w:pStyle w:val="affa"/>
        <w:ind w:left="5672"/>
        <w:jc w:val="both"/>
        <w:rPr>
          <w:sz w:val="28"/>
          <w:szCs w:val="28"/>
        </w:rPr>
      </w:pPr>
      <w:r>
        <w:rPr>
          <w:sz w:val="28"/>
          <w:szCs w:val="28"/>
        </w:rPr>
        <w:t>Приложение № 32</w:t>
      </w:r>
      <w:r w:rsidR="00A81CEE">
        <w:rPr>
          <w:sz w:val="28"/>
          <w:szCs w:val="28"/>
        </w:rPr>
        <w:t xml:space="preserve"> </w:t>
      </w:r>
    </w:p>
    <w:p w:rsidR="00734210" w:rsidRDefault="00734210" w:rsidP="00734210">
      <w:pPr>
        <w:pStyle w:val="affa"/>
        <w:ind w:left="5672"/>
        <w:jc w:val="both"/>
        <w:rPr>
          <w:sz w:val="28"/>
          <w:szCs w:val="28"/>
        </w:rPr>
      </w:pPr>
      <w:r>
        <w:rPr>
          <w:sz w:val="28"/>
          <w:szCs w:val="28"/>
        </w:rPr>
        <w:t>к приказу Министерства образования и науки Смоленской области</w:t>
      </w:r>
    </w:p>
    <w:p w:rsidR="00734210" w:rsidRDefault="00734210" w:rsidP="00734210">
      <w:pPr>
        <w:pStyle w:val="affa"/>
        <w:ind w:left="5672"/>
        <w:jc w:val="both"/>
        <w:rPr>
          <w:sz w:val="28"/>
          <w:szCs w:val="28"/>
        </w:rPr>
      </w:pPr>
      <w:r>
        <w:rPr>
          <w:sz w:val="28"/>
          <w:szCs w:val="28"/>
        </w:rPr>
        <w:t>от «______» _______ 2024 г. № _____</w:t>
      </w:r>
    </w:p>
    <w:p w:rsidR="00AD6716" w:rsidRDefault="00AD6716">
      <w:pPr>
        <w:spacing w:after="0" w:line="240" w:lineRule="auto"/>
        <w:jc w:val="center"/>
        <w:rPr>
          <w:rFonts w:ascii="Times New Roman" w:hAnsi="Times New Roman" w:cs="Times New Roman"/>
          <w:b/>
          <w:sz w:val="28"/>
          <w:szCs w:val="28"/>
        </w:rPr>
      </w:pPr>
    </w:p>
    <w:p w:rsidR="00AD6716" w:rsidRDefault="00A81CEE">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Инструкция для участника ГВЭ, зачитываемая организатором в аудитории перед началом экзамена</w:t>
      </w:r>
    </w:p>
    <w:p w:rsidR="00AD6716" w:rsidRDefault="00AD6716">
      <w:pPr>
        <w:spacing w:after="0" w:line="240" w:lineRule="auto"/>
        <w:ind w:firstLine="709"/>
        <w:jc w:val="both"/>
        <w:rPr>
          <w:rFonts w:ascii="Times New Roman" w:hAnsi="Times New Roman" w:cs="Times New Roman"/>
          <w:sz w:val="28"/>
          <w:szCs w:val="28"/>
        </w:rPr>
      </w:pPr>
    </w:p>
    <w:p w:rsidR="00AD6716" w:rsidRDefault="00A81CE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sz w:val="32"/>
          <w:szCs w:val="28"/>
        </w:rPr>
      </w:pPr>
      <w:r>
        <w:rPr>
          <w:rFonts w:ascii="Times New Roman" w:hAnsi="Times New Roman" w:cs="Times New Roman"/>
          <w:sz w:val="28"/>
          <w:szCs w:val="26"/>
        </w:rPr>
        <w:t xml:space="preserve">Текст, который выделен </w:t>
      </w:r>
      <w:r>
        <w:rPr>
          <w:rFonts w:ascii="Times New Roman" w:hAnsi="Times New Roman" w:cs="Times New Roman"/>
          <w:b/>
          <w:sz w:val="28"/>
          <w:szCs w:val="26"/>
        </w:rPr>
        <w:t>жирным шрифтом</w:t>
      </w:r>
      <w:r>
        <w:rPr>
          <w:rFonts w:ascii="Times New Roman" w:hAnsi="Times New Roman" w:cs="Times New Roman"/>
          <w:sz w:val="28"/>
          <w:szCs w:val="26"/>
        </w:rPr>
        <w:t xml:space="preserve">, должен быть прочитан участникам ГВЭ </w:t>
      </w:r>
      <w:r>
        <w:rPr>
          <w:rFonts w:ascii="Times New Roman" w:hAnsi="Times New Roman" w:cs="Times New Roman"/>
          <w:sz w:val="28"/>
          <w:szCs w:val="26"/>
          <w:u w:val="single"/>
        </w:rPr>
        <w:t>слово в слово</w:t>
      </w:r>
      <w:r>
        <w:rPr>
          <w:rFonts w:ascii="Times New Roman" w:hAnsi="Times New Roman" w:cs="Times New Roman"/>
          <w:sz w:val="28"/>
          <w:szCs w:val="26"/>
        </w:rPr>
        <w:t xml:space="preserve">. Это делается для стандартизации процедуры проведения ГВЭ. </w:t>
      </w:r>
      <w:r>
        <w:rPr>
          <w:rFonts w:ascii="Times New Roman" w:hAnsi="Times New Roman" w:cs="Times New Roman"/>
          <w:i/>
          <w:sz w:val="28"/>
          <w:szCs w:val="26"/>
        </w:rPr>
        <w:t>Комментарии, выделенные курсивом, не читаются участникам ГВЭ. Они даны в помощь организатору.</w:t>
      </w:r>
      <w:r>
        <w:rPr>
          <w:rFonts w:ascii="Times New Roman" w:hAnsi="Times New Roman" w:cs="Times New Roman"/>
          <w:sz w:val="28"/>
          <w:szCs w:val="26"/>
        </w:rPr>
        <w:t xml:space="preserve"> Инструктаж и экзамен проводятся в спокойной и доброжелательной обстановке.</w:t>
      </w:r>
    </w:p>
    <w:p w:rsidR="00AD6716" w:rsidRDefault="00AD6716">
      <w:pPr>
        <w:spacing w:after="0" w:line="240" w:lineRule="auto"/>
        <w:ind w:firstLine="709"/>
        <w:jc w:val="both"/>
        <w:rPr>
          <w:rFonts w:ascii="Times New Roman" w:eastAsia="Times New Roman" w:hAnsi="Times New Roman" w:cs="Times New Roman"/>
          <w:sz w:val="24"/>
          <w:szCs w:val="24"/>
        </w:rPr>
      </w:pPr>
    </w:p>
    <w:p w:rsidR="00AD6716" w:rsidRDefault="00A81CEE">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Подготовительные мероприятия:</w:t>
      </w:r>
    </w:p>
    <w:p w:rsidR="008534BD" w:rsidRPr="008534BD" w:rsidRDefault="008534BD" w:rsidP="008534BD">
      <w:pPr>
        <w:spacing w:after="0" w:line="240" w:lineRule="auto"/>
        <w:ind w:firstLine="709"/>
        <w:jc w:val="both"/>
        <w:rPr>
          <w:rFonts w:ascii="Times New Roman" w:eastAsia="Times New Roman" w:hAnsi="Times New Roman" w:cs="Times New Roman"/>
          <w:i/>
          <w:sz w:val="28"/>
          <w:szCs w:val="28"/>
        </w:rPr>
      </w:pPr>
      <w:r w:rsidRPr="008534BD">
        <w:rPr>
          <w:rFonts w:ascii="Times New Roman" w:eastAsia="Times New Roman" w:hAnsi="Times New Roman" w:cs="Times New Roman"/>
          <w:i/>
          <w:sz w:val="28"/>
          <w:szCs w:val="28"/>
        </w:rPr>
        <w:t>Оформить на доске (информационном стенде) в аудитории образец регистрационных полей бланка регистрации участника ГВЭ. Заполнить поля: «Код региона», «Код образовательной организации» (заполняется в соответствии с формой ППЭ-16), «Код ППЭ», «Номер аудитории», «Дата проведения ГВЭ», «Код предмета»,</w:t>
      </w:r>
      <w:r>
        <w:rPr>
          <w:rFonts w:ascii="Times New Roman" w:eastAsia="Times New Roman" w:hAnsi="Times New Roman" w:cs="Times New Roman"/>
          <w:i/>
          <w:sz w:val="28"/>
          <w:szCs w:val="28"/>
        </w:rPr>
        <w:t xml:space="preserve"> </w:t>
      </w:r>
      <w:r w:rsidRPr="008534BD">
        <w:rPr>
          <w:rFonts w:ascii="Times New Roman" w:eastAsia="Times New Roman" w:hAnsi="Times New Roman" w:cs="Times New Roman"/>
          <w:i/>
          <w:sz w:val="28"/>
          <w:szCs w:val="28"/>
        </w:rPr>
        <w:t>«Название предмета».</w:t>
      </w:r>
    </w:p>
    <w:p w:rsidR="008534BD" w:rsidRPr="008534BD" w:rsidRDefault="008534BD" w:rsidP="008534BD">
      <w:pPr>
        <w:spacing w:after="0" w:line="240" w:lineRule="auto"/>
        <w:ind w:firstLine="709"/>
        <w:jc w:val="both"/>
        <w:rPr>
          <w:rFonts w:ascii="Times New Roman" w:eastAsia="Times New Roman" w:hAnsi="Times New Roman" w:cs="Times New Roman"/>
          <w:i/>
          <w:sz w:val="28"/>
          <w:szCs w:val="28"/>
        </w:rPr>
      </w:pPr>
      <w:proofErr w:type="gramStart"/>
      <w:r w:rsidRPr="008534BD">
        <w:rPr>
          <w:rFonts w:ascii="Times New Roman" w:eastAsia="Times New Roman" w:hAnsi="Times New Roman" w:cs="Times New Roman"/>
          <w:i/>
          <w:sz w:val="28"/>
          <w:szCs w:val="28"/>
        </w:rPr>
        <w:t>Поле «Номер и буква класса» участники ГВЭ заполняют самостоятельно, поле</w:t>
      </w:r>
      <w:r>
        <w:rPr>
          <w:rFonts w:ascii="Times New Roman" w:eastAsia="Times New Roman" w:hAnsi="Times New Roman" w:cs="Times New Roman"/>
          <w:i/>
          <w:sz w:val="28"/>
          <w:szCs w:val="28"/>
        </w:rPr>
        <w:t xml:space="preserve"> </w:t>
      </w:r>
      <w:r w:rsidRPr="008534BD">
        <w:rPr>
          <w:rFonts w:ascii="Times New Roman" w:eastAsia="Times New Roman" w:hAnsi="Times New Roman" w:cs="Times New Roman"/>
          <w:i/>
          <w:sz w:val="28"/>
          <w:szCs w:val="28"/>
        </w:rPr>
        <w:t>«Номер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w:t>
      </w:r>
      <w:proofErr w:type="gramEnd"/>
    </w:p>
    <w:p w:rsidR="00AD6716" w:rsidRDefault="008534BD">
      <w:pPr>
        <w:spacing w:after="0" w:line="240" w:lineRule="auto"/>
        <w:ind w:firstLine="709"/>
        <w:jc w:val="both"/>
        <w:rPr>
          <w:rFonts w:ascii="Times New Roman" w:eastAsia="Times New Roman" w:hAnsi="Times New Roman" w:cs="Times New Roman"/>
          <w:i/>
          <w:sz w:val="28"/>
          <w:szCs w:val="28"/>
        </w:rPr>
      </w:pPr>
      <w:r w:rsidRPr="008534BD">
        <w:rPr>
          <w:rFonts w:ascii="Times New Roman" w:eastAsia="Times New Roman" w:hAnsi="Times New Roman" w:cs="Times New Roman"/>
          <w:i/>
          <w:sz w:val="28"/>
          <w:szCs w:val="28"/>
        </w:rPr>
        <w:t>Поле «Код работы» на бланке регистрации заполнено автоматически.</w:t>
      </w:r>
      <w:r w:rsidR="00A81CEE">
        <w:rPr>
          <w:rFonts w:ascii="Times New Roman" w:eastAsia="Times New Roman" w:hAnsi="Times New Roman" w:cs="Times New Roman"/>
          <w:i/>
          <w:sz w:val="28"/>
          <w:szCs w:val="28"/>
        </w:rPr>
        <w:t xml:space="preserve"> </w:t>
      </w:r>
    </w:p>
    <w:p w:rsidR="00AD6716" w:rsidRDefault="008534BD">
      <w:pPr>
        <w:spacing w:after="0" w:line="240" w:lineRule="auto"/>
        <w:ind w:firstLine="709"/>
        <w:jc w:val="both"/>
        <w:rPr>
          <w:rFonts w:ascii="Times New Roman" w:eastAsia="Times New Roman" w:hAnsi="Times New Roman" w:cs="Times New Roman"/>
          <w:i/>
          <w:sz w:val="28"/>
          <w:szCs w:val="28"/>
        </w:rPr>
      </w:pPr>
      <w:r w:rsidRPr="008534BD">
        <w:rPr>
          <w:rFonts w:ascii="Times New Roman" w:eastAsia="Times New Roman" w:hAnsi="Times New Roman" w:cs="Times New Roman"/>
          <w:noProof/>
        </w:rPr>
        <w:drawing>
          <wp:anchor distT="0" distB="0" distL="0" distR="0" simplePos="0" relativeHeight="251666432" behindDoc="0" locked="0" layoutInCell="1" allowOverlap="1" wp14:anchorId="69C4224C" wp14:editId="24649B92">
            <wp:simplePos x="0" y="0"/>
            <wp:positionH relativeFrom="page">
              <wp:posOffset>709295</wp:posOffset>
            </wp:positionH>
            <wp:positionV relativeFrom="paragraph">
              <wp:posOffset>88265</wp:posOffset>
            </wp:positionV>
            <wp:extent cx="6384290" cy="1316355"/>
            <wp:effectExtent l="0" t="0" r="0" b="0"/>
            <wp:wrapTopAndBottom/>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384290" cy="1316355"/>
                    </a:xfrm>
                    <a:prstGeom prst="rect">
                      <a:avLst/>
                    </a:prstGeom>
                  </pic:spPr>
                </pic:pic>
              </a:graphicData>
            </a:graphic>
          </wp:anchor>
        </w:drawing>
      </w:r>
      <w:r w:rsidR="00A81CEE">
        <w:rPr>
          <w:rFonts w:ascii="Times New Roman" w:eastAsia="Times New Roman" w:hAnsi="Times New Roman" w:cs="Times New Roman"/>
          <w:i/>
          <w:sz w:val="28"/>
          <w:szCs w:val="28"/>
        </w:rPr>
        <w:t>Во время экзамена на рабочем столе участника ГВЭ, помимо ЭМ, могут находиться:</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гелевая или капиллярная ручка с чернилами черного цвета; </w:t>
      </w:r>
    </w:p>
    <w:p w:rsidR="00AD6716" w:rsidRDefault="00A81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документ, удостоверяющий личность;</w:t>
      </w:r>
    </w:p>
    <w:p w:rsidR="008534BD" w:rsidRPr="008534BD" w:rsidRDefault="008534BD" w:rsidP="008534BD">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8534BD">
        <w:rPr>
          <w:rFonts w:ascii="Times New Roman" w:eastAsia="Times New Roman" w:hAnsi="Times New Roman" w:cs="Times New Roman"/>
          <w:i/>
          <w:sz w:val="28"/>
          <w:szCs w:val="28"/>
        </w:rPr>
        <w:t>лекарства (при необходимости);</w:t>
      </w:r>
    </w:p>
    <w:p w:rsidR="008534BD" w:rsidRPr="008534BD" w:rsidRDefault="008534BD" w:rsidP="008534BD">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8534BD">
        <w:rPr>
          <w:rFonts w:ascii="Times New Roman" w:eastAsia="Times New Roman" w:hAnsi="Times New Roman" w:cs="Times New Roman"/>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534BD" w:rsidRPr="008534BD" w:rsidRDefault="008534BD" w:rsidP="008534BD">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8534BD">
        <w:rPr>
          <w:rFonts w:ascii="Times New Roman" w:eastAsia="Times New Roman" w:hAnsi="Times New Roman" w:cs="Times New Roman"/>
          <w:i/>
          <w:sz w:val="28"/>
          <w:szCs w:val="28"/>
        </w:rPr>
        <w:t>черновики, выданные в ППЭ;</w:t>
      </w:r>
    </w:p>
    <w:p w:rsidR="008534BD" w:rsidRDefault="008534BD" w:rsidP="008534BD">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sidRPr="008534BD">
        <w:rPr>
          <w:rFonts w:ascii="Times New Roman" w:eastAsia="Times New Roman" w:hAnsi="Times New Roman" w:cs="Times New Roman"/>
          <w:i/>
          <w:sz w:val="28"/>
          <w:szCs w:val="28"/>
        </w:rPr>
        <w:t>средства обучения и воспитания, которые можно использовать на ГИА по отдельным учебным предметам:</w:t>
      </w:r>
    </w:p>
    <w:tbl>
      <w:tblPr>
        <w:tblStyle w:val="TableNormal"/>
        <w:tblW w:w="10119"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4155"/>
        <w:gridCol w:w="4200"/>
      </w:tblGrid>
      <w:tr w:rsidR="0085051B" w:rsidTr="0085051B">
        <w:trPr>
          <w:trHeight w:val="633"/>
        </w:trPr>
        <w:tc>
          <w:tcPr>
            <w:tcW w:w="1764" w:type="dxa"/>
            <w:vMerge w:val="restart"/>
          </w:tcPr>
          <w:p w:rsidR="0085051B" w:rsidRPr="002D66B0" w:rsidRDefault="0085051B" w:rsidP="002D66B0">
            <w:pPr>
              <w:pStyle w:val="TableParagraph"/>
              <w:rPr>
                <w:sz w:val="24"/>
                <w:szCs w:val="24"/>
                <w:lang w:val="ru-RU"/>
              </w:rPr>
            </w:pPr>
          </w:p>
          <w:p w:rsidR="0085051B" w:rsidRPr="002D66B0" w:rsidRDefault="0085051B" w:rsidP="002D66B0">
            <w:pPr>
              <w:pStyle w:val="TableParagraph"/>
              <w:spacing w:before="6"/>
              <w:rPr>
                <w:sz w:val="24"/>
                <w:szCs w:val="24"/>
                <w:lang w:val="ru-RU"/>
              </w:rPr>
            </w:pPr>
          </w:p>
          <w:p w:rsidR="0085051B" w:rsidRPr="0085051B" w:rsidRDefault="0085051B" w:rsidP="0085051B">
            <w:pPr>
              <w:pStyle w:val="TableParagraph"/>
              <w:ind w:left="139"/>
              <w:jc w:val="center"/>
              <w:rPr>
                <w:b/>
                <w:sz w:val="24"/>
                <w:szCs w:val="24"/>
              </w:rPr>
            </w:pPr>
            <w:r w:rsidRPr="0085051B">
              <w:rPr>
                <w:b/>
                <w:sz w:val="24"/>
                <w:szCs w:val="24"/>
              </w:rPr>
              <w:t>Учебный</w:t>
            </w:r>
            <w:r w:rsidRPr="0085051B">
              <w:rPr>
                <w:b/>
                <w:spacing w:val="-52"/>
                <w:sz w:val="24"/>
                <w:szCs w:val="24"/>
              </w:rPr>
              <w:t xml:space="preserve"> </w:t>
            </w:r>
            <w:r w:rsidRPr="0085051B">
              <w:rPr>
                <w:b/>
                <w:sz w:val="24"/>
                <w:szCs w:val="24"/>
              </w:rPr>
              <w:t>предмет</w:t>
            </w:r>
          </w:p>
        </w:tc>
        <w:tc>
          <w:tcPr>
            <w:tcW w:w="8355" w:type="dxa"/>
            <w:gridSpan w:val="2"/>
          </w:tcPr>
          <w:p w:rsidR="0085051B" w:rsidRPr="0085051B" w:rsidRDefault="0085051B" w:rsidP="002073D1">
            <w:pPr>
              <w:pStyle w:val="TableParagraph"/>
              <w:spacing w:before="65"/>
              <w:ind w:left="3759" w:hanging="3683"/>
              <w:rPr>
                <w:b/>
                <w:sz w:val="24"/>
                <w:szCs w:val="24"/>
                <w:lang w:val="ru-RU"/>
              </w:rPr>
            </w:pPr>
            <w:r w:rsidRPr="0085051B">
              <w:rPr>
                <w:b/>
                <w:sz w:val="24"/>
                <w:szCs w:val="24"/>
                <w:lang w:val="ru-RU"/>
              </w:rPr>
              <w:t>Средства</w:t>
            </w:r>
            <w:r w:rsidRPr="0085051B">
              <w:rPr>
                <w:b/>
                <w:spacing w:val="-4"/>
                <w:sz w:val="24"/>
                <w:szCs w:val="24"/>
                <w:lang w:val="ru-RU"/>
              </w:rPr>
              <w:t xml:space="preserve"> </w:t>
            </w:r>
            <w:r w:rsidRPr="0085051B">
              <w:rPr>
                <w:b/>
                <w:sz w:val="24"/>
                <w:szCs w:val="24"/>
                <w:lang w:val="ru-RU"/>
              </w:rPr>
              <w:t>обучения</w:t>
            </w:r>
            <w:r w:rsidRPr="0085051B">
              <w:rPr>
                <w:b/>
                <w:spacing w:val="-3"/>
                <w:sz w:val="24"/>
                <w:szCs w:val="24"/>
                <w:lang w:val="ru-RU"/>
              </w:rPr>
              <w:t xml:space="preserve"> </w:t>
            </w:r>
            <w:r w:rsidRPr="0085051B">
              <w:rPr>
                <w:b/>
                <w:sz w:val="24"/>
                <w:szCs w:val="24"/>
                <w:lang w:val="ru-RU"/>
              </w:rPr>
              <w:t>и</w:t>
            </w:r>
            <w:r w:rsidRPr="0085051B">
              <w:rPr>
                <w:b/>
                <w:spacing w:val="-3"/>
                <w:sz w:val="24"/>
                <w:szCs w:val="24"/>
                <w:lang w:val="ru-RU"/>
              </w:rPr>
              <w:t xml:space="preserve"> </w:t>
            </w:r>
            <w:r w:rsidRPr="0085051B">
              <w:rPr>
                <w:b/>
                <w:sz w:val="24"/>
                <w:szCs w:val="24"/>
                <w:lang w:val="ru-RU"/>
              </w:rPr>
              <w:t>воспитания,</w:t>
            </w:r>
            <w:r w:rsidRPr="0085051B">
              <w:rPr>
                <w:b/>
                <w:spacing w:val="-3"/>
                <w:sz w:val="24"/>
                <w:szCs w:val="24"/>
                <w:lang w:val="ru-RU"/>
              </w:rPr>
              <w:t xml:space="preserve"> </w:t>
            </w:r>
            <w:r w:rsidRPr="0085051B">
              <w:rPr>
                <w:b/>
                <w:sz w:val="24"/>
                <w:szCs w:val="24"/>
                <w:lang w:val="ru-RU"/>
              </w:rPr>
              <w:t>которыми</w:t>
            </w:r>
            <w:r w:rsidRPr="0085051B">
              <w:rPr>
                <w:b/>
                <w:spacing w:val="-4"/>
                <w:sz w:val="24"/>
                <w:szCs w:val="24"/>
                <w:lang w:val="ru-RU"/>
              </w:rPr>
              <w:t xml:space="preserve"> </w:t>
            </w:r>
            <w:r w:rsidRPr="0085051B">
              <w:rPr>
                <w:b/>
                <w:sz w:val="24"/>
                <w:szCs w:val="24"/>
                <w:lang w:val="ru-RU"/>
              </w:rPr>
              <w:t>разрешено</w:t>
            </w:r>
            <w:r w:rsidRPr="0085051B">
              <w:rPr>
                <w:b/>
                <w:spacing w:val="-3"/>
                <w:sz w:val="24"/>
                <w:szCs w:val="24"/>
                <w:lang w:val="ru-RU"/>
              </w:rPr>
              <w:t xml:space="preserve"> </w:t>
            </w:r>
            <w:r w:rsidRPr="0085051B">
              <w:rPr>
                <w:b/>
                <w:sz w:val="24"/>
                <w:szCs w:val="24"/>
                <w:lang w:val="ru-RU"/>
              </w:rPr>
              <w:t>пользоваться</w:t>
            </w:r>
            <w:r w:rsidRPr="0085051B">
              <w:rPr>
                <w:b/>
                <w:spacing w:val="-5"/>
                <w:sz w:val="24"/>
                <w:szCs w:val="24"/>
                <w:lang w:val="ru-RU"/>
              </w:rPr>
              <w:t xml:space="preserve"> </w:t>
            </w:r>
            <w:r w:rsidRPr="0085051B">
              <w:rPr>
                <w:b/>
                <w:sz w:val="24"/>
                <w:szCs w:val="24"/>
                <w:lang w:val="ru-RU"/>
              </w:rPr>
              <w:t>на</w:t>
            </w:r>
            <w:r w:rsidRPr="0085051B">
              <w:rPr>
                <w:b/>
                <w:spacing w:val="-52"/>
                <w:sz w:val="24"/>
                <w:szCs w:val="24"/>
                <w:lang w:val="ru-RU"/>
              </w:rPr>
              <w:t xml:space="preserve"> </w:t>
            </w:r>
            <w:r w:rsidRPr="0085051B">
              <w:rPr>
                <w:b/>
                <w:sz w:val="24"/>
                <w:szCs w:val="24"/>
                <w:lang w:val="ru-RU"/>
              </w:rPr>
              <w:t>экзамене</w:t>
            </w:r>
          </w:p>
        </w:tc>
      </w:tr>
      <w:tr w:rsidR="0085051B" w:rsidTr="0085051B">
        <w:trPr>
          <w:trHeight w:val="609"/>
        </w:trPr>
        <w:tc>
          <w:tcPr>
            <w:tcW w:w="1764" w:type="dxa"/>
            <w:vMerge/>
            <w:tcBorders>
              <w:top w:val="nil"/>
            </w:tcBorders>
          </w:tcPr>
          <w:p w:rsidR="0085051B" w:rsidRPr="0085051B" w:rsidRDefault="0085051B" w:rsidP="002D66B0">
            <w:pPr>
              <w:rPr>
                <w:sz w:val="24"/>
                <w:szCs w:val="24"/>
                <w:lang w:val="ru-RU"/>
              </w:rPr>
            </w:pPr>
          </w:p>
        </w:tc>
        <w:tc>
          <w:tcPr>
            <w:tcW w:w="4155" w:type="dxa"/>
          </w:tcPr>
          <w:p w:rsidR="0085051B" w:rsidRPr="0085051B" w:rsidRDefault="0085051B" w:rsidP="002073D1">
            <w:pPr>
              <w:pStyle w:val="TableParagraph"/>
              <w:spacing w:before="53" w:line="252" w:lineRule="exact"/>
              <w:ind w:left="76"/>
              <w:jc w:val="center"/>
              <w:rPr>
                <w:b/>
                <w:sz w:val="24"/>
                <w:szCs w:val="24"/>
              </w:rPr>
            </w:pPr>
            <w:r w:rsidRPr="0085051B">
              <w:rPr>
                <w:b/>
                <w:sz w:val="24"/>
                <w:szCs w:val="24"/>
              </w:rPr>
              <w:t>ГВЭ</w:t>
            </w:r>
            <w:r>
              <w:rPr>
                <w:b/>
                <w:sz w:val="24"/>
                <w:szCs w:val="24"/>
                <w:lang w:val="ru-RU"/>
              </w:rPr>
              <w:t xml:space="preserve"> </w:t>
            </w:r>
            <w:r w:rsidRPr="0085051B">
              <w:rPr>
                <w:b/>
                <w:sz w:val="24"/>
                <w:szCs w:val="24"/>
              </w:rPr>
              <w:t>(письменная</w:t>
            </w:r>
            <w:r w:rsidRPr="0085051B">
              <w:rPr>
                <w:b/>
                <w:spacing w:val="-3"/>
                <w:sz w:val="24"/>
                <w:szCs w:val="24"/>
              </w:rPr>
              <w:t xml:space="preserve"> </w:t>
            </w:r>
            <w:r w:rsidR="002073D1">
              <w:rPr>
                <w:b/>
                <w:spacing w:val="-3"/>
                <w:sz w:val="24"/>
                <w:szCs w:val="24"/>
                <w:lang w:val="ru-RU"/>
              </w:rPr>
              <w:t>ф</w:t>
            </w:r>
            <w:r w:rsidRPr="0085051B">
              <w:rPr>
                <w:b/>
                <w:sz w:val="24"/>
                <w:szCs w:val="24"/>
              </w:rPr>
              <w:t>орма)</w:t>
            </w:r>
          </w:p>
        </w:tc>
        <w:tc>
          <w:tcPr>
            <w:tcW w:w="4200" w:type="dxa"/>
          </w:tcPr>
          <w:p w:rsidR="0085051B" w:rsidRPr="0085051B" w:rsidRDefault="0085051B" w:rsidP="002073D1">
            <w:pPr>
              <w:pStyle w:val="TableParagraph"/>
              <w:spacing w:before="53" w:line="252" w:lineRule="exact"/>
              <w:ind w:left="31"/>
              <w:jc w:val="center"/>
              <w:rPr>
                <w:b/>
                <w:sz w:val="24"/>
                <w:szCs w:val="24"/>
              </w:rPr>
            </w:pPr>
            <w:r w:rsidRPr="0085051B">
              <w:rPr>
                <w:b/>
                <w:sz w:val="24"/>
                <w:szCs w:val="24"/>
              </w:rPr>
              <w:t>ГВЭ</w:t>
            </w:r>
            <w:r>
              <w:rPr>
                <w:b/>
                <w:sz w:val="24"/>
                <w:szCs w:val="24"/>
                <w:lang w:val="ru-RU"/>
              </w:rPr>
              <w:t xml:space="preserve"> </w:t>
            </w:r>
            <w:r w:rsidRPr="0085051B">
              <w:rPr>
                <w:b/>
                <w:sz w:val="24"/>
                <w:szCs w:val="24"/>
              </w:rPr>
              <w:t>(устная</w:t>
            </w:r>
            <w:r w:rsidRPr="0085051B">
              <w:rPr>
                <w:b/>
                <w:spacing w:val="-1"/>
                <w:sz w:val="24"/>
                <w:szCs w:val="24"/>
              </w:rPr>
              <w:t xml:space="preserve"> </w:t>
            </w:r>
            <w:r w:rsidRPr="0085051B">
              <w:rPr>
                <w:b/>
                <w:sz w:val="24"/>
                <w:szCs w:val="24"/>
              </w:rPr>
              <w:t>форма)</w:t>
            </w:r>
          </w:p>
        </w:tc>
      </w:tr>
      <w:tr w:rsidR="0085051B" w:rsidTr="0085051B">
        <w:trPr>
          <w:trHeight w:val="266"/>
        </w:trPr>
        <w:tc>
          <w:tcPr>
            <w:tcW w:w="1764" w:type="dxa"/>
          </w:tcPr>
          <w:p w:rsidR="0085051B" w:rsidRPr="0085051B" w:rsidRDefault="0085051B" w:rsidP="002D66B0">
            <w:pPr>
              <w:pStyle w:val="TableParagraph"/>
              <w:spacing w:before="2" w:line="244" w:lineRule="exact"/>
              <w:ind w:left="257" w:right="191"/>
              <w:jc w:val="center"/>
              <w:rPr>
                <w:sz w:val="24"/>
                <w:szCs w:val="24"/>
              </w:rPr>
            </w:pPr>
            <w:r w:rsidRPr="0085051B">
              <w:rPr>
                <w:sz w:val="24"/>
                <w:szCs w:val="24"/>
              </w:rPr>
              <w:t>Русский</w:t>
            </w:r>
            <w:r w:rsidRPr="0085051B">
              <w:rPr>
                <w:spacing w:val="-3"/>
                <w:sz w:val="24"/>
                <w:szCs w:val="24"/>
              </w:rPr>
              <w:t xml:space="preserve"> </w:t>
            </w:r>
            <w:r w:rsidRPr="0085051B">
              <w:rPr>
                <w:sz w:val="24"/>
                <w:szCs w:val="24"/>
              </w:rPr>
              <w:t>язык</w:t>
            </w:r>
          </w:p>
        </w:tc>
        <w:tc>
          <w:tcPr>
            <w:tcW w:w="4155" w:type="dxa"/>
          </w:tcPr>
          <w:p w:rsidR="0085051B" w:rsidRPr="0085051B" w:rsidRDefault="0085051B" w:rsidP="002073D1">
            <w:pPr>
              <w:pStyle w:val="TableParagraph"/>
              <w:spacing w:before="2" w:line="244" w:lineRule="exact"/>
              <w:ind w:left="76"/>
              <w:rPr>
                <w:sz w:val="24"/>
                <w:szCs w:val="24"/>
                <w:lang w:val="ru-RU"/>
              </w:rPr>
            </w:pPr>
            <w:r w:rsidRPr="0085051B">
              <w:rPr>
                <w:sz w:val="24"/>
                <w:szCs w:val="24"/>
              </w:rPr>
              <w:t>орфографический</w:t>
            </w:r>
            <w:r w:rsidRPr="0085051B">
              <w:rPr>
                <w:spacing w:val="-4"/>
                <w:sz w:val="24"/>
                <w:szCs w:val="24"/>
              </w:rPr>
              <w:t xml:space="preserve"> </w:t>
            </w:r>
            <w:r w:rsidRPr="0085051B">
              <w:rPr>
                <w:sz w:val="24"/>
                <w:szCs w:val="24"/>
              </w:rPr>
              <w:t>и</w:t>
            </w:r>
            <w:r w:rsidRPr="0085051B">
              <w:rPr>
                <w:spacing w:val="-2"/>
                <w:sz w:val="24"/>
                <w:szCs w:val="24"/>
              </w:rPr>
              <w:t xml:space="preserve"> </w:t>
            </w:r>
            <w:r w:rsidRPr="0085051B">
              <w:rPr>
                <w:sz w:val="24"/>
                <w:szCs w:val="24"/>
              </w:rPr>
              <w:t>толковый</w:t>
            </w:r>
            <w:r w:rsidRPr="0085051B">
              <w:rPr>
                <w:spacing w:val="-2"/>
                <w:sz w:val="24"/>
                <w:szCs w:val="24"/>
              </w:rPr>
              <w:t xml:space="preserve"> </w:t>
            </w:r>
            <w:r w:rsidRPr="0085051B">
              <w:rPr>
                <w:sz w:val="24"/>
                <w:szCs w:val="24"/>
              </w:rPr>
              <w:t>словари</w:t>
            </w:r>
            <w:r>
              <w:rPr>
                <w:rStyle w:val="afff4"/>
                <w:sz w:val="24"/>
                <w:szCs w:val="24"/>
              </w:rPr>
              <w:footnoteReference w:id="162"/>
            </w:r>
          </w:p>
        </w:tc>
        <w:tc>
          <w:tcPr>
            <w:tcW w:w="4200" w:type="dxa"/>
          </w:tcPr>
          <w:p w:rsidR="0085051B" w:rsidRPr="0085051B" w:rsidRDefault="0085051B" w:rsidP="002073D1">
            <w:pPr>
              <w:pStyle w:val="TableParagraph"/>
              <w:spacing w:before="2" w:line="244" w:lineRule="exact"/>
              <w:ind w:left="31"/>
              <w:rPr>
                <w:sz w:val="24"/>
                <w:szCs w:val="24"/>
              </w:rPr>
            </w:pPr>
            <w:r w:rsidRPr="0085051B">
              <w:rPr>
                <w:sz w:val="24"/>
                <w:szCs w:val="24"/>
              </w:rPr>
              <w:t>не</w:t>
            </w:r>
            <w:r w:rsidRPr="0085051B">
              <w:rPr>
                <w:spacing w:val="-1"/>
                <w:sz w:val="24"/>
                <w:szCs w:val="24"/>
              </w:rPr>
              <w:t xml:space="preserve"> </w:t>
            </w:r>
            <w:r w:rsidRPr="0085051B">
              <w:rPr>
                <w:sz w:val="24"/>
                <w:szCs w:val="24"/>
              </w:rPr>
              <w:t>используются</w:t>
            </w:r>
          </w:p>
        </w:tc>
      </w:tr>
      <w:tr w:rsidR="0085051B" w:rsidTr="0085051B">
        <w:trPr>
          <w:trHeight w:val="1026"/>
        </w:trPr>
        <w:tc>
          <w:tcPr>
            <w:tcW w:w="1764" w:type="dxa"/>
          </w:tcPr>
          <w:p w:rsidR="0085051B" w:rsidRPr="0085051B" w:rsidRDefault="0085051B" w:rsidP="002D66B0">
            <w:pPr>
              <w:pStyle w:val="TableParagraph"/>
              <w:spacing w:before="2"/>
              <w:rPr>
                <w:sz w:val="24"/>
                <w:szCs w:val="24"/>
              </w:rPr>
            </w:pPr>
          </w:p>
          <w:p w:rsidR="0085051B" w:rsidRPr="0085051B" w:rsidRDefault="0085051B" w:rsidP="002D66B0">
            <w:pPr>
              <w:pStyle w:val="TableParagraph"/>
              <w:ind w:left="257" w:right="190"/>
              <w:jc w:val="center"/>
              <w:rPr>
                <w:sz w:val="24"/>
                <w:szCs w:val="24"/>
              </w:rPr>
            </w:pPr>
            <w:r w:rsidRPr="0085051B">
              <w:rPr>
                <w:sz w:val="24"/>
                <w:szCs w:val="24"/>
              </w:rPr>
              <w:t>Математика</w:t>
            </w:r>
          </w:p>
        </w:tc>
        <w:tc>
          <w:tcPr>
            <w:tcW w:w="8355" w:type="dxa"/>
            <w:gridSpan w:val="2"/>
          </w:tcPr>
          <w:p w:rsidR="0085051B" w:rsidRPr="0085051B" w:rsidRDefault="0085051B" w:rsidP="002073D1">
            <w:pPr>
              <w:pStyle w:val="TableParagraph"/>
              <w:ind w:left="76" w:right="1754"/>
              <w:rPr>
                <w:sz w:val="24"/>
                <w:szCs w:val="24"/>
                <w:lang w:val="ru-RU"/>
              </w:rPr>
            </w:pPr>
            <w:r w:rsidRPr="0085051B">
              <w:rPr>
                <w:sz w:val="24"/>
                <w:szCs w:val="24"/>
                <w:lang w:val="ru-RU"/>
              </w:rPr>
              <w:t>линейка,</w:t>
            </w:r>
            <w:r w:rsidRPr="0085051B">
              <w:rPr>
                <w:spacing w:val="-3"/>
                <w:sz w:val="24"/>
                <w:szCs w:val="24"/>
                <w:lang w:val="ru-RU"/>
              </w:rPr>
              <w:t xml:space="preserve"> </w:t>
            </w:r>
            <w:r w:rsidRPr="0085051B">
              <w:rPr>
                <w:sz w:val="24"/>
                <w:szCs w:val="24"/>
                <w:lang w:val="ru-RU"/>
              </w:rPr>
              <w:t>не</w:t>
            </w:r>
            <w:r w:rsidRPr="0085051B">
              <w:rPr>
                <w:spacing w:val="-3"/>
                <w:sz w:val="24"/>
                <w:szCs w:val="24"/>
                <w:lang w:val="ru-RU"/>
              </w:rPr>
              <w:t xml:space="preserve"> </w:t>
            </w:r>
            <w:r w:rsidRPr="0085051B">
              <w:rPr>
                <w:sz w:val="24"/>
                <w:szCs w:val="24"/>
                <w:lang w:val="ru-RU"/>
              </w:rPr>
              <w:t>содержащая</w:t>
            </w:r>
            <w:r w:rsidRPr="0085051B">
              <w:rPr>
                <w:spacing w:val="-2"/>
                <w:sz w:val="24"/>
                <w:szCs w:val="24"/>
                <w:lang w:val="ru-RU"/>
              </w:rPr>
              <w:t xml:space="preserve"> </w:t>
            </w:r>
            <w:r w:rsidRPr="0085051B">
              <w:rPr>
                <w:sz w:val="24"/>
                <w:szCs w:val="24"/>
                <w:lang w:val="ru-RU"/>
              </w:rPr>
              <w:t>справочной</w:t>
            </w:r>
            <w:r w:rsidRPr="0085051B">
              <w:rPr>
                <w:spacing w:val="-4"/>
                <w:sz w:val="24"/>
                <w:szCs w:val="24"/>
                <w:lang w:val="ru-RU"/>
              </w:rPr>
              <w:t xml:space="preserve"> </w:t>
            </w:r>
            <w:r w:rsidRPr="0085051B">
              <w:rPr>
                <w:sz w:val="24"/>
                <w:szCs w:val="24"/>
                <w:lang w:val="ru-RU"/>
              </w:rPr>
              <w:t>информации;</w:t>
            </w:r>
          </w:p>
          <w:p w:rsidR="0085051B" w:rsidRPr="0085051B" w:rsidRDefault="0085051B" w:rsidP="002073D1">
            <w:pPr>
              <w:pStyle w:val="TableParagraph"/>
              <w:ind w:left="76" w:right="368"/>
              <w:rPr>
                <w:sz w:val="24"/>
                <w:szCs w:val="24"/>
                <w:lang w:val="ru-RU"/>
              </w:rPr>
            </w:pPr>
            <w:r w:rsidRPr="0085051B">
              <w:rPr>
                <w:sz w:val="24"/>
                <w:szCs w:val="24"/>
                <w:lang w:val="ru-RU"/>
              </w:rPr>
              <w:t>справочные материалы, содержащие основные формулы курса математики</w:t>
            </w:r>
            <w:r w:rsidRPr="0085051B">
              <w:rPr>
                <w:spacing w:val="1"/>
                <w:sz w:val="24"/>
                <w:szCs w:val="24"/>
                <w:lang w:val="ru-RU"/>
              </w:rPr>
              <w:t xml:space="preserve"> </w:t>
            </w:r>
            <w:r w:rsidRPr="0085051B">
              <w:rPr>
                <w:sz w:val="24"/>
                <w:szCs w:val="24"/>
                <w:lang w:val="ru-RU"/>
              </w:rPr>
              <w:t>образовательной</w:t>
            </w:r>
            <w:r w:rsidRPr="0085051B">
              <w:rPr>
                <w:spacing w:val="-4"/>
                <w:sz w:val="24"/>
                <w:szCs w:val="24"/>
                <w:lang w:val="ru-RU"/>
              </w:rPr>
              <w:t xml:space="preserve"> </w:t>
            </w:r>
            <w:r w:rsidRPr="0085051B">
              <w:rPr>
                <w:sz w:val="24"/>
                <w:szCs w:val="24"/>
                <w:lang w:val="ru-RU"/>
              </w:rPr>
              <w:t>программы</w:t>
            </w:r>
            <w:r w:rsidRPr="0085051B">
              <w:rPr>
                <w:spacing w:val="-3"/>
                <w:sz w:val="24"/>
                <w:szCs w:val="24"/>
                <w:lang w:val="ru-RU"/>
              </w:rPr>
              <w:t xml:space="preserve"> </w:t>
            </w:r>
            <w:r w:rsidRPr="0085051B">
              <w:rPr>
                <w:sz w:val="24"/>
                <w:szCs w:val="24"/>
                <w:lang w:val="ru-RU"/>
              </w:rPr>
              <w:t>основного</w:t>
            </w:r>
            <w:r w:rsidRPr="0085051B">
              <w:rPr>
                <w:spacing w:val="-5"/>
                <w:sz w:val="24"/>
                <w:szCs w:val="24"/>
                <w:lang w:val="ru-RU"/>
              </w:rPr>
              <w:t xml:space="preserve"> </w:t>
            </w:r>
            <w:r w:rsidRPr="0085051B">
              <w:rPr>
                <w:sz w:val="24"/>
                <w:szCs w:val="24"/>
                <w:lang w:val="ru-RU"/>
              </w:rPr>
              <w:t>общего</w:t>
            </w:r>
            <w:r w:rsidRPr="0085051B">
              <w:rPr>
                <w:spacing w:val="-2"/>
                <w:sz w:val="24"/>
                <w:szCs w:val="24"/>
                <w:lang w:val="ru-RU"/>
              </w:rPr>
              <w:t xml:space="preserve"> </w:t>
            </w:r>
            <w:r w:rsidRPr="0085051B">
              <w:rPr>
                <w:sz w:val="24"/>
                <w:szCs w:val="24"/>
                <w:lang w:val="ru-RU"/>
              </w:rPr>
              <w:t>и</w:t>
            </w:r>
            <w:r w:rsidRPr="0085051B">
              <w:rPr>
                <w:spacing w:val="-5"/>
                <w:sz w:val="24"/>
                <w:szCs w:val="24"/>
                <w:lang w:val="ru-RU"/>
              </w:rPr>
              <w:t xml:space="preserve"> </w:t>
            </w:r>
            <w:r w:rsidRPr="0085051B">
              <w:rPr>
                <w:sz w:val="24"/>
                <w:szCs w:val="24"/>
                <w:lang w:val="ru-RU"/>
              </w:rPr>
              <w:t>среднего</w:t>
            </w:r>
            <w:r w:rsidRPr="0085051B">
              <w:rPr>
                <w:spacing w:val="-3"/>
                <w:sz w:val="24"/>
                <w:szCs w:val="24"/>
                <w:lang w:val="ru-RU"/>
              </w:rPr>
              <w:t xml:space="preserve"> </w:t>
            </w:r>
            <w:r w:rsidRPr="0085051B">
              <w:rPr>
                <w:sz w:val="24"/>
                <w:szCs w:val="24"/>
                <w:lang w:val="ru-RU"/>
              </w:rPr>
              <w:t>общего</w:t>
            </w:r>
            <w:r w:rsidRPr="0085051B">
              <w:rPr>
                <w:spacing w:val="-1"/>
                <w:sz w:val="24"/>
                <w:szCs w:val="24"/>
                <w:lang w:val="ru-RU"/>
              </w:rPr>
              <w:t xml:space="preserve"> </w:t>
            </w:r>
            <w:r w:rsidRPr="0085051B">
              <w:rPr>
                <w:sz w:val="24"/>
                <w:szCs w:val="24"/>
                <w:lang w:val="ru-RU"/>
              </w:rPr>
              <w:t>образования,</w:t>
            </w:r>
            <w:r w:rsidR="00D954AE">
              <w:rPr>
                <w:sz w:val="24"/>
                <w:szCs w:val="24"/>
                <w:lang w:val="ru-RU"/>
              </w:rPr>
              <w:t xml:space="preserve"> </w:t>
            </w:r>
            <w:r w:rsidRPr="0085051B">
              <w:rPr>
                <w:sz w:val="24"/>
                <w:szCs w:val="24"/>
                <w:lang w:val="ru-RU"/>
              </w:rPr>
              <w:t>которые</w:t>
            </w:r>
            <w:r w:rsidRPr="0085051B">
              <w:rPr>
                <w:spacing w:val="-2"/>
                <w:sz w:val="24"/>
                <w:szCs w:val="24"/>
                <w:lang w:val="ru-RU"/>
              </w:rPr>
              <w:t xml:space="preserve"> </w:t>
            </w:r>
            <w:r w:rsidRPr="0085051B">
              <w:rPr>
                <w:sz w:val="24"/>
                <w:szCs w:val="24"/>
                <w:lang w:val="ru-RU"/>
              </w:rPr>
              <w:t>представлены</w:t>
            </w:r>
            <w:r w:rsidRPr="0085051B">
              <w:rPr>
                <w:spacing w:val="-1"/>
                <w:sz w:val="24"/>
                <w:szCs w:val="24"/>
                <w:lang w:val="ru-RU"/>
              </w:rPr>
              <w:t xml:space="preserve"> </w:t>
            </w:r>
            <w:r w:rsidRPr="0085051B">
              <w:rPr>
                <w:sz w:val="24"/>
                <w:szCs w:val="24"/>
                <w:lang w:val="ru-RU"/>
              </w:rPr>
              <w:t>вместе</w:t>
            </w:r>
            <w:r w:rsidRPr="0085051B">
              <w:rPr>
                <w:spacing w:val="-2"/>
                <w:sz w:val="24"/>
                <w:szCs w:val="24"/>
                <w:lang w:val="ru-RU"/>
              </w:rPr>
              <w:t xml:space="preserve"> </w:t>
            </w:r>
            <w:proofErr w:type="gramStart"/>
            <w:r w:rsidRPr="0085051B">
              <w:rPr>
                <w:sz w:val="24"/>
                <w:szCs w:val="24"/>
                <w:lang w:val="ru-RU"/>
              </w:rPr>
              <w:t>с</w:t>
            </w:r>
            <w:proofErr w:type="gramEnd"/>
            <w:r w:rsidRPr="0085051B">
              <w:rPr>
                <w:spacing w:val="-1"/>
                <w:sz w:val="24"/>
                <w:szCs w:val="24"/>
                <w:lang w:val="ru-RU"/>
              </w:rPr>
              <w:t xml:space="preserve"> </w:t>
            </w:r>
            <w:r w:rsidRPr="0085051B">
              <w:rPr>
                <w:sz w:val="24"/>
                <w:szCs w:val="24"/>
                <w:lang w:val="ru-RU"/>
              </w:rPr>
              <w:t>КИМ</w:t>
            </w:r>
            <w:r w:rsidR="00D954AE">
              <w:rPr>
                <w:rStyle w:val="afff4"/>
                <w:sz w:val="24"/>
                <w:szCs w:val="24"/>
                <w:lang w:val="ru-RU"/>
              </w:rPr>
              <w:footnoteReference w:id="163"/>
            </w:r>
          </w:p>
        </w:tc>
      </w:tr>
    </w:tbl>
    <w:p w:rsidR="0085051B" w:rsidRDefault="0085051B" w:rsidP="008534BD">
      <w:pPr>
        <w:spacing w:after="0" w:line="240" w:lineRule="auto"/>
        <w:ind w:firstLine="709"/>
        <w:contextualSpacing/>
        <w:jc w:val="both"/>
        <w:rPr>
          <w:rFonts w:ascii="Times New Roman" w:hAnsi="Times New Roman" w:cs="Times New Roman"/>
          <w:b/>
          <w:bCs/>
          <w:sz w:val="28"/>
          <w:szCs w:val="28"/>
        </w:rPr>
      </w:pPr>
    </w:p>
    <w:p w:rsidR="00AD6716" w:rsidRDefault="00A81CEE" w:rsidP="00D954A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Названия и коды</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учебных</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предметов</w:t>
      </w:r>
    </w:p>
    <w:tbl>
      <w:tblPr>
        <w:tblStyle w:val="afff3"/>
        <w:tblpPr w:leftFromText="180" w:rightFromText="180" w:vertAnchor="text" w:horzAnchor="page" w:tblpX="1585" w:tblpY="109"/>
        <w:tblW w:w="10031" w:type="dxa"/>
        <w:tblLayout w:type="fixed"/>
        <w:tblLook w:val="04A0" w:firstRow="1" w:lastRow="0" w:firstColumn="1" w:lastColumn="0" w:noHBand="0" w:noVBand="1"/>
      </w:tblPr>
      <w:tblGrid>
        <w:gridCol w:w="5415"/>
        <w:gridCol w:w="4616"/>
      </w:tblGrid>
      <w:tr w:rsidR="00D954AE" w:rsidTr="00D954AE">
        <w:tc>
          <w:tcPr>
            <w:tcW w:w="5415" w:type="dxa"/>
          </w:tcPr>
          <w:p w:rsidR="00D954AE" w:rsidRDefault="00D954AE" w:rsidP="00D954AE">
            <w:pPr>
              <w:widowControl w:val="0"/>
              <w:spacing w:after="0" w:line="240" w:lineRule="auto"/>
              <w:contextualSpacing/>
              <w:jc w:val="center"/>
              <w:rPr>
                <w:rFonts w:ascii="Times New Roman" w:hAnsi="Times New Roman" w:cs="Times New Roman"/>
                <w:b/>
                <w:spacing w:val="-1"/>
                <w:sz w:val="28"/>
                <w:szCs w:val="28"/>
              </w:rPr>
            </w:pPr>
            <w:r>
              <w:rPr>
                <w:rFonts w:ascii="Times New Roman" w:hAnsi="Times New Roman" w:cs="Times New Roman"/>
                <w:b/>
                <w:sz w:val="28"/>
                <w:szCs w:val="28"/>
              </w:rPr>
              <w:t>Название</w:t>
            </w:r>
            <w:r>
              <w:rPr>
                <w:rFonts w:ascii="Times New Roman" w:hAnsi="Times New Roman" w:cs="Times New Roman"/>
                <w:b/>
                <w:spacing w:val="-4"/>
                <w:sz w:val="28"/>
                <w:szCs w:val="28"/>
              </w:rPr>
              <w:t xml:space="preserve"> </w:t>
            </w:r>
            <w:r>
              <w:rPr>
                <w:rFonts w:ascii="Times New Roman" w:hAnsi="Times New Roman" w:cs="Times New Roman"/>
                <w:b/>
                <w:sz w:val="28"/>
                <w:szCs w:val="28"/>
              </w:rPr>
              <w:t>учебного предмета</w:t>
            </w:r>
          </w:p>
        </w:tc>
        <w:tc>
          <w:tcPr>
            <w:tcW w:w="4616" w:type="dxa"/>
          </w:tcPr>
          <w:p w:rsidR="00D954AE" w:rsidRDefault="00D954AE" w:rsidP="00D954AE">
            <w:pPr>
              <w:widowControl w:val="0"/>
              <w:spacing w:after="0" w:line="240" w:lineRule="auto"/>
              <w:contextualSpacing/>
              <w:jc w:val="center"/>
              <w:rPr>
                <w:rFonts w:ascii="Times New Roman" w:hAnsi="Times New Roman" w:cs="Times New Roman"/>
                <w:b/>
                <w:spacing w:val="-1"/>
                <w:sz w:val="28"/>
                <w:szCs w:val="28"/>
              </w:rPr>
            </w:pPr>
            <w:r>
              <w:rPr>
                <w:rFonts w:ascii="Times New Roman" w:hAnsi="Times New Roman" w:cs="Times New Roman"/>
                <w:b/>
                <w:sz w:val="28"/>
                <w:szCs w:val="28"/>
              </w:rPr>
              <w:t>Код</w:t>
            </w:r>
            <w:r>
              <w:rPr>
                <w:rFonts w:ascii="Times New Roman" w:hAnsi="Times New Roman" w:cs="Times New Roman"/>
                <w:b/>
                <w:spacing w:val="-1"/>
                <w:sz w:val="28"/>
                <w:szCs w:val="28"/>
              </w:rPr>
              <w:t xml:space="preserve"> </w:t>
            </w:r>
            <w:r>
              <w:rPr>
                <w:rFonts w:ascii="Times New Roman" w:hAnsi="Times New Roman" w:cs="Times New Roman"/>
                <w:b/>
                <w:sz w:val="28"/>
                <w:szCs w:val="28"/>
              </w:rPr>
              <w:t>учебного предмета</w:t>
            </w:r>
          </w:p>
        </w:tc>
      </w:tr>
      <w:tr w:rsidR="00D954AE" w:rsidTr="00D954AE">
        <w:tc>
          <w:tcPr>
            <w:tcW w:w="5415" w:type="dxa"/>
          </w:tcPr>
          <w:p w:rsidR="00D954AE" w:rsidRDefault="00D954AE" w:rsidP="00D954AE">
            <w:pPr>
              <w:widowControl w:val="0"/>
              <w:spacing w:after="0" w:line="240" w:lineRule="auto"/>
              <w:contextualSpacing/>
              <w:jc w:val="both"/>
              <w:rPr>
                <w:rFonts w:ascii="Times New Roman" w:hAnsi="Times New Roman" w:cs="Times New Roman"/>
                <w:b/>
                <w:bCs/>
                <w:i/>
                <w:iCs/>
                <w:spacing w:val="-1"/>
                <w:sz w:val="28"/>
                <w:szCs w:val="28"/>
              </w:rPr>
            </w:pPr>
            <w:r>
              <w:rPr>
                <w:rFonts w:ascii="Times New Roman" w:hAnsi="Times New Roman" w:cs="Times New Roman"/>
                <w:sz w:val="28"/>
                <w:szCs w:val="28"/>
              </w:rPr>
              <w:t>Русский</w:t>
            </w:r>
            <w:r>
              <w:rPr>
                <w:rFonts w:ascii="Times New Roman" w:hAnsi="Times New Roman" w:cs="Times New Roman"/>
                <w:spacing w:val="-2"/>
                <w:sz w:val="28"/>
                <w:szCs w:val="28"/>
              </w:rPr>
              <w:t xml:space="preserve"> </w:t>
            </w:r>
            <w:r>
              <w:rPr>
                <w:rFonts w:ascii="Times New Roman" w:hAnsi="Times New Roman" w:cs="Times New Roman"/>
                <w:sz w:val="28"/>
                <w:szCs w:val="28"/>
              </w:rPr>
              <w:t>язык</w:t>
            </w:r>
          </w:p>
        </w:tc>
        <w:tc>
          <w:tcPr>
            <w:tcW w:w="4616" w:type="dxa"/>
          </w:tcPr>
          <w:p w:rsidR="00D954AE" w:rsidRDefault="00D954AE" w:rsidP="00D954AE">
            <w:pPr>
              <w:widowControl w:val="0"/>
              <w:spacing w:after="0" w:line="240" w:lineRule="auto"/>
              <w:contextualSpacing/>
              <w:jc w:val="center"/>
              <w:rPr>
                <w:rFonts w:ascii="Times New Roman" w:hAnsi="Times New Roman" w:cs="Times New Roman"/>
                <w:b/>
                <w:bCs/>
                <w:i/>
                <w:iCs/>
                <w:spacing w:val="-1"/>
                <w:sz w:val="28"/>
                <w:szCs w:val="28"/>
              </w:rPr>
            </w:pPr>
            <w:r>
              <w:rPr>
                <w:rFonts w:ascii="Times New Roman" w:hAnsi="Times New Roman" w:cs="Times New Roman"/>
                <w:sz w:val="28"/>
                <w:szCs w:val="28"/>
              </w:rPr>
              <w:t>51</w:t>
            </w:r>
          </w:p>
        </w:tc>
      </w:tr>
      <w:tr w:rsidR="00D954AE" w:rsidTr="00D954AE">
        <w:tc>
          <w:tcPr>
            <w:tcW w:w="5415" w:type="dxa"/>
          </w:tcPr>
          <w:p w:rsidR="00D954AE" w:rsidRDefault="00D954AE" w:rsidP="00D954AE">
            <w:pPr>
              <w:widowControl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4616" w:type="dxa"/>
          </w:tcPr>
          <w:p w:rsidR="00D954AE" w:rsidRDefault="00D954AE" w:rsidP="00D954AE">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52</w:t>
            </w:r>
          </w:p>
        </w:tc>
      </w:tr>
    </w:tbl>
    <w:p w:rsidR="00AD6716" w:rsidRDefault="00AD6716">
      <w:pPr>
        <w:spacing w:after="0" w:line="240" w:lineRule="auto"/>
        <w:ind w:firstLine="709"/>
        <w:contextualSpacing/>
        <w:jc w:val="both"/>
        <w:rPr>
          <w:rFonts w:ascii="Times New Roman" w:hAnsi="Times New Roman" w:cs="Times New Roman"/>
          <w:b/>
          <w:bCs/>
          <w:sz w:val="28"/>
          <w:szCs w:val="28"/>
        </w:rPr>
      </w:pPr>
    </w:p>
    <w:p w:rsidR="00AD6716" w:rsidRDefault="00A81CE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Продолжительность выполнения экзаменационной работы</w:t>
      </w:r>
    </w:p>
    <w:tbl>
      <w:tblPr>
        <w:tblStyle w:val="TableNormal"/>
        <w:tblW w:w="10179"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8"/>
        <w:gridCol w:w="2551"/>
        <w:gridCol w:w="2835"/>
        <w:gridCol w:w="2835"/>
      </w:tblGrid>
      <w:tr w:rsidR="00C17D38" w:rsidTr="00236465">
        <w:trPr>
          <w:trHeight w:val="1503"/>
        </w:trPr>
        <w:tc>
          <w:tcPr>
            <w:tcW w:w="1958" w:type="dxa"/>
          </w:tcPr>
          <w:p w:rsidR="00C17D38" w:rsidRDefault="00C17D38" w:rsidP="00257CD8">
            <w:pPr>
              <w:pStyle w:val="TableParagraph"/>
              <w:jc w:val="center"/>
              <w:rPr>
                <w:b/>
              </w:rPr>
            </w:pPr>
            <w:r>
              <w:rPr>
                <w:b/>
              </w:rPr>
              <w:t>Название учебного</w:t>
            </w:r>
            <w:r>
              <w:rPr>
                <w:b/>
                <w:spacing w:val="-52"/>
              </w:rPr>
              <w:t xml:space="preserve"> </w:t>
            </w:r>
            <w:r>
              <w:rPr>
                <w:b/>
              </w:rPr>
              <w:t>предмета</w:t>
            </w:r>
          </w:p>
        </w:tc>
        <w:tc>
          <w:tcPr>
            <w:tcW w:w="2551" w:type="dxa"/>
          </w:tcPr>
          <w:p w:rsidR="00C17D38" w:rsidRPr="00C17D38" w:rsidRDefault="00C17D38" w:rsidP="00236465">
            <w:pPr>
              <w:pStyle w:val="TableParagraph"/>
              <w:ind w:left="257" w:right="201"/>
              <w:jc w:val="center"/>
              <w:rPr>
                <w:b/>
                <w:lang w:val="ru-RU"/>
              </w:rPr>
            </w:pPr>
            <w:r w:rsidRPr="00C17D38">
              <w:rPr>
                <w:b/>
                <w:lang w:val="ru-RU"/>
              </w:rPr>
              <w:t>Продолжительность</w:t>
            </w:r>
            <w:r w:rsidRPr="00C17D38">
              <w:rPr>
                <w:b/>
                <w:spacing w:val="-52"/>
                <w:lang w:val="ru-RU"/>
              </w:rPr>
              <w:t xml:space="preserve"> </w:t>
            </w:r>
            <w:r w:rsidRPr="00C17D38">
              <w:rPr>
                <w:b/>
                <w:lang w:val="ru-RU"/>
              </w:rPr>
              <w:t>выполнения</w:t>
            </w:r>
          </w:p>
          <w:p w:rsidR="00C17D38" w:rsidRPr="00C17D38" w:rsidRDefault="00C17D38" w:rsidP="002D66B0">
            <w:pPr>
              <w:pStyle w:val="TableParagraph"/>
              <w:ind w:left="432" w:right="347"/>
              <w:jc w:val="center"/>
              <w:rPr>
                <w:b/>
                <w:lang w:val="ru-RU"/>
              </w:rPr>
            </w:pPr>
            <w:r>
              <w:rPr>
                <w:b/>
                <w:lang w:val="ru-RU"/>
              </w:rPr>
              <w:t>ЭР</w:t>
            </w:r>
          </w:p>
          <w:p w:rsidR="00C17D38" w:rsidRPr="00C17D38" w:rsidRDefault="00C17D38" w:rsidP="002D66B0">
            <w:pPr>
              <w:pStyle w:val="TableParagraph"/>
              <w:ind w:left="257" w:right="206"/>
              <w:jc w:val="center"/>
              <w:rPr>
                <w:b/>
                <w:lang w:val="ru-RU"/>
              </w:rPr>
            </w:pPr>
            <w:r w:rsidRPr="00C17D38">
              <w:rPr>
                <w:b/>
                <w:lang w:val="ru-RU"/>
              </w:rPr>
              <w:t>(письменная</w:t>
            </w:r>
            <w:r w:rsidRPr="00C17D38">
              <w:rPr>
                <w:b/>
                <w:spacing w:val="-3"/>
                <w:lang w:val="ru-RU"/>
              </w:rPr>
              <w:t xml:space="preserve"> </w:t>
            </w:r>
            <w:r w:rsidRPr="00C17D38">
              <w:rPr>
                <w:b/>
                <w:lang w:val="ru-RU"/>
              </w:rPr>
              <w:t>форма)</w:t>
            </w:r>
          </w:p>
        </w:tc>
        <w:tc>
          <w:tcPr>
            <w:tcW w:w="2835" w:type="dxa"/>
          </w:tcPr>
          <w:p w:rsidR="00C17D38" w:rsidRPr="00C17D38" w:rsidRDefault="00C17D38" w:rsidP="00236465">
            <w:pPr>
              <w:pStyle w:val="TableParagraph"/>
              <w:ind w:left="348" w:right="291"/>
              <w:jc w:val="center"/>
              <w:rPr>
                <w:b/>
                <w:lang w:val="ru-RU"/>
              </w:rPr>
            </w:pPr>
            <w:r w:rsidRPr="00C17D38">
              <w:rPr>
                <w:b/>
                <w:lang w:val="ru-RU"/>
              </w:rPr>
              <w:t>Продолжительность</w:t>
            </w:r>
            <w:r w:rsidRPr="00C17D38">
              <w:rPr>
                <w:b/>
                <w:spacing w:val="-52"/>
                <w:lang w:val="ru-RU"/>
              </w:rPr>
              <w:t xml:space="preserve"> </w:t>
            </w:r>
            <w:r w:rsidRPr="00C17D38">
              <w:rPr>
                <w:b/>
                <w:lang w:val="ru-RU"/>
              </w:rPr>
              <w:t>выполнения</w:t>
            </w:r>
          </w:p>
          <w:p w:rsidR="00C17D38" w:rsidRPr="00C17D38" w:rsidRDefault="00C17D38" w:rsidP="002D66B0">
            <w:pPr>
              <w:pStyle w:val="TableParagraph"/>
              <w:spacing w:before="1"/>
              <w:ind w:left="228" w:right="141" w:hanging="2"/>
              <w:jc w:val="center"/>
              <w:rPr>
                <w:b/>
                <w:lang w:val="ru-RU"/>
              </w:rPr>
            </w:pPr>
            <w:r>
              <w:rPr>
                <w:b/>
                <w:lang w:val="ru-RU"/>
              </w:rPr>
              <w:t>ЭР</w:t>
            </w:r>
            <w:r w:rsidRPr="00C17D38">
              <w:rPr>
                <w:b/>
                <w:lang w:val="ru-RU"/>
              </w:rPr>
              <w:t xml:space="preserve"> участниками</w:t>
            </w:r>
            <w:r w:rsidRPr="00C17D38">
              <w:rPr>
                <w:b/>
                <w:spacing w:val="1"/>
                <w:lang w:val="ru-RU"/>
              </w:rPr>
              <w:t xml:space="preserve"> </w:t>
            </w:r>
            <w:r w:rsidRPr="00C17D38">
              <w:rPr>
                <w:b/>
                <w:lang w:val="ru-RU"/>
              </w:rPr>
              <w:t>ГВЭ - обучающимися с</w:t>
            </w:r>
            <w:r w:rsidRPr="00C17D38">
              <w:rPr>
                <w:b/>
                <w:spacing w:val="-52"/>
                <w:lang w:val="ru-RU"/>
              </w:rPr>
              <w:t xml:space="preserve"> </w:t>
            </w:r>
            <w:r w:rsidRPr="00C17D38">
              <w:rPr>
                <w:b/>
                <w:lang w:val="ru-RU"/>
              </w:rPr>
              <w:t>ОВЗ, детьми-инвалидами и</w:t>
            </w:r>
            <w:r w:rsidRPr="00C17D38">
              <w:rPr>
                <w:b/>
                <w:spacing w:val="1"/>
                <w:lang w:val="ru-RU"/>
              </w:rPr>
              <w:t xml:space="preserve"> </w:t>
            </w:r>
            <w:r w:rsidRPr="00C17D38">
              <w:rPr>
                <w:b/>
                <w:lang w:val="ru-RU"/>
              </w:rPr>
              <w:t>инвалидами</w:t>
            </w:r>
          </w:p>
        </w:tc>
        <w:tc>
          <w:tcPr>
            <w:tcW w:w="2835" w:type="dxa"/>
          </w:tcPr>
          <w:p w:rsidR="00C17D38" w:rsidRPr="00C17D38" w:rsidRDefault="00C17D38" w:rsidP="00236465">
            <w:pPr>
              <w:pStyle w:val="TableParagraph"/>
              <w:ind w:left="320" w:right="232" w:hanging="31"/>
              <w:jc w:val="center"/>
              <w:rPr>
                <w:b/>
                <w:lang w:val="ru-RU"/>
              </w:rPr>
            </w:pPr>
            <w:r w:rsidRPr="00C17D38">
              <w:rPr>
                <w:b/>
                <w:lang w:val="ru-RU"/>
              </w:rPr>
              <w:t>Продолжительность</w:t>
            </w:r>
            <w:r w:rsidRPr="00C17D38">
              <w:rPr>
                <w:b/>
                <w:spacing w:val="1"/>
                <w:lang w:val="ru-RU"/>
              </w:rPr>
              <w:t xml:space="preserve"> </w:t>
            </w:r>
            <w:r w:rsidRPr="00C17D38">
              <w:rPr>
                <w:b/>
                <w:lang w:val="ru-RU"/>
              </w:rPr>
              <w:t>подготовки ответов на</w:t>
            </w:r>
            <w:r w:rsidRPr="00C17D38">
              <w:rPr>
                <w:b/>
                <w:spacing w:val="-52"/>
                <w:lang w:val="ru-RU"/>
              </w:rPr>
              <w:t xml:space="preserve"> </w:t>
            </w:r>
            <w:r w:rsidRPr="00C17D38">
              <w:rPr>
                <w:b/>
                <w:lang w:val="ru-RU"/>
              </w:rPr>
              <w:t>вопросы</w:t>
            </w:r>
          </w:p>
          <w:p w:rsidR="00C17D38" w:rsidRPr="00C17D38" w:rsidRDefault="00C17D38" w:rsidP="002D66B0">
            <w:pPr>
              <w:pStyle w:val="TableParagraph"/>
              <w:ind w:left="123" w:right="38"/>
              <w:jc w:val="center"/>
              <w:rPr>
                <w:b/>
                <w:lang w:val="ru-RU"/>
              </w:rPr>
            </w:pPr>
            <w:r w:rsidRPr="00C17D38">
              <w:rPr>
                <w:b/>
                <w:lang w:val="ru-RU"/>
              </w:rPr>
              <w:t>экзаменационных заданий</w:t>
            </w:r>
            <w:r w:rsidRPr="00C17D38">
              <w:rPr>
                <w:b/>
                <w:spacing w:val="-52"/>
                <w:lang w:val="ru-RU"/>
              </w:rPr>
              <w:t xml:space="preserve"> </w:t>
            </w:r>
            <w:r w:rsidRPr="00C17D38">
              <w:rPr>
                <w:b/>
                <w:lang w:val="ru-RU"/>
              </w:rPr>
              <w:t>в</w:t>
            </w:r>
            <w:r w:rsidRPr="00C17D38">
              <w:rPr>
                <w:b/>
                <w:spacing w:val="-1"/>
                <w:lang w:val="ru-RU"/>
              </w:rPr>
              <w:t xml:space="preserve"> </w:t>
            </w:r>
            <w:r w:rsidRPr="00C17D38">
              <w:rPr>
                <w:b/>
                <w:lang w:val="ru-RU"/>
              </w:rPr>
              <w:t>устной</w:t>
            </w:r>
            <w:r w:rsidRPr="00C17D38">
              <w:rPr>
                <w:b/>
                <w:spacing w:val="2"/>
                <w:lang w:val="ru-RU"/>
              </w:rPr>
              <w:t xml:space="preserve"> </w:t>
            </w:r>
            <w:r w:rsidRPr="00C17D38">
              <w:rPr>
                <w:b/>
                <w:lang w:val="ru-RU"/>
              </w:rPr>
              <w:t>форме</w:t>
            </w:r>
          </w:p>
        </w:tc>
      </w:tr>
      <w:tr w:rsidR="00C17D38" w:rsidTr="00C17D38">
        <w:trPr>
          <w:trHeight w:val="299"/>
        </w:trPr>
        <w:tc>
          <w:tcPr>
            <w:tcW w:w="1958" w:type="dxa"/>
          </w:tcPr>
          <w:p w:rsidR="00C17D38" w:rsidRDefault="00C17D38" w:rsidP="00C17D38">
            <w:pPr>
              <w:pStyle w:val="TableParagraph"/>
              <w:spacing w:before="25"/>
              <w:ind w:left="115" w:right="142"/>
              <w:jc w:val="center"/>
            </w:pPr>
            <w:r>
              <w:t>Русский</w:t>
            </w:r>
            <w:r>
              <w:rPr>
                <w:spacing w:val="-3"/>
              </w:rPr>
              <w:t xml:space="preserve"> </w:t>
            </w:r>
            <w:r>
              <w:rPr>
                <w:spacing w:val="-3"/>
                <w:lang w:val="ru-RU"/>
              </w:rPr>
              <w:t>я</w:t>
            </w:r>
            <w:r>
              <w:t>зык</w:t>
            </w:r>
          </w:p>
        </w:tc>
        <w:tc>
          <w:tcPr>
            <w:tcW w:w="2551" w:type="dxa"/>
            <w:vMerge w:val="restart"/>
          </w:tcPr>
          <w:p w:rsidR="00C17D38" w:rsidRDefault="00C17D38" w:rsidP="002D66B0">
            <w:pPr>
              <w:pStyle w:val="TableParagraph"/>
              <w:spacing w:before="49"/>
              <w:ind w:left="401" w:right="347"/>
              <w:jc w:val="center"/>
            </w:pPr>
            <w:r>
              <w:t>3</w:t>
            </w:r>
            <w:r>
              <w:rPr>
                <w:spacing w:val="-1"/>
              </w:rPr>
              <w:t xml:space="preserve"> </w:t>
            </w:r>
            <w:r>
              <w:t>часа</w:t>
            </w:r>
            <w:r>
              <w:rPr>
                <w:spacing w:val="-1"/>
              </w:rPr>
              <w:t xml:space="preserve"> </w:t>
            </w:r>
            <w:r>
              <w:t>55</w:t>
            </w:r>
            <w:r>
              <w:rPr>
                <w:spacing w:val="-2"/>
              </w:rPr>
              <w:t xml:space="preserve"> </w:t>
            </w:r>
            <w:r>
              <w:t>минут</w:t>
            </w:r>
          </w:p>
          <w:p w:rsidR="00C17D38" w:rsidRDefault="00C17D38" w:rsidP="002D66B0">
            <w:pPr>
              <w:pStyle w:val="TableParagraph"/>
              <w:spacing w:before="1"/>
              <w:ind w:left="400" w:right="347"/>
              <w:jc w:val="center"/>
            </w:pPr>
            <w:r>
              <w:t>(235</w:t>
            </w:r>
            <w:r>
              <w:rPr>
                <w:spacing w:val="-1"/>
              </w:rPr>
              <w:t xml:space="preserve"> </w:t>
            </w:r>
            <w:r>
              <w:t>минут)</w:t>
            </w:r>
          </w:p>
        </w:tc>
        <w:tc>
          <w:tcPr>
            <w:tcW w:w="2835" w:type="dxa"/>
            <w:vMerge w:val="restart"/>
          </w:tcPr>
          <w:p w:rsidR="00C17D38" w:rsidRDefault="00C17D38" w:rsidP="00236465">
            <w:pPr>
              <w:pStyle w:val="TableParagraph"/>
              <w:spacing w:before="49"/>
              <w:ind w:right="271"/>
              <w:jc w:val="center"/>
              <w:rPr>
                <w:lang w:val="ru-RU"/>
              </w:rPr>
            </w:pPr>
            <w:r>
              <w:t>5 часов 25 минут</w:t>
            </w:r>
          </w:p>
          <w:p w:rsidR="00C17D38" w:rsidRDefault="00C17D38" w:rsidP="00236465">
            <w:pPr>
              <w:pStyle w:val="TableParagraph"/>
              <w:spacing w:before="49"/>
              <w:ind w:right="271"/>
              <w:jc w:val="center"/>
            </w:pPr>
            <w:r>
              <w:t>(325</w:t>
            </w:r>
            <w:r>
              <w:rPr>
                <w:spacing w:val="-52"/>
              </w:rPr>
              <w:t xml:space="preserve"> </w:t>
            </w:r>
            <w:r>
              <w:t>минут)</w:t>
            </w:r>
          </w:p>
        </w:tc>
        <w:tc>
          <w:tcPr>
            <w:tcW w:w="2835" w:type="dxa"/>
          </w:tcPr>
          <w:p w:rsidR="00C17D38" w:rsidRDefault="00C17D38" w:rsidP="002D66B0">
            <w:pPr>
              <w:pStyle w:val="TableParagraph"/>
              <w:spacing w:before="25"/>
              <w:ind w:left="89" w:right="38"/>
              <w:jc w:val="center"/>
            </w:pPr>
            <w:r>
              <w:t>1</w:t>
            </w:r>
            <w:r>
              <w:rPr>
                <w:spacing w:val="-2"/>
              </w:rPr>
              <w:t xml:space="preserve"> </w:t>
            </w:r>
            <w:r>
              <w:t>час</w:t>
            </w:r>
            <w:r>
              <w:rPr>
                <w:spacing w:val="-1"/>
              </w:rPr>
              <w:t xml:space="preserve"> </w:t>
            </w:r>
            <w:r>
              <w:t>(60</w:t>
            </w:r>
            <w:r>
              <w:rPr>
                <w:spacing w:val="-1"/>
              </w:rPr>
              <w:t xml:space="preserve"> </w:t>
            </w:r>
            <w:r>
              <w:t>минут)</w:t>
            </w:r>
          </w:p>
        </w:tc>
      </w:tr>
      <w:tr w:rsidR="00C17D38" w:rsidTr="00C17D38">
        <w:trPr>
          <w:trHeight w:val="297"/>
        </w:trPr>
        <w:tc>
          <w:tcPr>
            <w:tcW w:w="1958" w:type="dxa"/>
          </w:tcPr>
          <w:p w:rsidR="00C17D38" w:rsidRDefault="00C17D38" w:rsidP="00C17D38">
            <w:pPr>
              <w:pStyle w:val="TableParagraph"/>
              <w:spacing w:before="22"/>
              <w:ind w:left="115"/>
              <w:jc w:val="center"/>
            </w:pPr>
            <w:r>
              <w:t>Математика</w:t>
            </w:r>
          </w:p>
        </w:tc>
        <w:tc>
          <w:tcPr>
            <w:tcW w:w="2551" w:type="dxa"/>
            <w:vMerge/>
            <w:tcBorders>
              <w:top w:val="nil"/>
            </w:tcBorders>
          </w:tcPr>
          <w:p w:rsidR="00C17D38" w:rsidRDefault="00C17D38" w:rsidP="002D66B0">
            <w:pPr>
              <w:rPr>
                <w:sz w:val="2"/>
                <w:szCs w:val="2"/>
              </w:rPr>
            </w:pPr>
          </w:p>
        </w:tc>
        <w:tc>
          <w:tcPr>
            <w:tcW w:w="2835" w:type="dxa"/>
            <w:vMerge/>
            <w:tcBorders>
              <w:top w:val="nil"/>
            </w:tcBorders>
          </w:tcPr>
          <w:p w:rsidR="00C17D38" w:rsidRDefault="00C17D38" w:rsidP="002D66B0">
            <w:pPr>
              <w:rPr>
                <w:sz w:val="2"/>
                <w:szCs w:val="2"/>
              </w:rPr>
            </w:pPr>
          </w:p>
        </w:tc>
        <w:tc>
          <w:tcPr>
            <w:tcW w:w="2835" w:type="dxa"/>
          </w:tcPr>
          <w:p w:rsidR="00C17D38" w:rsidRDefault="00C17D38" w:rsidP="002D66B0">
            <w:pPr>
              <w:pStyle w:val="TableParagraph"/>
              <w:spacing w:before="22"/>
              <w:ind w:left="94" w:right="38"/>
              <w:jc w:val="center"/>
            </w:pPr>
            <w:r>
              <w:t>1</w:t>
            </w:r>
            <w:r>
              <w:rPr>
                <w:spacing w:val="-1"/>
              </w:rPr>
              <w:t xml:space="preserve"> </w:t>
            </w:r>
            <w:r>
              <w:t>час</w:t>
            </w:r>
            <w:r>
              <w:rPr>
                <w:spacing w:val="-1"/>
              </w:rPr>
              <w:t xml:space="preserve"> </w:t>
            </w:r>
            <w:r>
              <w:t>30</w:t>
            </w:r>
            <w:r>
              <w:rPr>
                <w:spacing w:val="-1"/>
              </w:rPr>
              <w:t xml:space="preserve"> </w:t>
            </w:r>
            <w:r>
              <w:t>минут</w:t>
            </w:r>
            <w:r>
              <w:rPr>
                <w:spacing w:val="-2"/>
              </w:rPr>
              <w:t xml:space="preserve"> </w:t>
            </w:r>
            <w:r>
              <w:t>(90</w:t>
            </w:r>
            <w:r>
              <w:rPr>
                <w:spacing w:val="-1"/>
              </w:rPr>
              <w:t xml:space="preserve"> </w:t>
            </w:r>
            <w:r>
              <w:t>минут)</w:t>
            </w:r>
          </w:p>
        </w:tc>
      </w:tr>
    </w:tbl>
    <w:p w:rsidR="00AD6716" w:rsidRDefault="00AD6716">
      <w:pPr>
        <w:spacing w:after="0" w:line="240" w:lineRule="auto"/>
        <w:ind w:firstLine="709"/>
        <w:contextualSpacing/>
        <w:jc w:val="both"/>
        <w:rPr>
          <w:rFonts w:ascii="Times New Roman" w:hAnsi="Times New Roman" w:cs="Times New Roman"/>
          <w:b/>
          <w:bCs/>
          <w:sz w:val="28"/>
          <w:szCs w:val="28"/>
        </w:rPr>
      </w:pPr>
    </w:p>
    <w:p w:rsidR="00AD6716" w:rsidRDefault="00A81CEE">
      <w:pPr>
        <w:tabs>
          <w:tab w:val="left" w:pos="426"/>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Инструкция для участников ГВЭ</w:t>
      </w:r>
    </w:p>
    <w:p w:rsidR="00AD6716" w:rsidRDefault="00AD6716">
      <w:pPr>
        <w:tabs>
          <w:tab w:val="left" w:pos="426"/>
        </w:tabs>
        <w:spacing w:after="0" w:line="240" w:lineRule="auto"/>
        <w:ind w:firstLine="709"/>
        <w:jc w:val="center"/>
        <w:rPr>
          <w:rFonts w:ascii="Times New Roman" w:eastAsia="Times New Roman" w:hAnsi="Times New Roman" w:cs="Times New Roman"/>
          <w:b/>
          <w:sz w:val="28"/>
          <w:szCs w:val="28"/>
        </w:rPr>
      </w:pP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Первая часть инструктажа (начало проведения с 9:50):</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участники экзамена! Сегодня Вы сдаете экзамен по _________ (</w:t>
      </w:r>
      <w:r>
        <w:rPr>
          <w:rFonts w:ascii="Times New Roman" w:eastAsia="Times New Roman" w:hAnsi="Times New Roman" w:cs="Times New Roman"/>
          <w:i/>
          <w:sz w:val="28"/>
          <w:szCs w:val="28"/>
        </w:rPr>
        <w:t>назовите соответствующий учебный предмет</w:t>
      </w:r>
      <w:r>
        <w:rPr>
          <w:rFonts w:ascii="Times New Roman" w:eastAsia="Times New Roman" w:hAnsi="Times New Roman" w:cs="Times New Roman"/>
          <w:b/>
          <w:sz w:val="28"/>
          <w:szCs w:val="28"/>
        </w:rPr>
        <w:t>) в форме государственного выпускного экзамена (ГВЭ).</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Вместе с тем напоминаем, что в целях предупреждения нарушений порядка проведения ГИА в аудиториях ППЭ ведется видеонаблюдение.</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время проведения экзамена вам необходимо соблюдать порядок проведения ГИА.</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день проведения экзамена (в период с момента входа в ППЭ и до окончания экзамена) запрещается:</w:t>
      </w:r>
    </w:p>
    <w:p w:rsidR="003C48CC"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иметь при себе средства связи, электронно-вычислительную технику, фото-, аудио- и видеоаппаратуру, </w:t>
      </w:r>
      <w:r w:rsidR="003C48CC" w:rsidRPr="003C48CC">
        <w:rPr>
          <w:rFonts w:ascii="Times New Roman" w:eastAsia="Times New Roman" w:hAnsi="Times New Roman" w:cs="Times New Roman"/>
          <w:b/>
          <w:sz w:val="28"/>
          <w:szCs w:val="28"/>
        </w:rPr>
        <w:t>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иметь при себе уведомление о регистрации на экзамен (при наличии – необходимо сдать его нам);</w:t>
      </w:r>
    </w:p>
    <w:p w:rsidR="003C48CC"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выносить из аудиторий и ППЭ черновики, экзаменационные материалы на бумажном или электр</w:t>
      </w:r>
      <w:r w:rsidR="003C48CC">
        <w:rPr>
          <w:rFonts w:ascii="Times New Roman" w:eastAsia="Times New Roman" w:hAnsi="Times New Roman" w:cs="Times New Roman"/>
          <w:b/>
          <w:sz w:val="28"/>
          <w:szCs w:val="28"/>
        </w:rPr>
        <w:t>онном носителях;</w:t>
      </w:r>
    </w:p>
    <w:p w:rsidR="00AD6716" w:rsidRDefault="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00A81CEE">
        <w:rPr>
          <w:rFonts w:ascii="Times New Roman" w:eastAsia="Times New Roman" w:hAnsi="Times New Roman" w:cs="Times New Roman"/>
          <w:b/>
          <w:sz w:val="28"/>
          <w:szCs w:val="28"/>
        </w:rPr>
        <w:t>фотографировать экзаменационные материалы и черновики;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перемещаться по ППЭ во время экзамена без сопровождени</w:t>
      </w:r>
      <w:r w:rsidR="003C48CC">
        <w:rPr>
          <w:rFonts w:ascii="Times New Roman" w:eastAsia="Times New Roman" w:hAnsi="Times New Roman" w:cs="Times New Roman"/>
          <w:b/>
          <w:sz w:val="28"/>
          <w:szCs w:val="28"/>
        </w:rPr>
        <w:t>я организатора;</w:t>
      </w:r>
    </w:p>
    <w:p w:rsidR="003C48CC" w:rsidRDefault="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3C48CC">
        <w:rPr>
          <w:rFonts w:ascii="Times New Roman" w:eastAsia="Times New Roman" w:hAnsi="Times New Roman" w:cs="Times New Roman"/>
          <w:b/>
          <w:sz w:val="28"/>
          <w:szCs w:val="28"/>
        </w:rPr>
        <w:t>разговаривать, пересаживаться, обмениваться любыми материалами и предметами.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время проведения экзамена запрещается разговаривать, пересаживаться, обмениваться любыми материалами и предметами.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нарушения порядка проведения ГИА Вы будете удалены с экзамена.</w:t>
      </w:r>
    </w:p>
    <w:p w:rsidR="003C48CC"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случае нарушения порядка проведения ГИА </w:t>
      </w:r>
      <w:r w:rsidR="003C48CC" w:rsidRPr="003C48CC">
        <w:rPr>
          <w:rFonts w:ascii="Times New Roman" w:eastAsia="Times New Roman" w:hAnsi="Times New Roman" w:cs="Times New Roman"/>
          <w:b/>
          <w:sz w:val="28"/>
          <w:szCs w:val="28"/>
        </w:rPr>
        <w:t>Вы будете удалены с экзамена</w:t>
      </w:r>
      <w:r w:rsidR="003C48CC">
        <w:rPr>
          <w:rFonts w:ascii="Times New Roman" w:eastAsia="Times New Roman" w:hAnsi="Times New Roman" w:cs="Times New Roman"/>
          <w:b/>
          <w:sz w:val="28"/>
          <w:szCs w:val="28"/>
        </w:rPr>
        <w:t>.</w:t>
      </w:r>
    </w:p>
    <w:p w:rsidR="00AD6716" w:rsidRDefault="003C48CC">
      <w:pPr>
        <w:tabs>
          <w:tab w:val="left" w:pos="426"/>
        </w:tabs>
        <w:spacing w:after="0" w:line="240" w:lineRule="auto"/>
        <w:ind w:firstLine="709"/>
        <w:jc w:val="both"/>
        <w:rPr>
          <w:rFonts w:ascii="Times New Roman" w:eastAsia="Times New Roman" w:hAnsi="Times New Roman" w:cs="Times New Roman"/>
          <w:b/>
          <w:sz w:val="28"/>
          <w:szCs w:val="28"/>
        </w:rPr>
      </w:pPr>
      <w:r w:rsidRPr="003C48CC">
        <w:rPr>
          <w:rFonts w:ascii="Times New Roman" w:eastAsia="Times New Roman" w:hAnsi="Times New Roman" w:cs="Times New Roman"/>
          <w:b/>
          <w:sz w:val="28"/>
          <w:szCs w:val="28"/>
        </w:rPr>
        <w:t xml:space="preserve">В случае нарушения порядка проведения ГИА </w:t>
      </w:r>
      <w:r w:rsidR="00A81CEE">
        <w:rPr>
          <w:rFonts w:ascii="Times New Roman" w:eastAsia="Times New Roman" w:hAnsi="Times New Roman" w:cs="Times New Roman"/>
          <w:b/>
          <w:sz w:val="28"/>
          <w:szCs w:val="28"/>
        </w:rPr>
        <w:t>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Ознакомиться с результатами ГВЭ Вы сможете в своей школе.</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Плановая дата ознакомления с результатами: _________ </w:t>
      </w:r>
      <w:r>
        <w:rPr>
          <w:rFonts w:ascii="Times New Roman" w:eastAsia="Times New Roman" w:hAnsi="Times New Roman" w:cs="Times New Roman"/>
          <w:i/>
          <w:sz w:val="28"/>
          <w:szCs w:val="28"/>
        </w:rPr>
        <w:t>(назвать дату).</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Апелляцию Вы можете подать в своей школе.</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заполнения бланков ГВЭ и неправильным оформлением экзаменационной работы, не рассматривается.</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гелевая, капиллярная ручка с чернилами черного цвета;</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документ, удостоверяющий личность;</w:t>
      </w:r>
    </w:p>
    <w:p w:rsidR="003C48CC" w:rsidRPr="003C48CC" w:rsidRDefault="003C48CC" w:rsidP="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3C48CC">
        <w:rPr>
          <w:rFonts w:ascii="Times New Roman" w:eastAsia="Times New Roman" w:hAnsi="Times New Roman" w:cs="Times New Roman"/>
          <w:b/>
          <w:sz w:val="28"/>
          <w:szCs w:val="28"/>
        </w:rPr>
        <w:t>лекарства (при необходимости);</w:t>
      </w:r>
    </w:p>
    <w:p w:rsidR="003C48CC" w:rsidRPr="003C48CC" w:rsidRDefault="003C48CC" w:rsidP="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3C48CC">
        <w:rPr>
          <w:rFonts w:ascii="Times New Roman" w:eastAsia="Times New Roman" w:hAnsi="Times New Roman" w:cs="Times New Roman"/>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3C48CC" w:rsidRPr="003C48CC" w:rsidRDefault="003C48CC" w:rsidP="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r w:rsidRPr="003C48CC">
        <w:rPr>
          <w:rFonts w:ascii="Times New Roman" w:eastAsia="Times New Roman" w:hAnsi="Times New Roman" w:cs="Times New Roman"/>
          <w:b/>
          <w:sz w:val="28"/>
          <w:szCs w:val="28"/>
        </w:rPr>
        <w:t>черновики, выданные в ППЭ;</w:t>
      </w:r>
    </w:p>
    <w:p w:rsidR="00AD6716" w:rsidRDefault="003C48CC" w:rsidP="003C48CC">
      <w:pPr>
        <w:tabs>
          <w:tab w:val="left" w:pos="426"/>
        </w:tabs>
        <w:spacing w:after="0" w:line="240" w:lineRule="auto"/>
        <w:ind w:firstLine="709"/>
        <w:jc w:val="both"/>
        <w:rPr>
          <w:rFonts w:ascii="Times New Roman" w:hAnsi="Times New Roman" w:cs="Times New Roman"/>
          <w:i/>
          <w:iCs/>
          <w:spacing w:val="-1"/>
          <w:sz w:val="28"/>
          <w:szCs w:val="28"/>
        </w:rPr>
      </w:pPr>
      <w:r>
        <w:rPr>
          <w:rFonts w:ascii="Times New Roman" w:eastAsia="Times New Roman" w:hAnsi="Times New Roman" w:cs="Times New Roman"/>
          <w:b/>
          <w:sz w:val="28"/>
          <w:szCs w:val="28"/>
        </w:rPr>
        <w:lastRenderedPageBreak/>
        <w:t>– </w:t>
      </w:r>
      <w:r w:rsidRPr="003C48CC">
        <w:rPr>
          <w:rFonts w:ascii="Times New Roman" w:eastAsia="Times New Roman" w:hAnsi="Times New Roman" w:cs="Times New Roman"/>
          <w:b/>
          <w:sz w:val="28"/>
          <w:szCs w:val="28"/>
        </w:rPr>
        <w:t>средства обучения и воспитания, которые можно использовать на ГИА по отдельным учебным предметам.</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Вторая часть инструктажа (начало проведения не ранее 10:00).</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Ответственный организатор раздает:</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u w:val="single"/>
        </w:rPr>
        <w:t>– участникам ГВЭ без ОВЗ</w:t>
      </w:r>
      <w:r>
        <w:rPr>
          <w:rFonts w:ascii="Times New Roman" w:eastAsia="Times New Roman" w:hAnsi="Times New Roman" w:cs="Times New Roman"/>
          <w:i/>
          <w:sz w:val="28"/>
          <w:szCs w:val="28"/>
        </w:rPr>
        <w:t xml:space="preserve"> в произвольном порядке КИМ ГВЭ;</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u w:val="single"/>
        </w:rPr>
        <w:t>– участникам ГВЭ с ОВЗ, участникам ГВЭ – детям-инвалидам и инвалидам</w:t>
      </w:r>
      <w:r>
        <w:rPr>
          <w:rFonts w:ascii="Times New Roman" w:eastAsia="Times New Roman" w:hAnsi="Times New Roman" w:cs="Times New Roman"/>
          <w:i/>
          <w:sz w:val="28"/>
          <w:szCs w:val="28"/>
        </w:rPr>
        <w:t xml:space="preserve"> КИМ ГВЭ с соответствующим номером варианта по категориям участников ГВЭ с ОВЗ, участников ГВЭ – детей-инвалидов и инвалидов;</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комплекты бланков ГВЭ (бланк регистрации и бланк ответов, связанные между собой единым кодом работы).</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Проверьте целостность комплекта бланков ГВЭ. Комплект бланков ГВЭ включает в себя:</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бланк регистрации;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бланк ответов.</w:t>
      </w:r>
    </w:p>
    <w:p w:rsidR="00AD6716" w:rsidRDefault="003C48CC">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Проверьте совпадение</w:t>
      </w:r>
      <w:r w:rsidR="00A81CEE">
        <w:rPr>
          <w:rFonts w:ascii="Times New Roman" w:eastAsia="Times New Roman" w:hAnsi="Times New Roman" w:cs="Times New Roman"/>
          <w:b/>
          <w:sz w:val="28"/>
          <w:szCs w:val="28"/>
        </w:rPr>
        <w:t xml:space="preserve"> кода работы на бланке регистрации и бланке ответов.</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если вы обнаружили несовпадения, обратитесь к нам.</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Сделайте паузу для проверки участниками комплекта бланков ГВЭ.</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Необходимо попросить участников ГВЭ проверить </w:t>
      </w:r>
      <w:proofErr w:type="gramStart"/>
      <w:r>
        <w:rPr>
          <w:rFonts w:ascii="Times New Roman" w:eastAsia="Times New Roman" w:hAnsi="Times New Roman" w:cs="Times New Roman"/>
          <w:i/>
          <w:sz w:val="28"/>
          <w:szCs w:val="28"/>
        </w:rPr>
        <w:t>выданные</w:t>
      </w:r>
      <w:proofErr w:type="gramEnd"/>
      <w:r>
        <w:rPr>
          <w:rFonts w:ascii="Times New Roman" w:eastAsia="Times New Roman" w:hAnsi="Times New Roman" w:cs="Times New Roman"/>
          <w:i/>
          <w:sz w:val="28"/>
          <w:szCs w:val="28"/>
        </w:rPr>
        <w:t xml:space="preserve"> КИМ на наличие типографских дефектов, наличие/отсутствие страниц. При обнаружении несовпадений кода работы, наличия лишних (нехватки) бланков, типографских дефектов </w:t>
      </w:r>
      <w:r>
        <w:rPr>
          <w:rFonts w:ascii="Times New Roman" w:eastAsia="Times New Roman" w:hAnsi="Times New Roman" w:cs="Times New Roman"/>
          <w:i/>
          <w:sz w:val="28"/>
          <w:szCs w:val="28"/>
          <w:u w:val="single"/>
        </w:rPr>
        <w:t>заменить полностью комплект бланков</w:t>
      </w:r>
      <w:r w:rsidR="00E63F75">
        <w:rPr>
          <w:rFonts w:ascii="Times New Roman" w:eastAsia="Times New Roman" w:hAnsi="Times New Roman" w:cs="Times New Roman"/>
          <w:i/>
          <w:sz w:val="28"/>
          <w:szCs w:val="28"/>
          <w:u w:val="single"/>
        </w:rPr>
        <w:t xml:space="preserve"> и КИМ</w:t>
      </w:r>
      <w:r>
        <w:rPr>
          <w:rFonts w:ascii="Times New Roman" w:eastAsia="Times New Roman" w:hAnsi="Times New Roman" w:cs="Times New Roman"/>
          <w:i/>
          <w:sz w:val="28"/>
          <w:szCs w:val="28"/>
          <w:u w:val="single"/>
        </w:rPr>
        <w:t xml:space="preserve"> </w:t>
      </w:r>
      <w:proofErr w:type="gramStart"/>
      <w:r>
        <w:rPr>
          <w:rFonts w:ascii="Times New Roman" w:eastAsia="Times New Roman" w:hAnsi="Times New Roman" w:cs="Times New Roman"/>
          <w:i/>
          <w:sz w:val="28"/>
          <w:szCs w:val="28"/>
          <w:u w:val="single"/>
        </w:rPr>
        <w:t>на</w:t>
      </w:r>
      <w:proofErr w:type="gramEnd"/>
      <w:r>
        <w:rPr>
          <w:rFonts w:ascii="Times New Roman" w:eastAsia="Times New Roman" w:hAnsi="Times New Roman" w:cs="Times New Roman"/>
          <w:i/>
          <w:sz w:val="28"/>
          <w:szCs w:val="28"/>
          <w:u w:val="single"/>
        </w:rPr>
        <w:t xml:space="preserve"> новый</w:t>
      </w:r>
      <w:r>
        <w:rPr>
          <w:rFonts w:ascii="Times New Roman" w:eastAsia="Times New Roman" w:hAnsi="Times New Roman" w:cs="Times New Roman"/>
          <w:i/>
          <w:sz w:val="28"/>
          <w:szCs w:val="28"/>
        </w:rPr>
        <w:t>.</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Приступаем к заполнению бланка регистрации.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Записывайте буквы и цифры в соответствии с образцом на бланке регистрации. Каждая цифра, символ записывается в отдельную клетку, начиная с первой клетки.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Обратите внимание участников на доску.</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Заполните в соответствии с информацией на доске (информационном стенде) следующие поля: </w:t>
      </w:r>
      <w:proofErr w:type="gramStart"/>
      <w:r>
        <w:rPr>
          <w:rFonts w:ascii="Times New Roman" w:eastAsia="Times New Roman" w:hAnsi="Times New Roman" w:cs="Times New Roman"/>
          <w:b/>
          <w:sz w:val="28"/>
          <w:szCs w:val="28"/>
        </w:rPr>
        <w:t xml:space="preserve">«Код региона»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xml:space="preserve">, «Код образовательной организации»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xml:space="preserve"> «Код ППЭ» </w:t>
      </w:r>
      <w:r>
        <w:rPr>
          <w:rFonts w:ascii="Times New Roman" w:eastAsia="Times New Roman" w:hAnsi="Times New Roman" w:cs="Times New Roman"/>
          <w:i/>
          <w:sz w:val="28"/>
          <w:szCs w:val="28"/>
        </w:rPr>
        <w:t xml:space="preserve">(пауза), </w:t>
      </w:r>
      <w:r>
        <w:rPr>
          <w:rFonts w:ascii="Times New Roman" w:eastAsia="Times New Roman" w:hAnsi="Times New Roman" w:cs="Times New Roman"/>
          <w:b/>
          <w:sz w:val="28"/>
          <w:szCs w:val="28"/>
        </w:rPr>
        <w:t xml:space="preserve">«Номер аудитории»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xml:space="preserve"> «Дата проведения ГВЭ»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xml:space="preserve"> «Код предмета»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xml:space="preserve"> «Название предмета»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Поля «Номер и буква класса» и «Номер варианта» заполните самостоятельно </w:t>
      </w:r>
      <w:r>
        <w:rPr>
          <w:rFonts w:ascii="Times New Roman" w:eastAsia="Times New Roman" w:hAnsi="Times New Roman" w:cs="Times New Roman"/>
          <w:i/>
          <w:sz w:val="28"/>
          <w:szCs w:val="28"/>
        </w:rPr>
        <w:t>(пауза)</w:t>
      </w:r>
      <w:r>
        <w:rPr>
          <w:rFonts w:ascii="Times New Roman" w:eastAsia="Times New Roman" w:hAnsi="Times New Roman" w:cs="Times New Roman"/>
          <w:b/>
          <w:sz w:val="28"/>
          <w:szCs w:val="28"/>
        </w:rPr>
        <w:t>. Поле «Код работы» заполнено автоматически. Поля «Резерв-1», «Резерв-2», «Резерв-3» не заполняются.</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Заполните самостоятельно сведения о себе: фамилия, имя, отчество, данные документа, удостоверяющего личность.</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Сделать паузу для заполнения участниками бланков регистрации.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Поставьте вашу подпись строго внутри окошка «подпись участника ГВЭ», расположенного в нижней части бланка регистрации.</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p>
    <w:p w:rsidR="00E63F75" w:rsidRDefault="00E63F75">
      <w:pPr>
        <w:tabs>
          <w:tab w:val="left" w:pos="426"/>
        </w:tabs>
        <w:spacing w:after="0" w:line="240" w:lineRule="auto"/>
        <w:ind w:firstLine="709"/>
        <w:jc w:val="both"/>
        <w:rPr>
          <w:rFonts w:ascii="Times New Roman" w:eastAsia="Times New Roman" w:hAnsi="Times New Roman" w:cs="Times New Roman"/>
          <w:i/>
          <w:sz w:val="28"/>
          <w:szCs w:val="28"/>
        </w:rPr>
      </w:pPr>
      <w:r w:rsidRPr="00E63F75">
        <w:rPr>
          <w:rFonts w:ascii="Times New Roman" w:eastAsia="Times New Roman" w:hAnsi="Times New Roman" w:cs="Times New Roman"/>
          <w:i/>
          <w:sz w:val="28"/>
          <w:szCs w:val="28"/>
        </w:rPr>
        <w:lastRenderedPageBreak/>
        <w:t>В 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Приступаем к заполнению регистрационных полей бланка ответов.</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Регистрационные поля в бланке ответов заполняются в соответствии с информацией на доске.</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Служебные поля «Резерв-4» не заполняйте.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Сделать паузу для заполнения участниками бланков ответов.</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Напоминаем основные правила по заполнению бланка ответов.</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Обращаем ваше внимание, что на бланке ответов запрещается делать какие-либо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черновиках и КИМ ГВЭ, не проверяются.</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нехватки места в бланке ответов Вы можете обратиться к нам за дополнительным бланком ответов.</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и черновики </w:t>
      </w:r>
      <w:r>
        <w:rPr>
          <w:rFonts w:ascii="Times New Roman" w:eastAsia="Times New Roman" w:hAnsi="Times New Roman" w:cs="Times New Roman"/>
          <w:b/>
          <w:sz w:val="28"/>
          <w:szCs w:val="28"/>
          <w:u w:val="single"/>
        </w:rPr>
        <w:t>на своем рабочем столе</w:t>
      </w:r>
      <w:r>
        <w:rPr>
          <w:rFonts w:ascii="Times New Roman" w:eastAsia="Times New Roman" w:hAnsi="Times New Roman" w:cs="Times New Roman"/>
          <w:b/>
          <w:sz w:val="28"/>
          <w:szCs w:val="28"/>
        </w:rPr>
        <w:t>.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Инструктаж закончен. Перед началом выполнения экзаменационной работы, пожалуйста, успокойтесь, сосредоточьтесь.</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Начало выполнения экзаменационной работы: </w:t>
      </w:r>
      <w:r>
        <w:rPr>
          <w:rFonts w:ascii="Times New Roman" w:eastAsia="Times New Roman" w:hAnsi="Times New Roman" w:cs="Times New Roman"/>
          <w:i/>
          <w:sz w:val="28"/>
          <w:szCs w:val="28"/>
        </w:rPr>
        <w:t>(объявить время начала)</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Окончание выполнения экзаменационной работы:</w:t>
      </w:r>
      <w:r>
        <w:rPr>
          <w:rFonts w:ascii="Times New Roman" w:eastAsia="Times New Roman" w:hAnsi="Times New Roman" w:cs="Times New Roman"/>
          <w:i/>
          <w:sz w:val="28"/>
          <w:szCs w:val="28"/>
        </w:rPr>
        <w:t xml:space="preserve"> (указать время)</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Запишите на доске время начала и окончания выполнения экзаменационной работы.</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 забывайте переносить ответы из черновиков и КИМ ГВЭ в бланки ответов черной гелевой или капиллярной ручкой.</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 можете приступать к выполнению заданий. Желаем удачи!</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 30 минут до окончания выполнения экзаменационной работы необходимо объявить:</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окончания выполнения экзаменационной работы осталось 30 минут.</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Не забывайте переносить ответы </w:t>
      </w:r>
      <w:proofErr w:type="gramStart"/>
      <w:r>
        <w:rPr>
          <w:rFonts w:ascii="Times New Roman" w:eastAsia="Times New Roman" w:hAnsi="Times New Roman" w:cs="Times New Roman"/>
          <w:b/>
          <w:sz w:val="28"/>
          <w:szCs w:val="28"/>
        </w:rPr>
        <w:t>из</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КИМ</w:t>
      </w:r>
      <w:proofErr w:type="gramEnd"/>
      <w:r>
        <w:rPr>
          <w:rFonts w:ascii="Times New Roman" w:eastAsia="Times New Roman" w:hAnsi="Times New Roman" w:cs="Times New Roman"/>
          <w:b/>
          <w:sz w:val="28"/>
          <w:szCs w:val="28"/>
        </w:rPr>
        <w:t xml:space="preserve"> ГВЭ и черновиков в бланки ответов черной гелевой или капиллярной ручкой.</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За 5 минут до окончания выполнения экзаменационной работы необходимо объявить:</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окончания выполнения экзаменационной работы осталось 5 минут.</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Проверьте, все ли ответы вы перенесли </w:t>
      </w:r>
      <w:proofErr w:type="gramStart"/>
      <w:r>
        <w:rPr>
          <w:rFonts w:ascii="Times New Roman" w:eastAsia="Times New Roman" w:hAnsi="Times New Roman" w:cs="Times New Roman"/>
          <w:b/>
          <w:sz w:val="28"/>
          <w:szCs w:val="28"/>
        </w:rPr>
        <w:t>из</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КИМ</w:t>
      </w:r>
      <w:proofErr w:type="gramEnd"/>
      <w:r>
        <w:rPr>
          <w:rFonts w:ascii="Times New Roman" w:eastAsia="Times New Roman" w:hAnsi="Times New Roman" w:cs="Times New Roman"/>
          <w:b/>
          <w:sz w:val="28"/>
          <w:szCs w:val="28"/>
        </w:rPr>
        <w:t xml:space="preserve"> ГВЭ и черновиков в бланки ответов.</w:t>
      </w:r>
    </w:p>
    <w:p w:rsidR="00AD6716" w:rsidRDefault="00A81CEE">
      <w:pPr>
        <w:tabs>
          <w:tab w:val="left" w:pos="426"/>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окончании выполнения экзаменационной работы объявить:</w:t>
      </w:r>
    </w:p>
    <w:p w:rsidR="00AD6716" w:rsidRDefault="00A81CEE">
      <w:pPr>
        <w:tabs>
          <w:tab w:val="left" w:pos="42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черновики на край стола. Мы пройдем и соберем Ваши экзаменационные материалы.</w:t>
      </w:r>
    </w:p>
    <w:p w:rsidR="00AD6716" w:rsidRDefault="00A81CEE">
      <w:pPr>
        <w:tabs>
          <w:tab w:val="left" w:pos="42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Организаторы осуществляют сбор экзаменационных материалов с рабочих мест участников ГВЭ в организованном порядке.</w:t>
      </w:r>
    </w:p>
    <w:sectPr w:rsidR="00AD6716" w:rsidSect="00625961">
      <w:headerReference w:type="default" r:id="rId13"/>
      <w:pgSz w:w="11906" w:h="16838"/>
      <w:pgMar w:top="709" w:right="567" w:bottom="1134" w:left="1134" w:header="567" w:footer="0" w:gutter="0"/>
      <w:pgNumType w:start="1"/>
      <w:cols w:space="720"/>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6E" w:rsidRDefault="00861A6E">
      <w:pPr>
        <w:spacing w:after="0" w:line="240" w:lineRule="auto"/>
      </w:pPr>
      <w:r>
        <w:separator/>
      </w:r>
    </w:p>
  </w:endnote>
  <w:endnote w:type="continuationSeparator" w:id="0">
    <w:p w:rsidR="00861A6E" w:rsidRDefault="0086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6E" w:rsidRDefault="00861A6E">
      <w:pPr>
        <w:rPr>
          <w:sz w:val="12"/>
        </w:rPr>
      </w:pPr>
      <w:r>
        <w:separator/>
      </w:r>
    </w:p>
  </w:footnote>
  <w:footnote w:type="continuationSeparator" w:id="0">
    <w:p w:rsidR="00861A6E" w:rsidRDefault="00861A6E">
      <w:pPr>
        <w:rPr>
          <w:sz w:val="12"/>
        </w:rPr>
      </w:pPr>
      <w:r>
        <w:continuationSeparator/>
      </w:r>
    </w:p>
  </w:footnote>
  <w:footnote w:id="1">
    <w:p w:rsidR="001A3255" w:rsidRDefault="001A3255">
      <w:pPr>
        <w:pStyle w:val="aff0"/>
        <w:ind w:firstLine="709"/>
      </w:pPr>
      <w:r w:rsidRPr="00FD3B43">
        <w:rPr>
          <w:rStyle w:val="af8"/>
        </w:rPr>
        <w:footnoteRef/>
      </w:r>
      <w:r w:rsidRPr="00FD3B43">
        <w:t xml:space="preserve"> Статья</w:t>
      </w:r>
      <w:r>
        <w:rPr>
          <w:spacing w:val="-4"/>
        </w:rPr>
        <w:t xml:space="preserve"> </w:t>
      </w:r>
      <w:r>
        <w:t>14</w:t>
      </w:r>
      <w:r>
        <w:rPr>
          <w:spacing w:val="-1"/>
        </w:rPr>
        <w:t xml:space="preserve"> </w:t>
      </w:r>
      <w:r>
        <w:t>Семейного</w:t>
      </w:r>
      <w:r>
        <w:rPr>
          <w:spacing w:val="-2"/>
        </w:rPr>
        <w:t xml:space="preserve"> </w:t>
      </w:r>
      <w:r>
        <w:t>кодекса</w:t>
      </w:r>
      <w:r>
        <w:rPr>
          <w:spacing w:val="-1"/>
        </w:rPr>
        <w:t xml:space="preserve"> </w:t>
      </w:r>
      <w:r>
        <w:t>Российской</w:t>
      </w:r>
      <w:r>
        <w:rPr>
          <w:spacing w:val="-5"/>
        </w:rPr>
        <w:t xml:space="preserve"> </w:t>
      </w:r>
      <w:r>
        <w:t>Федерации.</w:t>
      </w:r>
    </w:p>
  </w:footnote>
  <w:footnote w:id="2">
    <w:p w:rsidR="001A3255" w:rsidRDefault="001A3255">
      <w:pPr>
        <w:pStyle w:val="aff0"/>
        <w:ind w:firstLine="709"/>
        <w:jc w:val="both"/>
      </w:pPr>
      <w:r>
        <w:rPr>
          <w:rStyle w:val="af8"/>
        </w:rPr>
        <w:footnoteRef/>
      </w:r>
      <w:proofErr w:type="gramStart"/>
      <w:r>
        <w:t>За</w:t>
      </w:r>
      <w:r>
        <w:rPr>
          <w:spacing w:val="1"/>
        </w:rPr>
        <w:t xml:space="preserve"> </w:t>
      </w:r>
      <w:r>
        <w:t>исключением</w:t>
      </w:r>
      <w:r>
        <w:rPr>
          <w:spacing w:val="1"/>
        </w:rPr>
        <w:t xml:space="preserve"> </w:t>
      </w:r>
      <w:r>
        <w:t>ППЭ,</w:t>
      </w:r>
      <w:r>
        <w:rPr>
          <w:spacing w:val="1"/>
        </w:rPr>
        <w:t xml:space="preserve"> </w:t>
      </w:r>
      <w:r>
        <w:t>организованных</w:t>
      </w:r>
      <w:r>
        <w:rPr>
          <w:spacing w:val="1"/>
        </w:rPr>
        <w:t xml:space="preserve"> </w:t>
      </w:r>
      <w:r w:rsidR="00FC4A27">
        <w:t>в</w:t>
      </w:r>
      <w:r>
        <w:rPr>
          <w:spacing w:val="1"/>
        </w:rPr>
        <w:t xml:space="preserve"> </w:t>
      </w:r>
      <w:r>
        <w:t>учреждениях</w:t>
      </w:r>
      <w:r>
        <w:rPr>
          <w:spacing w:val="-1"/>
        </w:rPr>
        <w:t xml:space="preserve"> </w:t>
      </w:r>
      <w:r>
        <w:t>уголовно-исполнительной</w:t>
      </w:r>
      <w:r>
        <w:rPr>
          <w:spacing w:val="-1"/>
        </w:rPr>
        <w:t xml:space="preserve"> </w:t>
      </w:r>
      <w:r>
        <w:t>системы.</w:t>
      </w:r>
      <w:proofErr w:type="gramEnd"/>
    </w:p>
  </w:footnote>
  <w:footnote w:id="3">
    <w:p w:rsidR="001A3255" w:rsidRDefault="001A3255">
      <w:pPr>
        <w:pStyle w:val="aff0"/>
        <w:ind w:firstLine="709"/>
        <w:jc w:val="both"/>
      </w:pPr>
      <w:r>
        <w:rPr>
          <w:rStyle w:val="af8"/>
        </w:rPr>
        <w:footnoteRef/>
      </w:r>
      <w:r>
        <w:t xml:space="preserve"> В случае если в течение двух часов от начала экзамена ни один из участников экзаменов,</w:t>
      </w:r>
      <w:r>
        <w:rPr>
          <w:spacing w:val="1"/>
        </w:rPr>
        <w:t xml:space="preserve"> </w:t>
      </w:r>
      <w:r>
        <w:t>распределенных в ППЭ и (или) отдельные аудитории ППЭ, не явился в ППЭ (отдельные аудитории</w:t>
      </w:r>
      <w:r>
        <w:rPr>
          <w:spacing w:val="1"/>
        </w:rPr>
        <w:t xml:space="preserve"> </w:t>
      </w:r>
      <w:r>
        <w:t>ППЭ), а также в случае отсутствия средств видеонаблюдения, неисправного состояния или отключения</w:t>
      </w:r>
      <w:r>
        <w:rPr>
          <w:spacing w:val="1"/>
        </w:rPr>
        <w:t xml:space="preserve"> </w:t>
      </w:r>
      <w:r>
        <w:t>указанных</w:t>
      </w:r>
      <w:r>
        <w:rPr>
          <w:spacing w:val="-1"/>
        </w:rPr>
        <w:t xml:space="preserve"> </w:t>
      </w:r>
      <w:r>
        <w:t>средств</w:t>
      </w:r>
      <w:r>
        <w:rPr>
          <w:spacing w:val="-2"/>
        </w:rPr>
        <w:t xml:space="preserve"> </w:t>
      </w:r>
      <w:r>
        <w:t>во время</w:t>
      </w:r>
      <w:r>
        <w:rPr>
          <w:spacing w:val="-2"/>
        </w:rPr>
        <w:t xml:space="preserve"> </w:t>
      </w:r>
      <w:r>
        <w:t>проведения</w:t>
      </w:r>
      <w:r>
        <w:rPr>
          <w:spacing w:val="-1"/>
        </w:rPr>
        <w:t xml:space="preserve"> </w:t>
      </w:r>
      <w:r>
        <w:t>экзаменов.</w:t>
      </w:r>
    </w:p>
  </w:footnote>
  <w:footnote w:id="4">
    <w:p w:rsidR="001A3255" w:rsidRDefault="001A3255">
      <w:pPr>
        <w:pStyle w:val="aff0"/>
        <w:ind w:firstLine="709"/>
        <w:jc w:val="both"/>
      </w:pPr>
      <w:r>
        <w:rPr>
          <w:rStyle w:val="af8"/>
        </w:rPr>
        <w:footnoteRef/>
      </w:r>
      <w:r>
        <w:t>За</w:t>
      </w:r>
      <w:r>
        <w:rPr>
          <w:spacing w:val="8"/>
        </w:rPr>
        <w:t xml:space="preserve"> </w:t>
      </w:r>
      <w:r>
        <w:t>исключением</w:t>
      </w:r>
      <w:r>
        <w:rPr>
          <w:spacing w:val="8"/>
        </w:rPr>
        <w:t xml:space="preserve"> </w:t>
      </w:r>
      <w:r>
        <w:t>направления</w:t>
      </w:r>
      <w:r>
        <w:rPr>
          <w:spacing w:val="7"/>
        </w:rPr>
        <w:t xml:space="preserve"> </w:t>
      </w:r>
      <w:r>
        <w:t>запечатанных</w:t>
      </w:r>
      <w:r>
        <w:rPr>
          <w:spacing w:val="8"/>
        </w:rPr>
        <w:t xml:space="preserve"> </w:t>
      </w:r>
      <w:r>
        <w:t>пакетов</w:t>
      </w:r>
      <w:r>
        <w:rPr>
          <w:spacing w:val="7"/>
        </w:rPr>
        <w:t xml:space="preserve"> </w:t>
      </w:r>
      <w:r>
        <w:t>с</w:t>
      </w:r>
      <w:r>
        <w:rPr>
          <w:spacing w:val="8"/>
        </w:rPr>
        <w:t xml:space="preserve"> </w:t>
      </w:r>
      <w:r>
        <w:t>ЭМ,</w:t>
      </w:r>
      <w:r>
        <w:rPr>
          <w:spacing w:val="9"/>
        </w:rPr>
        <w:t xml:space="preserve"> </w:t>
      </w:r>
      <w:r>
        <w:t>электронными</w:t>
      </w:r>
      <w:r>
        <w:rPr>
          <w:spacing w:val="8"/>
        </w:rPr>
        <w:t xml:space="preserve"> </w:t>
      </w:r>
      <w:r>
        <w:t>носителями</w:t>
      </w:r>
      <w:r>
        <w:rPr>
          <w:spacing w:val="7"/>
        </w:rPr>
        <w:t xml:space="preserve"> </w:t>
      </w:r>
      <w:r>
        <w:t>с</w:t>
      </w:r>
      <w:r>
        <w:rPr>
          <w:spacing w:val="8"/>
        </w:rPr>
        <w:t xml:space="preserve"> </w:t>
      </w:r>
      <w:r>
        <w:t>файлами,</w:t>
      </w:r>
      <w:r>
        <w:rPr>
          <w:spacing w:val="-52"/>
        </w:rPr>
        <w:t xml:space="preserve"> </w:t>
      </w:r>
      <w:r>
        <w:t>содержащими</w:t>
      </w:r>
      <w:r>
        <w:rPr>
          <w:spacing w:val="-1"/>
        </w:rPr>
        <w:t xml:space="preserve"> </w:t>
      </w:r>
      <w:r>
        <w:t>ответы</w:t>
      </w:r>
      <w:r>
        <w:rPr>
          <w:spacing w:val="-1"/>
        </w:rPr>
        <w:t xml:space="preserve"> </w:t>
      </w:r>
      <w:r>
        <w:t>участников экзаменов</w:t>
      </w:r>
      <w:r>
        <w:rPr>
          <w:spacing w:val="-3"/>
        </w:rPr>
        <w:t xml:space="preserve"> </w:t>
      </w:r>
      <w:r>
        <w:t>на</w:t>
      </w:r>
      <w:r>
        <w:rPr>
          <w:spacing w:val="-1"/>
        </w:rPr>
        <w:t xml:space="preserve"> </w:t>
      </w:r>
      <w:r>
        <w:t>задания</w:t>
      </w:r>
      <w:r>
        <w:rPr>
          <w:spacing w:val="-1"/>
        </w:rPr>
        <w:t xml:space="preserve"> </w:t>
      </w:r>
      <w:r>
        <w:t>КИМ</w:t>
      </w:r>
      <w:r>
        <w:rPr>
          <w:spacing w:val="-1"/>
        </w:rPr>
        <w:t xml:space="preserve"> </w:t>
      </w:r>
      <w:r>
        <w:t>(при</w:t>
      </w:r>
      <w:r>
        <w:rPr>
          <w:spacing w:val="-2"/>
        </w:rPr>
        <w:t xml:space="preserve"> </w:t>
      </w:r>
      <w:r>
        <w:t>наличии),</w:t>
      </w:r>
      <w:r>
        <w:rPr>
          <w:spacing w:val="-3"/>
        </w:rPr>
        <w:t xml:space="preserve"> </w:t>
      </w:r>
      <w:r>
        <w:t>из</w:t>
      </w:r>
      <w:r>
        <w:rPr>
          <w:spacing w:val="-3"/>
        </w:rPr>
        <w:t xml:space="preserve"> </w:t>
      </w:r>
      <w:r>
        <w:t>ППЭ</w:t>
      </w:r>
      <w:r>
        <w:rPr>
          <w:spacing w:val="-1"/>
        </w:rPr>
        <w:t xml:space="preserve"> </w:t>
      </w:r>
      <w:r>
        <w:t>в</w:t>
      </w:r>
      <w:r>
        <w:rPr>
          <w:spacing w:val="-1"/>
        </w:rPr>
        <w:t xml:space="preserve"> </w:t>
      </w:r>
      <w:r>
        <w:t>РЦОИ.</w:t>
      </w:r>
    </w:p>
  </w:footnote>
  <w:footnote w:id="5">
    <w:p w:rsidR="001A3255" w:rsidRDefault="001A3255">
      <w:pPr>
        <w:pStyle w:val="aff0"/>
        <w:ind w:firstLine="709"/>
        <w:jc w:val="both"/>
      </w:pPr>
      <w:r>
        <w:rPr>
          <w:rStyle w:val="af8"/>
        </w:rPr>
        <w:footnoteRef/>
      </w:r>
      <w:r>
        <w:t>Работники</w:t>
      </w:r>
      <w:r>
        <w:rPr>
          <w:spacing w:val="15"/>
        </w:rPr>
        <w:t xml:space="preserve"> </w:t>
      </w:r>
      <w:r>
        <w:t>ППЭ,</w:t>
      </w:r>
      <w:r>
        <w:rPr>
          <w:spacing w:val="17"/>
        </w:rPr>
        <w:t xml:space="preserve"> </w:t>
      </w:r>
      <w:r>
        <w:t>общественные</w:t>
      </w:r>
      <w:r>
        <w:rPr>
          <w:spacing w:val="16"/>
        </w:rPr>
        <w:t xml:space="preserve"> </w:t>
      </w:r>
      <w:r>
        <w:t>наблюдатели,</w:t>
      </w:r>
      <w:r>
        <w:rPr>
          <w:spacing w:val="16"/>
        </w:rPr>
        <w:t xml:space="preserve"> </w:t>
      </w:r>
      <w:r>
        <w:t>а</w:t>
      </w:r>
      <w:r>
        <w:rPr>
          <w:spacing w:val="17"/>
        </w:rPr>
        <w:t xml:space="preserve"> </w:t>
      </w:r>
      <w:r>
        <w:t>также</w:t>
      </w:r>
      <w:r>
        <w:rPr>
          <w:spacing w:val="16"/>
        </w:rPr>
        <w:t xml:space="preserve"> </w:t>
      </w:r>
      <w:r>
        <w:t>участники</w:t>
      </w:r>
      <w:r>
        <w:rPr>
          <w:spacing w:val="16"/>
        </w:rPr>
        <w:t xml:space="preserve"> </w:t>
      </w:r>
      <w:r>
        <w:t>экзаменов,</w:t>
      </w:r>
      <w:r>
        <w:rPr>
          <w:spacing w:val="16"/>
        </w:rPr>
        <w:t xml:space="preserve"> </w:t>
      </w:r>
      <w:r>
        <w:t>покинувшие</w:t>
      </w:r>
      <w:r>
        <w:rPr>
          <w:spacing w:val="16"/>
        </w:rPr>
        <w:t xml:space="preserve"> </w:t>
      </w:r>
      <w:r>
        <w:t>ППЭ</w:t>
      </w:r>
      <w:r>
        <w:rPr>
          <w:spacing w:val="22"/>
        </w:rPr>
        <w:t xml:space="preserve"> </w:t>
      </w:r>
      <w:r>
        <w:t>в</w:t>
      </w:r>
      <w:r>
        <w:rPr>
          <w:spacing w:val="-52"/>
        </w:rPr>
        <w:t xml:space="preserve"> </w:t>
      </w:r>
      <w:r>
        <w:t>день</w:t>
      </w:r>
      <w:r>
        <w:rPr>
          <w:spacing w:val="-1"/>
        </w:rPr>
        <w:t xml:space="preserve"> </w:t>
      </w:r>
      <w:r>
        <w:t>проведения</w:t>
      </w:r>
      <w:r>
        <w:rPr>
          <w:spacing w:val="-1"/>
        </w:rPr>
        <w:t xml:space="preserve"> </w:t>
      </w:r>
      <w:r>
        <w:t>экзамена, повторно в</w:t>
      </w:r>
      <w:r>
        <w:rPr>
          <w:spacing w:val="-2"/>
        </w:rPr>
        <w:t xml:space="preserve"> </w:t>
      </w:r>
      <w:r>
        <w:t>ППЭ в</w:t>
      </w:r>
      <w:r>
        <w:rPr>
          <w:spacing w:val="-1"/>
        </w:rPr>
        <w:t xml:space="preserve"> </w:t>
      </w:r>
      <w:r>
        <w:t>указанный день</w:t>
      </w:r>
      <w:r>
        <w:rPr>
          <w:spacing w:val="-4"/>
        </w:rPr>
        <w:t xml:space="preserve"> </w:t>
      </w:r>
      <w:r>
        <w:t>не допускаются.</w:t>
      </w:r>
    </w:p>
  </w:footnote>
  <w:footnote w:id="6">
    <w:p w:rsidR="001A3255" w:rsidRDefault="001A3255">
      <w:pPr>
        <w:pStyle w:val="aff0"/>
        <w:ind w:firstLine="709"/>
        <w:jc w:val="both"/>
      </w:pPr>
      <w:r>
        <w:rPr>
          <w:rStyle w:val="af8"/>
        </w:rPr>
        <w:footnoteRef/>
      </w:r>
      <w:r>
        <w:t xml:space="preserve"> Допускается</w:t>
      </w:r>
      <w:r>
        <w:rPr>
          <w:spacing w:val="-2"/>
        </w:rPr>
        <w:t xml:space="preserve"> </w:t>
      </w:r>
      <w:r>
        <w:t>только</w:t>
      </w:r>
      <w:r>
        <w:rPr>
          <w:spacing w:val="-1"/>
        </w:rPr>
        <w:t xml:space="preserve"> </w:t>
      </w:r>
      <w:r>
        <w:t>в</w:t>
      </w:r>
      <w:r>
        <w:rPr>
          <w:spacing w:val="-2"/>
        </w:rPr>
        <w:t xml:space="preserve"> </w:t>
      </w:r>
      <w:r>
        <w:t>Штабе ППЭ</w:t>
      </w:r>
      <w:r>
        <w:rPr>
          <w:spacing w:val="-1"/>
        </w:rPr>
        <w:t xml:space="preserve"> </w:t>
      </w:r>
      <w:r>
        <w:t>и</w:t>
      </w:r>
      <w:r>
        <w:rPr>
          <w:spacing w:val="-1"/>
        </w:rPr>
        <w:t xml:space="preserve"> </w:t>
      </w:r>
      <w:r>
        <w:t>только</w:t>
      </w:r>
      <w:r>
        <w:rPr>
          <w:spacing w:val="-1"/>
        </w:rPr>
        <w:t xml:space="preserve"> </w:t>
      </w:r>
      <w:r>
        <w:t>в</w:t>
      </w:r>
      <w:r>
        <w:rPr>
          <w:spacing w:val="-4"/>
        </w:rPr>
        <w:t xml:space="preserve"> </w:t>
      </w:r>
      <w:r>
        <w:t>связи</w:t>
      </w:r>
      <w:r>
        <w:rPr>
          <w:spacing w:val="-1"/>
        </w:rPr>
        <w:t xml:space="preserve"> </w:t>
      </w:r>
      <w:r>
        <w:t>со</w:t>
      </w:r>
      <w:r>
        <w:rPr>
          <w:spacing w:val="-1"/>
        </w:rPr>
        <w:t xml:space="preserve"> </w:t>
      </w:r>
      <w:r>
        <w:t>служебной</w:t>
      </w:r>
      <w:r>
        <w:rPr>
          <w:spacing w:val="-1"/>
        </w:rPr>
        <w:t xml:space="preserve"> </w:t>
      </w:r>
      <w:r>
        <w:t>необходимостью.</w:t>
      </w:r>
    </w:p>
  </w:footnote>
  <w:footnote w:id="7">
    <w:p w:rsidR="001A3255" w:rsidRDefault="001A3255">
      <w:pPr>
        <w:pStyle w:val="aff0"/>
        <w:ind w:firstLine="709"/>
        <w:jc w:val="both"/>
      </w:pPr>
      <w:r>
        <w:rPr>
          <w:rStyle w:val="af8"/>
        </w:rPr>
        <w:footnoteRef/>
      </w:r>
      <w:proofErr w:type="gramStart"/>
      <w:r>
        <w:t>Средства</w:t>
      </w:r>
      <w:r>
        <w:rPr>
          <w:spacing w:val="1"/>
        </w:rPr>
        <w:t xml:space="preserve"> </w:t>
      </w:r>
      <w:r>
        <w:t>связи,</w:t>
      </w:r>
      <w:r>
        <w:rPr>
          <w:spacing w:val="1"/>
        </w:rPr>
        <w:t xml:space="preserve"> </w:t>
      </w:r>
      <w:r>
        <w:t>фото-,</w:t>
      </w:r>
      <w:r>
        <w:rPr>
          <w:spacing w:val="1"/>
        </w:rPr>
        <w:t xml:space="preserve"> </w:t>
      </w:r>
      <w:r>
        <w:t>аудио-</w:t>
      </w:r>
      <w:r>
        <w:rPr>
          <w:spacing w:val="1"/>
        </w:rPr>
        <w:t xml:space="preserve"> </w:t>
      </w:r>
      <w:r>
        <w:t>и</w:t>
      </w:r>
      <w:r>
        <w:rPr>
          <w:spacing w:val="1"/>
        </w:rPr>
        <w:t xml:space="preserve"> </w:t>
      </w:r>
      <w:r>
        <w:t>видеоаппаратура,</w:t>
      </w:r>
      <w:r>
        <w:rPr>
          <w:spacing w:val="1"/>
        </w:rPr>
        <w:t xml:space="preserve"> </w:t>
      </w:r>
      <w:r>
        <w:t>электронно-вычислительная</w:t>
      </w:r>
      <w:r>
        <w:rPr>
          <w:spacing w:val="56"/>
        </w:rPr>
        <w:t xml:space="preserve"> </w:t>
      </w:r>
      <w:r>
        <w:t>техника,</w:t>
      </w:r>
      <w:r>
        <w:rPr>
          <w:spacing w:val="1"/>
        </w:rPr>
        <w:t xml:space="preserve"> </w:t>
      </w:r>
      <w:r>
        <w:t>справочные</w:t>
      </w:r>
      <w:r>
        <w:rPr>
          <w:spacing w:val="1"/>
        </w:rPr>
        <w:t xml:space="preserve"> </w:t>
      </w:r>
      <w:r>
        <w:t>материалы,</w:t>
      </w:r>
      <w:r>
        <w:rPr>
          <w:spacing w:val="1"/>
        </w:rPr>
        <w:t xml:space="preserve"> </w:t>
      </w:r>
      <w:r>
        <w:t>письменные</w:t>
      </w:r>
      <w:r>
        <w:rPr>
          <w:spacing w:val="1"/>
        </w:rPr>
        <w:t xml:space="preserve"> </w:t>
      </w:r>
      <w:r>
        <w:t>заметки</w:t>
      </w:r>
      <w:r>
        <w:rPr>
          <w:spacing w:val="1"/>
        </w:rPr>
        <w:t xml:space="preserve"> </w:t>
      </w:r>
      <w:r>
        <w:t>и</w:t>
      </w:r>
      <w:r>
        <w:rPr>
          <w:spacing w:val="1"/>
        </w:rPr>
        <w:t xml:space="preserve"> </w:t>
      </w:r>
      <w:r>
        <w:t>иные</w:t>
      </w:r>
      <w:r>
        <w:rPr>
          <w:spacing w:val="1"/>
        </w:rPr>
        <w:t xml:space="preserve"> </w:t>
      </w:r>
      <w:r>
        <w:t>средства</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(за</w:t>
      </w:r>
      <w:r>
        <w:rPr>
          <w:spacing w:val="1"/>
        </w:rPr>
        <w:t xml:space="preserve"> </w:t>
      </w:r>
      <w:r>
        <w:t>исключением</w:t>
      </w:r>
      <w:r>
        <w:rPr>
          <w:spacing w:val="1"/>
        </w:rPr>
        <w:t xml:space="preserve"> </w:t>
      </w:r>
      <w:r>
        <w:t>средств обучения</w:t>
      </w:r>
      <w:r>
        <w:rPr>
          <w:spacing w:val="1"/>
        </w:rPr>
        <w:t xml:space="preserve"> </w:t>
      </w:r>
      <w:r>
        <w:t>и</w:t>
      </w:r>
      <w:r>
        <w:rPr>
          <w:spacing w:val="1"/>
        </w:rPr>
        <w:t xml:space="preserve"> </w:t>
      </w:r>
      <w:r>
        <w:t>воспитания,</w:t>
      </w:r>
      <w:r>
        <w:rPr>
          <w:spacing w:val="1"/>
        </w:rPr>
        <w:t xml:space="preserve"> </w:t>
      </w:r>
      <w:r>
        <w:t>разрешенных к</w:t>
      </w:r>
      <w:r>
        <w:rPr>
          <w:spacing w:val="1"/>
        </w:rPr>
        <w:t xml:space="preserve"> </w:t>
      </w:r>
      <w:r>
        <w:t>использованию</w:t>
      </w:r>
      <w:r>
        <w:rPr>
          <w:spacing w:val="1"/>
        </w:rPr>
        <w:t xml:space="preserve"> </w:t>
      </w:r>
      <w:r>
        <w:t>для</w:t>
      </w:r>
      <w:r>
        <w:rPr>
          <w:spacing w:val="1"/>
        </w:rPr>
        <w:t xml:space="preserve"> </w:t>
      </w:r>
      <w:r>
        <w:t>выполнения</w:t>
      </w:r>
      <w:r>
        <w:rPr>
          <w:spacing w:val="55"/>
        </w:rPr>
        <w:t xml:space="preserve"> </w:t>
      </w:r>
      <w:r>
        <w:t>заданий</w:t>
      </w:r>
      <w:r>
        <w:rPr>
          <w:spacing w:val="1"/>
        </w:rPr>
        <w:t xml:space="preserve"> </w:t>
      </w:r>
      <w:r>
        <w:t>КИМ</w:t>
      </w:r>
      <w:r>
        <w:rPr>
          <w:spacing w:val="-1"/>
        </w:rPr>
        <w:t xml:space="preserve"> </w:t>
      </w:r>
      <w:r>
        <w:t>по соответствующим учебным</w:t>
      </w:r>
      <w:r>
        <w:rPr>
          <w:spacing w:val="-1"/>
        </w:rPr>
        <w:t xml:space="preserve"> </w:t>
      </w:r>
      <w:r>
        <w:t>предметам.</w:t>
      </w:r>
      <w:proofErr w:type="gramEnd"/>
    </w:p>
  </w:footnote>
  <w:footnote w:id="8">
    <w:p w:rsidR="001A3255" w:rsidRDefault="001A3255">
      <w:pPr>
        <w:pStyle w:val="aff0"/>
        <w:ind w:firstLine="709"/>
        <w:jc w:val="both"/>
      </w:pPr>
      <w:r>
        <w:rPr>
          <w:rStyle w:val="af8"/>
        </w:rPr>
        <w:footnoteRef/>
      </w:r>
      <w:r>
        <w:t xml:space="preserve"> </w:t>
      </w:r>
      <w:proofErr w:type="gramStart"/>
      <w:r>
        <w:t>Средства</w:t>
      </w:r>
      <w:r>
        <w:rPr>
          <w:spacing w:val="1"/>
        </w:rPr>
        <w:t xml:space="preserve"> </w:t>
      </w:r>
      <w:r>
        <w:t>связи,</w:t>
      </w:r>
      <w:r>
        <w:rPr>
          <w:spacing w:val="1"/>
        </w:rPr>
        <w:t xml:space="preserve"> </w:t>
      </w:r>
      <w:r>
        <w:t>фото-,</w:t>
      </w:r>
      <w:r>
        <w:rPr>
          <w:spacing w:val="1"/>
        </w:rPr>
        <w:t xml:space="preserve"> </w:t>
      </w:r>
      <w:r>
        <w:t>аудио-</w:t>
      </w:r>
      <w:r>
        <w:rPr>
          <w:spacing w:val="1"/>
        </w:rPr>
        <w:t xml:space="preserve"> </w:t>
      </w:r>
      <w:r>
        <w:t>и</w:t>
      </w:r>
      <w:r>
        <w:rPr>
          <w:spacing w:val="1"/>
        </w:rPr>
        <w:t xml:space="preserve"> </w:t>
      </w:r>
      <w:r>
        <w:t>видеоаппаратура,</w:t>
      </w:r>
      <w:r>
        <w:rPr>
          <w:spacing w:val="1"/>
        </w:rPr>
        <w:t xml:space="preserve"> </w:t>
      </w:r>
      <w:r>
        <w:t>электронно-вычислительная</w:t>
      </w:r>
      <w:r>
        <w:rPr>
          <w:spacing w:val="56"/>
        </w:rPr>
        <w:t xml:space="preserve"> </w:t>
      </w:r>
      <w:r>
        <w:t>техника,</w:t>
      </w:r>
      <w:r>
        <w:rPr>
          <w:spacing w:val="1"/>
        </w:rPr>
        <w:t xml:space="preserve"> </w:t>
      </w:r>
      <w:r>
        <w:t>справочные</w:t>
      </w:r>
      <w:r>
        <w:rPr>
          <w:spacing w:val="1"/>
        </w:rPr>
        <w:t xml:space="preserve"> </w:t>
      </w:r>
      <w:r>
        <w:t>материалы,</w:t>
      </w:r>
      <w:r>
        <w:rPr>
          <w:spacing w:val="1"/>
        </w:rPr>
        <w:t xml:space="preserve"> </w:t>
      </w:r>
      <w:r>
        <w:t>письменные</w:t>
      </w:r>
      <w:r>
        <w:rPr>
          <w:spacing w:val="1"/>
        </w:rPr>
        <w:t xml:space="preserve"> </w:t>
      </w:r>
      <w:r>
        <w:t>заметки</w:t>
      </w:r>
      <w:r>
        <w:rPr>
          <w:spacing w:val="1"/>
        </w:rPr>
        <w:t xml:space="preserve"> </w:t>
      </w:r>
      <w:r>
        <w:t>и</w:t>
      </w:r>
      <w:r>
        <w:rPr>
          <w:spacing w:val="1"/>
        </w:rPr>
        <w:t xml:space="preserve"> </w:t>
      </w:r>
      <w:r>
        <w:t>иные</w:t>
      </w:r>
      <w:r>
        <w:rPr>
          <w:spacing w:val="1"/>
        </w:rPr>
        <w:t xml:space="preserve"> </w:t>
      </w:r>
      <w:r>
        <w:t>средства</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(за</w:t>
      </w:r>
      <w:r>
        <w:rPr>
          <w:spacing w:val="1"/>
        </w:rPr>
        <w:t xml:space="preserve"> </w:t>
      </w:r>
      <w:r>
        <w:t>исключением</w:t>
      </w:r>
      <w:r>
        <w:rPr>
          <w:spacing w:val="1"/>
        </w:rPr>
        <w:t xml:space="preserve"> </w:t>
      </w:r>
      <w:r>
        <w:t>средств обучения</w:t>
      </w:r>
      <w:r>
        <w:rPr>
          <w:spacing w:val="1"/>
        </w:rPr>
        <w:t xml:space="preserve"> </w:t>
      </w:r>
      <w:r>
        <w:t>и</w:t>
      </w:r>
      <w:r>
        <w:rPr>
          <w:spacing w:val="1"/>
        </w:rPr>
        <w:t xml:space="preserve"> </w:t>
      </w:r>
      <w:r>
        <w:t>воспитания,</w:t>
      </w:r>
      <w:r>
        <w:rPr>
          <w:spacing w:val="1"/>
        </w:rPr>
        <w:t xml:space="preserve"> </w:t>
      </w:r>
      <w:r>
        <w:t>разрешенных к</w:t>
      </w:r>
      <w:r>
        <w:rPr>
          <w:spacing w:val="1"/>
        </w:rPr>
        <w:t xml:space="preserve"> </w:t>
      </w:r>
      <w:r>
        <w:t>использованию</w:t>
      </w:r>
      <w:r>
        <w:rPr>
          <w:spacing w:val="1"/>
        </w:rPr>
        <w:t xml:space="preserve"> </w:t>
      </w:r>
      <w:r>
        <w:t>для</w:t>
      </w:r>
      <w:r>
        <w:rPr>
          <w:spacing w:val="1"/>
        </w:rPr>
        <w:t xml:space="preserve"> </w:t>
      </w:r>
      <w:r>
        <w:t>выполнения</w:t>
      </w:r>
      <w:r>
        <w:rPr>
          <w:spacing w:val="55"/>
        </w:rPr>
        <w:t xml:space="preserve"> </w:t>
      </w:r>
      <w:r>
        <w:t>заданий</w:t>
      </w:r>
      <w:r>
        <w:rPr>
          <w:spacing w:val="1"/>
        </w:rPr>
        <w:t xml:space="preserve"> </w:t>
      </w:r>
      <w:r>
        <w:t>КИМ</w:t>
      </w:r>
      <w:r>
        <w:rPr>
          <w:spacing w:val="-1"/>
        </w:rPr>
        <w:t xml:space="preserve"> </w:t>
      </w:r>
      <w:r>
        <w:t>по соответствующим учебным</w:t>
      </w:r>
      <w:r>
        <w:rPr>
          <w:spacing w:val="-1"/>
        </w:rPr>
        <w:t xml:space="preserve"> </w:t>
      </w:r>
      <w:r>
        <w:t>предметам.</w:t>
      </w:r>
      <w:proofErr w:type="gramEnd"/>
    </w:p>
  </w:footnote>
  <w:footnote w:id="9">
    <w:p w:rsidR="001A3255" w:rsidRDefault="001A3255">
      <w:pPr>
        <w:pStyle w:val="aff0"/>
        <w:ind w:firstLine="709"/>
        <w:jc w:val="both"/>
      </w:pPr>
      <w:r>
        <w:rPr>
          <w:rStyle w:val="af8"/>
        </w:rPr>
        <w:footnoteRef/>
      </w:r>
      <w:r>
        <w:t xml:space="preserve"> Указанный</w:t>
      </w:r>
      <w:r>
        <w:rPr>
          <w:spacing w:val="1"/>
        </w:rPr>
        <w:t xml:space="preserve"> </w:t>
      </w:r>
      <w:r>
        <w:t>акт</w:t>
      </w:r>
      <w:r>
        <w:rPr>
          <w:spacing w:val="1"/>
        </w:rPr>
        <w:t xml:space="preserve"> </w:t>
      </w:r>
      <w:r>
        <w:t>подписывают</w:t>
      </w:r>
      <w:r>
        <w:rPr>
          <w:spacing w:val="1"/>
        </w:rPr>
        <w:t xml:space="preserve"> </w:t>
      </w:r>
      <w:r>
        <w:t>член</w:t>
      </w:r>
      <w:r>
        <w:rPr>
          <w:spacing w:val="1"/>
        </w:rPr>
        <w:t xml:space="preserve"> </w:t>
      </w:r>
      <w:r>
        <w:t>ГЭК</w:t>
      </w:r>
      <w:r>
        <w:rPr>
          <w:spacing w:val="1"/>
        </w:rPr>
        <w:t xml:space="preserve"> </w:t>
      </w:r>
      <w:r>
        <w:t>и</w:t>
      </w:r>
      <w:r>
        <w:rPr>
          <w:spacing w:val="1"/>
        </w:rPr>
        <w:t xml:space="preserve"> </w:t>
      </w:r>
      <w:r>
        <w:t>участник</w:t>
      </w:r>
      <w:r>
        <w:rPr>
          <w:spacing w:val="1"/>
        </w:rPr>
        <w:t xml:space="preserve"> </w:t>
      </w:r>
      <w:r>
        <w:t>экзамена,</w:t>
      </w:r>
      <w:r>
        <w:rPr>
          <w:spacing w:val="1"/>
        </w:rPr>
        <w:t xml:space="preserve"> </w:t>
      </w:r>
      <w:r>
        <w:t>отказавшийся</w:t>
      </w:r>
      <w:r>
        <w:rPr>
          <w:spacing w:val="1"/>
        </w:rPr>
        <w:t xml:space="preserve"> </w:t>
      </w:r>
      <w:r>
        <w:t>от</w:t>
      </w:r>
      <w:r>
        <w:rPr>
          <w:spacing w:val="56"/>
        </w:rPr>
        <w:t xml:space="preserve"> </w:t>
      </w:r>
      <w:r>
        <w:t>сдачи</w:t>
      </w:r>
      <w:r>
        <w:rPr>
          <w:spacing w:val="1"/>
        </w:rPr>
        <w:t xml:space="preserve"> </w:t>
      </w:r>
      <w:r>
        <w:t>запрещенного средства. Акт составляется в двух экземплярах в свободной форме. Первый экземпляр член</w:t>
      </w:r>
      <w:r>
        <w:rPr>
          <w:spacing w:val="1"/>
        </w:rPr>
        <w:t xml:space="preserve"> </w:t>
      </w:r>
      <w:r>
        <w:t>ГЭК оставляет у себя для передачи председателю ГЭК, второй передает участнику экзамена. Повторно к</w:t>
      </w:r>
      <w:r>
        <w:rPr>
          <w:spacing w:val="1"/>
        </w:rPr>
        <w:t xml:space="preserve"> </w:t>
      </w:r>
      <w:r>
        <w:t>участию в экзамене по данному учебному предмету в резервные сроки указанный участник экзамена может</w:t>
      </w:r>
      <w:r>
        <w:rPr>
          <w:spacing w:val="-52"/>
        </w:rPr>
        <w:t xml:space="preserve"> </w:t>
      </w:r>
      <w:r>
        <w:t>быть</w:t>
      </w:r>
      <w:r>
        <w:rPr>
          <w:spacing w:val="-1"/>
        </w:rPr>
        <w:t xml:space="preserve"> </w:t>
      </w:r>
      <w:r>
        <w:t>допущен только по</w:t>
      </w:r>
      <w:r>
        <w:rPr>
          <w:spacing w:val="-3"/>
        </w:rPr>
        <w:t xml:space="preserve"> </w:t>
      </w:r>
      <w:r>
        <w:t>решению</w:t>
      </w:r>
      <w:r>
        <w:rPr>
          <w:spacing w:val="2"/>
        </w:rPr>
        <w:t xml:space="preserve"> </w:t>
      </w:r>
      <w:r>
        <w:t>председателя ГЭК.</w:t>
      </w:r>
    </w:p>
  </w:footnote>
  <w:footnote w:id="10">
    <w:p w:rsidR="001A3255" w:rsidRDefault="001A3255">
      <w:pPr>
        <w:pStyle w:val="aff0"/>
        <w:ind w:firstLine="709"/>
      </w:pPr>
      <w:r>
        <w:rPr>
          <w:rStyle w:val="af8"/>
        </w:rPr>
        <w:footnoteRef/>
      </w:r>
      <w:r>
        <w:t xml:space="preserve"> Член</w:t>
      </w:r>
      <w:r>
        <w:rPr>
          <w:spacing w:val="-1"/>
        </w:rPr>
        <w:t xml:space="preserve"> </w:t>
      </w:r>
      <w:r>
        <w:t>ГЭК</w:t>
      </w:r>
      <w:r>
        <w:rPr>
          <w:spacing w:val="-2"/>
        </w:rPr>
        <w:t xml:space="preserve"> </w:t>
      </w:r>
      <w:r>
        <w:t>фиксирует</w:t>
      </w:r>
      <w:r>
        <w:rPr>
          <w:spacing w:val="-2"/>
        </w:rPr>
        <w:t xml:space="preserve"> </w:t>
      </w:r>
      <w:r>
        <w:t>данный</w:t>
      </w:r>
      <w:r>
        <w:rPr>
          <w:spacing w:val="-1"/>
        </w:rPr>
        <w:t xml:space="preserve"> </w:t>
      </w:r>
      <w:r>
        <w:t>факт</w:t>
      </w:r>
      <w:r>
        <w:rPr>
          <w:spacing w:val="-1"/>
        </w:rPr>
        <w:t xml:space="preserve"> </w:t>
      </w:r>
      <w:r>
        <w:t>для</w:t>
      </w:r>
      <w:r>
        <w:rPr>
          <w:spacing w:val="-5"/>
        </w:rPr>
        <w:t xml:space="preserve"> </w:t>
      </w:r>
      <w:r>
        <w:t>дальнейшего</w:t>
      </w:r>
      <w:r>
        <w:rPr>
          <w:spacing w:val="-1"/>
        </w:rPr>
        <w:t xml:space="preserve"> </w:t>
      </w:r>
      <w:r>
        <w:t>принятия</w:t>
      </w:r>
      <w:r>
        <w:rPr>
          <w:spacing w:val="-2"/>
        </w:rPr>
        <w:t xml:space="preserve"> </w:t>
      </w:r>
      <w:r>
        <w:t>решения.</w:t>
      </w:r>
    </w:p>
  </w:footnote>
  <w:footnote w:id="11">
    <w:p w:rsidR="001A3255" w:rsidRDefault="001A3255">
      <w:pPr>
        <w:pStyle w:val="aff0"/>
        <w:ind w:firstLine="709"/>
      </w:pPr>
      <w:r>
        <w:rPr>
          <w:rStyle w:val="af8"/>
        </w:rPr>
        <w:footnoteRef/>
      </w:r>
      <w:r>
        <w:t xml:space="preserve"> Экзамены</w:t>
      </w:r>
      <w:r>
        <w:rPr>
          <w:spacing w:val="-1"/>
        </w:rPr>
        <w:t xml:space="preserve"> </w:t>
      </w:r>
      <w:r>
        <w:t>начинаются</w:t>
      </w:r>
      <w:r>
        <w:rPr>
          <w:spacing w:val="-2"/>
        </w:rPr>
        <w:t xml:space="preserve"> </w:t>
      </w:r>
      <w:r>
        <w:t>в</w:t>
      </w:r>
      <w:r>
        <w:rPr>
          <w:spacing w:val="-5"/>
        </w:rPr>
        <w:t xml:space="preserve"> </w:t>
      </w:r>
      <w:r>
        <w:t>10.00</w:t>
      </w:r>
      <w:r>
        <w:rPr>
          <w:spacing w:val="-1"/>
        </w:rPr>
        <w:t>.</w:t>
      </w:r>
    </w:p>
  </w:footnote>
  <w:footnote w:id="12">
    <w:p w:rsidR="001A3255" w:rsidRDefault="001A3255">
      <w:pPr>
        <w:pStyle w:val="aff0"/>
        <w:ind w:firstLine="709"/>
      </w:pPr>
      <w:r>
        <w:rPr>
          <w:rStyle w:val="af8"/>
        </w:rPr>
        <w:footnoteRef/>
      </w:r>
      <w:r>
        <w:t xml:space="preserve"> Экзамены</w:t>
      </w:r>
      <w:r>
        <w:rPr>
          <w:spacing w:val="-1"/>
        </w:rPr>
        <w:t xml:space="preserve"> </w:t>
      </w:r>
      <w:r>
        <w:t>начинаются</w:t>
      </w:r>
      <w:r>
        <w:rPr>
          <w:spacing w:val="-2"/>
        </w:rPr>
        <w:t xml:space="preserve"> </w:t>
      </w:r>
      <w:r>
        <w:t>в</w:t>
      </w:r>
      <w:r>
        <w:rPr>
          <w:spacing w:val="-5"/>
        </w:rPr>
        <w:t xml:space="preserve"> </w:t>
      </w:r>
      <w:r>
        <w:t>10.00</w:t>
      </w:r>
      <w:r>
        <w:rPr>
          <w:spacing w:val="-1"/>
        </w:rPr>
        <w:t>.</w:t>
      </w:r>
    </w:p>
  </w:footnote>
  <w:footnote w:id="13">
    <w:p w:rsidR="001A3255" w:rsidRDefault="001A3255">
      <w:pPr>
        <w:pStyle w:val="aff0"/>
        <w:ind w:firstLine="709"/>
        <w:jc w:val="both"/>
      </w:pPr>
      <w:r>
        <w:rPr>
          <w:rStyle w:val="af8"/>
        </w:rPr>
        <w:footnoteRef/>
      </w:r>
      <w:r>
        <w:t xml:space="preserve"> В случае</w:t>
      </w:r>
      <w:r>
        <w:rPr>
          <w:spacing w:val="1"/>
        </w:rPr>
        <w:t xml:space="preserve"> </w:t>
      </w:r>
      <w:r>
        <w:t>неявки всех распределенных в ППЭ</w:t>
      </w:r>
      <w:r>
        <w:rPr>
          <w:spacing w:val="1"/>
        </w:rPr>
        <w:t xml:space="preserve"> </w:t>
      </w:r>
      <w:r>
        <w:t>участников экзаменов в течение</w:t>
      </w:r>
      <w:r>
        <w:rPr>
          <w:spacing w:val="55"/>
        </w:rPr>
        <w:t xml:space="preserve"> </w:t>
      </w:r>
      <w:r>
        <w:t>двух часов от</w:t>
      </w:r>
      <w:r>
        <w:rPr>
          <w:spacing w:val="1"/>
        </w:rPr>
        <w:t xml:space="preserve"> </w:t>
      </w:r>
      <w:r>
        <w:t>начала</w:t>
      </w:r>
      <w:r>
        <w:rPr>
          <w:spacing w:val="1"/>
        </w:rPr>
        <w:t xml:space="preserve"> </w:t>
      </w:r>
      <w:r>
        <w:t>экзамена</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председателем</w:t>
      </w:r>
      <w:r>
        <w:rPr>
          <w:spacing w:val="1"/>
        </w:rPr>
        <w:t xml:space="preserve"> </w:t>
      </w:r>
      <w:r>
        <w:t>ГЭК</w:t>
      </w:r>
      <w:r>
        <w:rPr>
          <w:spacing w:val="1"/>
        </w:rPr>
        <w:t xml:space="preserve"> </w:t>
      </w:r>
      <w:r>
        <w:t>член</w:t>
      </w:r>
      <w:r>
        <w:rPr>
          <w:spacing w:val="1"/>
        </w:rPr>
        <w:t xml:space="preserve"> </w:t>
      </w:r>
      <w:r>
        <w:t>ГЭК</w:t>
      </w:r>
      <w:r>
        <w:rPr>
          <w:spacing w:val="1"/>
        </w:rPr>
        <w:t xml:space="preserve"> </w:t>
      </w:r>
      <w:r>
        <w:t>принимает</w:t>
      </w:r>
      <w:r>
        <w:rPr>
          <w:spacing w:val="1"/>
        </w:rPr>
        <w:t xml:space="preserve"> </w:t>
      </w:r>
      <w:r>
        <w:t>решение</w:t>
      </w:r>
      <w:r>
        <w:rPr>
          <w:spacing w:val="1"/>
        </w:rPr>
        <w:t xml:space="preserve"> </w:t>
      </w:r>
      <w:r>
        <w:t>о завершении</w:t>
      </w:r>
      <w:r>
        <w:rPr>
          <w:spacing w:val="1"/>
        </w:rPr>
        <w:t xml:space="preserve"> </w:t>
      </w:r>
      <w:r>
        <w:t xml:space="preserve">экзамена </w:t>
      </w:r>
      <w:proofErr w:type="gramStart"/>
      <w:r>
        <w:t>в</w:t>
      </w:r>
      <w:proofErr w:type="gramEnd"/>
      <w:r>
        <w:t> данном ППЭ с оформлением соответствующих форм ППЭ. Протоколы использования станции</w:t>
      </w:r>
      <w:r>
        <w:rPr>
          <w:spacing w:val="1"/>
        </w:rPr>
        <w:t xml:space="preserve"> </w:t>
      </w:r>
      <w:r>
        <w:t>организатора подписываются техническим специалистом, членом ГЭК и руководителем ППЭ и остаются</w:t>
      </w:r>
      <w:r>
        <w:rPr>
          <w:spacing w:val="1"/>
        </w:rPr>
        <w:t xml:space="preserve"> </w:t>
      </w:r>
      <w:r>
        <w:t>на хранение</w:t>
      </w:r>
      <w:r>
        <w:rPr>
          <w:spacing w:val="1"/>
        </w:rPr>
        <w:t xml:space="preserve"> </w:t>
      </w:r>
      <w:r>
        <w:t>в ППЭ.</w:t>
      </w:r>
      <w:r>
        <w:rPr>
          <w:spacing w:val="1"/>
        </w:rPr>
        <w:t xml:space="preserve"> </w:t>
      </w:r>
      <w:r>
        <w:t>Электронные</w:t>
      </w:r>
      <w:r>
        <w:rPr>
          <w:spacing w:val="1"/>
        </w:rPr>
        <w:t xml:space="preserve"> </w:t>
      </w:r>
      <w:r>
        <w:t>журналы</w:t>
      </w:r>
      <w:r>
        <w:rPr>
          <w:spacing w:val="1"/>
        </w:rPr>
        <w:t xml:space="preserve"> </w:t>
      </w:r>
      <w:r>
        <w:t>работы</w:t>
      </w:r>
      <w:r>
        <w:rPr>
          <w:spacing w:val="1"/>
        </w:rPr>
        <w:t xml:space="preserve"> </w:t>
      </w:r>
      <w:r>
        <w:t>станций</w:t>
      </w:r>
      <w:r>
        <w:rPr>
          <w:spacing w:val="1"/>
        </w:rPr>
        <w:t xml:space="preserve"> </w:t>
      </w:r>
      <w:r>
        <w:t>организатора</w:t>
      </w:r>
      <w:r>
        <w:rPr>
          <w:spacing w:val="1"/>
        </w:rPr>
        <w:t xml:space="preserve"> </w:t>
      </w:r>
      <w:r>
        <w:t>передаются</w:t>
      </w:r>
      <w:r>
        <w:rPr>
          <w:spacing w:val="1"/>
        </w:rPr>
        <w:t xml:space="preserve"> </w:t>
      </w:r>
      <w:r>
        <w:t>в</w:t>
      </w:r>
      <w:r>
        <w:rPr>
          <w:spacing w:val="1"/>
        </w:rPr>
        <w:t xml:space="preserve"> </w:t>
      </w:r>
      <w:r>
        <w:t>систему</w:t>
      </w:r>
      <w:r>
        <w:rPr>
          <w:spacing w:val="1"/>
        </w:rPr>
        <w:t xml:space="preserve"> </w:t>
      </w:r>
      <w:r>
        <w:t>мониторинга готовности ППЭ в личном кабинете ППЭ при участии члена ГЭК с использованием токена</w:t>
      </w:r>
      <w:r>
        <w:rPr>
          <w:spacing w:val="1"/>
        </w:rPr>
        <w:t xml:space="preserve"> </w:t>
      </w:r>
      <w:r>
        <w:t>члена ГЭК. В случае отсутствия участников во всех аудиториях ППЭ технический специалист по указанию</w:t>
      </w:r>
      <w:r>
        <w:rPr>
          <w:spacing w:val="1"/>
        </w:rPr>
        <w:t xml:space="preserve"> </w:t>
      </w:r>
      <w:r>
        <w:t>руководителя ППЭ в личном кабинете ППЭ при участии члена ГЭК с использованием токена члена ГЭК</w:t>
      </w:r>
      <w:r>
        <w:rPr>
          <w:spacing w:val="1"/>
        </w:rPr>
        <w:t xml:space="preserve"> </w:t>
      </w:r>
      <w:r>
        <w:t>отменяет статус «Ожидание участника» и передает статус «Экзамен не состоялся» в систему мониторинга</w:t>
      </w:r>
      <w:r>
        <w:rPr>
          <w:spacing w:val="1"/>
        </w:rPr>
        <w:t xml:space="preserve"> </w:t>
      </w:r>
      <w:r>
        <w:t>готовности</w:t>
      </w:r>
      <w:r>
        <w:rPr>
          <w:spacing w:val="-2"/>
        </w:rPr>
        <w:t xml:space="preserve"> </w:t>
      </w:r>
      <w:r>
        <w:t>ППЭ.</w:t>
      </w:r>
    </w:p>
    <w:p w:rsidR="001A3255" w:rsidRDefault="001A3255">
      <w:pPr>
        <w:pStyle w:val="aff0"/>
        <w:ind w:firstLine="709"/>
        <w:jc w:val="both"/>
      </w:pPr>
      <w:r>
        <w:t>В случае неявки всех распределенных в отдельные аудитории ППЭ участников экзаменов в течение</w:t>
      </w:r>
      <w:r>
        <w:rPr>
          <w:spacing w:val="1"/>
        </w:rPr>
        <w:t xml:space="preserve"> </w:t>
      </w:r>
      <w:r>
        <w:t>двух часов от начала экзамена принимает решение по согласованию с председателем ГЭК об остановке</w:t>
      </w:r>
      <w:r>
        <w:rPr>
          <w:spacing w:val="1"/>
        </w:rPr>
        <w:t xml:space="preserve"> </w:t>
      </w:r>
      <w:r>
        <w:t>экзамена</w:t>
      </w:r>
      <w:r>
        <w:rPr>
          <w:spacing w:val="1"/>
        </w:rPr>
        <w:t xml:space="preserve"> </w:t>
      </w:r>
      <w:r>
        <w:t>в</w:t>
      </w:r>
      <w:r>
        <w:rPr>
          <w:spacing w:val="1"/>
        </w:rPr>
        <w:t xml:space="preserve"> </w:t>
      </w:r>
      <w:r>
        <w:t>этих</w:t>
      </w:r>
      <w:r>
        <w:rPr>
          <w:spacing w:val="1"/>
        </w:rPr>
        <w:t xml:space="preserve"> </w:t>
      </w:r>
      <w:r>
        <w:t>аудиториях</w:t>
      </w:r>
      <w:r>
        <w:rPr>
          <w:spacing w:val="1"/>
        </w:rPr>
        <w:t xml:space="preserve"> </w:t>
      </w:r>
      <w:r>
        <w:t>ППЭ.</w:t>
      </w:r>
      <w:r>
        <w:rPr>
          <w:spacing w:val="1"/>
        </w:rPr>
        <w:t xml:space="preserve"> </w:t>
      </w:r>
      <w:r>
        <w:t>Протоколы</w:t>
      </w:r>
      <w:r>
        <w:rPr>
          <w:spacing w:val="1"/>
        </w:rPr>
        <w:t xml:space="preserve"> </w:t>
      </w:r>
      <w:r>
        <w:t>печати</w:t>
      </w:r>
      <w:r>
        <w:rPr>
          <w:spacing w:val="1"/>
        </w:rPr>
        <w:t xml:space="preserve"> </w:t>
      </w:r>
      <w:r>
        <w:t>ЭМ</w:t>
      </w:r>
      <w:r>
        <w:rPr>
          <w:spacing w:val="1"/>
        </w:rPr>
        <w:t xml:space="preserve"> </w:t>
      </w:r>
      <w:r>
        <w:t>подписываются</w:t>
      </w:r>
      <w:r>
        <w:rPr>
          <w:spacing w:val="1"/>
        </w:rPr>
        <w:t xml:space="preserve"> </w:t>
      </w:r>
      <w:r>
        <w:t>техническим</w:t>
      </w:r>
      <w:r>
        <w:rPr>
          <w:spacing w:val="1"/>
        </w:rPr>
        <w:t xml:space="preserve"> </w:t>
      </w:r>
      <w:r>
        <w:t>специалистом,</w:t>
      </w:r>
      <w:r>
        <w:rPr>
          <w:spacing w:val="1"/>
        </w:rPr>
        <w:t xml:space="preserve"> </w:t>
      </w:r>
      <w:r>
        <w:t>членом ГЭК и руководителем ППЭ и остаются на хранение в ППЭ. Электронные журналы работы станции</w:t>
      </w:r>
      <w:r>
        <w:rPr>
          <w:spacing w:val="1"/>
        </w:rPr>
        <w:t xml:space="preserve"> </w:t>
      </w:r>
      <w:r>
        <w:t>организатора передаются в систему мониторинга готовности ППЭ в личном кабинете ППЭ при участии</w:t>
      </w:r>
      <w:r>
        <w:rPr>
          <w:spacing w:val="1"/>
        </w:rPr>
        <w:t xml:space="preserve"> </w:t>
      </w:r>
      <w:r>
        <w:t>члена</w:t>
      </w:r>
      <w:r>
        <w:rPr>
          <w:spacing w:val="-1"/>
        </w:rPr>
        <w:t xml:space="preserve"> </w:t>
      </w:r>
      <w:r>
        <w:t>ГЭК</w:t>
      </w:r>
      <w:r>
        <w:rPr>
          <w:spacing w:val="-4"/>
        </w:rPr>
        <w:t xml:space="preserve"> </w:t>
      </w:r>
      <w:r>
        <w:t>с использованием</w:t>
      </w:r>
      <w:r>
        <w:rPr>
          <w:spacing w:val="-1"/>
        </w:rPr>
        <w:t xml:space="preserve"> </w:t>
      </w:r>
      <w:r>
        <w:t>токена</w:t>
      </w:r>
      <w:r>
        <w:rPr>
          <w:spacing w:val="-2"/>
        </w:rPr>
        <w:t xml:space="preserve"> </w:t>
      </w:r>
      <w:r>
        <w:t>члена ГЭК.</w:t>
      </w:r>
    </w:p>
  </w:footnote>
  <w:footnote w:id="14">
    <w:p w:rsidR="001A3255" w:rsidRDefault="001A3255">
      <w:pPr>
        <w:pStyle w:val="aff0"/>
        <w:ind w:firstLine="709"/>
      </w:pPr>
      <w:r>
        <w:rPr>
          <w:rStyle w:val="af8"/>
        </w:rPr>
        <w:footnoteRef/>
      </w:r>
      <w:r>
        <w:t xml:space="preserve"> Допускается</w:t>
      </w:r>
      <w:r>
        <w:rPr>
          <w:spacing w:val="-2"/>
        </w:rPr>
        <w:t xml:space="preserve"> </w:t>
      </w:r>
      <w:r>
        <w:t>только</w:t>
      </w:r>
      <w:r>
        <w:rPr>
          <w:spacing w:val="-1"/>
        </w:rPr>
        <w:t xml:space="preserve"> </w:t>
      </w:r>
      <w:r>
        <w:t>в</w:t>
      </w:r>
      <w:r>
        <w:rPr>
          <w:spacing w:val="-2"/>
        </w:rPr>
        <w:t xml:space="preserve"> </w:t>
      </w:r>
      <w:r>
        <w:t>Штабе</w:t>
      </w:r>
      <w:r>
        <w:rPr>
          <w:spacing w:val="-1"/>
        </w:rPr>
        <w:t xml:space="preserve"> </w:t>
      </w:r>
      <w:r>
        <w:t>ППЭ</w:t>
      </w:r>
      <w:r>
        <w:rPr>
          <w:spacing w:val="-1"/>
        </w:rPr>
        <w:t xml:space="preserve"> </w:t>
      </w:r>
      <w:r>
        <w:t>и</w:t>
      </w:r>
      <w:r>
        <w:rPr>
          <w:spacing w:val="-1"/>
        </w:rPr>
        <w:t xml:space="preserve"> </w:t>
      </w:r>
      <w:r>
        <w:t>только</w:t>
      </w:r>
      <w:r>
        <w:rPr>
          <w:spacing w:val="-1"/>
        </w:rPr>
        <w:t xml:space="preserve"> </w:t>
      </w:r>
      <w:r>
        <w:t>в</w:t>
      </w:r>
      <w:r>
        <w:rPr>
          <w:spacing w:val="-5"/>
        </w:rPr>
        <w:t xml:space="preserve"> </w:t>
      </w:r>
      <w:r>
        <w:t>связи</w:t>
      </w:r>
      <w:r>
        <w:rPr>
          <w:spacing w:val="-1"/>
        </w:rPr>
        <w:t xml:space="preserve"> </w:t>
      </w:r>
      <w:r>
        <w:t>со</w:t>
      </w:r>
      <w:r>
        <w:rPr>
          <w:spacing w:val="-1"/>
        </w:rPr>
        <w:t xml:space="preserve"> </w:t>
      </w:r>
      <w:r>
        <w:t>служебной необходимостью.</w:t>
      </w:r>
    </w:p>
  </w:footnote>
  <w:footnote w:id="15">
    <w:p w:rsidR="001A3255" w:rsidRDefault="001A3255">
      <w:pPr>
        <w:pStyle w:val="aff0"/>
        <w:ind w:firstLine="709"/>
        <w:jc w:val="both"/>
      </w:pPr>
      <w:r>
        <w:rPr>
          <w:rStyle w:val="af8"/>
        </w:rPr>
        <w:footnoteRef/>
      </w:r>
      <w:r>
        <w:t xml:space="preserve"> В случае если участник экзамена по состоянию здоровья или другим объективным причинам не</w:t>
      </w:r>
      <w:r>
        <w:rPr>
          <w:spacing w:val="1"/>
        </w:rPr>
        <w:t xml:space="preserve"> </w:t>
      </w:r>
      <w:r>
        <w:t>может</w:t>
      </w:r>
      <w:r>
        <w:rPr>
          <w:spacing w:val="1"/>
        </w:rPr>
        <w:t xml:space="preserve"> </w:t>
      </w:r>
      <w:r>
        <w:t>завершить</w:t>
      </w:r>
      <w:r>
        <w:rPr>
          <w:spacing w:val="1"/>
        </w:rPr>
        <w:t xml:space="preserve"> </w:t>
      </w:r>
      <w:r>
        <w:t>выполнение</w:t>
      </w:r>
      <w:r>
        <w:rPr>
          <w:spacing w:val="1"/>
        </w:rPr>
        <w:t xml:space="preserve"> </w:t>
      </w:r>
      <w:r>
        <w:t>ЭР,</w:t>
      </w:r>
      <w:r>
        <w:rPr>
          <w:spacing w:val="1"/>
        </w:rPr>
        <w:t xml:space="preserve"> </w:t>
      </w:r>
      <w:r>
        <w:t>он</w:t>
      </w:r>
      <w:r>
        <w:rPr>
          <w:spacing w:val="1"/>
        </w:rPr>
        <w:t xml:space="preserve"> </w:t>
      </w:r>
      <w:r>
        <w:t>досрочно покидает</w:t>
      </w:r>
      <w:r>
        <w:rPr>
          <w:spacing w:val="1"/>
        </w:rPr>
        <w:t xml:space="preserve"> </w:t>
      </w:r>
      <w:r>
        <w:t>ППЭ.</w:t>
      </w:r>
      <w:r>
        <w:rPr>
          <w:spacing w:val="1"/>
        </w:rPr>
        <w:t xml:space="preserve"> </w:t>
      </w:r>
      <w:r>
        <w:t>При</w:t>
      </w:r>
      <w:r>
        <w:rPr>
          <w:spacing w:val="1"/>
        </w:rPr>
        <w:t xml:space="preserve"> </w:t>
      </w:r>
      <w:r>
        <w:t>этом организаторы</w:t>
      </w:r>
      <w:r>
        <w:rPr>
          <w:spacing w:val="1"/>
        </w:rPr>
        <w:t xml:space="preserve"> </w:t>
      </w:r>
      <w:r>
        <w:t>сопровождают</w:t>
      </w:r>
      <w:r>
        <w:rPr>
          <w:spacing w:val="1"/>
        </w:rPr>
        <w:t xml:space="preserve"> </w:t>
      </w:r>
      <w:r>
        <w:t>участника</w:t>
      </w:r>
      <w:r>
        <w:rPr>
          <w:spacing w:val="-1"/>
        </w:rPr>
        <w:t xml:space="preserve"> </w:t>
      </w:r>
      <w:r>
        <w:t>экзамена</w:t>
      </w:r>
      <w:r>
        <w:rPr>
          <w:spacing w:val="-2"/>
        </w:rPr>
        <w:t xml:space="preserve"> </w:t>
      </w:r>
      <w:r>
        <w:t>к медицинскому</w:t>
      </w:r>
      <w:r>
        <w:rPr>
          <w:spacing w:val="-3"/>
        </w:rPr>
        <w:t xml:space="preserve"> </w:t>
      </w:r>
      <w:r>
        <w:t>работнику</w:t>
      </w:r>
      <w:r>
        <w:rPr>
          <w:spacing w:val="-3"/>
        </w:rPr>
        <w:t xml:space="preserve"> </w:t>
      </w:r>
      <w:r>
        <w:t>и</w:t>
      </w:r>
      <w:r>
        <w:rPr>
          <w:spacing w:val="-1"/>
        </w:rPr>
        <w:t xml:space="preserve"> </w:t>
      </w:r>
      <w:r>
        <w:t>приглашают члена ГЭК.</w:t>
      </w:r>
    </w:p>
  </w:footnote>
  <w:footnote w:id="16">
    <w:p w:rsidR="001A3255" w:rsidRDefault="001A3255">
      <w:pPr>
        <w:pStyle w:val="aff0"/>
        <w:ind w:firstLine="709"/>
      </w:pPr>
      <w:r>
        <w:rPr>
          <w:rStyle w:val="af8"/>
        </w:rPr>
        <w:footnoteRef/>
      </w:r>
      <w:r>
        <w:t xml:space="preserve"> Апелляция</w:t>
      </w:r>
      <w:r>
        <w:rPr>
          <w:spacing w:val="-3"/>
        </w:rPr>
        <w:t xml:space="preserve"> </w:t>
      </w:r>
      <w:r>
        <w:t>может</w:t>
      </w:r>
      <w:r>
        <w:rPr>
          <w:spacing w:val="-5"/>
        </w:rPr>
        <w:t xml:space="preserve"> </w:t>
      </w:r>
      <w:r>
        <w:t>быть</w:t>
      </w:r>
      <w:r>
        <w:rPr>
          <w:spacing w:val="-1"/>
        </w:rPr>
        <w:t xml:space="preserve"> </w:t>
      </w:r>
      <w:r>
        <w:t>подана</w:t>
      </w:r>
      <w:r>
        <w:rPr>
          <w:spacing w:val="-1"/>
        </w:rPr>
        <w:t xml:space="preserve"> </w:t>
      </w:r>
      <w:r>
        <w:t>участником</w:t>
      </w:r>
      <w:r>
        <w:rPr>
          <w:spacing w:val="-3"/>
        </w:rPr>
        <w:t xml:space="preserve"> </w:t>
      </w:r>
      <w:r>
        <w:t>экзамена</w:t>
      </w:r>
      <w:r>
        <w:rPr>
          <w:spacing w:val="-1"/>
        </w:rPr>
        <w:t xml:space="preserve"> </w:t>
      </w:r>
      <w:r>
        <w:t>только</w:t>
      </w:r>
      <w:r>
        <w:rPr>
          <w:spacing w:val="-2"/>
        </w:rPr>
        <w:t xml:space="preserve"> </w:t>
      </w:r>
      <w:r>
        <w:t>до</w:t>
      </w:r>
      <w:r>
        <w:rPr>
          <w:spacing w:val="-1"/>
        </w:rPr>
        <w:t xml:space="preserve"> </w:t>
      </w:r>
      <w:r>
        <w:t>момента</w:t>
      </w:r>
      <w:r>
        <w:rPr>
          <w:spacing w:val="-1"/>
        </w:rPr>
        <w:t xml:space="preserve"> </w:t>
      </w:r>
      <w:r>
        <w:t>выхода</w:t>
      </w:r>
      <w:r>
        <w:rPr>
          <w:spacing w:val="-2"/>
        </w:rPr>
        <w:t xml:space="preserve"> </w:t>
      </w:r>
      <w:r>
        <w:t>из</w:t>
      </w:r>
      <w:r>
        <w:rPr>
          <w:spacing w:val="-3"/>
        </w:rPr>
        <w:t xml:space="preserve"> </w:t>
      </w:r>
      <w:r>
        <w:t>ППЭ.</w:t>
      </w:r>
    </w:p>
  </w:footnote>
  <w:footnote w:id="17">
    <w:p w:rsidR="001A3255" w:rsidRPr="00D04DE6" w:rsidRDefault="001A3255" w:rsidP="00D04DE6">
      <w:pPr>
        <w:pStyle w:val="aff0"/>
        <w:ind w:firstLine="709"/>
        <w:jc w:val="both"/>
      </w:pPr>
      <w:r w:rsidRPr="00D04DE6">
        <w:rPr>
          <w:rStyle w:val="afff4"/>
        </w:rPr>
        <w:footnoteRef/>
      </w:r>
      <w:r w:rsidRPr="00D04DE6">
        <w:t xml:space="preserve"> Статья 14 Семейного кодекса Российской Федерации.</w:t>
      </w:r>
    </w:p>
  </w:footnote>
  <w:footnote w:id="18">
    <w:p w:rsidR="001A3255" w:rsidRDefault="001A3255" w:rsidP="00D04DE6">
      <w:pPr>
        <w:pStyle w:val="aff0"/>
        <w:ind w:firstLine="709"/>
        <w:jc w:val="both"/>
      </w:pPr>
      <w:r w:rsidRPr="00D04DE6">
        <w:rPr>
          <w:rStyle w:val="afff4"/>
        </w:rPr>
        <w:footnoteRef/>
      </w:r>
      <w:r w:rsidRPr="00D04DE6">
        <w:t xml:space="preserve"> </w:t>
      </w:r>
      <w:proofErr w:type="gramStart"/>
      <w:r w:rsidRPr="00D04DE6">
        <w:t>За исключением</w:t>
      </w:r>
      <w:r w:rsidRPr="00D04DE6">
        <w:rPr>
          <w:spacing w:val="1"/>
        </w:rPr>
        <w:t xml:space="preserve"> </w:t>
      </w:r>
      <w:r w:rsidRPr="00D04DE6">
        <w:t>ППЭ,</w:t>
      </w:r>
      <w:r w:rsidRPr="00D04DE6">
        <w:rPr>
          <w:spacing w:val="1"/>
        </w:rPr>
        <w:t xml:space="preserve"> </w:t>
      </w:r>
      <w:r w:rsidRPr="00D04DE6">
        <w:t>организованных</w:t>
      </w:r>
      <w:r w:rsidRPr="00D04DE6">
        <w:rPr>
          <w:spacing w:val="1"/>
        </w:rPr>
        <w:t xml:space="preserve"> </w:t>
      </w:r>
      <w:r w:rsidRPr="00D04DE6">
        <w:t>в</w:t>
      </w:r>
      <w:r w:rsidRPr="00D04DE6">
        <w:rPr>
          <w:spacing w:val="1"/>
        </w:rPr>
        <w:t xml:space="preserve"> </w:t>
      </w:r>
      <w:r w:rsidRPr="00D04DE6">
        <w:t>учреждениях уголовно-исполнительной</w:t>
      </w:r>
      <w:r w:rsidRPr="00D04DE6">
        <w:rPr>
          <w:spacing w:val="-1"/>
        </w:rPr>
        <w:t xml:space="preserve"> </w:t>
      </w:r>
      <w:r w:rsidRPr="00D04DE6">
        <w:t>системы.</w:t>
      </w:r>
      <w:proofErr w:type="gramEnd"/>
    </w:p>
  </w:footnote>
  <w:footnote w:id="19">
    <w:p w:rsidR="001A3255" w:rsidRPr="000637A9" w:rsidRDefault="001A3255" w:rsidP="000637A9">
      <w:pPr>
        <w:pStyle w:val="aff0"/>
        <w:ind w:firstLine="709"/>
        <w:jc w:val="both"/>
      </w:pPr>
      <w:r w:rsidRPr="000637A9">
        <w:rPr>
          <w:rStyle w:val="afff4"/>
        </w:rPr>
        <w:footnoteRef/>
      </w:r>
      <w:r w:rsidRPr="000637A9">
        <w:t xml:space="preserve"> Информация о количестве таких участников экзаменов в ППЭ и о необходимости организации</w:t>
      </w:r>
      <w:r w:rsidRPr="000637A9">
        <w:rPr>
          <w:spacing w:val="1"/>
        </w:rPr>
        <w:t xml:space="preserve"> </w:t>
      </w:r>
      <w:r w:rsidRPr="000637A9">
        <w:t>проведения экзаменов в условиях, учитывающих состояние их здоровья, особенности психофизического</w:t>
      </w:r>
      <w:r w:rsidRPr="000637A9">
        <w:rPr>
          <w:spacing w:val="1"/>
        </w:rPr>
        <w:t xml:space="preserve"> </w:t>
      </w:r>
      <w:r w:rsidRPr="000637A9">
        <w:t xml:space="preserve">развития, направляется </w:t>
      </w:r>
      <w:r>
        <w:t>Министерством</w:t>
      </w:r>
      <w:r w:rsidRPr="000637A9">
        <w:t xml:space="preserve"> в ППЭ не позднее двух рабочих дней до</w:t>
      </w:r>
      <w:r w:rsidRPr="000637A9">
        <w:rPr>
          <w:spacing w:val="-52"/>
        </w:rPr>
        <w:t xml:space="preserve"> </w:t>
      </w:r>
      <w:r w:rsidRPr="000637A9">
        <w:t>дня</w:t>
      </w:r>
      <w:r w:rsidRPr="000637A9">
        <w:rPr>
          <w:spacing w:val="-2"/>
        </w:rPr>
        <w:t xml:space="preserve"> </w:t>
      </w:r>
      <w:r w:rsidRPr="000637A9">
        <w:t>проведения</w:t>
      </w:r>
      <w:r w:rsidRPr="000637A9">
        <w:rPr>
          <w:spacing w:val="-1"/>
        </w:rPr>
        <w:t xml:space="preserve"> </w:t>
      </w:r>
      <w:r w:rsidRPr="000637A9">
        <w:t>экзамена</w:t>
      </w:r>
      <w:r w:rsidRPr="000637A9">
        <w:rPr>
          <w:spacing w:val="-2"/>
        </w:rPr>
        <w:t xml:space="preserve"> </w:t>
      </w:r>
      <w:r w:rsidRPr="000637A9">
        <w:t>по соответствующему</w:t>
      </w:r>
      <w:r w:rsidRPr="000637A9">
        <w:rPr>
          <w:spacing w:val="-4"/>
        </w:rPr>
        <w:t xml:space="preserve"> </w:t>
      </w:r>
      <w:r w:rsidRPr="000637A9">
        <w:t>учебному</w:t>
      </w:r>
      <w:r w:rsidRPr="000637A9">
        <w:rPr>
          <w:spacing w:val="-3"/>
        </w:rPr>
        <w:t xml:space="preserve"> </w:t>
      </w:r>
      <w:r w:rsidRPr="000637A9">
        <w:t>предмету.</w:t>
      </w:r>
    </w:p>
  </w:footnote>
  <w:footnote w:id="20">
    <w:p w:rsidR="001A3255" w:rsidRPr="00EC1EB3" w:rsidRDefault="001A3255" w:rsidP="00EC1EB3">
      <w:pPr>
        <w:pStyle w:val="aff0"/>
        <w:ind w:firstLine="709"/>
        <w:jc w:val="both"/>
      </w:pPr>
      <w:r w:rsidRPr="00EC1EB3">
        <w:rPr>
          <w:rStyle w:val="afff4"/>
        </w:rPr>
        <w:footnoteRef/>
      </w:r>
      <w:r w:rsidRPr="00EC1EB3">
        <w:t xml:space="preserve"> Работники</w:t>
      </w:r>
      <w:r w:rsidRPr="00EC1EB3">
        <w:rPr>
          <w:spacing w:val="15"/>
        </w:rPr>
        <w:t xml:space="preserve"> </w:t>
      </w:r>
      <w:r w:rsidRPr="00EC1EB3">
        <w:t>ППЭ,</w:t>
      </w:r>
      <w:r w:rsidRPr="00EC1EB3">
        <w:rPr>
          <w:spacing w:val="16"/>
        </w:rPr>
        <w:t xml:space="preserve"> </w:t>
      </w:r>
      <w:r w:rsidRPr="00EC1EB3">
        <w:t>общественные</w:t>
      </w:r>
      <w:r w:rsidRPr="00EC1EB3">
        <w:rPr>
          <w:spacing w:val="16"/>
        </w:rPr>
        <w:t xml:space="preserve"> </w:t>
      </w:r>
      <w:r w:rsidRPr="00EC1EB3">
        <w:t>наблюдатели,</w:t>
      </w:r>
      <w:r w:rsidRPr="00EC1EB3">
        <w:rPr>
          <w:spacing w:val="17"/>
        </w:rPr>
        <w:t xml:space="preserve"> </w:t>
      </w:r>
      <w:r w:rsidRPr="00EC1EB3">
        <w:t>а</w:t>
      </w:r>
      <w:r w:rsidRPr="00EC1EB3">
        <w:rPr>
          <w:spacing w:val="16"/>
        </w:rPr>
        <w:t xml:space="preserve"> </w:t>
      </w:r>
      <w:r w:rsidRPr="00EC1EB3">
        <w:t>также</w:t>
      </w:r>
      <w:r w:rsidRPr="00EC1EB3">
        <w:rPr>
          <w:spacing w:val="16"/>
        </w:rPr>
        <w:t xml:space="preserve"> </w:t>
      </w:r>
      <w:r w:rsidRPr="00EC1EB3">
        <w:t>участники</w:t>
      </w:r>
      <w:r w:rsidRPr="00EC1EB3">
        <w:rPr>
          <w:spacing w:val="19"/>
        </w:rPr>
        <w:t xml:space="preserve"> </w:t>
      </w:r>
      <w:r w:rsidRPr="00EC1EB3">
        <w:t>экзаменов,</w:t>
      </w:r>
      <w:r w:rsidRPr="00EC1EB3">
        <w:rPr>
          <w:spacing w:val="16"/>
        </w:rPr>
        <w:t xml:space="preserve"> </w:t>
      </w:r>
      <w:r w:rsidRPr="00EC1EB3">
        <w:t>покинувшие</w:t>
      </w:r>
      <w:r w:rsidRPr="00EC1EB3">
        <w:rPr>
          <w:spacing w:val="16"/>
        </w:rPr>
        <w:t xml:space="preserve"> </w:t>
      </w:r>
      <w:r w:rsidRPr="00EC1EB3">
        <w:t>ППЭ</w:t>
      </w:r>
      <w:r w:rsidRPr="00EC1EB3">
        <w:rPr>
          <w:spacing w:val="17"/>
        </w:rPr>
        <w:t xml:space="preserve"> </w:t>
      </w:r>
      <w:r w:rsidRPr="00EC1EB3">
        <w:t>в</w:t>
      </w:r>
      <w:r w:rsidRPr="00EC1EB3">
        <w:rPr>
          <w:spacing w:val="-52"/>
        </w:rPr>
        <w:t xml:space="preserve"> </w:t>
      </w:r>
      <w:r w:rsidRPr="00EC1EB3">
        <w:t>день</w:t>
      </w:r>
      <w:r w:rsidRPr="00EC1EB3">
        <w:rPr>
          <w:spacing w:val="-1"/>
        </w:rPr>
        <w:t xml:space="preserve"> </w:t>
      </w:r>
      <w:r w:rsidRPr="00EC1EB3">
        <w:t>проведения</w:t>
      </w:r>
      <w:r w:rsidRPr="00EC1EB3">
        <w:rPr>
          <w:spacing w:val="-1"/>
        </w:rPr>
        <w:t xml:space="preserve"> </w:t>
      </w:r>
      <w:r w:rsidRPr="00EC1EB3">
        <w:t>экзамена, повторно в</w:t>
      </w:r>
      <w:r w:rsidRPr="00EC1EB3">
        <w:rPr>
          <w:spacing w:val="-2"/>
        </w:rPr>
        <w:t xml:space="preserve"> </w:t>
      </w:r>
      <w:r w:rsidRPr="00EC1EB3">
        <w:t>ППЭ в</w:t>
      </w:r>
      <w:r w:rsidRPr="00EC1EB3">
        <w:rPr>
          <w:spacing w:val="-1"/>
        </w:rPr>
        <w:t xml:space="preserve"> </w:t>
      </w:r>
      <w:r w:rsidRPr="00EC1EB3">
        <w:t>указанный день</w:t>
      </w:r>
      <w:r w:rsidRPr="00EC1EB3">
        <w:rPr>
          <w:spacing w:val="-4"/>
        </w:rPr>
        <w:t xml:space="preserve"> </w:t>
      </w:r>
      <w:r w:rsidRPr="00EC1EB3">
        <w:t>не допускаются.</w:t>
      </w:r>
    </w:p>
  </w:footnote>
  <w:footnote w:id="21">
    <w:p w:rsidR="001A3255" w:rsidRPr="00EC1EB3" w:rsidRDefault="001A3255" w:rsidP="00EC1EB3">
      <w:pPr>
        <w:pStyle w:val="aff0"/>
        <w:ind w:firstLine="709"/>
      </w:pPr>
      <w:r w:rsidRPr="00EC1EB3">
        <w:rPr>
          <w:rStyle w:val="afff4"/>
        </w:rPr>
        <w:footnoteRef/>
      </w:r>
      <w:r w:rsidRPr="00EC1EB3">
        <w:t xml:space="preserve"> Допускается</w:t>
      </w:r>
      <w:r w:rsidRPr="00EC1EB3">
        <w:rPr>
          <w:spacing w:val="-2"/>
        </w:rPr>
        <w:t xml:space="preserve"> </w:t>
      </w:r>
      <w:r w:rsidRPr="00EC1EB3">
        <w:t>только</w:t>
      </w:r>
      <w:r w:rsidRPr="00EC1EB3">
        <w:rPr>
          <w:spacing w:val="-1"/>
        </w:rPr>
        <w:t xml:space="preserve"> </w:t>
      </w:r>
      <w:r w:rsidRPr="00EC1EB3">
        <w:t>в</w:t>
      </w:r>
      <w:r w:rsidRPr="00EC1EB3">
        <w:rPr>
          <w:spacing w:val="-2"/>
        </w:rPr>
        <w:t xml:space="preserve"> </w:t>
      </w:r>
      <w:r w:rsidRPr="00EC1EB3">
        <w:t>Штабе</w:t>
      </w:r>
      <w:r w:rsidRPr="00EC1EB3">
        <w:rPr>
          <w:spacing w:val="-1"/>
        </w:rPr>
        <w:t xml:space="preserve"> </w:t>
      </w:r>
      <w:r w:rsidRPr="00EC1EB3">
        <w:t>ППЭ</w:t>
      </w:r>
      <w:r w:rsidRPr="00EC1EB3">
        <w:rPr>
          <w:spacing w:val="1"/>
        </w:rPr>
        <w:t xml:space="preserve"> </w:t>
      </w:r>
      <w:r w:rsidRPr="00EC1EB3">
        <w:t>и</w:t>
      </w:r>
      <w:r w:rsidRPr="00EC1EB3">
        <w:rPr>
          <w:spacing w:val="-1"/>
        </w:rPr>
        <w:t xml:space="preserve"> </w:t>
      </w:r>
      <w:r w:rsidRPr="00EC1EB3">
        <w:t>только</w:t>
      </w:r>
      <w:r w:rsidRPr="00EC1EB3">
        <w:rPr>
          <w:spacing w:val="-1"/>
        </w:rPr>
        <w:t xml:space="preserve"> </w:t>
      </w:r>
      <w:r w:rsidRPr="00EC1EB3">
        <w:t>в</w:t>
      </w:r>
      <w:r w:rsidRPr="00EC1EB3">
        <w:rPr>
          <w:spacing w:val="-5"/>
        </w:rPr>
        <w:t xml:space="preserve"> </w:t>
      </w:r>
      <w:r w:rsidRPr="00EC1EB3">
        <w:t>связи</w:t>
      </w:r>
      <w:r w:rsidRPr="00EC1EB3">
        <w:rPr>
          <w:spacing w:val="-1"/>
        </w:rPr>
        <w:t xml:space="preserve"> </w:t>
      </w:r>
      <w:r w:rsidRPr="00EC1EB3">
        <w:t>со</w:t>
      </w:r>
      <w:r w:rsidRPr="00EC1EB3">
        <w:rPr>
          <w:spacing w:val="-1"/>
        </w:rPr>
        <w:t xml:space="preserve"> </w:t>
      </w:r>
      <w:r w:rsidRPr="00EC1EB3">
        <w:t>служебной необходимостью.</w:t>
      </w:r>
    </w:p>
  </w:footnote>
  <w:footnote w:id="22">
    <w:p w:rsidR="001A3255" w:rsidRPr="00425AF6" w:rsidRDefault="001A3255" w:rsidP="00425AF6">
      <w:pPr>
        <w:pStyle w:val="aff0"/>
        <w:ind w:firstLine="709"/>
        <w:jc w:val="both"/>
      </w:pPr>
      <w:r w:rsidRPr="00425AF6">
        <w:rPr>
          <w:rStyle w:val="afff4"/>
        </w:rPr>
        <w:footnoteRef/>
      </w:r>
      <w:r w:rsidRPr="00425AF6">
        <w:t xml:space="preserve"> Присутствуют в ППЭ только до момента вскрытия участниками экзаменов ЭМ, в которые входят</w:t>
      </w:r>
      <w:r w:rsidRPr="00425AF6">
        <w:rPr>
          <w:spacing w:val="1"/>
        </w:rPr>
        <w:t xml:space="preserve"> </w:t>
      </w:r>
      <w:r w:rsidRPr="00425AF6">
        <w:t>бланки</w:t>
      </w:r>
      <w:r w:rsidRPr="00425AF6">
        <w:rPr>
          <w:spacing w:val="-1"/>
        </w:rPr>
        <w:t xml:space="preserve"> </w:t>
      </w:r>
      <w:r w:rsidRPr="00425AF6">
        <w:t>и</w:t>
      </w:r>
      <w:r w:rsidRPr="00425AF6">
        <w:rPr>
          <w:spacing w:val="-1"/>
        </w:rPr>
        <w:t xml:space="preserve"> </w:t>
      </w:r>
      <w:r w:rsidRPr="00425AF6">
        <w:t>КИМ, или до момента начала печати</w:t>
      </w:r>
      <w:r w:rsidRPr="00425AF6">
        <w:rPr>
          <w:spacing w:val="-4"/>
        </w:rPr>
        <w:t xml:space="preserve"> </w:t>
      </w:r>
      <w:r w:rsidRPr="00425AF6">
        <w:t>ЭМ.</w:t>
      </w:r>
    </w:p>
  </w:footnote>
  <w:footnote w:id="23">
    <w:p w:rsidR="001A3255" w:rsidRPr="00AB60D9" w:rsidRDefault="001A3255" w:rsidP="00AB60D9">
      <w:pPr>
        <w:pStyle w:val="aff0"/>
        <w:ind w:firstLine="709"/>
        <w:jc w:val="both"/>
      </w:pPr>
      <w:r w:rsidRPr="00AB60D9">
        <w:rPr>
          <w:rStyle w:val="afff4"/>
        </w:rPr>
        <w:footnoteRef/>
      </w:r>
      <w:r w:rsidRPr="00AB60D9">
        <w:t xml:space="preserve"> Член</w:t>
      </w:r>
      <w:r w:rsidRPr="00AB60D9">
        <w:rPr>
          <w:spacing w:val="-1"/>
        </w:rPr>
        <w:t xml:space="preserve"> </w:t>
      </w:r>
      <w:r w:rsidRPr="00AB60D9">
        <w:t>ГЭК</w:t>
      </w:r>
      <w:r w:rsidRPr="00AB60D9">
        <w:rPr>
          <w:spacing w:val="-2"/>
        </w:rPr>
        <w:t xml:space="preserve"> </w:t>
      </w:r>
      <w:r w:rsidRPr="00AB60D9">
        <w:t>фиксирует</w:t>
      </w:r>
      <w:r w:rsidRPr="00AB60D9">
        <w:rPr>
          <w:spacing w:val="-2"/>
        </w:rPr>
        <w:t xml:space="preserve"> </w:t>
      </w:r>
      <w:r w:rsidRPr="00AB60D9">
        <w:t>данный</w:t>
      </w:r>
      <w:r w:rsidRPr="00AB60D9">
        <w:rPr>
          <w:spacing w:val="-1"/>
        </w:rPr>
        <w:t xml:space="preserve"> </w:t>
      </w:r>
      <w:r w:rsidRPr="00AB60D9">
        <w:t>факт</w:t>
      </w:r>
      <w:r w:rsidRPr="00AB60D9">
        <w:rPr>
          <w:spacing w:val="-1"/>
        </w:rPr>
        <w:t xml:space="preserve"> </w:t>
      </w:r>
      <w:r w:rsidRPr="00AB60D9">
        <w:t>для</w:t>
      </w:r>
      <w:r w:rsidRPr="00AB60D9">
        <w:rPr>
          <w:spacing w:val="-5"/>
        </w:rPr>
        <w:t xml:space="preserve"> </w:t>
      </w:r>
      <w:r w:rsidRPr="00AB60D9">
        <w:t>дальнейшего</w:t>
      </w:r>
      <w:r w:rsidRPr="00AB60D9">
        <w:rPr>
          <w:spacing w:val="-1"/>
        </w:rPr>
        <w:t xml:space="preserve"> </w:t>
      </w:r>
      <w:r w:rsidRPr="00AB60D9">
        <w:t>принятия</w:t>
      </w:r>
      <w:r w:rsidRPr="00AB60D9">
        <w:rPr>
          <w:spacing w:val="-2"/>
        </w:rPr>
        <w:t xml:space="preserve"> </w:t>
      </w:r>
      <w:r w:rsidRPr="00AB60D9">
        <w:t>решения.</w:t>
      </w:r>
    </w:p>
  </w:footnote>
  <w:footnote w:id="24">
    <w:p w:rsidR="001A3255" w:rsidRDefault="001A3255" w:rsidP="00AB60D9">
      <w:pPr>
        <w:pStyle w:val="aff0"/>
        <w:ind w:firstLine="709"/>
        <w:jc w:val="both"/>
      </w:pPr>
      <w:r w:rsidRPr="00AB60D9">
        <w:rPr>
          <w:rStyle w:val="afff4"/>
        </w:rPr>
        <w:footnoteRef/>
      </w:r>
      <w:r w:rsidRPr="00AB60D9">
        <w:t xml:space="preserve"> Средства</w:t>
      </w:r>
      <w:r w:rsidRPr="00AB60D9">
        <w:rPr>
          <w:spacing w:val="1"/>
        </w:rPr>
        <w:t xml:space="preserve"> </w:t>
      </w:r>
      <w:r w:rsidRPr="00AB60D9">
        <w:t>связи,</w:t>
      </w:r>
      <w:r w:rsidRPr="00AB60D9">
        <w:rPr>
          <w:spacing w:val="1"/>
        </w:rPr>
        <w:t xml:space="preserve"> </w:t>
      </w:r>
      <w:r w:rsidRPr="00AB60D9">
        <w:t>фото-,</w:t>
      </w:r>
      <w:r w:rsidRPr="00AB60D9">
        <w:rPr>
          <w:spacing w:val="1"/>
        </w:rPr>
        <w:t xml:space="preserve"> </w:t>
      </w:r>
      <w:r w:rsidRPr="00AB60D9">
        <w:t>аудио-</w:t>
      </w:r>
      <w:r w:rsidRPr="00AB60D9">
        <w:rPr>
          <w:spacing w:val="1"/>
        </w:rPr>
        <w:t xml:space="preserve"> </w:t>
      </w:r>
      <w:r w:rsidRPr="00AB60D9">
        <w:t>и</w:t>
      </w:r>
      <w:r w:rsidRPr="00AB60D9">
        <w:rPr>
          <w:spacing w:val="1"/>
        </w:rPr>
        <w:t xml:space="preserve"> </w:t>
      </w:r>
      <w:r w:rsidRPr="00AB60D9">
        <w:t>видеоаппаратура,</w:t>
      </w:r>
      <w:r w:rsidRPr="00AB60D9">
        <w:rPr>
          <w:spacing w:val="1"/>
        </w:rPr>
        <w:t xml:space="preserve"> </w:t>
      </w:r>
      <w:r w:rsidRPr="00AB60D9">
        <w:t>электронно-вычислительная</w:t>
      </w:r>
      <w:r w:rsidRPr="00AB60D9">
        <w:rPr>
          <w:spacing w:val="56"/>
        </w:rPr>
        <w:t xml:space="preserve"> </w:t>
      </w:r>
      <w:r w:rsidRPr="00AB60D9">
        <w:t>техника,</w:t>
      </w:r>
      <w:r w:rsidRPr="00AB60D9">
        <w:rPr>
          <w:spacing w:val="1"/>
        </w:rPr>
        <w:t xml:space="preserve"> </w:t>
      </w:r>
      <w:r w:rsidRPr="00AB60D9">
        <w:t>справочные</w:t>
      </w:r>
      <w:r w:rsidRPr="00AB60D9">
        <w:rPr>
          <w:spacing w:val="1"/>
        </w:rPr>
        <w:t xml:space="preserve"> </w:t>
      </w:r>
      <w:r w:rsidRPr="00AB60D9">
        <w:t>материалы,</w:t>
      </w:r>
      <w:r w:rsidRPr="00AB60D9">
        <w:rPr>
          <w:spacing w:val="1"/>
        </w:rPr>
        <w:t xml:space="preserve"> </w:t>
      </w:r>
      <w:r w:rsidRPr="00AB60D9">
        <w:t>письменные</w:t>
      </w:r>
      <w:r w:rsidRPr="00AB60D9">
        <w:rPr>
          <w:spacing w:val="1"/>
        </w:rPr>
        <w:t xml:space="preserve"> </w:t>
      </w:r>
      <w:r w:rsidRPr="00AB60D9">
        <w:t>заметки</w:t>
      </w:r>
      <w:r w:rsidRPr="00AB60D9">
        <w:rPr>
          <w:spacing w:val="1"/>
        </w:rPr>
        <w:t xml:space="preserve"> </w:t>
      </w:r>
      <w:r w:rsidRPr="00AB60D9">
        <w:t>и</w:t>
      </w:r>
      <w:r w:rsidRPr="00AB60D9">
        <w:rPr>
          <w:spacing w:val="1"/>
        </w:rPr>
        <w:t xml:space="preserve"> </w:t>
      </w:r>
      <w:r w:rsidRPr="00AB60D9">
        <w:t>иные</w:t>
      </w:r>
      <w:r w:rsidRPr="00AB60D9">
        <w:rPr>
          <w:spacing w:val="1"/>
        </w:rPr>
        <w:t xml:space="preserve"> </w:t>
      </w:r>
      <w:r w:rsidRPr="00AB60D9">
        <w:t>средства</w:t>
      </w:r>
      <w:r w:rsidRPr="00AB60D9">
        <w:rPr>
          <w:spacing w:val="1"/>
        </w:rPr>
        <w:t xml:space="preserve"> </w:t>
      </w:r>
      <w:r w:rsidRPr="00AB60D9">
        <w:t>хранения</w:t>
      </w:r>
      <w:r w:rsidRPr="00AB60D9">
        <w:rPr>
          <w:spacing w:val="1"/>
        </w:rPr>
        <w:t xml:space="preserve"> </w:t>
      </w:r>
      <w:r w:rsidRPr="00AB60D9">
        <w:t>и</w:t>
      </w:r>
      <w:r w:rsidRPr="00AB60D9">
        <w:rPr>
          <w:spacing w:val="1"/>
        </w:rPr>
        <w:t xml:space="preserve"> </w:t>
      </w:r>
      <w:r w:rsidRPr="00AB60D9">
        <w:t>передачи</w:t>
      </w:r>
      <w:r w:rsidRPr="00AB60D9">
        <w:rPr>
          <w:spacing w:val="1"/>
        </w:rPr>
        <w:t xml:space="preserve"> </w:t>
      </w:r>
      <w:r w:rsidRPr="00AB60D9">
        <w:t>информации</w:t>
      </w:r>
      <w:r w:rsidRPr="00AB60D9">
        <w:rPr>
          <w:spacing w:val="1"/>
        </w:rPr>
        <w:t xml:space="preserve"> </w:t>
      </w:r>
      <w:r w:rsidRPr="00AB60D9">
        <w:t>(за</w:t>
      </w:r>
      <w:r w:rsidRPr="00AB60D9">
        <w:rPr>
          <w:spacing w:val="1"/>
        </w:rPr>
        <w:t xml:space="preserve"> </w:t>
      </w:r>
      <w:r w:rsidRPr="00AB60D9">
        <w:t>исключением</w:t>
      </w:r>
      <w:r w:rsidRPr="00AB60D9">
        <w:rPr>
          <w:spacing w:val="1"/>
        </w:rPr>
        <w:t xml:space="preserve"> </w:t>
      </w:r>
      <w:r w:rsidRPr="00AB60D9">
        <w:t>средств обучения и воспитания,</w:t>
      </w:r>
      <w:r w:rsidRPr="00AB60D9">
        <w:rPr>
          <w:spacing w:val="1"/>
        </w:rPr>
        <w:t xml:space="preserve"> </w:t>
      </w:r>
      <w:r w:rsidRPr="00AB60D9">
        <w:t>разрешенных к</w:t>
      </w:r>
      <w:r w:rsidRPr="00AB60D9">
        <w:rPr>
          <w:spacing w:val="1"/>
        </w:rPr>
        <w:t xml:space="preserve"> </w:t>
      </w:r>
      <w:r w:rsidRPr="00AB60D9">
        <w:t>использованию</w:t>
      </w:r>
      <w:r w:rsidRPr="00AB60D9">
        <w:rPr>
          <w:spacing w:val="1"/>
        </w:rPr>
        <w:t xml:space="preserve"> </w:t>
      </w:r>
      <w:r w:rsidRPr="00AB60D9">
        <w:t>для</w:t>
      </w:r>
      <w:r w:rsidRPr="00AB60D9">
        <w:rPr>
          <w:spacing w:val="55"/>
        </w:rPr>
        <w:t xml:space="preserve"> </w:t>
      </w:r>
      <w:r w:rsidRPr="00AB60D9">
        <w:t>выполнения заданий</w:t>
      </w:r>
      <w:r w:rsidRPr="00AB60D9">
        <w:rPr>
          <w:spacing w:val="1"/>
        </w:rPr>
        <w:t xml:space="preserve"> </w:t>
      </w:r>
      <w:r w:rsidRPr="00AB60D9">
        <w:t>КИМ</w:t>
      </w:r>
      <w:r w:rsidRPr="00AB60D9">
        <w:rPr>
          <w:spacing w:val="-1"/>
        </w:rPr>
        <w:t xml:space="preserve"> </w:t>
      </w:r>
      <w:r w:rsidRPr="00AB60D9">
        <w:t>по соответствующим учебным</w:t>
      </w:r>
      <w:r w:rsidRPr="00AB60D9">
        <w:rPr>
          <w:spacing w:val="-1"/>
        </w:rPr>
        <w:t xml:space="preserve"> </w:t>
      </w:r>
      <w:r w:rsidRPr="00AB60D9">
        <w:t>предметам).</w:t>
      </w:r>
    </w:p>
  </w:footnote>
  <w:footnote w:id="25">
    <w:p w:rsidR="001A3255" w:rsidRPr="00955914" w:rsidRDefault="001A3255" w:rsidP="00955914">
      <w:pPr>
        <w:pStyle w:val="aff0"/>
        <w:ind w:firstLine="709"/>
        <w:jc w:val="both"/>
      </w:pPr>
      <w:r w:rsidRPr="00955914">
        <w:rPr>
          <w:rStyle w:val="afff4"/>
        </w:rPr>
        <w:footnoteRef/>
      </w:r>
      <w:r w:rsidRPr="00955914">
        <w:t xml:space="preserve"> Указанный</w:t>
      </w:r>
      <w:r w:rsidRPr="00955914">
        <w:rPr>
          <w:spacing w:val="1"/>
        </w:rPr>
        <w:t xml:space="preserve"> </w:t>
      </w:r>
      <w:r w:rsidRPr="00955914">
        <w:t>акт</w:t>
      </w:r>
      <w:r w:rsidRPr="00955914">
        <w:rPr>
          <w:spacing w:val="1"/>
        </w:rPr>
        <w:t xml:space="preserve"> </w:t>
      </w:r>
      <w:r w:rsidRPr="00955914">
        <w:t>подписывают</w:t>
      </w:r>
      <w:r w:rsidRPr="00955914">
        <w:rPr>
          <w:spacing w:val="1"/>
        </w:rPr>
        <w:t xml:space="preserve"> </w:t>
      </w:r>
      <w:r w:rsidRPr="00955914">
        <w:t>член</w:t>
      </w:r>
      <w:r w:rsidRPr="00955914">
        <w:rPr>
          <w:spacing w:val="1"/>
        </w:rPr>
        <w:t xml:space="preserve"> </w:t>
      </w:r>
      <w:r w:rsidRPr="00955914">
        <w:t>ГЭК</w:t>
      </w:r>
      <w:r w:rsidRPr="00955914">
        <w:rPr>
          <w:spacing w:val="1"/>
        </w:rPr>
        <w:t xml:space="preserve"> </w:t>
      </w:r>
      <w:r w:rsidRPr="00955914">
        <w:t>и</w:t>
      </w:r>
      <w:r w:rsidRPr="00955914">
        <w:rPr>
          <w:spacing w:val="1"/>
        </w:rPr>
        <w:t xml:space="preserve"> </w:t>
      </w:r>
      <w:r w:rsidRPr="00955914">
        <w:t>участник</w:t>
      </w:r>
      <w:r w:rsidRPr="00955914">
        <w:rPr>
          <w:spacing w:val="1"/>
        </w:rPr>
        <w:t xml:space="preserve"> </w:t>
      </w:r>
      <w:r w:rsidRPr="00955914">
        <w:t>экзамена,</w:t>
      </w:r>
      <w:r w:rsidRPr="00955914">
        <w:rPr>
          <w:spacing w:val="1"/>
        </w:rPr>
        <w:t xml:space="preserve"> </w:t>
      </w:r>
      <w:r w:rsidRPr="00955914">
        <w:t>отказавшийся</w:t>
      </w:r>
      <w:r w:rsidRPr="00955914">
        <w:rPr>
          <w:spacing w:val="1"/>
        </w:rPr>
        <w:t xml:space="preserve"> </w:t>
      </w:r>
      <w:r w:rsidRPr="00955914">
        <w:t>от</w:t>
      </w:r>
      <w:r w:rsidRPr="00955914">
        <w:rPr>
          <w:spacing w:val="56"/>
        </w:rPr>
        <w:t xml:space="preserve"> </w:t>
      </w:r>
      <w:r w:rsidRPr="00955914">
        <w:t>сдачи</w:t>
      </w:r>
      <w:r w:rsidRPr="00955914">
        <w:rPr>
          <w:spacing w:val="1"/>
        </w:rPr>
        <w:t xml:space="preserve"> </w:t>
      </w:r>
      <w:r w:rsidRPr="00955914">
        <w:t>запрещенного средства. Акт составляется в двух экземплярах в свободной форме. Первый экземпляр член</w:t>
      </w:r>
      <w:r w:rsidRPr="00955914">
        <w:rPr>
          <w:spacing w:val="1"/>
        </w:rPr>
        <w:t xml:space="preserve"> </w:t>
      </w:r>
      <w:r w:rsidRPr="00955914">
        <w:t>ГЭК оставляет у себя для передачи председателю ГЭК, второй передает участнику экзамена. Повторно к</w:t>
      </w:r>
      <w:r w:rsidRPr="00955914">
        <w:rPr>
          <w:spacing w:val="1"/>
        </w:rPr>
        <w:t xml:space="preserve"> </w:t>
      </w:r>
      <w:r w:rsidRPr="00955914">
        <w:t>участию в экзамене по данному учебному предмету в резервные сроки указанный участник экзамена может</w:t>
      </w:r>
      <w:r w:rsidRPr="00955914">
        <w:rPr>
          <w:spacing w:val="-52"/>
        </w:rPr>
        <w:t xml:space="preserve"> </w:t>
      </w:r>
      <w:r w:rsidRPr="00955914">
        <w:t>быть</w:t>
      </w:r>
      <w:r w:rsidRPr="00955914">
        <w:rPr>
          <w:spacing w:val="-1"/>
        </w:rPr>
        <w:t xml:space="preserve"> </w:t>
      </w:r>
      <w:r w:rsidRPr="00955914">
        <w:t>допущен только по</w:t>
      </w:r>
      <w:r w:rsidRPr="00955914">
        <w:rPr>
          <w:spacing w:val="-3"/>
        </w:rPr>
        <w:t xml:space="preserve"> </w:t>
      </w:r>
      <w:r w:rsidRPr="00955914">
        <w:t>решению председателя ГЭК.</w:t>
      </w:r>
    </w:p>
  </w:footnote>
  <w:footnote w:id="26">
    <w:p w:rsidR="001A3255" w:rsidRPr="00CE31CB" w:rsidRDefault="001A3255" w:rsidP="00F50EC6">
      <w:pPr>
        <w:pStyle w:val="aff0"/>
        <w:ind w:firstLine="709"/>
        <w:jc w:val="both"/>
        <w:rPr>
          <w:sz w:val="22"/>
        </w:rPr>
      </w:pPr>
      <w:r>
        <w:rPr>
          <w:rStyle w:val="afff4"/>
        </w:rPr>
        <w:footnoteRef/>
      </w:r>
      <w:r>
        <w:t xml:space="preserve"> </w:t>
      </w:r>
      <w:r w:rsidRPr="00CE31CB">
        <w:t>Экзамены</w:t>
      </w:r>
      <w:r w:rsidRPr="00CE31CB">
        <w:rPr>
          <w:spacing w:val="-1"/>
        </w:rPr>
        <w:t xml:space="preserve"> </w:t>
      </w:r>
      <w:r w:rsidRPr="00CE31CB">
        <w:t>начинаются</w:t>
      </w:r>
      <w:r w:rsidRPr="00CE31CB">
        <w:rPr>
          <w:spacing w:val="-2"/>
        </w:rPr>
        <w:t xml:space="preserve"> </w:t>
      </w:r>
      <w:r w:rsidRPr="00CE31CB">
        <w:t>в</w:t>
      </w:r>
      <w:r w:rsidRPr="00CE31CB">
        <w:rPr>
          <w:spacing w:val="-5"/>
        </w:rPr>
        <w:t xml:space="preserve"> </w:t>
      </w:r>
      <w:r w:rsidRPr="00CE31CB">
        <w:t>10.00.</w:t>
      </w:r>
    </w:p>
  </w:footnote>
  <w:footnote w:id="27">
    <w:p w:rsidR="001A3255" w:rsidRDefault="001A3255" w:rsidP="00F50EC6">
      <w:pPr>
        <w:spacing w:after="0" w:line="240" w:lineRule="auto"/>
        <w:ind w:right="-1" w:firstLine="709"/>
        <w:jc w:val="both"/>
      </w:pPr>
      <w:r w:rsidRPr="00EF05D4">
        <w:rPr>
          <w:rStyle w:val="afff4"/>
          <w:rFonts w:ascii="Times New Roman" w:hAnsi="Times New Roman" w:cs="Times New Roman"/>
          <w:sz w:val="20"/>
          <w:szCs w:val="20"/>
        </w:rPr>
        <w:footnoteRef/>
      </w:r>
      <w:r>
        <w:rPr>
          <w:rFonts w:ascii="Times New Roman" w:hAnsi="Times New Roman" w:cs="Times New Roman"/>
          <w:sz w:val="20"/>
          <w:szCs w:val="20"/>
        </w:rPr>
        <w:t xml:space="preserve"> </w:t>
      </w:r>
      <w:r w:rsidRPr="00F50EC6">
        <w:rPr>
          <w:rFonts w:ascii="Times New Roman" w:hAnsi="Times New Roman" w:cs="Times New Roman"/>
          <w:sz w:val="20"/>
          <w:szCs w:val="20"/>
        </w:rPr>
        <w:t xml:space="preserve">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roofErr w:type="gramStart"/>
      <w:r w:rsidRPr="00F50EC6">
        <w:rPr>
          <w:rFonts w:ascii="Times New Roman" w:hAnsi="Times New Roman" w:cs="Times New Roman"/>
          <w:sz w:val="20"/>
          <w:szCs w:val="20"/>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w:t>
      </w:r>
      <w:proofErr w:type="gramEnd"/>
      <w:r w:rsidRPr="00F50EC6">
        <w:rPr>
          <w:rFonts w:ascii="Times New Roman" w:hAnsi="Times New Roman" w:cs="Times New Roman"/>
          <w:sz w:val="20"/>
          <w:szCs w:val="20"/>
        </w:rPr>
        <w:t xml:space="preserve"> (В случае если в ППЭ есть аудитории, в которые не явился ни один  участник, но  при  этом  есть хотя  бы одна аудитория, где  экзамен начался, статус</w:t>
      </w:r>
      <w:r>
        <w:rPr>
          <w:rFonts w:ascii="Times New Roman" w:hAnsi="Times New Roman" w:cs="Times New Roman"/>
          <w:sz w:val="20"/>
          <w:szCs w:val="20"/>
        </w:rPr>
        <w:t xml:space="preserve"> </w:t>
      </w:r>
      <w:r w:rsidRPr="00F50EC6">
        <w:rPr>
          <w:rFonts w:ascii="Times New Roman" w:hAnsi="Times New Roman" w:cs="Times New Roman"/>
          <w:sz w:val="20"/>
          <w:szCs w:val="20"/>
        </w:rPr>
        <w:t>«Ожидание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r>
        <w:rPr>
          <w:rFonts w:ascii="Times New Roman" w:hAnsi="Times New Roman" w:cs="Times New Roman"/>
          <w:sz w:val="20"/>
          <w:szCs w:val="20"/>
        </w:rPr>
        <w:t>)</w:t>
      </w:r>
    </w:p>
  </w:footnote>
  <w:footnote w:id="28">
    <w:p w:rsidR="001A3255" w:rsidRPr="00514A2C" w:rsidRDefault="001A3255" w:rsidP="00514A2C">
      <w:pPr>
        <w:pStyle w:val="aff0"/>
        <w:ind w:firstLine="709"/>
        <w:jc w:val="both"/>
      </w:pPr>
      <w:r w:rsidRPr="00514A2C">
        <w:rPr>
          <w:rStyle w:val="afff4"/>
        </w:rPr>
        <w:footnoteRef/>
      </w:r>
      <w:r w:rsidRPr="00514A2C">
        <w:t xml:space="preserve"> Статья</w:t>
      </w:r>
      <w:r w:rsidRPr="00514A2C">
        <w:rPr>
          <w:spacing w:val="-3"/>
        </w:rPr>
        <w:t xml:space="preserve"> </w:t>
      </w:r>
      <w:r w:rsidRPr="00514A2C">
        <w:t>14</w:t>
      </w:r>
      <w:r w:rsidRPr="00514A2C">
        <w:rPr>
          <w:spacing w:val="-2"/>
        </w:rPr>
        <w:t xml:space="preserve"> </w:t>
      </w:r>
      <w:r w:rsidRPr="00514A2C">
        <w:t>Семейного</w:t>
      </w:r>
      <w:r w:rsidRPr="00514A2C">
        <w:rPr>
          <w:spacing w:val="-1"/>
        </w:rPr>
        <w:t xml:space="preserve"> </w:t>
      </w:r>
      <w:r w:rsidRPr="00514A2C">
        <w:t>кодекса</w:t>
      </w:r>
      <w:r w:rsidRPr="00514A2C">
        <w:rPr>
          <w:spacing w:val="-2"/>
        </w:rPr>
        <w:t xml:space="preserve"> </w:t>
      </w:r>
      <w:r w:rsidRPr="00514A2C">
        <w:t>Российской</w:t>
      </w:r>
      <w:r w:rsidRPr="00514A2C">
        <w:rPr>
          <w:spacing w:val="-4"/>
        </w:rPr>
        <w:t xml:space="preserve"> </w:t>
      </w:r>
      <w:r w:rsidRPr="00514A2C">
        <w:t>Федерации</w:t>
      </w:r>
      <w:r>
        <w:t>.</w:t>
      </w:r>
    </w:p>
  </w:footnote>
  <w:footnote w:id="29">
    <w:p w:rsidR="001A3255" w:rsidRPr="0005089B" w:rsidRDefault="001A3255" w:rsidP="0005089B">
      <w:pPr>
        <w:pStyle w:val="aff0"/>
        <w:ind w:firstLine="709"/>
        <w:jc w:val="both"/>
      </w:pPr>
      <w:r w:rsidRPr="0005089B">
        <w:rPr>
          <w:rStyle w:val="afff4"/>
        </w:rPr>
        <w:footnoteRef/>
      </w:r>
      <w:r w:rsidRPr="0005089B">
        <w:t xml:space="preserve"> </w:t>
      </w:r>
      <w:proofErr w:type="gramStart"/>
      <w:r w:rsidRPr="0005089B">
        <w:t>За</w:t>
      </w:r>
      <w:r w:rsidRPr="0005089B">
        <w:rPr>
          <w:spacing w:val="1"/>
        </w:rPr>
        <w:t xml:space="preserve"> </w:t>
      </w:r>
      <w:r w:rsidRPr="0005089B">
        <w:t>исключением</w:t>
      </w:r>
      <w:r w:rsidRPr="0005089B">
        <w:rPr>
          <w:spacing w:val="1"/>
        </w:rPr>
        <w:t xml:space="preserve"> </w:t>
      </w:r>
      <w:r w:rsidRPr="0005089B">
        <w:t>ППЭ,</w:t>
      </w:r>
      <w:r w:rsidRPr="0005089B">
        <w:rPr>
          <w:spacing w:val="1"/>
        </w:rPr>
        <w:t xml:space="preserve"> </w:t>
      </w:r>
      <w:r w:rsidRPr="0005089B">
        <w:t>организованных</w:t>
      </w:r>
      <w:r w:rsidRPr="0005089B">
        <w:rPr>
          <w:spacing w:val="1"/>
        </w:rPr>
        <w:t xml:space="preserve"> </w:t>
      </w:r>
      <w:r w:rsidRPr="0005089B">
        <w:t>в</w:t>
      </w:r>
      <w:r w:rsidRPr="0005089B">
        <w:rPr>
          <w:spacing w:val="-1"/>
        </w:rPr>
        <w:t xml:space="preserve"> </w:t>
      </w:r>
      <w:r w:rsidRPr="0005089B">
        <w:t>учреждениях уголовно-исполнительной</w:t>
      </w:r>
      <w:r w:rsidRPr="0005089B">
        <w:rPr>
          <w:spacing w:val="-1"/>
        </w:rPr>
        <w:t xml:space="preserve"> </w:t>
      </w:r>
      <w:r w:rsidRPr="0005089B">
        <w:t>системы</w:t>
      </w:r>
      <w:r>
        <w:t>.</w:t>
      </w:r>
      <w:proofErr w:type="gramEnd"/>
    </w:p>
  </w:footnote>
  <w:footnote w:id="30">
    <w:p w:rsidR="001A3255" w:rsidRPr="00115DC3" w:rsidRDefault="001A3255" w:rsidP="00115DC3">
      <w:pPr>
        <w:pStyle w:val="aff0"/>
        <w:ind w:firstLine="709"/>
      </w:pPr>
      <w:r w:rsidRPr="00115DC3">
        <w:rPr>
          <w:rStyle w:val="afff4"/>
        </w:rPr>
        <w:footnoteRef/>
      </w:r>
      <w:r w:rsidRPr="00115DC3">
        <w:t xml:space="preserve"> Хранение</w:t>
      </w:r>
      <w:r w:rsidRPr="00115DC3">
        <w:rPr>
          <w:spacing w:val="-2"/>
        </w:rPr>
        <w:t xml:space="preserve"> </w:t>
      </w:r>
      <w:r w:rsidRPr="00115DC3">
        <w:t>осуществляется</w:t>
      </w:r>
      <w:r w:rsidRPr="00115DC3">
        <w:rPr>
          <w:spacing w:val="-3"/>
        </w:rPr>
        <w:t xml:space="preserve"> </w:t>
      </w:r>
      <w:r w:rsidRPr="00115DC3">
        <w:t>с</w:t>
      </w:r>
      <w:r w:rsidRPr="00115DC3">
        <w:rPr>
          <w:spacing w:val="-2"/>
        </w:rPr>
        <w:t xml:space="preserve"> </w:t>
      </w:r>
      <w:r w:rsidRPr="00115DC3">
        <w:t>использованием</w:t>
      </w:r>
      <w:r w:rsidRPr="00115DC3">
        <w:rPr>
          <w:spacing w:val="-2"/>
        </w:rPr>
        <w:t xml:space="preserve"> </w:t>
      </w:r>
      <w:r w:rsidRPr="00115DC3">
        <w:t>мер</w:t>
      </w:r>
      <w:r w:rsidRPr="00115DC3">
        <w:rPr>
          <w:spacing w:val="-3"/>
        </w:rPr>
        <w:t xml:space="preserve"> </w:t>
      </w:r>
      <w:r w:rsidRPr="00115DC3">
        <w:t>информационной</w:t>
      </w:r>
      <w:r w:rsidRPr="00115DC3">
        <w:rPr>
          <w:spacing w:val="-5"/>
        </w:rPr>
        <w:t xml:space="preserve"> </w:t>
      </w:r>
      <w:r w:rsidRPr="00115DC3">
        <w:t>безопасности.</w:t>
      </w:r>
    </w:p>
  </w:footnote>
  <w:footnote w:id="31">
    <w:p w:rsidR="001A3255" w:rsidRPr="00677F69" w:rsidRDefault="001A3255" w:rsidP="00677F69">
      <w:pPr>
        <w:pStyle w:val="aff0"/>
        <w:ind w:firstLine="709"/>
        <w:jc w:val="both"/>
      </w:pPr>
      <w:r w:rsidRPr="00677F69">
        <w:rPr>
          <w:rStyle w:val="afff4"/>
        </w:rPr>
        <w:footnoteRef/>
      </w:r>
      <w:r w:rsidRPr="00677F69">
        <w:t xml:space="preserve"> Работники ППЭ, общественные наблюдатели, а также участники экзаменов, покинувшие ППЭ в</w:t>
      </w:r>
      <w:r w:rsidRPr="00677F69">
        <w:rPr>
          <w:spacing w:val="-52"/>
        </w:rPr>
        <w:t xml:space="preserve"> </w:t>
      </w:r>
      <w:r w:rsidRPr="00677F69">
        <w:t>день</w:t>
      </w:r>
      <w:r w:rsidRPr="00677F69">
        <w:rPr>
          <w:spacing w:val="-1"/>
        </w:rPr>
        <w:t xml:space="preserve"> </w:t>
      </w:r>
      <w:r w:rsidRPr="00677F69">
        <w:t>проведения</w:t>
      </w:r>
      <w:r w:rsidRPr="00677F69">
        <w:rPr>
          <w:spacing w:val="-1"/>
        </w:rPr>
        <w:t xml:space="preserve"> </w:t>
      </w:r>
      <w:r w:rsidRPr="00677F69">
        <w:t>экзамена, повторно</w:t>
      </w:r>
      <w:r w:rsidRPr="00677F69">
        <w:rPr>
          <w:spacing w:val="-1"/>
        </w:rPr>
        <w:t xml:space="preserve"> </w:t>
      </w:r>
      <w:r w:rsidRPr="00677F69">
        <w:t>в</w:t>
      </w:r>
      <w:r w:rsidRPr="00677F69">
        <w:rPr>
          <w:spacing w:val="-1"/>
        </w:rPr>
        <w:t xml:space="preserve"> </w:t>
      </w:r>
      <w:r w:rsidRPr="00677F69">
        <w:t>ППЭ в</w:t>
      </w:r>
      <w:r w:rsidRPr="00677F69">
        <w:rPr>
          <w:spacing w:val="-1"/>
        </w:rPr>
        <w:t xml:space="preserve"> </w:t>
      </w:r>
      <w:r w:rsidRPr="00677F69">
        <w:t>указанный</w:t>
      </w:r>
      <w:r w:rsidRPr="00677F69">
        <w:rPr>
          <w:spacing w:val="-1"/>
        </w:rPr>
        <w:t xml:space="preserve"> </w:t>
      </w:r>
      <w:r w:rsidRPr="00677F69">
        <w:t>день</w:t>
      </w:r>
      <w:r w:rsidRPr="00677F69">
        <w:rPr>
          <w:spacing w:val="-3"/>
        </w:rPr>
        <w:t xml:space="preserve"> </w:t>
      </w:r>
      <w:r w:rsidRPr="00677F69">
        <w:t>не допускаются.</w:t>
      </w:r>
    </w:p>
  </w:footnote>
  <w:footnote w:id="32">
    <w:p w:rsidR="001A3255" w:rsidRPr="009F039D" w:rsidRDefault="001A3255" w:rsidP="009F039D">
      <w:pPr>
        <w:pStyle w:val="aff0"/>
        <w:ind w:firstLine="709"/>
        <w:jc w:val="both"/>
      </w:pPr>
      <w:r w:rsidRPr="009F039D">
        <w:rPr>
          <w:rStyle w:val="afff4"/>
        </w:rPr>
        <w:footnoteRef/>
      </w:r>
      <w:r w:rsidRPr="009F039D">
        <w:t xml:space="preserve"> Допускается</w:t>
      </w:r>
      <w:r w:rsidRPr="009F039D">
        <w:rPr>
          <w:spacing w:val="-2"/>
        </w:rPr>
        <w:t xml:space="preserve"> </w:t>
      </w:r>
      <w:r w:rsidRPr="009F039D">
        <w:t>только</w:t>
      </w:r>
      <w:r w:rsidRPr="009F039D">
        <w:rPr>
          <w:spacing w:val="-1"/>
        </w:rPr>
        <w:t xml:space="preserve"> </w:t>
      </w:r>
      <w:r w:rsidRPr="009F039D">
        <w:t>в</w:t>
      </w:r>
      <w:r w:rsidRPr="009F039D">
        <w:rPr>
          <w:spacing w:val="-2"/>
        </w:rPr>
        <w:t xml:space="preserve"> </w:t>
      </w:r>
      <w:r w:rsidRPr="009F039D">
        <w:t>Штабе</w:t>
      </w:r>
      <w:r w:rsidRPr="009F039D">
        <w:rPr>
          <w:spacing w:val="-1"/>
        </w:rPr>
        <w:t xml:space="preserve"> </w:t>
      </w:r>
      <w:r w:rsidRPr="009F039D">
        <w:t>ППЭ</w:t>
      </w:r>
      <w:r w:rsidRPr="009F039D">
        <w:rPr>
          <w:spacing w:val="1"/>
        </w:rPr>
        <w:t xml:space="preserve"> </w:t>
      </w:r>
      <w:r w:rsidRPr="009F039D">
        <w:t>и</w:t>
      </w:r>
      <w:r w:rsidRPr="009F039D">
        <w:rPr>
          <w:spacing w:val="-1"/>
        </w:rPr>
        <w:t xml:space="preserve"> </w:t>
      </w:r>
      <w:r w:rsidRPr="009F039D">
        <w:t>только в</w:t>
      </w:r>
      <w:r w:rsidRPr="009F039D">
        <w:rPr>
          <w:spacing w:val="-5"/>
        </w:rPr>
        <w:t xml:space="preserve"> </w:t>
      </w:r>
      <w:r w:rsidRPr="009F039D">
        <w:t>связи</w:t>
      </w:r>
      <w:r w:rsidRPr="009F039D">
        <w:rPr>
          <w:spacing w:val="-1"/>
        </w:rPr>
        <w:t xml:space="preserve"> </w:t>
      </w:r>
      <w:r w:rsidRPr="009F039D">
        <w:t>со</w:t>
      </w:r>
      <w:r w:rsidRPr="009F039D">
        <w:rPr>
          <w:spacing w:val="-1"/>
        </w:rPr>
        <w:t xml:space="preserve"> </w:t>
      </w:r>
      <w:r w:rsidRPr="009F039D">
        <w:t>служебной</w:t>
      </w:r>
      <w:r w:rsidRPr="009F039D">
        <w:rPr>
          <w:spacing w:val="-1"/>
        </w:rPr>
        <w:t xml:space="preserve"> </w:t>
      </w:r>
      <w:r w:rsidRPr="009F039D">
        <w:t>необходимостью.</w:t>
      </w:r>
    </w:p>
  </w:footnote>
  <w:footnote w:id="33">
    <w:p w:rsidR="001A3255" w:rsidRPr="004D0E8C" w:rsidRDefault="001A3255" w:rsidP="004D0E8C">
      <w:pPr>
        <w:pStyle w:val="aff0"/>
        <w:jc w:val="both"/>
      </w:pPr>
      <w:r w:rsidRPr="004D0E8C">
        <w:rPr>
          <w:rStyle w:val="afff4"/>
        </w:rPr>
        <w:footnoteRef/>
      </w:r>
      <w:r w:rsidRPr="004D0E8C">
        <w:t xml:space="preserve"> Экзамены</w:t>
      </w:r>
      <w:r w:rsidRPr="004D0E8C">
        <w:rPr>
          <w:spacing w:val="-1"/>
        </w:rPr>
        <w:t xml:space="preserve"> </w:t>
      </w:r>
      <w:r w:rsidRPr="004D0E8C">
        <w:t>начинаются</w:t>
      </w:r>
      <w:r w:rsidRPr="004D0E8C">
        <w:rPr>
          <w:spacing w:val="-2"/>
        </w:rPr>
        <w:t xml:space="preserve"> </w:t>
      </w:r>
      <w:r w:rsidRPr="004D0E8C">
        <w:t>в</w:t>
      </w:r>
      <w:r w:rsidRPr="004D0E8C">
        <w:rPr>
          <w:spacing w:val="-5"/>
        </w:rPr>
        <w:t xml:space="preserve"> </w:t>
      </w:r>
      <w:r w:rsidRPr="004D0E8C">
        <w:t>10.00.</w:t>
      </w:r>
    </w:p>
  </w:footnote>
  <w:footnote w:id="34">
    <w:p w:rsidR="001A3255" w:rsidRPr="00670C11" w:rsidRDefault="001A3255" w:rsidP="00134B1E">
      <w:pPr>
        <w:pStyle w:val="aff0"/>
        <w:ind w:firstLine="851"/>
        <w:jc w:val="both"/>
      </w:pPr>
      <w:r w:rsidRPr="00670C11">
        <w:rPr>
          <w:rStyle w:val="afff4"/>
        </w:rPr>
        <w:footnoteRef/>
      </w:r>
      <w:r w:rsidRPr="00670C11">
        <w:t xml:space="preserve"> Статья</w:t>
      </w:r>
      <w:r w:rsidRPr="00670C11">
        <w:rPr>
          <w:spacing w:val="-4"/>
        </w:rPr>
        <w:t xml:space="preserve"> </w:t>
      </w:r>
      <w:r w:rsidRPr="00670C11">
        <w:t>14</w:t>
      </w:r>
      <w:r w:rsidRPr="00670C11">
        <w:rPr>
          <w:spacing w:val="-1"/>
        </w:rPr>
        <w:t xml:space="preserve"> </w:t>
      </w:r>
      <w:r w:rsidRPr="00670C11">
        <w:t>Семейного</w:t>
      </w:r>
      <w:r w:rsidRPr="00670C11">
        <w:rPr>
          <w:spacing w:val="-2"/>
        </w:rPr>
        <w:t xml:space="preserve"> </w:t>
      </w:r>
      <w:r w:rsidRPr="00670C11">
        <w:t>кодекса</w:t>
      </w:r>
      <w:r w:rsidRPr="00670C11">
        <w:rPr>
          <w:spacing w:val="-1"/>
        </w:rPr>
        <w:t xml:space="preserve"> </w:t>
      </w:r>
      <w:r w:rsidRPr="00670C11">
        <w:t>Российской</w:t>
      </w:r>
      <w:r w:rsidRPr="00670C11">
        <w:rPr>
          <w:spacing w:val="-5"/>
        </w:rPr>
        <w:t xml:space="preserve"> </w:t>
      </w:r>
      <w:r w:rsidRPr="00670C11">
        <w:t>Федерации.</w:t>
      </w:r>
    </w:p>
  </w:footnote>
  <w:footnote w:id="35">
    <w:p w:rsidR="001A3255" w:rsidRDefault="001A3255" w:rsidP="00134B1E">
      <w:pPr>
        <w:pStyle w:val="aff0"/>
        <w:ind w:firstLine="851"/>
        <w:jc w:val="both"/>
      </w:pPr>
      <w:r w:rsidRPr="00670C11">
        <w:rPr>
          <w:rStyle w:val="afff4"/>
        </w:rPr>
        <w:footnoteRef/>
      </w:r>
      <w:r w:rsidRPr="00670C11">
        <w:t xml:space="preserve"> </w:t>
      </w:r>
      <w:proofErr w:type="gramStart"/>
      <w:r w:rsidRPr="00670C11">
        <w:t>За</w:t>
      </w:r>
      <w:r w:rsidRPr="00670C11">
        <w:rPr>
          <w:spacing w:val="1"/>
        </w:rPr>
        <w:t xml:space="preserve"> </w:t>
      </w:r>
      <w:r w:rsidRPr="00670C11">
        <w:t>исключением</w:t>
      </w:r>
      <w:r w:rsidRPr="00670C11">
        <w:rPr>
          <w:spacing w:val="1"/>
        </w:rPr>
        <w:t xml:space="preserve"> </w:t>
      </w:r>
      <w:r w:rsidRPr="00670C11">
        <w:t>ППЭ,</w:t>
      </w:r>
      <w:r w:rsidRPr="00670C11">
        <w:rPr>
          <w:spacing w:val="1"/>
        </w:rPr>
        <w:t xml:space="preserve"> </w:t>
      </w:r>
      <w:r w:rsidRPr="00670C11">
        <w:t>организованных</w:t>
      </w:r>
      <w:r w:rsidRPr="00670C11">
        <w:rPr>
          <w:spacing w:val="1"/>
        </w:rPr>
        <w:t xml:space="preserve"> </w:t>
      </w:r>
      <w:r w:rsidRPr="00670C11">
        <w:t>в учреждениях</w:t>
      </w:r>
      <w:r w:rsidRPr="00670C11">
        <w:rPr>
          <w:spacing w:val="-1"/>
        </w:rPr>
        <w:t xml:space="preserve"> </w:t>
      </w:r>
      <w:r w:rsidRPr="00670C11">
        <w:t>уголовно-исполнительной</w:t>
      </w:r>
      <w:r w:rsidRPr="00670C11">
        <w:rPr>
          <w:spacing w:val="-1"/>
        </w:rPr>
        <w:t xml:space="preserve"> </w:t>
      </w:r>
      <w:r w:rsidRPr="00670C11">
        <w:t>системы</w:t>
      </w:r>
      <w:r>
        <w:t>.</w:t>
      </w:r>
      <w:proofErr w:type="gramEnd"/>
    </w:p>
  </w:footnote>
  <w:footnote w:id="36">
    <w:p w:rsidR="001A3255" w:rsidRPr="00541704" w:rsidRDefault="001A3255" w:rsidP="00541704">
      <w:pPr>
        <w:pStyle w:val="aff0"/>
        <w:ind w:firstLine="709"/>
        <w:jc w:val="both"/>
      </w:pPr>
      <w:r w:rsidRPr="00541704">
        <w:rPr>
          <w:rStyle w:val="afff4"/>
        </w:rPr>
        <w:footnoteRef/>
      </w:r>
      <w:r w:rsidRPr="00541704">
        <w:t xml:space="preserve"> За исключением передачи запечатанных пакетов с</w:t>
      </w:r>
      <w:r w:rsidRPr="00541704">
        <w:rPr>
          <w:spacing w:val="1"/>
        </w:rPr>
        <w:t xml:space="preserve"> </w:t>
      </w:r>
      <w:r w:rsidRPr="00541704">
        <w:t>черновиками и ЭМ руководителю</w:t>
      </w:r>
      <w:r w:rsidRPr="00541704">
        <w:rPr>
          <w:spacing w:val="55"/>
        </w:rPr>
        <w:t xml:space="preserve"> </w:t>
      </w:r>
      <w:r w:rsidRPr="00541704">
        <w:t>ППЭ в</w:t>
      </w:r>
      <w:r w:rsidRPr="00541704">
        <w:rPr>
          <w:spacing w:val="1"/>
        </w:rPr>
        <w:t xml:space="preserve"> </w:t>
      </w:r>
      <w:r w:rsidRPr="00541704">
        <w:t>Штабе</w:t>
      </w:r>
      <w:r w:rsidRPr="00541704">
        <w:rPr>
          <w:spacing w:val="-3"/>
        </w:rPr>
        <w:t xml:space="preserve"> </w:t>
      </w:r>
      <w:r w:rsidRPr="00541704">
        <w:t>ППЭ по окончанию экзамена в</w:t>
      </w:r>
      <w:r w:rsidRPr="00541704">
        <w:rPr>
          <w:spacing w:val="-4"/>
        </w:rPr>
        <w:t xml:space="preserve"> </w:t>
      </w:r>
      <w:r w:rsidRPr="00541704">
        <w:t>аудиторию.</w:t>
      </w:r>
    </w:p>
  </w:footnote>
  <w:footnote w:id="37">
    <w:p w:rsidR="001A3255" w:rsidRPr="00541704" w:rsidRDefault="001A3255" w:rsidP="00541704">
      <w:pPr>
        <w:pStyle w:val="aff0"/>
        <w:ind w:firstLine="709"/>
        <w:jc w:val="both"/>
      </w:pPr>
      <w:r w:rsidRPr="00541704">
        <w:rPr>
          <w:rStyle w:val="afff4"/>
        </w:rPr>
        <w:footnoteRef/>
      </w:r>
      <w:r w:rsidRPr="00541704">
        <w:t xml:space="preserve"> Организаторы</w:t>
      </w:r>
      <w:r w:rsidRPr="00541704">
        <w:rPr>
          <w:spacing w:val="34"/>
        </w:rPr>
        <w:t xml:space="preserve"> </w:t>
      </w:r>
      <w:r w:rsidRPr="00541704">
        <w:t>в</w:t>
      </w:r>
      <w:r w:rsidRPr="00541704">
        <w:rPr>
          <w:spacing w:val="32"/>
        </w:rPr>
        <w:t xml:space="preserve"> </w:t>
      </w:r>
      <w:r w:rsidRPr="00541704">
        <w:t>аудитории,</w:t>
      </w:r>
      <w:r w:rsidRPr="00541704">
        <w:rPr>
          <w:spacing w:val="33"/>
        </w:rPr>
        <w:t xml:space="preserve"> </w:t>
      </w:r>
      <w:r w:rsidRPr="00541704">
        <w:t>покинувшие</w:t>
      </w:r>
      <w:r w:rsidRPr="00541704">
        <w:rPr>
          <w:spacing w:val="34"/>
        </w:rPr>
        <w:t xml:space="preserve"> </w:t>
      </w:r>
      <w:r w:rsidRPr="00541704">
        <w:t>ППЭ</w:t>
      </w:r>
      <w:r w:rsidRPr="00541704">
        <w:rPr>
          <w:spacing w:val="34"/>
        </w:rPr>
        <w:t xml:space="preserve"> </w:t>
      </w:r>
      <w:r w:rsidRPr="00541704">
        <w:t>в</w:t>
      </w:r>
      <w:r w:rsidRPr="00541704">
        <w:rPr>
          <w:spacing w:val="33"/>
        </w:rPr>
        <w:t xml:space="preserve"> </w:t>
      </w:r>
      <w:r w:rsidRPr="00541704">
        <w:t>день</w:t>
      </w:r>
      <w:r w:rsidRPr="00541704">
        <w:rPr>
          <w:spacing w:val="33"/>
        </w:rPr>
        <w:t xml:space="preserve"> </w:t>
      </w:r>
      <w:r w:rsidRPr="00541704">
        <w:t>проведения</w:t>
      </w:r>
      <w:r w:rsidRPr="00541704">
        <w:rPr>
          <w:spacing w:val="33"/>
        </w:rPr>
        <w:t xml:space="preserve"> </w:t>
      </w:r>
      <w:r w:rsidRPr="00541704">
        <w:t>экзамена,</w:t>
      </w:r>
      <w:r w:rsidRPr="00541704">
        <w:rPr>
          <w:spacing w:val="33"/>
        </w:rPr>
        <w:t xml:space="preserve"> </w:t>
      </w:r>
      <w:r w:rsidRPr="00541704">
        <w:t>повторно</w:t>
      </w:r>
      <w:r w:rsidRPr="00541704">
        <w:rPr>
          <w:spacing w:val="33"/>
        </w:rPr>
        <w:t xml:space="preserve"> </w:t>
      </w:r>
      <w:r w:rsidRPr="00541704">
        <w:t>в</w:t>
      </w:r>
      <w:r w:rsidRPr="00541704">
        <w:rPr>
          <w:spacing w:val="32"/>
        </w:rPr>
        <w:t xml:space="preserve"> </w:t>
      </w:r>
      <w:r w:rsidRPr="00541704">
        <w:t>ППЭ</w:t>
      </w:r>
      <w:r w:rsidRPr="00541704">
        <w:rPr>
          <w:spacing w:val="35"/>
        </w:rPr>
        <w:t xml:space="preserve"> </w:t>
      </w:r>
      <w:r w:rsidRPr="00541704">
        <w:t>в</w:t>
      </w:r>
      <w:r w:rsidRPr="00541704">
        <w:rPr>
          <w:spacing w:val="-52"/>
        </w:rPr>
        <w:t xml:space="preserve"> </w:t>
      </w:r>
      <w:r w:rsidRPr="00541704">
        <w:t>указанный</w:t>
      </w:r>
      <w:r w:rsidRPr="00541704">
        <w:rPr>
          <w:spacing w:val="-1"/>
        </w:rPr>
        <w:t xml:space="preserve"> </w:t>
      </w:r>
      <w:r w:rsidRPr="00541704">
        <w:t>день не</w:t>
      </w:r>
      <w:r w:rsidRPr="00541704">
        <w:rPr>
          <w:spacing w:val="-2"/>
        </w:rPr>
        <w:t xml:space="preserve"> </w:t>
      </w:r>
      <w:r w:rsidRPr="00541704">
        <w:t>допускаются.</w:t>
      </w:r>
    </w:p>
  </w:footnote>
  <w:footnote w:id="38">
    <w:p w:rsidR="001A3255" w:rsidRPr="00521A92" w:rsidRDefault="001A3255" w:rsidP="00521A92">
      <w:pPr>
        <w:pStyle w:val="aff0"/>
        <w:ind w:firstLine="709"/>
        <w:jc w:val="both"/>
      </w:pPr>
      <w:r w:rsidRPr="00521A92">
        <w:rPr>
          <w:rStyle w:val="afff4"/>
        </w:rPr>
        <w:footnoteRef/>
      </w:r>
      <w:r w:rsidRPr="00521A92">
        <w:t xml:space="preserve"> Оформление</w:t>
      </w:r>
      <w:r w:rsidRPr="00521A92">
        <w:rPr>
          <w:spacing w:val="42"/>
        </w:rPr>
        <w:t xml:space="preserve"> </w:t>
      </w:r>
      <w:r w:rsidRPr="00521A92">
        <w:t>на</w:t>
      </w:r>
      <w:r w:rsidRPr="00521A92">
        <w:rPr>
          <w:spacing w:val="44"/>
        </w:rPr>
        <w:t xml:space="preserve"> </w:t>
      </w:r>
      <w:r w:rsidRPr="00521A92">
        <w:t>доске</w:t>
      </w:r>
      <w:r w:rsidRPr="00521A92">
        <w:rPr>
          <w:spacing w:val="42"/>
        </w:rPr>
        <w:t xml:space="preserve"> </w:t>
      </w:r>
      <w:r w:rsidRPr="00521A92">
        <w:t>регистрационных</w:t>
      </w:r>
      <w:r w:rsidRPr="00521A92">
        <w:rPr>
          <w:spacing w:val="43"/>
        </w:rPr>
        <w:t xml:space="preserve"> </w:t>
      </w:r>
      <w:proofErr w:type="gramStart"/>
      <w:r w:rsidRPr="00521A92">
        <w:t>полей</w:t>
      </w:r>
      <w:r w:rsidRPr="00521A92">
        <w:rPr>
          <w:spacing w:val="39"/>
        </w:rPr>
        <w:t xml:space="preserve"> </w:t>
      </w:r>
      <w:r w:rsidRPr="00521A92">
        <w:t>бланка</w:t>
      </w:r>
      <w:r w:rsidRPr="00521A92">
        <w:rPr>
          <w:spacing w:val="42"/>
        </w:rPr>
        <w:t xml:space="preserve"> </w:t>
      </w:r>
      <w:r w:rsidRPr="00521A92">
        <w:t>регистрации</w:t>
      </w:r>
      <w:r w:rsidRPr="00521A92">
        <w:rPr>
          <w:spacing w:val="42"/>
        </w:rPr>
        <w:t xml:space="preserve"> </w:t>
      </w:r>
      <w:r w:rsidRPr="00521A92">
        <w:t>участника</w:t>
      </w:r>
      <w:r w:rsidRPr="00521A92">
        <w:rPr>
          <w:spacing w:val="47"/>
        </w:rPr>
        <w:t xml:space="preserve"> </w:t>
      </w:r>
      <w:r w:rsidRPr="00521A92">
        <w:t>экзамена</w:t>
      </w:r>
      <w:proofErr w:type="gramEnd"/>
      <w:r w:rsidRPr="00521A92">
        <w:rPr>
          <w:spacing w:val="43"/>
        </w:rPr>
        <w:t xml:space="preserve"> </w:t>
      </w:r>
      <w:r w:rsidRPr="00521A92">
        <w:t>может</w:t>
      </w:r>
      <w:r w:rsidRPr="00521A92">
        <w:rPr>
          <w:spacing w:val="-52"/>
        </w:rPr>
        <w:t xml:space="preserve"> </w:t>
      </w:r>
      <w:r w:rsidRPr="00521A92">
        <w:t>быть</w:t>
      </w:r>
      <w:r w:rsidRPr="00521A92">
        <w:rPr>
          <w:spacing w:val="-1"/>
        </w:rPr>
        <w:t xml:space="preserve"> </w:t>
      </w:r>
      <w:r w:rsidRPr="00521A92">
        <w:t>осуществлено за</w:t>
      </w:r>
      <w:r w:rsidRPr="00521A92">
        <w:rPr>
          <w:spacing w:val="-2"/>
        </w:rPr>
        <w:t xml:space="preserve"> </w:t>
      </w:r>
      <w:r w:rsidRPr="00521A92">
        <w:t>день до проведения</w:t>
      </w:r>
      <w:r w:rsidRPr="00521A92">
        <w:rPr>
          <w:spacing w:val="-1"/>
        </w:rPr>
        <w:t xml:space="preserve"> </w:t>
      </w:r>
      <w:r w:rsidRPr="00521A92">
        <w:t>экзамена.</w:t>
      </w:r>
    </w:p>
  </w:footnote>
  <w:footnote w:id="39">
    <w:p w:rsidR="001A3255" w:rsidRPr="00A72377" w:rsidRDefault="001A3255" w:rsidP="00F66426">
      <w:pPr>
        <w:pStyle w:val="aff0"/>
        <w:ind w:firstLine="709"/>
      </w:pPr>
      <w:r w:rsidRPr="00A72377">
        <w:rPr>
          <w:rStyle w:val="afff4"/>
        </w:rPr>
        <w:footnoteRef/>
      </w:r>
      <w:r w:rsidRPr="00A72377">
        <w:t xml:space="preserve"> Предоставляется в ППЭ.</w:t>
      </w:r>
    </w:p>
  </w:footnote>
  <w:footnote w:id="40">
    <w:p w:rsidR="001A3255" w:rsidRPr="00A72377" w:rsidRDefault="001A3255" w:rsidP="00F66426">
      <w:pPr>
        <w:pStyle w:val="aff0"/>
        <w:ind w:firstLine="709"/>
      </w:pPr>
      <w:r w:rsidRPr="00A72377">
        <w:rPr>
          <w:rStyle w:val="afff4"/>
        </w:rPr>
        <w:footnoteRef/>
      </w:r>
      <w:r w:rsidRPr="00A72377">
        <w:t xml:space="preserve"> Предоставляется в ППЭ.</w:t>
      </w:r>
    </w:p>
  </w:footnote>
  <w:footnote w:id="41">
    <w:p w:rsidR="001A3255" w:rsidRPr="00A72377" w:rsidRDefault="001A3255" w:rsidP="00F66426">
      <w:pPr>
        <w:pStyle w:val="aff0"/>
        <w:ind w:firstLine="709"/>
      </w:pPr>
      <w:r w:rsidRPr="00A72377">
        <w:rPr>
          <w:rStyle w:val="afff4"/>
        </w:rPr>
        <w:footnoteRef/>
      </w:r>
      <w:r w:rsidRPr="00A72377">
        <w:t xml:space="preserve"> Предоставляется в ППЭ.</w:t>
      </w:r>
    </w:p>
  </w:footnote>
  <w:footnote w:id="42">
    <w:p w:rsidR="001A3255" w:rsidRPr="00A72377" w:rsidRDefault="001A3255" w:rsidP="00F66426">
      <w:pPr>
        <w:pStyle w:val="aff0"/>
        <w:ind w:firstLine="709"/>
      </w:pPr>
      <w:r w:rsidRPr="00A72377">
        <w:rPr>
          <w:rStyle w:val="afff4"/>
        </w:rPr>
        <w:footnoteRef/>
      </w:r>
      <w:r w:rsidRPr="00A72377">
        <w:t xml:space="preserve"> Предоставляется в ППЭ.</w:t>
      </w:r>
    </w:p>
  </w:footnote>
  <w:footnote w:id="43">
    <w:p w:rsidR="001A3255" w:rsidRDefault="001A3255" w:rsidP="00F66426">
      <w:pPr>
        <w:pStyle w:val="aff0"/>
        <w:ind w:firstLine="709"/>
        <w:jc w:val="both"/>
      </w:pPr>
      <w:r w:rsidRPr="00A72377">
        <w:rPr>
          <w:rStyle w:val="afff4"/>
        </w:rPr>
        <w:footnoteRef/>
      </w:r>
      <w:r w:rsidRPr="00A72377">
        <w:t xml:space="preserve"> </w:t>
      </w:r>
      <w:proofErr w:type="gramStart"/>
      <w:r w:rsidRPr="00A72377">
        <w:t>Словари</w:t>
      </w:r>
      <w:r w:rsidRPr="00A72377">
        <w:rPr>
          <w:spacing w:val="1"/>
        </w:rPr>
        <w:t xml:space="preserve"> </w:t>
      </w:r>
      <w:r w:rsidRPr="00A72377">
        <w:t>предоставляются</w:t>
      </w:r>
      <w:r w:rsidRPr="00A72377">
        <w:rPr>
          <w:spacing w:val="1"/>
        </w:rPr>
        <w:t xml:space="preserve"> </w:t>
      </w:r>
      <w:r w:rsidRPr="00A72377">
        <w:t>образовательной</w:t>
      </w:r>
      <w:r w:rsidRPr="00A72377">
        <w:rPr>
          <w:spacing w:val="1"/>
        </w:rPr>
        <w:t xml:space="preserve"> </w:t>
      </w:r>
      <w:r w:rsidRPr="00A72377">
        <w:t>организацией,</w:t>
      </w:r>
      <w:r w:rsidRPr="00A72377">
        <w:rPr>
          <w:spacing w:val="1"/>
        </w:rPr>
        <w:t xml:space="preserve"> </w:t>
      </w:r>
      <w:r w:rsidRPr="00A72377">
        <w:t>на</w:t>
      </w:r>
      <w:r w:rsidRPr="00A72377">
        <w:rPr>
          <w:spacing w:val="1"/>
        </w:rPr>
        <w:t xml:space="preserve"> </w:t>
      </w:r>
      <w:r w:rsidRPr="00A72377">
        <w:t>базе</w:t>
      </w:r>
      <w:r w:rsidRPr="00A72377">
        <w:rPr>
          <w:spacing w:val="1"/>
        </w:rPr>
        <w:t xml:space="preserve"> </w:t>
      </w:r>
      <w:r w:rsidRPr="00A72377">
        <w:t>которой</w:t>
      </w:r>
      <w:r w:rsidRPr="00A72377">
        <w:rPr>
          <w:spacing w:val="1"/>
        </w:rPr>
        <w:t xml:space="preserve"> </w:t>
      </w:r>
      <w:r w:rsidRPr="00A72377">
        <w:t>организован</w:t>
      </w:r>
      <w:r w:rsidRPr="00A72377">
        <w:rPr>
          <w:spacing w:val="55"/>
        </w:rPr>
        <w:t xml:space="preserve"> </w:t>
      </w:r>
      <w:r w:rsidRPr="00A72377">
        <w:t>ППЭ,</w:t>
      </w:r>
      <w:r w:rsidRPr="00A72377">
        <w:rPr>
          <w:spacing w:val="-52"/>
        </w:rPr>
        <w:t xml:space="preserve"> </w:t>
      </w:r>
      <w:r w:rsidRPr="00A72377">
        <w:t>либо</w:t>
      </w:r>
      <w:r w:rsidRPr="00A72377">
        <w:rPr>
          <w:spacing w:val="1"/>
        </w:rPr>
        <w:t xml:space="preserve"> </w:t>
      </w:r>
      <w:r w:rsidRPr="00A72377">
        <w:t>образовательными</w:t>
      </w:r>
      <w:r w:rsidRPr="00A72377">
        <w:rPr>
          <w:spacing w:val="1"/>
        </w:rPr>
        <w:t xml:space="preserve"> </w:t>
      </w:r>
      <w:r w:rsidRPr="00A72377">
        <w:t>организациями,</w:t>
      </w:r>
      <w:r w:rsidRPr="00A72377">
        <w:rPr>
          <w:spacing w:val="1"/>
        </w:rPr>
        <w:t xml:space="preserve"> </w:t>
      </w:r>
      <w:r w:rsidRPr="00A72377">
        <w:t>обучающиеся</w:t>
      </w:r>
      <w:r w:rsidRPr="00A72377">
        <w:rPr>
          <w:spacing w:val="1"/>
        </w:rPr>
        <w:t xml:space="preserve"> </w:t>
      </w:r>
      <w:r w:rsidRPr="00A72377">
        <w:t>которых</w:t>
      </w:r>
      <w:r w:rsidRPr="00A72377">
        <w:rPr>
          <w:spacing w:val="1"/>
        </w:rPr>
        <w:t xml:space="preserve"> </w:t>
      </w:r>
      <w:r w:rsidRPr="00A72377">
        <w:t>сдают</w:t>
      </w:r>
      <w:r w:rsidRPr="00A72377">
        <w:rPr>
          <w:spacing w:val="1"/>
        </w:rPr>
        <w:t xml:space="preserve"> </w:t>
      </w:r>
      <w:r w:rsidRPr="00A72377">
        <w:t>экзамен</w:t>
      </w:r>
      <w:r w:rsidRPr="00A72377">
        <w:rPr>
          <w:spacing w:val="1"/>
        </w:rPr>
        <w:t xml:space="preserve"> </w:t>
      </w:r>
      <w:r w:rsidRPr="00A72377">
        <w:t>в</w:t>
      </w:r>
      <w:r w:rsidRPr="00A72377">
        <w:rPr>
          <w:spacing w:val="1"/>
        </w:rPr>
        <w:t xml:space="preserve"> </w:t>
      </w:r>
      <w:r w:rsidRPr="00A72377">
        <w:t>ППЭ.</w:t>
      </w:r>
      <w:proofErr w:type="gramEnd"/>
      <w:r w:rsidRPr="00A72377">
        <w:rPr>
          <w:spacing w:val="1"/>
        </w:rPr>
        <w:t xml:space="preserve"> </w:t>
      </w:r>
      <w:r w:rsidRPr="00A72377">
        <w:t>Пользоваться</w:t>
      </w:r>
      <w:r w:rsidRPr="00A72377">
        <w:rPr>
          <w:spacing w:val="1"/>
        </w:rPr>
        <w:t xml:space="preserve"> </w:t>
      </w:r>
      <w:r w:rsidRPr="00A72377">
        <w:t>личными словарями участникам ЕГЭ не рекомендуется в целях недопущения нарушения Порядка в части</w:t>
      </w:r>
      <w:r w:rsidRPr="00A72377">
        <w:rPr>
          <w:spacing w:val="1"/>
        </w:rPr>
        <w:t xml:space="preserve"> </w:t>
      </w:r>
      <w:r w:rsidRPr="00A72377">
        <w:t>использования</w:t>
      </w:r>
      <w:r w:rsidRPr="00A72377">
        <w:rPr>
          <w:spacing w:val="-2"/>
        </w:rPr>
        <w:t xml:space="preserve"> </w:t>
      </w:r>
      <w:r w:rsidRPr="00A72377">
        <w:t>справочных материалов, письменных заметок и др.</w:t>
      </w:r>
    </w:p>
  </w:footnote>
  <w:footnote w:id="44">
    <w:p w:rsidR="001A3255" w:rsidRPr="005200A0" w:rsidRDefault="001A3255" w:rsidP="005200A0">
      <w:pPr>
        <w:pStyle w:val="aff0"/>
        <w:ind w:firstLine="709"/>
        <w:jc w:val="both"/>
      </w:pPr>
      <w:r w:rsidRPr="005200A0">
        <w:rPr>
          <w:rStyle w:val="afff4"/>
        </w:rPr>
        <w:footnoteRef/>
      </w:r>
      <w:r w:rsidRPr="005200A0">
        <w:t xml:space="preserve"> Входит в состав КИМ ЕГЭ.</w:t>
      </w:r>
    </w:p>
  </w:footnote>
  <w:footnote w:id="45">
    <w:p w:rsidR="001A3255" w:rsidRPr="005200A0" w:rsidRDefault="001A3255" w:rsidP="005200A0">
      <w:pPr>
        <w:pStyle w:val="aff0"/>
        <w:ind w:firstLine="709"/>
        <w:jc w:val="both"/>
      </w:pPr>
      <w:r w:rsidRPr="005200A0">
        <w:rPr>
          <w:rStyle w:val="afff4"/>
        </w:rPr>
        <w:footnoteRef/>
      </w:r>
      <w:r w:rsidRPr="005200A0">
        <w:t xml:space="preserve"> Входит в состав КИМ ЕГЭ.</w:t>
      </w:r>
    </w:p>
  </w:footnote>
  <w:footnote w:id="46">
    <w:p w:rsidR="001A3255" w:rsidRDefault="001A3255" w:rsidP="005200A0">
      <w:pPr>
        <w:pStyle w:val="aff0"/>
        <w:ind w:firstLine="709"/>
        <w:jc w:val="both"/>
      </w:pPr>
      <w:r w:rsidRPr="005200A0">
        <w:rPr>
          <w:rStyle w:val="afff4"/>
        </w:rPr>
        <w:footnoteRef/>
      </w:r>
      <w:r w:rsidRPr="005200A0">
        <w:t xml:space="preserve"> Входит в состав КИМ ЕГЭ.</w:t>
      </w:r>
    </w:p>
  </w:footnote>
  <w:footnote w:id="47">
    <w:p w:rsidR="001A3255" w:rsidRDefault="001A3255" w:rsidP="005A006C">
      <w:pPr>
        <w:pStyle w:val="aff0"/>
        <w:ind w:firstLine="709"/>
        <w:jc w:val="both"/>
      </w:pPr>
      <w:r>
        <w:rPr>
          <w:rStyle w:val="afff4"/>
        </w:rPr>
        <w:footnoteRef/>
      </w:r>
      <w:r>
        <w:t xml:space="preserve"> Если расхождение персональных данных не является опечаткой (т.е. произошла смена фамилии,</w:t>
      </w:r>
      <w:r>
        <w:rPr>
          <w:spacing w:val="1"/>
        </w:rPr>
        <w:t xml:space="preserve"> </w:t>
      </w:r>
      <w:r>
        <w:t>имени,</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к</w:t>
      </w:r>
      <w:r>
        <w:rPr>
          <w:spacing w:val="1"/>
        </w:rPr>
        <w:t xml:space="preserve"> </w:t>
      </w:r>
      <w:r>
        <w:t>форме</w:t>
      </w:r>
      <w:r>
        <w:rPr>
          <w:spacing w:val="1"/>
        </w:rPr>
        <w:t xml:space="preserve"> </w:t>
      </w:r>
      <w:r>
        <w:t>ППЭ-12-02</w:t>
      </w:r>
      <w:r>
        <w:rPr>
          <w:spacing w:val="1"/>
        </w:rPr>
        <w:t xml:space="preserve"> </w:t>
      </w:r>
      <w:r>
        <w:t>необходимо</w:t>
      </w:r>
      <w:r>
        <w:rPr>
          <w:spacing w:val="1"/>
        </w:rPr>
        <w:t xml:space="preserve"> </w:t>
      </w:r>
      <w:r>
        <w:t>приложить</w:t>
      </w:r>
      <w:r>
        <w:rPr>
          <w:spacing w:val="1"/>
        </w:rPr>
        <w:t xml:space="preserve"> </w:t>
      </w:r>
      <w:r>
        <w:t>копии</w:t>
      </w:r>
      <w:r>
        <w:rPr>
          <w:spacing w:val="1"/>
        </w:rPr>
        <w:t xml:space="preserve"> </w:t>
      </w:r>
      <w:r>
        <w:t>подтверждающих документов. При смене паспорта необходимо приложить копию страницы с данными</w:t>
      </w:r>
      <w:r>
        <w:rPr>
          <w:spacing w:val="1"/>
        </w:rPr>
        <w:t xml:space="preserve"> </w:t>
      </w:r>
      <w:r>
        <w:t>ранее выданных паспортов. Для копирования подтверждающих документов можно направить участника</w:t>
      </w:r>
      <w:r>
        <w:rPr>
          <w:spacing w:val="1"/>
        </w:rPr>
        <w:t xml:space="preserve"> </w:t>
      </w:r>
      <w:r>
        <w:t>экзамена</w:t>
      </w:r>
      <w:r>
        <w:rPr>
          <w:spacing w:val="1"/>
        </w:rPr>
        <w:t xml:space="preserve"> </w:t>
      </w:r>
      <w:r>
        <w:t>в</w:t>
      </w:r>
      <w:r>
        <w:rPr>
          <w:spacing w:val="1"/>
        </w:rPr>
        <w:t xml:space="preserve"> </w:t>
      </w:r>
      <w:r>
        <w:t>Штаб</w:t>
      </w:r>
      <w:r>
        <w:rPr>
          <w:spacing w:val="1"/>
        </w:rPr>
        <w:t xml:space="preserve"> </w:t>
      </w:r>
      <w:r>
        <w:t>ППЭ</w:t>
      </w:r>
      <w:r>
        <w:rPr>
          <w:spacing w:val="1"/>
        </w:rPr>
        <w:t xml:space="preserve"> </w:t>
      </w:r>
      <w:r>
        <w:t>(в</w:t>
      </w:r>
      <w:r>
        <w:rPr>
          <w:spacing w:val="1"/>
        </w:rPr>
        <w:t xml:space="preserve"> </w:t>
      </w:r>
      <w:r>
        <w:t>сопровождении</w:t>
      </w:r>
      <w:r>
        <w:rPr>
          <w:spacing w:val="1"/>
        </w:rPr>
        <w:t xml:space="preserve"> </w:t>
      </w:r>
      <w:r>
        <w:t>организатора</w:t>
      </w:r>
      <w:r>
        <w:rPr>
          <w:spacing w:val="1"/>
        </w:rPr>
        <w:t xml:space="preserve"> </w:t>
      </w:r>
      <w:r>
        <w:t>вне</w:t>
      </w:r>
      <w:r>
        <w:rPr>
          <w:spacing w:val="1"/>
        </w:rPr>
        <w:t xml:space="preserve"> </w:t>
      </w:r>
      <w:r>
        <w:t>аудитории)</w:t>
      </w:r>
      <w:r>
        <w:rPr>
          <w:spacing w:val="1"/>
        </w:rPr>
        <w:t xml:space="preserve"> </w:t>
      </w:r>
      <w:r>
        <w:t>либо</w:t>
      </w:r>
      <w:r>
        <w:rPr>
          <w:spacing w:val="1"/>
        </w:rPr>
        <w:t xml:space="preserve"> </w:t>
      </w:r>
      <w:r>
        <w:t>по</w:t>
      </w:r>
      <w:r>
        <w:rPr>
          <w:spacing w:val="1"/>
        </w:rPr>
        <w:t xml:space="preserve"> </w:t>
      </w:r>
      <w:r>
        <w:t>желанию</w:t>
      </w:r>
      <w:r>
        <w:rPr>
          <w:spacing w:val="55"/>
        </w:rPr>
        <w:t xml:space="preserve"> </w:t>
      </w:r>
      <w:r>
        <w:t>участника</w:t>
      </w:r>
      <w:r>
        <w:rPr>
          <w:spacing w:val="1"/>
        </w:rPr>
        <w:t xml:space="preserve"> </w:t>
      </w:r>
      <w:r>
        <w:t>передать</w:t>
      </w:r>
      <w:r>
        <w:rPr>
          <w:spacing w:val="-1"/>
        </w:rPr>
        <w:t xml:space="preserve"> </w:t>
      </w:r>
      <w:r>
        <w:t>документы организатору</w:t>
      </w:r>
      <w:r>
        <w:rPr>
          <w:spacing w:val="-3"/>
        </w:rPr>
        <w:t xml:space="preserve"> </w:t>
      </w:r>
      <w:r>
        <w:t>вне</w:t>
      </w:r>
      <w:r>
        <w:rPr>
          <w:spacing w:val="-1"/>
        </w:rPr>
        <w:t xml:space="preserve"> </w:t>
      </w:r>
      <w:r>
        <w:t>аудитории для</w:t>
      </w:r>
      <w:r>
        <w:rPr>
          <w:spacing w:val="-1"/>
        </w:rPr>
        <w:t xml:space="preserve"> </w:t>
      </w:r>
      <w:r>
        <w:t>копирования</w:t>
      </w:r>
      <w:r>
        <w:rPr>
          <w:spacing w:val="-2"/>
        </w:rPr>
        <w:t xml:space="preserve"> </w:t>
      </w:r>
      <w:r>
        <w:t>их в</w:t>
      </w:r>
      <w:r>
        <w:rPr>
          <w:spacing w:val="-2"/>
        </w:rPr>
        <w:t xml:space="preserve"> </w:t>
      </w:r>
      <w:r>
        <w:t>Штабе</w:t>
      </w:r>
      <w:r>
        <w:rPr>
          <w:spacing w:val="-1"/>
        </w:rPr>
        <w:t xml:space="preserve"> </w:t>
      </w:r>
      <w:r>
        <w:t>ППЭ.</w:t>
      </w:r>
    </w:p>
  </w:footnote>
  <w:footnote w:id="48">
    <w:p w:rsidR="001A3255" w:rsidRDefault="001A3255" w:rsidP="00C9290F">
      <w:pPr>
        <w:pStyle w:val="aff0"/>
        <w:ind w:firstLine="709"/>
        <w:jc w:val="both"/>
      </w:pPr>
      <w:r>
        <w:rPr>
          <w:rStyle w:val="afff4"/>
        </w:rPr>
        <w:footnoteRef/>
      </w:r>
      <w:r>
        <w:t xml:space="preserve"> В</w:t>
      </w:r>
      <w:r>
        <w:rPr>
          <w:spacing w:val="1"/>
        </w:rPr>
        <w:t xml:space="preserve"> </w:t>
      </w:r>
      <w:r>
        <w:t>продолжительность</w:t>
      </w:r>
      <w:r>
        <w:rPr>
          <w:spacing w:val="1"/>
        </w:rPr>
        <w:t xml:space="preserve"> </w:t>
      </w:r>
      <w:r>
        <w:t>экзаменов</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устанавливаемую</w:t>
      </w:r>
      <w:r>
        <w:rPr>
          <w:spacing w:val="1"/>
        </w:rPr>
        <w:t xml:space="preserve"> </w:t>
      </w:r>
      <w:r>
        <w:t>едиными</w:t>
      </w:r>
      <w:r>
        <w:rPr>
          <w:spacing w:val="1"/>
        </w:rPr>
        <w:t xml:space="preserve"> </w:t>
      </w:r>
      <w:r>
        <w:t>расписаниями</w:t>
      </w:r>
      <w:r>
        <w:rPr>
          <w:spacing w:val="-4"/>
        </w:rPr>
        <w:t xml:space="preserve"> </w:t>
      </w:r>
      <w:r>
        <w:t>проведения</w:t>
      </w:r>
      <w:r>
        <w:rPr>
          <w:spacing w:val="-3"/>
        </w:rPr>
        <w:t xml:space="preserve"> </w:t>
      </w:r>
      <w:r>
        <w:t>ЕГЭ,</w:t>
      </w:r>
      <w:r>
        <w:rPr>
          <w:spacing w:val="-3"/>
        </w:rPr>
        <w:t xml:space="preserve"> </w:t>
      </w:r>
      <w:r>
        <w:t>не</w:t>
      </w:r>
      <w:r>
        <w:rPr>
          <w:spacing w:val="-3"/>
        </w:rPr>
        <w:t xml:space="preserve"> </w:t>
      </w:r>
      <w:r>
        <w:t>включается</w:t>
      </w:r>
      <w:r>
        <w:rPr>
          <w:spacing w:val="-3"/>
        </w:rPr>
        <w:t xml:space="preserve"> </w:t>
      </w:r>
      <w:r>
        <w:t>время,</w:t>
      </w:r>
      <w:r>
        <w:rPr>
          <w:spacing w:val="-3"/>
        </w:rPr>
        <w:t xml:space="preserve"> </w:t>
      </w:r>
      <w:r>
        <w:t>выделенное</w:t>
      </w:r>
      <w:r>
        <w:rPr>
          <w:spacing w:val="-3"/>
        </w:rPr>
        <w:t xml:space="preserve"> </w:t>
      </w:r>
      <w:r>
        <w:t>на</w:t>
      </w:r>
      <w:r>
        <w:rPr>
          <w:spacing w:val="-3"/>
        </w:rPr>
        <w:t xml:space="preserve"> </w:t>
      </w:r>
      <w:r>
        <w:t>инструктаж</w:t>
      </w:r>
      <w:r>
        <w:rPr>
          <w:spacing w:val="-3"/>
        </w:rPr>
        <w:t xml:space="preserve"> </w:t>
      </w:r>
      <w:r>
        <w:t>участников</w:t>
      </w:r>
      <w:r>
        <w:rPr>
          <w:spacing w:val="-1"/>
        </w:rPr>
        <w:t xml:space="preserve"> </w:t>
      </w:r>
      <w:r>
        <w:t>экзаменов.</w:t>
      </w:r>
    </w:p>
  </w:footnote>
  <w:footnote w:id="49">
    <w:p w:rsidR="001A3255" w:rsidRPr="00A63FFF" w:rsidRDefault="001A3255" w:rsidP="00746DD0">
      <w:pPr>
        <w:pStyle w:val="aff0"/>
        <w:ind w:firstLine="709"/>
        <w:jc w:val="both"/>
      </w:pPr>
      <w:r w:rsidRPr="00A63FFF">
        <w:rPr>
          <w:rStyle w:val="afff4"/>
        </w:rPr>
        <w:footnoteRef/>
      </w:r>
      <w:r w:rsidRPr="00A63FFF">
        <w:t xml:space="preserve"> В случае если участник экзамена явился в ППЭ, но был удален или не завершил экзамен по</w:t>
      </w:r>
      <w:r w:rsidRPr="00A63FFF">
        <w:rPr>
          <w:spacing w:val="1"/>
        </w:rPr>
        <w:t xml:space="preserve"> </w:t>
      </w:r>
      <w:r w:rsidRPr="00A63FFF">
        <w:t>объективной</w:t>
      </w:r>
      <w:r w:rsidRPr="00A63FFF">
        <w:rPr>
          <w:spacing w:val="1"/>
        </w:rPr>
        <w:t xml:space="preserve"> </w:t>
      </w:r>
      <w:r w:rsidRPr="00A63FFF">
        <w:t>причине</w:t>
      </w:r>
      <w:r w:rsidRPr="00A63FFF">
        <w:rPr>
          <w:spacing w:val="1"/>
        </w:rPr>
        <w:t xml:space="preserve"> </w:t>
      </w:r>
      <w:r w:rsidRPr="00A63FFF">
        <w:t>до</w:t>
      </w:r>
      <w:r w:rsidRPr="00A63FFF">
        <w:rPr>
          <w:spacing w:val="1"/>
        </w:rPr>
        <w:t xml:space="preserve"> </w:t>
      </w:r>
      <w:r w:rsidRPr="00A63FFF">
        <w:t>начала</w:t>
      </w:r>
      <w:r w:rsidRPr="00A63FFF">
        <w:rPr>
          <w:spacing w:val="1"/>
        </w:rPr>
        <w:t xml:space="preserve"> </w:t>
      </w:r>
      <w:r w:rsidRPr="00A63FFF">
        <w:t>печати</w:t>
      </w:r>
      <w:r w:rsidRPr="00A63FFF">
        <w:rPr>
          <w:spacing w:val="1"/>
        </w:rPr>
        <w:t xml:space="preserve"> </w:t>
      </w:r>
      <w:r w:rsidRPr="00A63FFF">
        <w:t>ЭМ,</w:t>
      </w:r>
      <w:r w:rsidRPr="00A63FFF">
        <w:rPr>
          <w:spacing w:val="1"/>
        </w:rPr>
        <w:t xml:space="preserve"> </w:t>
      </w:r>
      <w:r w:rsidRPr="00A63FFF">
        <w:t>комплект</w:t>
      </w:r>
      <w:r w:rsidRPr="00A63FFF">
        <w:rPr>
          <w:spacing w:val="1"/>
        </w:rPr>
        <w:t xml:space="preserve"> </w:t>
      </w:r>
      <w:r w:rsidRPr="00A63FFF">
        <w:t>ЭМ</w:t>
      </w:r>
      <w:r w:rsidRPr="00A63FFF">
        <w:rPr>
          <w:spacing w:val="1"/>
        </w:rPr>
        <w:t xml:space="preserve"> </w:t>
      </w:r>
      <w:r w:rsidRPr="00A63FFF">
        <w:t>на</w:t>
      </w:r>
      <w:r w:rsidRPr="00A63FFF">
        <w:rPr>
          <w:spacing w:val="1"/>
        </w:rPr>
        <w:t xml:space="preserve"> </w:t>
      </w:r>
      <w:r w:rsidRPr="00A63FFF">
        <w:t>него</w:t>
      </w:r>
      <w:r w:rsidRPr="00A63FFF">
        <w:rPr>
          <w:spacing w:val="1"/>
        </w:rPr>
        <w:t xml:space="preserve"> </w:t>
      </w:r>
      <w:r w:rsidRPr="00A63FFF">
        <w:t>всё</w:t>
      </w:r>
      <w:r w:rsidRPr="00A63FFF">
        <w:rPr>
          <w:spacing w:val="1"/>
        </w:rPr>
        <w:t xml:space="preserve"> </w:t>
      </w:r>
      <w:r w:rsidRPr="00A63FFF">
        <w:t>равно</w:t>
      </w:r>
      <w:r w:rsidRPr="00A63FFF">
        <w:rPr>
          <w:spacing w:val="1"/>
        </w:rPr>
        <w:t xml:space="preserve"> </w:t>
      </w:r>
      <w:r w:rsidRPr="00A63FFF">
        <w:t>распечатывается</w:t>
      </w:r>
      <w:r w:rsidRPr="00A63FFF">
        <w:rPr>
          <w:spacing w:val="1"/>
        </w:rPr>
        <w:t xml:space="preserve"> </w:t>
      </w:r>
      <w:r w:rsidRPr="00A63FFF">
        <w:t>для</w:t>
      </w:r>
      <w:r w:rsidRPr="00A63FFF">
        <w:rPr>
          <w:spacing w:val="1"/>
        </w:rPr>
        <w:t xml:space="preserve"> </w:t>
      </w:r>
      <w:r w:rsidRPr="00A63FFF">
        <w:t>надлежащего</w:t>
      </w:r>
      <w:r w:rsidRPr="00A63FFF">
        <w:rPr>
          <w:spacing w:val="-4"/>
        </w:rPr>
        <w:t xml:space="preserve"> </w:t>
      </w:r>
      <w:r w:rsidRPr="00A63FFF">
        <w:t>оформления</w:t>
      </w:r>
      <w:r w:rsidRPr="00A63FFF">
        <w:rPr>
          <w:spacing w:val="-1"/>
        </w:rPr>
        <w:t xml:space="preserve"> </w:t>
      </w:r>
      <w:r w:rsidRPr="00A63FFF">
        <w:t>удаления</w:t>
      </w:r>
      <w:r w:rsidRPr="00A63FFF">
        <w:rPr>
          <w:spacing w:val="-2"/>
        </w:rPr>
        <w:t xml:space="preserve"> </w:t>
      </w:r>
      <w:r w:rsidRPr="00A63FFF">
        <w:t>или</w:t>
      </w:r>
      <w:r w:rsidRPr="00A63FFF">
        <w:rPr>
          <w:spacing w:val="-1"/>
        </w:rPr>
        <w:t xml:space="preserve"> </w:t>
      </w:r>
      <w:r w:rsidRPr="00A63FFF">
        <w:t>незавершения</w:t>
      </w:r>
      <w:r w:rsidRPr="00A63FFF">
        <w:rPr>
          <w:spacing w:val="-1"/>
        </w:rPr>
        <w:t xml:space="preserve"> </w:t>
      </w:r>
      <w:r w:rsidRPr="00A63FFF">
        <w:t>экзамена.</w:t>
      </w:r>
    </w:p>
  </w:footnote>
  <w:footnote w:id="50">
    <w:p w:rsidR="001A3255" w:rsidRDefault="001A3255" w:rsidP="00D447B7">
      <w:pPr>
        <w:pStyle w:val="aff0"/>
        <w:ind w:firstLine="709"/>
        <w:jc w:val="both"/>
      </w:pPr>
      <w:r>
        <w:rPr>
          <w:rStyle w:val="afff4"/>
        </w:rPr>
        <w:footnoteRef/>
      </w:r>
      <w:r>
        <w:t xml:space="preserve"> См.</w:t>
      </w:r>
      <w:r>
        <w:rPr>
          <w:spacing w:val="1"/>
        </w:rPr>
        <w:t xml:space="preserve"> </w:t>
      </w:r>
      <w:r>
        <w:t>Правила</w:t>
      </w:r>
      <w:r>
        <w:rPr>
          <w:spacing w:val="1"/>
        </w:rPr>
        <w:t xml:space="preserve"> </w:t>
      </w:r>
      <w:r>
        <w:t>заполнения</w:t>
      </w:r>
      <w:r>
        <w:rPr>
          <w:spacing w:val="1"/>
        </w:rPr>
        <w:t xml:space="preserve"> </w:t>
      </w:r>
      <w:r>
        <w:t>бланков</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образовательным</w:t>
      </w:r>
      <w:r>
        <w:rPr>
          <w:spacing w:val="1"/>
        </w:rPr>
        <w:t xml:space="preserve"> </w:t>
      </w:r>
      <w:r>
        <w:t>программам среднего общего образования в форме единого государственного экзамена и государственного</w:t>
      </w:r>
      <w:r>
        <w:rPr>
          <w:spacing w:val="1"/>
        </w:rPr>
        <w:t xml:space="preserve"> </w:t>
      </w:r>
      <w:r>
        <w:t>выпускного</w:t>
      </w:r>
      <w:r>
        <w:rPr>
          <w:spacing w:val="-1"/>
        </w:rPr>
        <w:t xml:space="preserve"> </w:t>
      </w:r>
      <w:r>
        <w:t>экзамена в 2024 году.</w:t>
      </w:r>
    </w:p>
  </w:footnote>
  <w:footnote w:id="51">
    <w:p w:rsidR="001A3255" w:rsidRDefault="001A3255" w:rsidP="0094007B">
      <w:pPr>
        <w:pStyle w:val="aff0"/>
        <w:ind w:firstLine="709"/>
        <w:jc w:val="both"/>
      </w:pPr>
      <w:r>
        <w:rPr>
          <w:rStyle w:val="afff4"/>
        </w:rPr>
        <w:footnoteRef/>
      </w:r>
      <w:r>
        <w:t xml:space="preserve"> Экзамены</w:t>
      </w:r>
      <w:r>
        <w:rPr>
          <w:spacing w:val="-1"/>
        </w:rPr>
        <w:t xml:space="preserve"> </w:t>
      </w:r>
      <w:r>
        <w:t>начинаются</w:t>
      </w:r>
      <w:r>
        <w:rPr>
          <w:spacing w:val="-2"/>
        </w:rPr>
        <w:t xml:space="preserve"> </w:t>
      </w:r>
      <w:r>
        <w:t>в</w:t>
      </w:r>
      <w:r>
        <w:rPr>
          <w:spacing w:val="-5"/>
        </w:rPr>
        <w:t xml:space="preserve"> </w:t>
      </w:r>
      <w:r>
        <w:t>10:00.</w:t>
      </w:r>
    </w:p>
  </w:footnote>
  <w:footnote w:id="52">
    <w:p w:rsidR="001A3255" w:rsidRDefault="001A3255" w:rsidP="0094007B">
      <w:pPr>
        <w:pStyle w:val="aff0"/>
        <w:ind w:firstLine="709"/>
      </w:pPr>
      <w:r>
        <w:rPr>
          <w:rStyle w:val="afff4"/>
        </w:rPr>
        <w:footnoteRef/>
      </w:r>
      <w:r>
        <w:t xml:space="preserve"> Экзамены</w:t>
      </w:r>
      <w:r>
        <w:rPr>
          <w:spacing w:val="-1"/>
        </w:rPr>
        <w:t xml:space="preserve"> </w:t>
      </w:r>
      <w:r>
        <w:t>начинаются</w:t>
      </w:r>
      <w:r>
        <w:rPr>
          <w:spacing w:val="-2"/>
        </w:rPr>
        <w:t xml:space="preserve"> </w:t>
      </w:r>
      <w:r>
        <w:t>в</w:t>
      </w:r>
      <w:r>
        <w:rPr>
          <w:spacing w:val="-5"/>
        </w:rPr>
        <w:t xml:space="preserve"> </w:t>
      </w:r>
      <w:r>
        <w:t>10:00.</w:t>
      </w:r>
    </w:p>
  </w:footnote>
  <w:footnote w:id="53">
    <w:p w:rsidR="001A3255" w:rsidRDefault="001A3255" w:rsidP="0094007B">
      <w:pPr>
        <w:pStyle w:val="aff0"/>
        <w:ind w:firstLine="709"/>
        <w:jc w:val="both"/>
      </w:pPr>
      <w:r>
        <w:rPr>
          <w:rStyle w:val="afff4"/>
        </w:rPr>
        <w:footnoteRef/>
      </w:r>
      <w:r>
        <w:t xml:space="preserve"> В случае если участник экзамена по состоянию здоровья или другим объективным причинам не</w:t>
      </w:r>
      <w:r>
        <w:rPr>
          <w:spacing w:val="1"/>
        </w:rPr>
        <w:t xml:space="preserve"> </w:t>
      </w:r>
      <w:r>
        <w:t>может завершить выполнение</w:t>
      </w:r>
      <w:r>
        <w:rPr>
          <w:spacing w:val="1"/>
        </w:rPr>
        <w:t xml:space="preserve"> </w:t>
      </w:r>
      <w:r>
        <w:t>ЭР, он досрочно покидает ППЭ. При этом организаторы</w:t>
      </w:r>
      <w:r>
        <w:rPr>
          <w:spacing w:val="1"/>
        </w:rPr>
        <w:t xml:space="preserve"> </w:t>
      </w:r>
      <w:r>
        <w:t>сопровождают</w:t>
      </w:r>
      <w:r>
        <w:rPr>
          <w:spacing w:val="1"/>
        </w:rPr>
        <w:t xml:space="preserve"> </w:t>
      </w:r>
      <w:r>
        <w:t>участника</w:t>
      </w:r>
      <w:r>
        <w:rPr>
          <w:spacing w:val="1"/>
        </w:rPr>
        <w:t xml:space="preserve"> </w:t>
      </w:r>
      <w:r>
        <w:t>экзамена</w:t>
      </w:r>
      <w:r>
        <w:rPr>
          <w:spacing w:val="1"/>
        </w:rPr>
        <w:t xml:space="preserve"> </w:t>
      </w:r>
      <w:r>
        <w:t>к</w:t>
      </w:r>
      <w:r>
        <w:rPr>
          <w:spacing w:val="1"/>
        </w:rPr>
        <w:t xml:space="preserve"> </w:t>
      </w:r>
      <w:r>
        <w:t>медицинскому</w:t>
      </w:r>
      <w:r>
        <w:rPr>
          <w:spacing w:val="1"/>
        </w:rPr>
        <w:t xml:space="preserve"> </w:t>
      </w:r>
      <w:r>
        <w:t>работнику</w:t>
      </w:r>
      <w:r>
        <w:rPr>
          <w:spacing w:val="1"/>
        </w:rPr>
        <w:t xml:space="preserve"> </w:t>
      </w:r>
      <w:r>
        <w:t>и</w:t>
      </w:r>
      <w:r>
        <w:rPr>
          <w:spacing w:val="1"/>
        </w:rPr>
        <w:t xml:space="preserve"> </w:t>
      </w:r>
      <w:r>
        <w:t>приглашают</w:t>
      </w:r>
      <w:r>
        <w:rPr>
          <w:spacing w:val="1"/>
        </w:rPr>
        <w:t xml:space="preserve"> </w:t>
      </w:r>
      <w:r>
        <w:t>члена</w:t>
      </w:r>
      <w:r>
        <w:rPr>
          <w:spacing w:val="1"/>
        </w:rPr>
        <w:t xml:space="preserve"> </w:t>
      </w:r>
      <w:r>
        <w:t>ГЭК.</w:t>
      </w:r>
      <w:r>
        <w:rPr>
          <w:spacing w:val="1"/>
        </w:rPr>
        <w:t xml:space="preserve"> </w:t>
      </w:r>
      <w:r>
        <w:t>При</w:t>
      </w:r>
      <w:r>
        <w:rPr>
          <w:spacing w:val="1"/>
        </w:rPr>
        <w:t xml:space="preserve"> </w:t>
      </w:r>
      <w:r>
        <w:t>согласии</w:t>
      </w:r>
      <w:r>
        <w:rPr>
          <w:spacing w:val="55"/>
        </w:rPr>
        <w:t xml:space="preserve"> </w:t>
      </w:r>
      <w:r>
        <w:t>участника</w:t>
      </w:r>
      <w:r>
        <w:rPr>
          <w:spacing w:val="1"/>
        </w:rPr>
        <w:t xml:space="preserve"> </w:t>
      </w:r>
      <w:r>
        <w:t>экзамена досрочно завершить экзамен член ГЭК и медицинский работник составляют акт о досрочном</w:t>
      </w:r>
      <w:r>
        <w:rPr>
          <w:spacing w:val="1"/>
        </w:rPr>
        <w:t xml:space="preserve"> </w:t>
      </w:r>
      <w:r>
        <w:t>завершении</w:t>
      </w:r>
      <w:r>
        <w:rPr>
          <w:spacing w:val="-2"/>
        </w:rPr>
        <w:t xml:space="preserve"> </w:t>
      </w:r>
      <w:r>
        <w:t>экзамена по</w:t>
      </w:r>
      <w:r>
        <w:rPr>
          <w:spacing w:val="-3"/>
        </w:rPr>
        <w:t xml:space="preserve"> </w:t>
      </w:r>
      <w:r>
        <w:t>объективным</w:t>
      </w:r>
      <w:r>
        <w:rPr>
          <w:spacing w:val="-1"/>
        </w:rPr>
        <w:t xml:space="preserve"> </w:t>
      </w:r>
      <w:r>
        <w:t>причинам.</w:t>
      </w:r>
    </w:p>
  </w:footnote>
  <w:footnote w:id="54">
    <w:p w:rsidR="001A3255" w:rsidRDefault="001A3255" w:rsidP="00A65914">
      <w:pPr>
        <w:pStyle w:val="aff0"/>
        <w:ind w:firstLine="709"/>
        <w:jc w:val="both"/>
      </w:pPr>
      <w:r>
        <w:rPr>
          <w:rStyle w:val="afff4"/>
        </w:rPr>
        <w:footnoteRef/>
      </w:r>
      <w:r>
        <w:t xml:space="preserve"> Акт</w:t>
      </w:r>
      <w:r>
        <w:rPr>
          <w:spacing w:val="1"/>
        </w:rPr>
        <w:t xml:space="preserve"> </w:t>
      </w:r>
      <w:r>
        <w:t>о</w:t>
      </w:r>
      <w:r>
        <w:rPr>
          <w:spacing w:val="1"/>
        </w:rPr>
        <w:t xml:space="preserve"> </w:t>
      </w:r>
      <w:r>
        <w:t>досрочном</w:t>
      </w:r>
      <w:r>
        <w:rPr>
          <w:spacing w:val="1"/>
        </w:rPr>
        <w:t xml:space="preserve"> </w:t>
      </w:r>
      <w:r>
        <w:t>завершении</w:t>
      </w:r>
      <w:r>
        <w:rPr>
          <w:spacing w:val="1"/>
        </w:rPr>
        <w:t xml:space="preserve"> </w:t>
      </w:r>
      <w:r>
        <w:t>экзамена</w:t>
      </w:r>
      <w:r>
        <w:rPr>
          <w:spacing w:val="1"/>
        </w:rPr>
        <w:t xml:space="preserve"> </w:t>
      </w:r>
      <w:r>
        <w:t>по</w:t>
      </w:r>
      <w:r>
        <w:rPr>
          <w:spacing w:val="1"/>
        </w:rPr>
        <w:t xml:space="preserve"> </w:t>
      </w:r>
      <w:r>
        <w:t>объективным</w:t>
      </w:r>
      <w:r>
        <w:rPr>
          <w:spacing w:val="1"/>
        </w:rPr>
        <w:t xml:space="preserve"> </w:t>
      </w:r>
      <w:r>
        <w:t>причинам</w:t>
      </w:r>
      <w:r>
        <w:rPr>
          <w:spacing w:val="1"/>
        </w:rPr>
        <w:t xml:space="preserve"> </w:t>
      </w:r>
      <w:r>
        <w:t>является</w:t>
      </w:r>
      <w:r>
        <w:rPr>
          <w:spacing w:val="1"/>
        </w:rPr>
        <w:t xml:space="preserve"> </w:t>
      </w:r>
      <w:r>
        <w:t>документом,</w:t>
      </w:r>
      <w:r>
        <w:rPr>
          <w:spacing w:val="1"/>
        </w:rPr>
        <w:t xml:space="preserve"> </w:t>
      </w:r>
      <w:r>
        <w:t>подтверждающим</w:t>
      </w:r>
      <w:r>
        <w:rPr>
          <w:spacing w:val="1"/>
        </w:rPr>
        <w:t xml:space="preserve"> </w:t>
      </w:r>
      <w:r>
        <w:t>уважительность</w:t>
      </w:r>
      <w:r>
        <w:rPr>
          <w:spacing w:val="1"/>
        </w:rPr>
        <w:t xml:space="preserve"> </w:t>
      </w:r>
      <w:r>
        <w:t>причины</w:t>
      </w:r>
      <w:r>
        <w:rPr>
          <w:spacing w:val="1"/>
        </w:rPr>
        <w:t xml:space="preserve"> </w:t>
      </w:r>
      <w:r>
        <w:t>незавершения</w:t>
      </w:r>
      <w:r>
        <w:rPr>
          <w:spacing w:val="1"/>
        </w:rPr>
        <w:t xml:space="preserve"> </w:t>
      </w:r>
      <w:r>
        <w:t>выполнения</w:t>
      </w:r>
      <w:r>
        <w:rPr>
          <w:spacing w:val="1"/>
        </w:rPr>
        <w:t xml:space="preserve"> </w:t>
      </w:r>
      <w:r>
        <w:t>ЭР,</w:t>
      </w:r>
      <w:r>
        <w:rPr>
          <w:spacing w:val="1"/>
        </w:rPr>
        <w:t xml:space="preserve"> </w:t>
      </w:r>
      <w:r>
        <w:t>и</w:t>
      </w:r>
      <w:r>
        <w:rPr>
          <w:spacing w:val="1"/>
        </w:rPr>
        <w:t xml:space="preserve"> </w:t>
      </w:r>
      <w:r>
        <w:t>основанием</w:t>
      </w:r>
      <w:r>
        <w:rPr>
          <w:spacing w:val="1"/>
        </w:rPr>
        <w:t xml:space="preserve"> </w:t>
      </w:r>
      <w:r>
        <w:t>повторного</w:t>
      </w:r>
      <w:r>
        <w:rPr>
          <w:spacing w:val="1"/>
        </w:rPr>
        <w:t xml:space="preserve"> </w:t>
      </w:r>
      <w:r>
        <w:t>допуска такого участника экзамена к сдаче экзамена по соответствующему учебному предмету в резервные</w:t>
      </w:r>
      <w:r>
        <w:rPr>
          <w:spacing w:val="-52"/>
        </w:rPr>
        <w:t xml:space="preserve"> </w:t>
      </w:r>
      <w:r>
        <w:t>сроки.</w:t>
      </w:r>
    </w:p>
  </w:footnote>
  <w:footnote w:id="55">
    <w:p w:rsidR="001A3255" w:rsidRDefault="001A3255" w:rsidP="008C100D">
      <w:pPr>
        <w:pStyle w:val="aff0"/>
        <w:ind w:firstLine="709"/>
        <w:jc w:val="both"/>
      </w:pPr>
      <w:r>
        <w:rPr>
          <w:rStyle w:val="afff4"/>
        </w:rPr>
        <w:footnoteRef/>
      </w:r>
      <w:r>
        <w:t xml:space="preserve"> Рекомендуется продемонстрировать на камеру видеонаблюдения средство связи и </w:t>
      </w:r>
      <w:proofErr w:type="gramStart"/>
      <w:r>
        <w:t>электронно-</w:t>
      </w:r>
      <w:r>
        <w:rPr>
          <w:spacing w:val="1"/>
        </w:rPr>
        <w:t xml:space="preserve"> </w:t>
      </w:r>
      <w:r>
        <w:t>вычислительной</w:t>
      </w:r>
      <w:proofErr w:type="gramEnd"/>
      <w:r>
        <w:t xml:space="preserve"> техники, фото-, аудио- и видеоаппаратуры, справочные материалы, письменные заметки</w:t>
      </w:r>
      <w:r>
        <w:rPr>
          <w:spacing w:val="1"/>
        </w:rPr>
        <w:t xml:space="preserve"> </w:t>
      </w:r>
      <w:r>
        <w:t>и иные</w:t>
      </w:r>
      <w:r>
        <w:rPr>
          <w:spacing w:val="1"/>
        </w:rPr>
        <w:t xml:space="preserve"> </w:t>
      </w:r>
      <w:r>
        <w:t>средстве</w:t>
      </w:r>
      <w:r>
        <w:rPr>
          <w:spacing w:val="1"/>
        </w:rPr>
        <w:t xml:space="preserve"> </w:t>
      </w:r>
      <w:r>
        <w:t>хранения</w:t>
      </w:r>
      <w:r>
        <w:rPr>
          <w:spacing w:val="1"/>
        </w:rPr>
        <w:t xml:space="preserve"> </w:t>
      </w:r>
      <w:r>
        <w:t>и передачи</w:t>
      </w:r>
      <w:r>
        <w:rPr>
          <w:spacing w:val="1"/>
        </w:rPr>
        <w:t xml:space="preserve"> </w:t>
      </w:r>
      <w:r>
        <w:t>информации,</w:t>
      </w:r>
      <w:r>
        <w:rPr>
          <w:spacing w:val="1"/>
        </w:rPr>
        <w:t xml:space="preserve"> </w:t>
      </w:r>
      <w:r>
        <w:t>обнаруженные</w:t>
      </w:r>
      <w:r>
        <w:rPr>
          <w:spacing w:val="1"/>
        </w:rPr>
        <w:t xml:space="preserve"> </w:t>
      </w:r>
      <w:r>
        <w:t>у</w:t>
      </w:r>
      <w:r>
        <w:rPr>
          <w:spacing w:val="1"/>
        </w:rPr>
        <w:t xml:space="preserve"> </w:t>
      </w:r>
      <w:r>
        <w:t>участника</w:t>
      </w:r>
      <w:r>
        <w:rPr>
          <w:spacing w:val="1"/>
        </w:rPr>
        <w:t xml:space="preserve"> </w:t>
      </w:r>
      <w:r>
        <w:t>экзамена.</w:t>
      </w:r>
      <w:r>
        <w:rPr>
          <w:spacing w:val="1"/>
        </w:rPr>
        <w:t xml:space="preserve"> </w:t>
      </w:r>
      <w:r>
        <w:t>На</w:t>
      </w:r>
      <w:r>
        <w:rPr>
          <w:spacing w:val="1"/>
        </w:rPr>
        <w:t xml:space="preserve"> </w:t>
      </w:r>
      <w:r>
        <w:t>камеру</w:t>
      </w:r>
      <w:r>
        <w:rPr>
          <w:spacing w:val="1"/>
        </w:rPr>
        <w:t xml:space="preserve"> </w:t>
      </w:r>
      <w:r>
        <w:t>проговорить, какой</w:t>
      </w:r>
      <w:r>
        <w:rPr>
          <w:spacing w:val="1"/>
        </w:rPr>
        <w:t xml:space="preserve"> </w:t>
      </w:r>
      <w:r>
        <w:t>именно</w:t>
      </w:r>
      <w:r>
        <w:rPr>
          <w:spacing w:val="1"/>
        </w:rPr>
        <w:t xml:space="preserve"> </w:t>
      </w:r>
      <w:r>
        <w:t>предмет обнаружен и</w:t>
      </w:r>
      <w:r>
        <w:rPr>
          <w:spacing w:val="1"/>
        </w:rPr>
        <w:t xml:space="preserve"> </w:t>
      </w:r>
      <w:r>
        <w:t>его содержание (в</w:t>
      </w:r>
      <w:r>
        <w:rPr>
          <w:spacing w:val="1"/>
        </w:rPr>
        <w:t xml:space="preserve"> </w:t>
      </w:r>
      <w:r>
        <w:t>случае</w:t>
      </w:r>
      <w:r>
        <w:rPr>
          <w:spacing w:val="1"/>
        </w:rPr>
        <w:t xml:space="preserve"> </w:t>
      </w:r>
      <w:r>
        <w:t>обнаружения</w:t>
      </w:r>
      <w:r>
        <w:rPr>
          <w:spacing w:val="1"/>
        </w:rPr>
        <w:t xml:space="preserve"> </w:t>
      </w:r>
      <w:r>
        <w:t>письменных</w:t>
      </w:r>
      <w:r>
        <w:rPr>
          <w:spacing w:val="1"/>
        </w:rPr>
        <w:t xml:space="preserve"> </w:t>
      </w:r>
      <w:r>
        <w:t>заметок).</w:t>
      </w:r>
    </w:p>
  </w:footnote>
  <w:footnote w:id="56">
    <w:p w:rsidR="001A3255" w:rsidRDefault="001A3255" w:rsidP="00DF26ED">
      <w:pPr>
        <w:pStyle w:val="aff0"/>
        <w:ind w:firstLine="709"/>
        <w:jc w:val="both"/>
      </w:pPr>
      <w:r>
        <w:rPr>
          <w:rStyle w:val="afff4"/>
        </w:rPr>
        <w:footnoteRef/>
      </w:r>
      <w:r>
        <w:t xml:space="preserve"> Как правило, данный знак «Z» свидетельствует о завершении выполнения заданий контрольных</w:t>
      </w:r>
      <w:r>
        <w:rPr>
          <w:spacing w:val="1"/>
        </w:rPr>
        <w:t xml:space="preserve"> </w:t>
      </w:r>
      <w:r>
        <w:t>измерительных материалов, выполненных участником экзамена, которые оформляются на бланках ответов</w:t>
      </w:r>
      <w:r>
        <w:rPr>
          <w:spacing w:val="1"/>
        </w:rPr>
        <w:t xml:space="preserve"> </w:t>
      </w:r>
      <w:r>
        <w:t>на задания с развернутыми ответами или на дополнительных бланках (при их использовании), а также</w:t>
      </w:r>
      <w:r>
        <w:rPr>
          <w:spacing w:val="1"/>
        </w:rPr>
        <w:t xml:space="preserve"> </w:t>
      </w:r>
      <w:r>
        <w:t xml:space="preserve">свидетельствует о том, что данный участник экзамена свою ЭР </w:t>
      </w:r>
      <w:proofErr w:type="gramStart"/>
      <w:r>
        <w:t>завершил</w:t>
      </w:r>
      <w:proofErr w:type="gramEnd"/>
      <w:r>
        <w:t xml:space="preserve"> и более не будет возвращаться к</w:t>
      </w:r>
      <w:r>
        <w:rPr>
          <w:spacing w:val="1"/>
        </w:rPr>
        <w:t xml:space="preserve"> </w:t>
      </w:r>
      <w:r>
        <w:t>оформлению своих ответов на соответствующих бланках (продолжению оформления ответов). Указанный</w:t>
      </w:r>
      <w:r>
        <w:rPr>
          <w:spacing w:val="1"/>
        </w:rPr>
        <w:t xml:space="preserve"> </w:t>
      </w:r>
      <w:r>
        <w:t xml:space="preserve">знак проставляется на последнем листе соответствующего бланка ответов. </w:t>
      </w:r>
      <w:proofErr w:type="gramStart"/>
      <w:r>
        <w:t>Например, участник экзамена</w:t>
      </w:r>
      <w:r>
        <w:rPr>
          <w:spacing w:val="1"/>
        </w:rPr>
        <w:t xml:space="preserve"> </w:t>
      </w:r>
      <w:r>
        <w:t>выполнил все задания с развернутым ответом (или посильные ему задания), оформил ответы на задания с</w:t>
      </w:r>
      <w:r>
        <w:rPr>
          <w:spacing w:val="1"/>
        </w:rPr>
        <w:t xml:space="preserve"> </w:t>
      </w:r>
      <w:r>
        <w:t>развернутым</w:t>
      </w:r>
      <w:r>
        <w:rPr>
          <w:spacing w:val="41"/>
        </w:rPr>
        <w:t xml:space="preserve"> </w:t>
      </w:r>
      <w:r>
        <w:t>ответом</w:t>
      </w:r>
      <w:r>
        <w:rPr>
          <w:spacing w:val="42"/>
        </w:rPr>
        <w:t xml:space="preserve"> </w:t>
      </w:r>
      <w:r>
        <w:t>на</w:t>
      </w:r>
      <w:r>
        <w:rPr>
          <w:spacing w:val="39"/>
        </w:rPr>
        <w:t xml:space="preserve"> </w:t>
      </w:r>
      <w:r>
        <w:t>бланке</w:t>
      </w:r>
      <w:r>
        <w:rPr>
          <w:spacing w:val="43"/>
        </w:rPr>
        <w:t xml:space="preserve"> </w:t>
      </w:r>
      <w:r>
        <w:t>ответов</w:t>
      </w:r>
      <w:r>
        <w:rPr>
          <w:spacing w:val="42"/>
        </w:rPr>
        <w:t xml:space="preserve"> </w:t>
      </w:r>
      <w:r>
        <w:t>№</w:t>
      </w:r>
      <w:r>
        <w:rPr>
          <w:spacing w:val="40"/>
        </w:rPr>
        <w:t xml:space="preserve"> </w:t>
      </w:r>
      <w:r>
        <w:t>2</w:t>
      </w:r>
      <w:r>
        <w:rPr>
          <w:spacing w:val="43"/>
        </w:rPr>
        <w:t xml:space="preserve"> </w:t>
      </w:r>
      <w:r>
        <w:t>(лист</w:t>
      </w:r>
      <w:r>
        <w:rPr>
          <w:spacing w:val="42"/>
        </w:rPr>
        <w:t xml:space="preserve"> </w:t>
      </w:r>
      <w:r>
        <w:t>1)</w:t>
      </w:r>
      <w:r>
        <w:rPr>
          <w:spacing w:val="42"/>
        </w:rPr>
        <w:t xml:space="preserve"> </w:t>
      </w:r>
      <w:r>
        <w:t>и</w:t>
      </w:r>
      <w:r>
        <w:rPr>
          <w:spacing w:val="42"/>
        </w:rPr>
        <w:t xml:space="preserve"> </w:t>
      </w:r>
      <w:r>
        <w:t>бланке</w:t>
      </w:r>
      <w:r>
        <w:rPr>
          <w:spacing w:val="43"/>
        </w:rPr>
        <w:t xml:space="preserve"> </w:t>
      </w:r>
      <w:r>
        <w:t>ответов</w:t>
      </w:r>
      <w:r>
        <w:rPr>
          <w:spacing w:val="38"/>
        </w:rPr>
        <w:t xml:space="preserve"> </w:t>
      </w:r>
      <w:r>
        <w:t>№</w:t>
      </w:r>
      <w:r>
        <w:rPr>
          <w:spacing w:val="43"/>
        </w:rPr>
        <w:t xml:space="preserve"> </w:t>
      </w:r>
      <w:r>
        <w:t>2</w:t>
      </w:r>
      <w:r>
        <w:rPr>
          <w:spacing w:val="43"/>
        </w:rPr>
        <w:t xml:space="preserve"> </w:t>
      </w:r>
      <w:r>
        <w:t>(лист</w:t>
      </w:r>
      <w:r>
        <w:rPr>
          <w:spacing w:val="41"/>
        </w:rPr>
        <w:t xml:space="preserve"> </w:t>
      </w:r>
      <w:r>
        <w:t>2),</w:t>
      </w:r>
      <w:r>
        <w:rPr>
          <w:spacing w:val="43"/>
        </w:rPr>
        <w:t xml:space="preserve"> </w:t>
      </w:r>
      <w:r>
        <w:t>дополнительные</w:t>
      </w:r>
      <w:r>
        <w:rPr>
          <w:spacing w:val="-53"/>
        </w:rPr>
        <w:t xml:space="preserve"> </w:t>
      </w:r>
      <w:r>
        <w:t>бланки ответов не запрашивал и соответственно не использовал их, таким образом, знак «Z» ставится на</w:t>
      </w:r>
      <w:r>
        <w:rPr>
          <w:spacing w:val="1"/>
        </w:rPr>
        <w:t xml:space="preserve"> </w:t>
      </w:r>
      <w:r>
        <w:t>бланке ответов № 2 (лист 2) в области указанного бланка, оставшейся незаполненной участником</w:t>
      </w:r>
      <w:proofErr w:type="gramEnd"/>
      <w:r>
        <w:t xml:space="preserve"> экзамена.</w:t>
      </w:r>
      <w:r>
        <w:rPr>
          <w:spacing w:val="1"/>
        </w:rPr>
        <w:t xml:space="preserve"> </w:t>
      </w:r>
      <w:r>
        <w:t>Знак «Z» в данном случае на бланке ответов № 2 (лист 1) не ставится, даже если на бланке ответов № 2</w:t>
      </w:r>
      <w:r>
        <w:rPr>
          <w:spacing w:val="1"/>
        </w:rPr>
        <w:t xml:space="preserve"> </w:t>
      </w:r>
      <w:r>
        <w:t>(лист</w:t>
      </w:r>
      <w:r>
        <w:rPr>
          <w:spacing w:val="-1"/>
        </w:rPr>
        <w:t xml:space="preserve"> </w:t>
      </w:r>
      <w:r>
        <w:t>1) имеется небольшая незаполненная область.</w:t>
      </w:r>
    </w:p>
  </w:footnote>
  <w:footnote w:id="57">
    <w:p w:rsidR="001A3255" w:rsidRDefault="001A3255" w:rsidP="00D32FBD">
      <w:pPr>
        <w:pStyle w:val="aff0"/>
        <w:ind w:firstLine="709"/>
      </w:pPr>
      <w:r>
        <w:rPr>
          <w:rStyle w:val="afff4"/>
        </w:rPr>
        <w:footnoteRef/>
      </w:r>
      <w:r>
        <w:t xml:space="preserve"> Статья</w:t>
      </w:r>
      <w:r>
        <w:rPr>
          <w:spacing w:val="-4"/>
        </w:rPr>
        <w:t xml:space="preserve"> </w:t>
      </w:r>
      <w:r>
        <w:t>14</w:t>
      </w:r>
      <w:r>
        <w:rPr>
          <w:spacing w:val="-1"/>
        </w:rPr>
        <w:t xml:space="preserve"> </w:t>
      </w:r>
      <w:r>
        <w:t>Семейного</w:t>
      </w:r>
      <w:r>
        <w:rPr>
          <w:spacing w:val="-2"/>
        </w:rPr>
        <w:t xml:space="preserve"> </w:t>
      </w:r>
      <w:r>
        <w:t>кодекса</w:t>
      </w:r>
      <w:r>
        <w:rPr>
          <w:spacing w:val="-1"/>
        </w:rPr>
        <w:t xml:space="preserve"> </w:t>
      </w:r>
      <w:r>
        <w:t>Российской</w:t>
      </w:r>
      <w:r>
        <w:rPr>
          <w:spacing w:val="-5"/>
        </w:rPr>
        <w:t xml:space="preserve"> </w:t>
      </w:r>
      <w:r>
        <w:t>Федерации.</w:t>
      </w:r>
    </w:p>
  </w:footnote>
  <w:footnote w:id="58">
    <w:p w:rsidR="001A3255" w:rsidRDefault="001A3255" w:rsidP="00991B4A">
      <w:pPr>
        <w:pStyle w:val="aff0"/>
        <w:ind w:firstLine="709"/>
        <w:jc w:val="both"/>
      </w:pPr>
      <w:r>
        <w:rPr>
          <w:rStyle w:val="afff4"/>
        </w:rPr>
        <w:footnoteRef/>
      </w:r>
      <w:r>
        <w:t xml:space="preserve"> </w:t>
      </w:r>
      <w:proofErr w:type="gramStart"/>
      <w:r>
        <w:t>За</w:t>
      </w:r>
      <w:r>
        <w:rPr>
          <w:spacing w:val="1"/>
        </w:rPr>
        <w:t xml:space="preserve"> </w:t>
      </w:r>
      <w:r>
        <w:t>исключением</w:t>
      </w:r>
      <w:r>
        <w:rPr>
          <w:spacing w:val="1"/>
        </w:rPr>
        <w:t xml:space="preserve"> </w:t>
      </w:r>
      <w:r>
        <w:t>ППЭ,</w:t>
      </w:r>
      <w:r>
        <w:rPr>
          <w:spacing w:val="1"/>
        </w:rPr>
        <w:t xml:space="preserve"> </w:t>
      </w:r>
      <w:r>
        <w:t>организованных</w:t>
      </w:r>
      <w:r>
        <w:rPr>
          <w:spacing w:val="1"/>
        </w:rPr>
        <w:t xml:space="preserve"> </w:t>
      </w:r>
      <w:r>
        <w:t>в</w:t>
      </w:r>
      <w:r>
        <w:rPr>
          <w:spacing w:val="1"/>
        </w:rPr>
        <w:t xml:space="preserve"> </w:t>
      </w:r>
      <w:r>
        <w:t>учреждениях</w:t>
      </w:r>
      <w:r>
        <w:rPr>
          <w:spacing w:val="-1"/>
        </w:rPr>
        <w:t xml:space="preserve"> </w:t>
      </w:r>
      <w:r>
        <w:t>уголовно-исполнительной</w:t>
      </w:r>
      <w:r>
        <w:rPr>
          <w:spacing w:val="-1"/>
        </w:rPr>
        <w:t xml:space="preserve"> </w:t>
      </w:r>
      <w:r>
        <w:t>системы.</w:t>
      </w:r>
      <w:proofErr w:type="gramEnd"/>
    </w:p>
  </w:footnote>
  <w:footnote w:id="59">
    <w:p w:rsidR="001A3255" w:rsidRDefault="001A3255" w:rsidP="00C76FD4">
      <w:pPr>
        <w:pStyle w:val="aff0"/>
        <w:ind w:firstLine="709"/>
      </w:pPr>
      <w:r>
        <w:rPr>
          <w:rStyle w:val="afff4"/>
        </w:rPr>
        <w:footnoteRef/>
      </w:r>
      <w:r>
        <w:t xml:space="preserve"> Организаторы вне аудитории, покинувшие ППЭ в день проведения экзамена, повторно в ППЭ в</w:t>
      </w:r>
      <w:r>
        <w:rPr>
          <w:spacing w:val="1"/>
        </w:rPr>
        <w:t xml:space="preserve"> </w:t>
      </w:r>
      <w:r>
        <w:t>указанный</w:t>
      </w:r>
      <w:r>
        <w:rPr>
          <w:spacing w:val="-1"/>
        </w:rPr>
        <w:t xml:space="preserve"> </w:t>
      </w:r>
      <w:r>
        <w:t>день не</w:t>
      </w:r>
      <w:r>
        <w:rPr>
          <w:spacing w:val="-3"/>
        </w:rPr>
        <w:t xml:space="preserve"> </w:t>
      </w:r>
      <w:r>
        <w:t>допускаются.</w:t>
      </w:r>
    </w:p>
  </w:footnote>
  <w:footnote w:id="60">
    <w:p w:rsidR="001A3255" w:rsidRDefault="001A3255" w:rsidP="005D3488">
      <w:pPr>
        <w:pStyle w:val="aff0"/>
        <w:ind w:firstLine="709"/>
      </w:pPr>
      <w:r>
        <w:rPr>
          <w:rStyle w:val="afff4"/>
        </w:rPr>
        <w:footnoteRef/>
      </w:r>
      <w:r>
        <w:t xml:space="preserve"> Предоставляется в ППЭ.</w:t>
      </w:r>
    </w:p>
  </w:footnote>
  <w:footnote w:id="61">
    <w:p w:rsidR="001A3255" w:rsidRDefault="001A3255" w:rsidP="005D3488">
      <w:pPr>
        <w:pStyle w:val="aff0"/>
        <w:ind w:firstLine="709"/>
      </w:pPr>
      <w:r>
        <w:rPr>
          <w:rStyle w:val="afff4"/>
        </w:rPr>
        <w:footnoteRef/>
      </w:r>
      <w:r>
        <w:t xml:space="preserve"> Предоставляется в ППЭ.</w:t>
      </w:r>
    </w:p>
  </w:footnote>
  <w:footnote w:id="62">
    <w:p w:rsidR="001A3255" w:rsidRDefault="001A3255" w:rsidP="005D3488">
      <w:pPr>
        <w:pStyle w:val="aff0"/>
        <w:ind w:firstLine="709"/>
      </w:pPr>
      <w:r>
        <w:rPr>
          <w:rStyle w:val="afff4"/>
        </w:rPr>
        <w:footnoteRef/>
      </w:r>
      <w:r>
        <w:t xml:space="preserve"> Предоставляется в ППЭ.</w:t>
      </w:r>
    </w:p>
  </w:footnote>
  <w:footnote w:id="63">
    <w:p w:rsidR="001A3255" w:rsidRDefault="001A3255" w:rsidP="005D3488">
      <w:pPr>
        <w:pStyle w:val="aff0"/>
        <w:ind w:firstLine="709"/>
      </w:pPr>
      <w:r>
        <w:rPr>
          <w:rStyle w:val="afff4"/>
        </w:rPr>
        <w:footnoteRef/>
      </w:r>
      <w:r>
        <w:t xml:space="preserve"> Предоставляется в ППЭ.</w:t>
      </w:r>
    </w:p>
  </w:footnote>
  <w:footnote w:id="64">
    <w:p w:rsidR="001A3255" w:rsidRDefault="001A3255" w:rsidP="005D3488">
      <w:pPr>
        <w:pStyle w:val="aff0"/>
        <w:ind w:firstLine="709"/>
        <w:jc w:val="both"/>
      </w:pPr>
      <w:r>
        <w:rPr>
          <w:rStyle w:val="afff4"/>
        </w:rPr>
        <w:footnoteRef/>
      </w:r>
      <w:r>
        <w:t xml:space="preserve"> </w:t>
      </w:r>
      <w:proofErr w:type="gramStart"/>
      <w:r>
        <w:t>Словари</w:t>
      </w:r>
      <w:r>
        <w:rPr>
          <w:spacing w:val="1"/>
        </w:rPr>
        <w:t xml:space="preserve"> </w:t>
      </w:r>
      <w:r>
        <w:t>предоставляются</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базе</w:t>
      </w:r>
      <w:r>
        <w:rPr>
          <w:spacing w:val="1"/>
        </w:rPr>
        <w:t xml:space="preserve"> </w:t>
      </w:r>
      <w:r>
        <w:t>которой</w:t>
      </w:r>
      <w:r>
        <w:rPr>
          <w:spacing w:val="1"/>
        </w:rPr>
        <w:t xml:space="preserve"> </w:t>
      </w:r>
      <w:r>
        <w:t>организован</w:t>
      </w:r>
      <w:r>
        <w:rPr>
          <w:spacing w:val="55"/>
        </w:rPr>
        <w:t xml:space="preserve"> </w:t>
      </w:r>
      <w:r>
        <w:t>ППЭ,</w:t>
      </w:r>
      <w:r>
        <w:rPr>
          <w:spacing w:val="-52"/>
        </w:rPr>
        <w:t xml:space="preserve"> </w:t>
      </w:r>
      <w:r>
        <w:t>либо</w:t>
      </w:r>
      <w:r>
        <w:rPr>
          <w:spacing w:val="1"/>
        </w:rPr>
        <w:t xml:space="preserve"> </w:t>
      </w:r>
      <w:r>
        <w:t>образовательными</w:t>
      </w:r>
      <w:r>
        <w:rPr>
          <w:spacing w:val="1"/>
        </w:rPr>
        <w:t xml:space="preserve"> </w:t>
      </w:r>
      <w:r>
        <w:t>организациями,</w:t>
      </w:r>
      <w:r>
        <w:rPr>
          <w:spacing w:val="1"/>
        </w:rPr>
        <w:t xml:space="preserve"> </w:t>
      </w:r>
      <w:r>
        <w:t>обучающиеся</w:t>
      </w:r>
      <w:r>
        <w:rPr>
          <w:spacing w:val="1"/>
        </w:rPr>
        <w:t xml:space="preserve"> </w:t>
      </w:r>
      <w:r>
        <w:t>которых</w:t>
      </w:r>
      <w:r>
        <w:rPr>
          <w:spacing w:val="1"/>
        </w:rPr>
        <w:t xml:space="preserve"> </w:t>
      </w:r>
      <w:r>
        <w:t>сдают</w:t>
      </w:r>
      <w:r>
        <w:rPr>
          <w:spacing w:val="1"/>
        </w:rPr>
        <w:t xml:space="preserve"> </w:t>
      </w:r>
      <w:r>
        <w:t>экзамен</w:t>
      </w:r>
      <w:r>
        <w:rPr>
          <w:spacing w:val="1"/>
        </w:rPr>
        <w:t xml:space="preserve"> </w:t>
      </w:r>
      <w:r>
        <w:t>в</w:t>
      </w:r>
      <w:r>
        <w:rPr>
          <w:spacing w:val="1"/>
        </w:rPr>
        <w:t xml:space="preserve"> </w:t>
      </w:r>
      <w:r>
        <w:t>ППЭ.</w:t>
      </w:r>
      <w:proofErr w:type="gramEnd"/>
      <w:r>
        <w:rPr>
          <w:spacing w:val="1"/>
        </w:rPr>
        <w:t xml:space="preserve"> </w:t>
      </w:r>
      <w:r>
        <w:t>Пользоваться</w:t>
      </w:r>
      <w:r>
        <w:rPr>
          <w:spacing w:val="1"/>
        </w:rPr>
        <w:t xml:space="preserve"> </w:t>
      </w:r>
      <w:r>
        <w:t>личными словарями участникам ЕГЭ не рекомендуется в целях недопущения нарушения Порядка в части</w:t>
      </w:r>
      <w:r>
        <w:rPr>
          <w:spacing w:val="1"/>
        </w:rPr>
        <w:t xml:space="preserve"> </w:t>
      </w:r>
      <w:r>
        <w:t>использования</w:t>
      </w:r>
      <w:r>
        <w:rPr>
          <w:spacing w:val="-2"/>
        </w:rPr>
        <w:t xml:space="preserve"> </w:t>
      </w:r>
      <w:r>
        <w:t>справочных материалов, письменных заметок и др.</w:t>
      </w:r>
    </w:p>
  </w:footnote>
  <w:footnote w:id="65">
    <w:p w:rsidR="001A3255" w:rsidRDefault="001A3255" w:rsidP="00EB605B">
      <w:pPr>
        <w:pStyle w:val="aff0"/>
        <w:ind w:firstLine="709"/>
      </w:pPr>
      <w:r>
        <w:rPr>
          <w:rStyle w:val="afff4"/>
        </w:rPr>
        <w:footnoteRef/>
      </w:r>
      <w:r>
        <w:t xml:space="preserve"> Входит в состав КИМ ЕГЭ.</w:t>
      </w:r>
    </w:p>
  </w:footnote>
  <w:footnote w:id="66">
    <w:p w:rsidR="001A3255" w:rsidRDefault="001A3255" w:rsidP="00EB605B">
      <w:pPr>
        <w:pStyle w:val="aff0"/>
        <w:ind w:firstLine="709"/>
      </w:pPr>
      <w:r>
        <w:rPr>
          <w:rStyle w:val="afff4"/>
        </w:rPr>
        <w:footnoteRef/>
      </w:r>
      <w:r>
        <w:t xml:space="preserve"> Входит в состав КИМ ЕГЭ.</w:t>
      </w:r>
    </w:p>
  </w:footnote>
  <w:footnote w:id="67">
    <w:p w:rsidR="001A3255" w:rsidRDefault="001A3255" w:rsidP="00EB605B">
      <w:pPr>
        <w:pStyle w:val="aff0"/>
        <w:ind w:firstLine="709"/>
      </w:pPr>
      <w:r>
        <w:rPr>
          <w:rStyle w:val="afff4"/>
        </w:rPr>
        <w:footnoteRef/>
      </w:r>
      <w:r>
        <w:t xml:space="preserve"> Входит в состав КИМ ЕГЭ.</w:t>
      </w:r>
    </w:p>
  </w:footnote>
  <w:footnote w:id="68">
    <w:p w:rsidR="001A3255" w:rsidRDefault="001A3255" w:rsidP="003D0910">
      <w:pPr>
        <w:pStyle w:val="aff0"/>
        <w:ind w:firstLine="709"/>
        <w:jc w:val="both"/>
      </w:pPr>
      <w:r>
        <w:rPr>
          <w:rStyle w:val="afff4"/>
        </w:rPr>
        <w:footnoteRef/>
      </w:r>
      <w:r>
        <w:t xml:space="preserve"> В с</w:t>
      </w:r>
      <w:r w:rsidRPr="003D0910">
        <w:t>лучае если участник экз</w:t>
      </w:r>
      <w:r>
        <w:t>амена явился в ППЭ, но был удалё</w:t>
      </w:r>
      <w:r w:rsidRPr="003D0910">
        <w:t>н или не завершил по уважительной причине до начала пе</w:t>
      </w:r>
      <w:r>
        <w:t>чати ЭМ, комплект ЭМ на него всё</w:t>
      </w:r>
      <w:r w:rsidRPr="003D0910">
        <w:t xml:space="preserve"> равно распечатывается для надлежащего оформления уда</w:t>
      </w:r>
      <w:r>
        <w:t>ления или незавершения экзамена.</w:t>
      </w:r>
    </w:p>
  </w:footnote>
  <w:footnote w:id="69">
    <w:p w:rsidR="001A3255" w:rsidRDefault="001A3255" w:rsidP="00260237">
      <w:pPr>
        <w:pStyle w:val="aff0"/>
        <w:ind w:firstLine="709"/>
        <w:jc w:val="both"/>
      </w:pPr>
      <w:r>
        <w:rPr>
          <w:rStyle w:val="afff4"/>
        </w:rPr>
        <w:footnoteRef/>
      </w:r>
      <w:r>
        <w:t xml:space="preserve"> В</w:t>
      </w:r>
      <w:r w:rsidRPr="00260237">
        <w:t xml:space="preserve"> случае обнаружения участником экзамена в ИК лишних или недостающих бланков ЕГЭ или КИМ, несоответствия цифровых значений штрихкодов на бланке регистрации и на листах КИМ со значениями на контрольном листе, а также наличия в них полиграфических дефектов полностью заменить ИК </w:t>
      </w:r>
      <w:proofErr w:type="gramStart"/>
      <w:r w:rsidRPr="00260237">
        <w:t>на</w:t>
      </w:r>
      <w:proofErr w:type="gramEnd"/>
      <w:r w:rsidRPr="00260237">
        <w:t xml:space="preserve"> новый. Факт замены</w:t>
      </w:r>
      <w:r>
        <w:t xml:space="preserve"> фиксируется в форме ППЭ-05-02</w:t>
      </w:r>
      <w:r w:rsidRPr="00260237">
        <w:t>. Замена может производиться из неиспользованных ИК участников экзамена в аудиториях или из резервного доставочного спецпакета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спецпакета (рекомендуется использовать помощь организатора вне аудитории)</w:t>
      </w:r>
      <w:r>
        <w:t>.</w:t>
      </w:r>
    </w:p>
  </w:footnote>
  <w:footnote w:id="70">
    <w:p w:rsidR="001A3255" w:rsidRPr="006B4B35" w:rsidRDefault="001A3255" w:rsidP="006B4B35">
      <w:pPr>
        <w:pStyle w:val="aff0"/>
        <w:ind w:firstLine="709"/>
        <w:jc w:val="both"/>
      </w:pPr>
      <w:r w:rsidRPr="006B4B35">
        <w:rPr>
          <w:rStyle w:val="afff4"/>
        </w:rPr>
        <w:footnoteRef/>
      </w:r>
      <w:r w:rsidRPr="006B4B35">
        <w:t xml:space="preserve"> </w:t>
      </w:r>
      <w:r>
        <w:t>В</w:t>
      </w:r>
      <w:r w:rsidRPr="006B4B35">
        <w:t xml:space="preserve"> случае если участник экзамена отказывается ставить личную подпись в бланке регистрации, организатор в аудитории ставит в бланке регистрации св</w:t>
      </w:r>
      <w:r>
        <w:t>ою подпись.</w:t>
      </w:r>
    </w:p>
  </w:footnote>
  <w:footnote w:id="71">
    <w:p w:rsidR="001A3255" w:rsidRDefault="001A3255" w:rsidP="00A43A6F">
      <w:pPr>
        <w:pStyle w:val="aff0"/>
        <w:ind w:firstLine="709"/>
        <w:jc w:val="both"/>
      </w:pPr>
      <w:r>
        <w:rPr>
          <w:rStyle w:val="afff4"/>
        </w:rPr>
        <w:footnoteRef/>
      </w:r>
      <w:r>
        <w:t xml:space="preserve"> </w:t>
      </w:r>
      <w:r w:rsidRPr="00A43A6F">
        <w:t>В продолжительность выполнения ЭР не включается время, выделенное на подготовительные мероприятия (инструктаж участников 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72">
    <w:p w:rsidR="001A3255" w:rsidRDefault="001A3255" w:rsidP="00EA4233">
      <w:pPr>
        <w:pStyle w:val="aff0"/>
        <w:ind w:firstLine="709"/>
        <w:jc w:val="both"/>
      </w:pPr>
      <w:r>
        <w:rPr>
          <w:rStyle w:val="afff4"/>
        </w:rPr>
        <w:footnoteRef/>
      </w:r>
      <w:r>
        <w:t xml:space="preserve"> </w:t>
      </w:r>
      <w:r w:rsidRPr="00EA4233">
        <w:t xml:space="preserve">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w:t>
      </w:r>
      <w:proofErr w:type="gramStart"/>
      <w:r w:rsidRPr="00EA4233">
        <w:t>завершил</w:t>
      </w:r>
      <w:proofErr w:type="gramEnd"/>
      <w:r w:rsidRPr="00EA4233">
        <w:t xml:space="preserve">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roofErr w:type="gramStart"/>
      <w:r w:rsidRPr="00EA4233">
        <w:t>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w:t>
      </w:r>
      <w:proofErr w:type="gramEnd"/>
      <w:r w:rsidRPr="00EA4233">
        <w:t xml:space="preserve"> экзамена. Знак «Z» в данном случае на бланке ответов № 2 (лист 1) не ставится, даже если на бланке ответов № 2 (лист 1) имеется небольшая незаполненная область</w:t>
      </w:r>
      <w:r>
        <w:t>.</w:t>
      </w:r>
    </w:p>
  </w:footnote>
  <w:footnote w:id="73">
    <w:p w:rsidR="001A3255" w:rsidRDefault="001A3255" w:rsidP="004A4358">
      <w:pPr>
        <w:pStyle w:val="aff0"/>
        <w:ind w:firstLine="709"/>
        <w:jc w:val="both"/>
      </w:pPr>
      <w:r>
        <w:rPr>
          <w:rStyle w:val="af8"/>
        </w:rPr>
        <w:footnoteRef/>
      </w:r>
      <w:r>
        <w:t xml:space="preserve"> Оформление на доске регистрационных полей бланка регистрации участника ЕГЭ может быть произведено за день до проведения экзамена.</w:t>
      </w:r>
    </w:p>
  </w:footnote>
  <w:footnote w:id="74">
    <w:p w:rsidR="001A3255" w:rsidRDefault="001A3255" w:rsidP="003320C7">
      <w:pPr>
        <w:pStyle w:val="aff0"/>
        <w:ind w:firstLine="709"/>
      </w:pPr>
      <w:r>
        <w:rPr>
          <w:rStyle w:val="afff4"/>
        </w:rPr>
        <w:footnoteRef/>
      </w:r>
      <w:r>
        <w:t xml:space="preserve"> Предоставляется в ППЭ.</w:t>
      </w:r>
    </w:p>
  </w:footnote>
  <w:footnote w:id="75">
    <w:p w:rsidR="001A3255" w:rsidRDefault="001A3255" w:rsidP="003320C7">
      <w:pPr>
        <w:pStyle w:val="aff0"/>
        <w:ind w:firstLine="709"/>
      </w:pPr>
      <w:r>
        <w:rPr>
          <w:rStyle w:val="afff4"/>
        </w:rPr>
        <w:footnoteRef/>
      </w:r>
      <w:r>
        <w:t xml:space="preserve"> Предоставляется в ППЭ.</w:t>
      </w:r>
    </w:p>
  </w:footnote>
  <w:footnote w:id="76">
    <w:p w:rsidR="001A3255" w:rsidRDefault="001A3255" w:rsidP="003320C7">
      <w:pPr>
        <w:pStyle w:val="aff0"/>
        <w:ind w:firstLine="709"/>
      </w:pPr>
      <w:r>
        <w:rPr>
          <w:rStyle w:val="afff4"/>
        </w:rPr>
        <w:footnoteRef/>
      </w:r>
      <w:r>
        <w:t xml:space="preserve"> Предоставляется в ППЭ.</w:t>
      </w:r>
    </w:p>
  </w:footnote>
  <w:footnote w:id="77">
    <w:p w:rsidR="001A3255" w:rsidRDefault="001A3255" w:rsidP="003320C7">
      <w:pPr>
        <w:pStyle w:val="aff0"/>
        <w:ind w:firstLine="709"/>
      </w:pPr>
      <w:r>
        <w:rPr>
          <w:rStyle w:val="afff4"/>
        </w:rPr>
        <w:footnoteRef/>
      </w:r>
      <w:r>
        <w:t xml:space="preserve"> Предоставляется в ППЭ.</w:t>
      </w:r>
    </w:p>
  </w:footnote>
  <w:footnote w:id="78">
    <w:p w:rsidR="001A3255" w:rsidRDefault="001A3255" w:rsidP="003320C7">
      <w:pPr>
        <w:pStyle w:val="aff0"/>
        <w:ind w:firstLine="709"/>
        <w:jc w:val="both"/>
      </w:pPr>
      <w:r>
        <w:rPr>
          <w:rStyle w:val="afff4"/>
        </w:rPr>
        <w:footnoteRef/>
      </w:r>
      <w:r>
        <w:t xml:space="preserve"> </w:t>
      </w:r>
      <w:proofErr w:type="gramStart"/>
      <w:r>
        <w:t>Словари</w:t>
      </w:r>
      <w:r>
        <w:rPr>
          <w:spacing w:val="1"/>
        </w:rPr>
        <w:t xml:space="preserve"> </w:t>
      </w:r>
      <w:r>
        <w:t>предоставляются</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базе</w:t>
      </w:r>
      <w:r>
        <w:rPr>
          <w:spacing w:val="1"/>
        </w:rPr>
        <w:t xml:space="preserve"> </w:t>
      </w:r>
      <w:r>
        <w:t>которой</w:t>
      </w:r>
      <w:r>
        <w:rPr>
          <w:spacing w:val="1"/>
        </w:rPr>
        <w:t xml:space="preserve"> </w:t>
      </w:r>
      <w:r>
        <w:t>организован</w:t>
      </w:r>
      <w:r>
        <w:rPr>
          <w:spacing w:val="55"/>
        </w:rPr>
        <w:t xml:space="preserve"> </w:t>
      </w:r>
      <w:r>
        <w:t>ППЭ,</w:t>
      </w:r>
      <w:r>
        <w:rPr>
          <w:spacing w:val="-52"/>
        </w:rPr>
        <w:t xml:space="preserve"> </w:t>
      </w:r>
      <w:r>
        <w:t>либо</w:t>
      </w:r>
      <w:r>
        <w:rPr>
          <w:spacing w:val="1"/>
        </w:rPr>
        <w:t xml:space="preserve"> </w:t>
      </w:r>
      <w:r>
        <w:t>образовательными</w:t>
      </w:r>
      <w:r>
        <w:rPr>
          <w:spacing w:val="1"/>
        </w:rPr>
        <w:t xml:space="preserve"> </w:t>
      </w:r>
      <w:r>
        <w:t>организациями,</w:t>
      </w:r>
      <w:r>
        <w:rPr>
          <w:spacing w:val="1"/>
        </w:rPr>
        <w:t xml:space="preserve"> </w:t>
      </w:r>
      <w:r>
        <w:t>обучающиеся</w:t>
      </w:r>
      <w:r>
        <w:rPr>
          <w:spacing w:val="1"/>
        </w:rPr>
        <w:t xml:space="preserve"> </w:t>
      </w:r>
      <w:r>
        <w:t>которых</w:t>
      </w:r>
      <w:r>
        <w:rPr>
          <w:spacing w:val="1"/>
        </w:rPr>
        <w:t xml:space="preserve"> </w:t>
      </w:r>
      <w:r>
        <w:t>сдают</w:t>
      </w:r>
      <w:r>
        <w:rPr>
          <w:spacing w:val="1"/>
        </w:rPr>
        <w:t xml:space="preserve"> </w:t>
      </w:r>
      <w:r>
        <w:t>экзамен</w:t>
      </w:r>
      <w:r>
        <w:rPr>
          <w:spacing w:val="1"/>
        </w:rPr>
        <w:t xml:space="preserve"> </w:t>
      </w:r>
      <w:r>
        <w:t>в</w:t>
      </w:r>
      <w:r>
        <w:rPr>
          <w:spacing w:val="1"/>
        </w:rPr>
        <w:t xml:space="preserve"> </w:t>
      </w:r>
      <w:r>
        <w:t>ППЭ.</w:t>
      </w:r>
      <w:proofErr w:type="gramEnd"/>
      <w:r>
        <w:rPr>
          <w:spacing w:val="1"/>
        </w:rPr>
        <w:t xml:space="preserve"> </w:t>
      </w:r>
      <w:r>
        <w:t>Пользоваться</w:t>
      </w:r>
      <w:r>
        <w:rPr>
          <w:spacing w:val="1"/>
        </w:rPr>
        <w:t xml:space="preserve"> </w:t>
      </w:r>
      <w:r>
        <w:t>личными словарями участникам ЕГЭ не рекомендуется в целях недопущения нарушения Порядка в части</w:t>
      </w:r>
      <w:r>
        <w:rPr>
          <w:spacing w:val="1"/>
        </w:rPr>
        <w:t xml:space="preserve"> </w:t>
      </w:r>
      <w:r>
        <w:t>использования</w:t>
      </w:r>
      <w:r>
        <w:rPr>
          <w:spacing w:val="-2"/>
        </w:rPr>
        <w:t xml:space="preserve"> </w:t>
      </w:r>
      <w:r>
        <w:t>справочных материалов, письменных заметок и др.</w:t>
      </w:r>
    </w:p>
  </w:footnote>
  <w:footnote w:id="79">
    <w:p w:rsidR="001A3255" w:rsidRDefault="001A3255" w:rsidP="003320C7">
      <w:pPr>
        <w:pStyle w:val="aff0"/>
        <w:ind w:firstLine="709"/>
      </w:pPr>
      <w:r>
        <w:rPr>
          <w:rStyle w:val="afff4"/>
        </w:rPr>
        <w:footnoteRef/>
      </w:r>
      <w:r>
        <w:t xml:space="preserve"> Входит в состав КИМ ЕГЭ.</w:t>
      </w:r>
    </w:p>
  </w:footnote>
  <w:footnote w:id="80">
    <w:p w:rsidR="001A3255" w:rsidRDefault="001A3255" w:rsidP="003320C7">
      <w:pPr>
        <w:pStyle w:val="aff0"/>
        <w:ind w:firstLine="709"/>
      </w:pPr>
      <w:r>
        <w:rPr>
          <w:rStyle w:val="afff4"/>
        </w:rPr>
        <w:footnoteRef/>
      </w:r>
      <w:r>
        <w:t xml:space="preserve"> Входит в состав КИМ ЕГЭ.</w:t>
      </w:r>
    </w:p>
  </w:footnote>
  <w:footnote w:id="81">
    <w:p w:rsidR="001A3255" w:rsidRDefault="001A3255" w:rsidP="003320C7">
      <w:pPr>
        <w:pStyle w:val="aff0"/>
        <w:ind w:firstLine="709"/>
      </w:pPr>
      <w:r>
        <w:rPr>
          <w:rStyle w:val="afff4"/>
        </w:rPr>
        <w:footnoteRef/>
      </w:r>
      <w:r>
        <w:t xml:space="preserve"> Входит в состав КИМ ЕГЭ.</w:t>
      </w:r>
    </w:p>
  </w:footnote>
  <w:footnote w:id="82">
    <w:p w:rsidR="001A3255" w:rsidRDefault="001A3255" w:rsidP="00706918">
      <w:pPr>
        <w:pStyle w:val="aff0"/>
        <w:ind w:firstLine="709"/>
        <w:jc w:val="both"/>
      </w:pPr>
      <w:r>
        <w:rPr>
          <w:rStyle w:val="afff4"/>
        </w:rPr>
        <w:footnoteRef/>
      </w:r>
      <w:r>
        <w:t xml:space="preserve"> Настоящая инструкция содержит в себе только особенности по подготовке и проведению КЕГЭ. Основная (полная) инструкция члена ГЭК в Приложении № 1.</w:t>
      </w:r>
    </w:p>
  </w:footnote>
  <w:footnote w:id="83">
    <w:p w:rsidR="001A3255" w:rsidRDefault="001A3255" w:rsidP="005A5DF1">
      <w:pPr>
        <w:pStyle w:val="aff0"/>
        <w:ind w:firstLine="709"/>
        <w:jc w:val="both"/>
      </w:pPr>
      <w:r>
        <w:rPr>
          <w:rStyle w:val="afff4"/>
        </w:rPr>
        <w:footnoteRef/>
      </w:r>
      <w:r>
        <w:t xml:space="preserve"> Настоящая инструкция содержит в себе только особенности по подготовке и проведению КЕГЭ. Основная (полная) инструкция руководителя ППЭ в Приложении № 2.</w:t>
      </w:r>
    </w:p>
  </w:footnote>
  <w:footnote w:id="84">
    <w:p w:rsidR="001A3255" w:rsidRDefault="001A3255" w:rsidP="00577528">
      <w:pPr>
        <w:pStyle w:val="aff0"/>
        <w:ind w:firstLine="709"/>
        <w:jc w:val="both"/>
      </w:pPr>
      <w:r>
        <w:rPr>
          <w:rStyle w:val="afff4"/>
        </w:rPr>
        <w:footnoteRef/>
      </w:r>
      <w:r>
        <w:t xml:space="preserve"> 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Министерством в ППЭ не позднее двух рабочих дней до дня проведения экзаменов.</w:t>
      </w:r>
    </w:p>
  </w:footnote>
  <w:footnote w:id="85">
    <w:p w:rsidR="001A3255" w:rsidRDefault="001A3255" w:rsidP="009423E9">
      <w:pPr>
        <w:pStyle w:val="aff0"/>
        <w:ind w:firstLine="709"/>
        <w:jc w:val="both"/>
      </w:pPr>
      <w:r>
        <w:rPr>
          <w:rStyle w:val="afff4"/>
        </w:rPr>
        <w:footnoteRef/>
      </w:r>
      <w:r>
        <w:t xml:space="preserve"> Настоящая инструкция содержит в себе только особенности по подготовке и проведению КЕГЭ. Основная (полная) инструкция в Приложении № 3.</w:t>
      </w:r>
    </w:p>
  </w:footnote>
  <w:footnote w:id="86">
    <w:p w:rsidR="001A3255" w:rsidRPr="00E0237B" w:rsidRDefault="001A3255" w:rsidP="00E0237B">
      <w:pPr>
        <w:pStyle w:val="aff0"/>
        <w:ind w:firstLine="709"/>
        <w:jc w:val="both"/>
      </w:pPr>
      <w:r>
        <w:rPr>
          <w:rStyle w:val="afff4"/>
        </w:rPr>
        <w:footnoteRef/>
      </w:r>
      <w:r>
        <w:t xml:space="preserve"> Участникам КЕГЭ разрешается использовать программу </w:t>
      </w:r>
      <w:r>
        <w:rPr>
          <w:lang w:val="en-US"/>
        </w:rPr>
        <w:t>Microsoft</w:t>
      </w:r>
      <w:r w:rsidRPr="00E0237B">
        <w:t xml:space="preserve"> </w:t>
      </w:r>
      <w:r>
        <w:rPr>
          <w:lang w:val="en-US"/>
        </w:rPr>
        <w:t>Windows</w:t>
      </w:r>
      <w:r>
        <w:t xml:space="preserve"> «Калькулятор№, предназначенную для выполнения вычислительных операций, а также графический редактор </w:t>
      </w:r>
      <w:r>
        <w:rPr>
          <w:lang w:val="en-US"/>
        </w:rPr>
        <w:t>Microsoft</w:t>
      </w:r>
      <w:r w:rsidRPr="00E0237B">
        <w:t xml:space="preserve"> </w:t>
      </w:r>
      <w:r>
        <w:rPr>
          <w:lang w:val="en-US"/>
        </w:rPr>
        <w:t>Paint</w:t>
      </w:r>
      <w:r>
        <w:t>.</w:t>
      </w:r>
    </w:p>
  </w:footnote>
  <w:footnote w:id="87">
    <w:p w:rsidR="001A3255" w:rsidRDefault="001A3255" w:rsidP="007D4F9F">
      <w:pPr>
        <w:pStyle w:val="aff0"/>
        <w:ind w:firstLine="709"/>
        <w:jc w:val="both"/>
      </w:pPr>
      <w:r>
        <w:rPr>
          <w:rStyle w:val="afff4"/>
        </w:rPr>
        <w:footnoteRef/>
      </w:r>
      <w:r>
        <w:t xml:space="preserve"> Экзамены начинаются в 10:00.</w:t>
      </w:r>
    </w:p>
  </w:footnote>
  <w:footnote w:id="88">
    <w:p w:rsidR="001A3255" w:rsidRDefault="001A3255" w:rsidP="00372F3F">
      <w:pPr>
        <w:pStyle w:val="aff0"/>
        <w:ind w:firstLine="709"/>
        <w:jc w:val="both"/>
      </w:pPr>
      <w:r>
        <w:rPr>
          <w:rStyle w:val="afff4"/>
        </w:rPr>
        <w:footnoteRef/>
      </w:r>
      <w:r>
        <w:t xml:space="preserve"> Настоящая инструкция содержит в себе только особенности по подготовке и проведению КЕГЭ. Основная (полная) инструкция для организатора в аудитории в Приложении № 4.</w:t>
      </w:r>
    </w:p>
  </w:footnote>
  <w:footnote w:id="89">
    <w:p w:rsidR="001A3255" w:rsidRDefault="001A3255" w:rsidP="00A5629D">
      <w:pPr>
        <w:pStyle w:val="aff0"/>
        <w:ind w:firstLine="709"/>
        <w:jc w:val="both"/>
      </w:pPr>
      <w:r>
        <w:rPr>
          <w:rStyle w:val="afff4"/>
        </w:rPr>
        <w:footnoteRef/>
      </w:r>
      <w:r>
        <w:t xml:space="preserve"> </w:t>
      </w:r>
      <w:r w:rsidRPr="00A5629D">
        <w:t>Участникам экзамена – глухим, слабослышащим, позднооглохшим и кохлеарно-имплантированным, участникам экзамена с расстройствами аутистического спектра необходимо раздать в напечатанном виде, предварительно заполнив отдельные пропуски по тексту указанной инструкции (например, плановая дата ознакомления с результатами и др.).</w:t>
      </w:r>
    </w:p>
  </w:footnote>
  <w:footnote w:id="90">
    <w:p w:rsidR="001A3255" w:rsidRDefault="001A3255" w:rsidP="00A406E1">
      <w:pPr>
        <w:pStyle w:val="aff0"/>
        <w:ind w:firstLine="709"/>
      </w:pPr>
      <w:r>
        <w:rPr>
          <w:rStyle w:val="afff4"/>
        </w:rPr>
        <w:footnoteRef/>
      </w:r>
      <w:r>
        <w:t xml:space="preserve"> Текст инструктажа содержит в себе только особенности по подготовке и проведению КЕГЭ. Основной (полный) текст инструктажа для организаторов, проводимый в ППЭ в Приложении № 9.</w:t>
      </w:r>
    </w:p>
  </w:footnote>
  <w:footnote w:id="91">
    <w:p w:rsidR="001A3255" w:rsidRDefault="001A3255" w:rsidP="00BD4195">
      <w:pPr>
        <w:pStyle w:val="aff0"/>
        <w:ind w:firstLine="709"/>
      </w:pPr>
      <w:r>
        <w:rPr>
          <w:rStyle w:val="afff4"/>
        </w:rPr>
        <w:footnoteRef/>
      </w:r>
      <w:r>
        <w:t xml:space="preserve"> </w:t>
      </w:r>
      <w:r w:rsidRPr="00BD4195">
        <w:t>Статья 14 Семейного кодекса Российской Федерации.</w:t>
      </w:r>
    </w:p>
  </w:footnote>
  <w:footnote w:id="92">
    <w:p w:rsidR="001A3255" w:rsidRDefault="001A3255" w:rsidP="00161EE9">
      <w:pPr>
        <w:pStyle w:val="aff0"/>
        <w:ind w:firstLine="709"/>
        <w:jc w:val="both"/>
      </w:pPr>
      <w:r>
        <w:rPr>
          <w:rStyle w:val="afff4"/>
        </w:rPr>
        <w:footnoteRef/>
      </w:r>
      <w:r>
        <w:t xml:space="preserve"> </w:t>
      </w:r>
      <w:proofErr w:type="gramStart"/>
      <w:r w:rsidRPr="00161EE9">
        <w:t>За исключением ППЭ, организованных, в учреждениях уголовно-исполнительной системы</w:t>
      </w:r>
      <w:r>
        <w:t>.</w:t>
      </w:r>
      <w:proofErr w:type="gramEnd"/>
    </w:p>
  </w:footnote>
  <w:footnote w:id="93">
    <w:p w:rsidR="001A3255" w:rsidRDefault="001A3255" w:rsidP="00070FFF">
      <w:pPr>
        <w:pStyle w:val="aff0"/>
        <w:ind w:firstLine="709"/>
        <w:jc w:val="both"/>
      </w:pPr>
      <w:r>
        <w:rPr>
          <w:rStyle w:val="afff4"/>
        </w:rPr>
        <w:footnoteRef/>
      </w:r>
      <w:r>
        <w:t xml:space="preserve"> </w:t>
      </w:r>
      <w:r w:rsidRPr="00070FFF">
        <w:t>В случае если в течение двух часов от начала экзамена ни один из участников ГВЭ,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footnote>
  <w:footnote w:id="94">
    <w:p w:rsidR="001A3255" w:rsidRDefault="001A3255" w:rsidP="004C7742">
      <w:pPr>
        <w:pStyle w:val="aff0"/>
        <w:ind w:firstLine="709"/>
        <w:jc w:val="both"/>
      </w:pPr>
      <w:r>
        <w:rPr>
          <w:rStyle w:val="afff4"/>
        </w:rPr>
        <w:footnoteRef/>
      </w:r>
      <w:r>
        <w:t xml:space="preserve"> </w:t>
      </w:r>
      <w:r w:rsidRPr="004C7742">
        <w:t>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r>
        <w:t>.</w:t>
      </w:r>
    </w:p>
  </w:footnote>
  <w:footnote w:id="95">
    <w:p w:rsidR="001A3255" w:rsidRDefault="001A3255" w:rsidP="007B345E">
      <w:pPr>
        <w:pStyle w:val="aff0"/>
        <w:ind w:firstLine="709"/>
        <w:jc w:val="both"/>
      </w:pPr>
      <w:r>
        <w:rPr>
          <w:rStyle w:val="afff4"/>
        </w:rPr>
        <w:footnoteRef/>
      </w:r>
      <w:r>
        <w:t xml:space="preserve"> </w:t>
      </w:r>
      <w:r w:rsidRPr="007B345E">
        <w:t>Работники ППЭ, общественные наблюдатели, а также участники ГВЭ, покинувшие ППЭ в день проведения экзамена, повторно в ППЭ в указанный день не допускаются.</w:t>
      </w:r>
    </w:p>
  </w:footnote>
  <w:footnote w:id="96">
    <w:p w:rsidR="001A3255" w:rsidRDefault="001A3255" w:rsidP="000B305A">
      <w:pPr>
        <w:pStyle w:val="aff0"/>
        <w:ind w:firstLine="709"/>
      </w:pPr>
      <w:r>
        <w:rPr>
          <w:rStyle w:val="afff4"/>
        </w:rPr>
        <w:footnoteRef/>
      </w:r>
      <w:r>
        <w:t xml:space="preserve"> </w:t>
      </w:r>
      <w:r w:rsidRPr="000B305A">
        <w:t>Допускается только в Штабе ППЭ и только в связи со служебной необходимостью</w:t>
      </w:r>
      <w:r>
        <w:t>.</w:t>
      </w:r>
    </w:p>
  </w:footnote>
  <w:footnote w:id="97">
    <w:p w:rsidR="001A3255" w:rsidRDefault="001A3255" w:rsidP="00C16BC5">
      <w:pPr>
        <w:pStyle w:val="aff0"/>
        <w:ind w:firstLine="709"/>
        <w:jc w:val="both"/>
      </w:pPr>
      <w:r>
        <w:rPr>
          <w:rStyle w:val="afff4"/>
        </w:rPr>
        <w:footnoteRef/>
      </w:r>
      <w:r>
        <w:t xml:space="preserve"> </w:t>
      </w:r>
      <w:r w:rsidRPr="00C16BC5">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t>.</w:t>
      </w:r>
    </w:p>
  </w:footnote>
  <w:footnote w:id="98">
    <w:p w:rsidR="001A3255" w:rsidRDefault="001A3255" w:rsidP="00295983">
      <w:pPr>
        <w:pStyle w:val="aff0"/>
        <w:ind w:firstLine="709"/>
        <w:jc w:val="both"/>
      </w:pPr>
      <w:r>
        <w:rPr>
          <w:rStyle w:val="afff4"/>
        </w:rPr>
        <w:footnoteRef/>
      </w:r>
      <w:r>
        <w:t xml:space="preserve"> </w:t>
      </w:r>
      <w:r w:rsidRPr="00295983">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t>.</w:t>
      </w:r>
    </w:p>
  </w:footnote>
  <w:footnote w:id="99">
    <w:p w:rsidR="001A3255" w:rsidRDefault="001A3255" w:rsidP="00295983">
      <w:pPr>
        <w:pStyle w:val="aff0"/>
        <w:ind w:firstLine="709"/>
        <w:jc w:val="both"/>
      </w:pPr>
      <w:r>
        <w:rPr>
          <w:rStyle w:val="afff4"/>
        </w:rPr>
        <w:footnoteRef/>
      </w:r>
      <w:r>
        <w:t xml:space="preserve"> </w:t>
      </w:r>
      <w:r w:rsidRPr="00295983">
        <w:t>Указанный акт подписывают член ГЭК и участник ГВЭ,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ГВЭ. Повторно к участию в ГВЭ по данному учебному предмету в резервные сроки указанный участник ГВЭ может быть допущен только по решению председателя ГЭК</w:t>
      </w:r>
      <w:r>
        <w:t>.</w:t>
      </w:r>
    </w:p>
  </w:footnote>
  <w:footnote w:id="100">
    <w:p w:rsidR="001A3255" w:rsidRDefault="001A3255" w:rsidP="003E5D3A">
      <w:pPr>
        <w:pStyle w:val="aff0"/>
        <w:ind w:firstLine="709"/>
      </w:pPr>
      <w:r>
        <w:rPr>
          <w:rStyle w:val="afff4"/>
        </w:rPr>
        <w:footnoteRef/>
      </w:r>
      <w:r>
        <w:t xml:space="preserve"> </w:t>
      </w:r>
      <w:r w:rsidRPr="003E5D3A">
        <w:t>Член ГЭК фиксирует данный факт для дальнейшего принятия решения</w:t>
      </w:r>
      <w:r>
        <w:t>.</w:t>
      </w:r>
    </w:p>
  </w:footnote>
  <w:footnote w:id="101">
    <w:p w:rsidR="001A3255" w:rsidRDefault="001A3255" w:rsidP="00D31C50">
      <w:pPr>
        <w:pStyle w:val="aff0"/>
        <w:ind w:firstLine="709"/>
      </w:pPr>
      <w:r>
        <w:rPr>
          <w:rStyle w:val="afff4"/>
        </w:rPr>
        <w:footnoteRef/>
      </w:r>
      <w:r>
        <w:t xml:space="preserve"> </w:t>
      </w:r>
      <w:r w:rsidRPr="00D31C50">
        <w:t>Экзамены начинаются в 10.00</w:t>
      </w:r>
      <w:r>
        <w:t>.</w:t>
      </w:r>
    </w:p>
  </w:footnote>
  <w:footnote w:id="102">
    <w:p w:rsidR="001A3255" w:rsidRDefault="001A3255" w:rsidP="00D31C50">
      <w:pPr>
        <w:pStyle w:val="aff0"/>
        <w:ind w:firstLine="709"/>
      </w:pPr>
      <w:r>
        <w:rPr>
          <w:rStyle w:val="afff4"/>
        </w:rPr>
        <w:footnoteRef/>
      </w:r>
      <w:r>
        <w:t xml:space="preserve"> </w:t>
      </w:r>
      <w:r w:rsidRPr="00D31C50">
        <w:t>Экзамены начинаются в 10.00</w:t>
      </w:r>
      <w:r>
        <w:t>.</w:t>
      </w:r>
    </w:p>
  </w:footnote>
  <w:footnote w:id="103">
    <w:p w:rsidR="001A3255" w:rsidRDefault="001A3255" w:rsidP="00810223">
      <w:pPr>
        <w:pStyle w:val="aff0"/>
        <w:ind w:firstLine="709"/>
      </w:pPr>
      <w:r>
        <w:rPr>
          <w:rStyle w:val="afff4"/>
        </w:rPr>
        <w:footnoteRef/>
      </w:r>
      <w:r>
        <w:t xml:space="preserve"> </w:t>
      </w:r>
      <w:r w:rsidRPr="007128ED">
        <w:t>Допускается только в Штабе ППЭ и только в связи со служебной необходимостью</w:t>
      </w:r>
      <w:r>
        <w:t>.</w:t>
      </w:r>
    </w:p>
  </w:footnote>
  <w:footnote w:id="104">
    <w:p w:rsidR="001A3255" w:rsidRDefault="001A3255" w:rsidP="00810223">
      <w:pPr>
        <w:pStyle w:val="aff0"/>
        <w:ind w:firstLine="709"/>
        <w:jc w:val="both"/>
      </w:pPr>
      <w:r>
        <w:rPr>
          <w:rStyle w:val="afff4"/>
        </w:rPr>
        <w:footnoteRef/>
      </w:r>
      <w:r>
        <w:t xml:space="preserve"> </w:t>
      </w:r>
      <w:r w:rsidRPr="00810223">
        <w:t>В случае если участник ГВЭ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ГВЭ к медицинскому работнику и приглашают члена ГЭК</w:t>
      </w:r>
      <w:r>
        <w:t>.</w:t>
      </w:r>
    </w:p>
  </w:footnote>
  <w:footnote w:id="105">
    <w:p w:rsidR="001A3255" w:rsidRDefault="001A3255" w:rsidP="004068DF">
      <w:pPr>
        <w:pStyle w:val="aff0"/>
        <w:ind w:firstLine="709"/>
      </w:pPr>
      <w:r>
        <w:rPr>
          <w:rStyle w:val="afff4"/>
        </w:rPr>
        <w:footnoteRef/>
      </w:r>
      <w:r>
        <w:t xml:space="preserve"> </w:t>
      </w:r>
      <w:r w:rsidRPr="004068DF">
        <w:t>Апелляция может быть подана участником ГИА только до момента выхода из ППЭ.</w:t>
      </w:r>
    </w:p>
  </w:footnote>
  <w:footnote w:id="106">
    <w:p w:rsidR="001A3255" w:rsidRDefault="001A3255" w:rsidP="00536A1A">
      <w:pPr>
        <w:pStyle w:val="aff0"/>
        <w:ind w:firstLine="709"/>
        <w:jc w:val="both"/>
      </w:pPr>
      <w:r>
        <w:rPr>
          <w:rStyle w:val="afff4"/>
        </w:rPr>
        <w:footnoteRef/>
      </w:r>
      <w:r>
        <w:t xml:space="preserve"> </w:t>
      </w:r>
      <w:r w:rsidRPr="00536A1A">
        <w:t>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ГВЭ. При переносе ответов в бланки стандартного размера в поле «Подпись участника» ассистент пишет «Копия верна» и ставит свою подпись.</w:t>
      </w:r>
    </w:p>
  </w:footnote>
  <w:footnote w:id="107">
    <w:p w:rsidR="001A3255" w:rsidRDefault="001A3255" w:rsidP="0023537B">
      <w:pPr>
        <w:pStyle w:val="aff0"/>
        <w:ind w:firstLine="709"/>
        <w:jc w:val="both"/>
      </w:pPr>
      <w:r>
        <w:rPr>
          <w:rStyle w:val="afff4"/>
        </w:rPr>
        <w:footnoteRef/>
      </w:r>
      <w:r>
        <w:t xml:space="preserve"> </w:t>
      </w:r>
      <w:r w:rsidRPr="0023537B">
        <w:t>Специально предусмотренные тетради для записи ответов на задания КИМ, выполненные слепыми участниками ГВЭ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w:t>
      </w:r>
      <w:r>
        <w:t>тории) в ППЭ.</w:t>
      </w:r>
    </w:p>
  </w:footnote>
  <w:footnote w:id="108">
    <w:p w:rsidR="001A3255" w:rsidRDefault="001A3255" w:rsidP="00004599">
      <w:pPr>
        <w:pStyle w:val="aff0"/>
        <w:ind w:firstLine="709"/>
        <w:jc w:val="both"/>
      </w:pPr>
      <w:r>
        <w:rPr>
          <w:rStyle w:val="afff4"/>
        </w:rPr>
        <w:footnoteRef/>
      </w:r>
      <w:r>
        <w:t xml:space="preserve"> </w:t>
      </w:r>
      <w:r w:rsidRPr="00004599">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r>
        <w:t>.</w:t>
      </w:r>
    </w:p>
  </w:footnote>
  <w:footnote w:id="109">
    <w:p w:rsidR="001A3255" w:rsidRDefault="001A3255" w:rsidP="0092158F">
      <w:pPr>
        <w:pStyle w:val="aff0"/>
        <w:ind w:firstLine="709"/>
        <w:jc w:val="both"/>
      </w:pPr>
      <w:r>
        <w:rPr>
          <w:rStyle w:val="afff4"/>
        </w:rPr>
        <w:footnoteRef/>
      </w:r>
      <w:r>
        <w:t xml:space="preserve"> </w:t>
      </w:r>
      <w:r w:rsidRPr="0092158F">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110">
    <w:p w:rsidR="001A3255" w:rsidRDefault="001A3255" w:rsidP="00A73030">
      <w:pPr>
        <w:pStyle w:val="aff0"/>
        <w:ind w:firstLine="709"/>
        <w:jc w:val="both"/>
      </w:pPr>
      <w:r>
        <w:rPr>
          <w:rStyle w:val="afff4"/>
        </w:rPr>
        <w:footnoteRef/>
      </w:r>
      <w:r>
        <w:t xml:space="preserve"> </w:t>
      </w:r>
      <w:r w:rsidRPr="00A73030">
        <w:t>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w:t>
      </w:r>
      <w:r>
        <w:t>.</w:t>
      </w:r>
    </w:p>
  </w:footnote>
  <w:footnote w:id="111">
    <w:p w:rsidR="001A3255" w:rsidRDefault="001A3255" w:rsidP="00A73030">
      <w:pPr>
        <w:pStyle w:val="aff0"/>
        <w:ind w:firstLine="709"/>
        <w:jc w:val="both"/>
      </w:pPr>
      <w:r>
        <w:rPr>
          <w:rStyle w:val="afff4"/>
        </w:rPr>
        <w:footnoteRef/>
      </w:r>
      <w:r>
        <w:t xml:space="preserve"> </w:t>
      </w:r>
      <w:r w:rsidRPr="00A73030">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r>
        <w:t>.</w:t>
      </w:r>
    </w:p>
  </w:footnote>
  <w:footnote w:id="112">
    <w:p w:rsidR="001A3255" w:rsidRDefault="001A3255" w:rsidP="00616443">
      <w:pPr>
        <w:pStyle w:val="aff0"/>
        <w:ind w:firstLine="709"/>
      </w:pPr>
      <w:r>
        <w:rPr>
          <w:rStyle w:val="afff4"/>
        </w:rPr>
        <w:footnoteRef/>
      </w:r>
      <w:r>
        <w:t xml:space="preserve"> </w:t>
      </w:r>
      <w:r w:rsidRPr="00616443">
        <w:t>Статья 14 Семейного кодекса Российской Федерации</w:t>
      </w:r>
      <w:r>
        <w:t>.</w:t>
      </w:r>
    </w:p>
  </w:footnote>
  <w:footnote w:id="113">
    <w:p w:rsidR="001A3255" w:rsidRDefault="001A3255" w:rsidP="00616443">
      <w:pPr>
        <w:pStyle w:val="aff0"/>
        <w:ind w:firstLine="709"/>
      </w:pPr>
      <w:r>
        <w:rPr>
          <w:rStyle w:val="afff4"/>
        </w:rPr>
        <w:footnoteRef/>
      </w:r>
      <w:r>
        <w:t xml:space="preserve"> </w:t>
      </w:r>
      <w:proofErr w:type="gramStart"/>
      <w:r w:rsidRPr="00616443">
        <w:t>За исключением ППЭ, организованных в учреждениях уголовно-исполнительной системы.</w:t>
      </w:r>
      <w:proofErr w:type="gramEnd"/>
    </w:p>
  </w:footnote>
  <w:footnote w:id="114">
    <w:p w:rsidR="001A3255" w:rsidRDefault="001A3255" w:rsidP="00465A93">
      <w:pPr>
        <w:pStyle w:val="aff0"/>
        <w:ind w:firstLine="709"/>
        <w:jc w:val="both"/>
      </w:pPr>
      <w:r>
        <w:rPr>
          <w:rStyle w:val="afff4"/>
        </w:rPr>
        <w:footnoteRef/>
      </w:r>
      <w:r>
        <w:t xml:space="preserve"> </w:t>
      </w:r>
      <w:r w:rsidRPr="00465A93">
        <w:t xml:space="preserve">Информация о количестве таких участников ГВЭ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w:t>
      </w:r>
      <w:r>
        <w:t>Министерством</w:t>
      </w:r>
      <w:r w:rsidRPr="00465A93">
        <w:t>, учредителями и загранучреждениями в ППЭ не позднее двух рабочих дней до дня проведения экзамена по соответствующему учебному предмету.</w:t>
      </w:r>
    </w:p>
  </w:footnote>
  <w:footnote w:id="115">
    <w:p w:rsidR="001A3255" w:rsidRDefault="001A3255" w:rsidP="000F7CB2">
      <w:pPr>
        <w:pStyle w:val="aff0"/>
        <w:ind w:firstLine="709"/>
        <w:jc w:val="both"/>
      </w:pPr>
      <w:r>
        <w:rPr>
          <w:rStyle w:val="afff4"/>
        </w:rPr>
        <w:footnoteRef/>
      </w:r>
      <w:r>
        <w:t xml:space="preserve"> </w:t>
      </w:r>
      <w:r w:rsidRPr="000F7CB2">
        <w:t>Предварительно следует заполнить отдельные пропуски по тексту указанной инструкции (например, плановая дата ознакомления с результатами и др.)</w:t>
      </w:r>
      <w:r>
        <w:t>.</w:t>
      </w:r>
    </w:p>
  </w:footnote>
  <w:footnote w:id="116">
    <w:p w:rsidR="001A3255" w:rsidRDefault="001A3255" w:rsidP="00957DEE">
      <w:pPr>
        <w:pStyle w:val="aff0"/>
        <w:ind w:firstLine="709"/>
      </w:pPr>
      <w:r>
        <w:rPr>
          <w:rStyle w:val="afff4"/>
        </w:rPr>
        <w:footnoteRef/>
      </w:r>
      <w:r>
        <w:t xml:space="preserve"> </w:t>
      </w:r>
      <w:proofErr w:type="gramStart"/>
      <w:r>
        <w:t>Представлена</w:t>
      </w:r>
      <w:proofErr w:type="gramEnd"/>
      <w:r>
        <w:t xml:space="preserve"> в методических рекомендациях.</w:t>
      </w:r>
    </w:p>
  </w:footnote>
  <w:footnote w:id="117">
    <w:p w:rsidR="001A3255" w:rsidRDefault="001A3255" w:rsidP="008E58C6">
      <w:pPr>
        <w:pStyle w:val="aff0"/>
        <w:ind w:firstLine="709"/>
        <w:jc w:val="both"/>
      </w:pPr>
      <w:r>
        <w:rPr>
          <w:rStyle w:val="afff4"/>
        </w:rPr>
        <w:footnoteRef/>
      </w:r>
      <w:r>
        <w:t xml:space="preserve"> </w:t>
      </w:r>
      <w:r w:rsidRPr="008E58C6">
        <w:t>Работники ППЭ, общественные наблюдатели, а также участники ГВЭ, покинувшие ППЭ в день проведения экзамена, повторно в ППЭ в указанный день не допускаются</w:t>
      </w:r>
      <w:r>
        <w:t>.</w:t>
      </w:r>
    </w:p>
  </w:footnote>
  <w:footnote w:id="118">
    <w:p w:rsidR="001A3255" w:rsidRDefault="001A3255" w:rsidP="00A23D69">
      <w:pPr>
        <w:pStyle w:val="aff0"/>
        <w:ind w:firstLine="709"/>
      </w:pPr>
      <w:r>
        <w:rPr>
          <w:rStyle w:val="afff4"/>
        </w:rPr>
        <w:footnoteRef/>
      </w:r>
      <w:r>
        <w:t xml:space="preserve"> </w:t>
      </w:r>
      <w:r w:rsidRPr="00A23D69">
        <w:t>Допускается только в Штабе ППЭ и только в связи со служебной необходимостью.</w:t>
      </w:r>
    </w:p>
  </w:footnote>
  <w:footnote w:id="119">
    <w:p w:rsidR="001A3255" w:rsidRDefault="001A3255" w:rsidP="00C46C80">
      <w:pPr>
        <w:pStyle w:val="aff0"/>
        <w:ind w:firstLine="709"/>
        <w:jc w:val="both"/>
      </w:pPr>
      <w:r>
        <w:rPr>
          <w:rStyle w:val="afff4"/>
        </w:rPr>
        <w:footnoteRef/>
      </w:r>
      <w:r>
        <w:t xml:space="preserve"> </w:t>
      </w:r>
      <w:r w:rsidRPr="00C46C80">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120">
    <w:p w:rsidR="001A3255" w:rsidRDefault="001A3255" w:rsidP="006A3F2D">
      <w:pPr>
        <w:pStyle w:val="aff0"/>
        <w:ind w:firstLine="709"/>
        <w:jc w:val="both"/>
      </w:pPr>
      <w:r>
        <w:rPr>
          <w:rStyle w:val="afff4"/>
        </w:rPr>
        <w:footnoteRef/>
      </w:r>
      <w:r>
        <w:t xml:space="preserve"> </w:t>
      </w:r>
      <w:r w:rsidRPr="006A3F2D">
        <w:t>Предварительно следует заполнить отдельные пропуски по тексту указанной инструкции (например, плановая дата ознакомления с результатами и др.)</w:t>
      </w:r>
      <w:r>
        <w:t>.</w:t>
      </w:r>
    </w:p>
  </w:footnote>
  <w:footnote w:id="121">
    <w:p w:rsidR="001A3255" w:rsidRDefault="001A3255" w:rsidP="00E02621">
      <w:pPr>
        <w:pStyle w:val="aff0"/>
        <w:ind w:firstLine="709"/>
      </w:pPr>
      <w:r>
        <w:rPr>
          <w:rStyle w:val="afff4"/>
        </w:rPr>
        <w:footnoteRef/>
      </w:r>
      <w:r>
        <w:t xml:space="preserve"> </w:t>
      </w:r>
      <w:proofErr w:type="gramStart"/>
      <w:r>
        <w:t>Представлена</w:t>
      </w:r>
      <w:proofErr w:type="gramEnd"/>
      <w:r>
        <w:t xml:space="preserve"> в методических рекомендациях.</w:t>
      </w:r>
    </w:p>
  </w:footnote>
  <w:footnote w:id="122">
    <w:p w:rsidR="001A3255" w:rsidRDefault="001A3255" w:rsidP="001911A4">
      <w:pPr>
        <w:pStyle w:val="aff0"/>
        <w:ind w:firstLine="709"/>
        <w:jc w:val="both"/>
      </w:pPr>
      <w:r>
        <w:rPr>
          <w:rStyle w:val="afff4"/>
        </w:rPr>
        <w:footnoteRef/>
      </w:r>
      <w:r>
        <w:t xml:space="preserve"> </w:t>
      </w:r>
      <w:r w:rsidRPr="001911A4">
        <w:t>Присутствуют в ППЭ только до момента вскрытия участниками ГИА ЭМ, в которые входят бланки и КИМ, или до момента начала печати ЭМ</w:t>
      </w:r>
      <w:r>
        <w:t>.</w:t>
      </w:r>
    </w:p>
  </w:footnote>
  <w:footnote w:id="123">
    <w:p w:rsidR="001A3255" w:rsidRDefault="001A3255" w:rsidP="00FE5B77">
      <w:pPr>
        <w:pStyle w:val="aff0"/>
        <w:ind w:firstLine="709"/>
      </w:pPr>
      <w:r>
        <w:rPr>
          <w:rStyle w:val="afff4"/>
        </w:rPr>
        <w:footnoteRef/>
      </w:r>
      <w:r>
        <w:t xml:space="preserve"> </w:t>
      </w:r>
      <w:r w:rsidRPr="00FE5B77">
        <w:t>Присутствуют в день экзамена в помещении, которое организуется до входа в ППЭ.</w:t>
      </w:r>
    </w:p>
  </w:footnote>
  <w:footnote w:id="124">
    <w:p w:rsidR="001A3255" w:rsidRDefault="001A3255" w:rsidP="00C14827">
      <w:pPr>
        <w:pStyle w:val="aff0"/>
        <w:ind w:firstLine="709"/>
      </w:pPr>
      <w:r>
        <w:rPr>
          <w:rStyle w:val="afff4"/>
        </w:rPr>
        <w:footnoteRef/>
      </w:r>
      <w:r>
        <w:t xml:space="preserve"> </w:t>
      </w:r>
      <w:r w:rsidRPr="00C14827">
        <w:t>Член ГЭК фиксирует данный факт для дальнейшего принятия решения</w:t>
      </w:r>
      <w:r>
        <w:t>.</w:t>
      </w:r>
    </w:p>
  </w:footnote>
  <w:footnote w:id="125">
    <w:p w:rsidR="001A3255" w:rsidRDefault="001A3255" w:rsidP="00C14827">
      <w:pPr>
        <w:pStyle w:val="aff0"/>
        <w:ind w:firstLine="709"/>
        <w:jc w:val="both"/>
      </w:pPr>
      <w:r>
        <w:rPr>
          <w:rStyle w:val="afff4"/>
        </w:rPr>
        <w:footnoteRef/>
      </w:r>
      <w:r>
        <w:t xml:space="preserve"> </w:t>
      </w:r>
      <w:r w:rsidRPr="00C14827">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t>.</w:t>
      </w:r>
    </w:p>
  </w:footnote>
  <w:footnote w:id="126">
    <w:p w:rsidR="001A3255" w:rsidRDefault="001A3255" w:rsidP="00D6307B">
      <w:pPr>
        <w:pStyle w:val="aff0"/>
        <w:ind w:firstLine="709"/>
        <w:jc w:val="both"/>
      </w:pPr>
      <w:r>
        <w:rPr>
          <w:rStyle w:val="afff4"/>
        </w:rPr>
        <w:footnoteRef/>
      </w:r>
      <w:r>
        <w:t xml:space="preserve"> </w:t>
      </w:r>
      <w:r w:rsidRPr="00D6307B">
        <w:t>Указанный акт подписывают член ГЭК и участник ГВЭ,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ГВЭ. Повторно к участию в ГВЭ по данному учебному предмету в резервные сроки указанный участник ГВЭ может быть допущен только по решению председателя ГЭК.</w:t>
      </w:r>
    </w:p>
  </w:footnote>
  <w:footnote w:id="127">
    <w:p w:rsidR="001A3255" w:rsidRDefault="001A3255" w:rsidP="004116DC">
      <w:pPr>
        <w:pStyle w:val="aff0"/>
        <w:ind w:firstLine="709"/>
      </w:pPr>
      <w:r>
        <w:rPr>
          <w:rStyle w:val="afff4"/>
        </w:rPr>
        <w:footnoteRef/>
      </w:r>
      <w:r>
        <w:t xml:space="preserve"> </w:t>
      </w:r>
      <w:r w:rsidRPr="004116DC">
        <w:t>Экзамены начинаются в 10.00</w:t>
      </w:r>
      <w:r>
        <w:t>.</w:t>
      </w:r>
    </w:p>
  </w:footnote>
  <w:footnote w:id="128">
    <w:p w:rsidR="001A3255" w:rsidRDefault="001A3255" w:rsidP="00C12644">
      <w:pPr>
        <w:pStyle w:val="aff0"/>
        <w:ind w:firstLine="709"/>
        <w:jc w:val="both"/>
      </w:pPr>
      <w:r>
        <w:rPr>
          <w:rStyle w:val="afff4"/>
        </w:rPr>
        <w:footnoteRef/>
      </w:r>
      <w:r>
        <w:t xml:space="preserve"> </w:t>
      </w:r>
      <w:r w:rsidRPr="00C12644">
        <w:t>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w:t>
      </w:r>
      <w:r>
        <w:t>.</w:t>
      </w:r>
    </w:p>
  </w:footnote>
  <w:footnote w:id="129">
    <w:p w:rsidR="001A3255" w:rsidRDefault="001A3255" w:rsidP="00C12644">
      <w:pPr>
        <w:pStyle w:val="aff0"/>
        <w:ind w:firstLine="709"/>
        <w:jc w:val="both"/>
      </w:pPr>
      <w:r>
        <w:rPr>
          <w:rStyle w:val="afff4"/>
        </w:rPr>
        <w:footnoteRef/>
      </w:r>
      <w:r>
        <w:t xml:space="preserve"> </w:t>
      </w:r>
      <w:r w:rsidRPr="00C12644">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r>
        <w:t>.</w:t>
      </w:r>
    </w:p>
  </w:footnote>
  <w:footnote w:id="130">
    <w:p w:rsidR="001A3255" w:rsidRDefault="001A3255" w:rsidP="005D7104">
      <w:pPr>
        <w:pStyle w:val="aff0"/>
        <w:ind w:firstLine="709"/>
      </w:pPr>
      <w:r>
        <w:rPr>
          <w:rStyle w:val="afff4"/>
        </w:rPr>
        <w:footnoteRef/>
      </w:r>
      <w:r>
        <w:t xml:space="preserve"> </w:t>
      </w:r>
      <w:r w:rsidRPr="005D7104">
        <w:t>Статья 14 Семейного кодекса Российской Федерации</w:t>
      </w:r>
      <w:r>
        <w:t>.</w:t>
      </w:r>
    </w:p>
  </w:footnote>
  <w:footnote w:id="131">
    <w:p w:rsidR="001A3255" w:rsidRDefault="001A3255" w:rsidP="005D7104">
      <w:pPr>
        <w:pStyle w:val="aff0"/>
        <w:ind w:firstLine="709"/>
      </w:pPr>
      <w:r>
        <w:rPr>
          <w:rStyle w:val="afff4"/>
        </w:rPr>
        <w:footnoteRef/>
      </w:r>
      <w:r>
        <w:t xml:space="preserve"> </w:t>
      </w:r>
      <w:proofErr w:type="gramStart"/>
      <w:r w:rsidRPr="005D7104">
        <w:t>За исключением ППЭ, организованных</w:t>
      </w:r>
      <w:r>
        <w:t xml:space="preserve"> </w:t>
      </w:r>
      <w:r w:rsidRPr="005D7104">
        <w:t>в учреждениях уголовно-исполнительной системы</w:t>
      </w:r>
      <w:r>
        <w:t>.</w:t>
      </w:r>
      <w:proofErr w:type="gramEnd"/>
    </w:p>
  </w:footnote>
  <w:footnote w:id="132">
    <w:p w:rsidR="001A3255" w:rsidRDefault="001A3255" w:rsidP="005D7104">
      <w:pPr>
        <w:pStyle w:val="aff0"/>
        <w:ind w:firstLine="709"/>
        <w:jc w:val="both"/>
      </w:pPr>
      <w:r>
        <w:rPr>
          <w:rStyle w:val="afff4"/>
        </w:rPr>
        <w:footnoteRef/>
      </w:r>
      <w:r>
        <w:t xml:space="preserve"> </w:t>
      </w:r>
      <w:r w:rsidRPr="005D7104">
        <w:t>За исключением передачи запечатанных пакетов с черновиками и ЭМ руководителю ППЭ в Штабе ППЭ по окончанию экзамена в аудиторию</w:t>
      </w:r>
    </w:p>
  </w:footnote>
  <w:footnote w:id="133">
    <w:p w:rsidR="001A3255" w:rsidRDefault="001A3255" w:rsidP="005D7104">
      <w:pPr>
        <w:pStyle w:val="aff0"/>
        <w:ind w:firstLine="709"/>
        <w:jc w:val="both"/>
      </w:pPr>
      <w:r>
        <w:rPr>
          <w:rStyle w:val="afff4"/>
        </w:rPr>
        <w:footnoteRef/>
      </w:r>
      <w:r>
        <w:t xml:space="preserve"> </w:t>
      </w:r>
      <w:r w:rsidRPr="005D7104">
        <w:t>Организаторы в аудитории, покинувшие ППЭ в день проведения экзамена, повторно в ППЭ в указанный день не допускаются</w:t>
      </w:r>
      <w:r>
        <w:t>.</w:t>
      </w:r>
    </w:p>
  </w:footnote>
  <w:footnote w:id="134">
    <w:p w:rsidR="001A3255" w:rsidRDefault="001A3255" w:rsidP="0082558D">
      <w:pPr>
        <w:pStyle w:val="aff0"/>
        <w:ind w:firstLine="709"/>
        <w:jc w:val="both"/>
      </w:pPr>
      <w:r>
        <w:rPr>
          <w:rStyle w:val="afff4"/>
        </w:rPr>
        <w:footnoteRef/>
      </w:r>
      <w:r>
        <w:t xml:space="preserve"> </w:t>
      </w:r>
      <w:r w:rsidRPr="004E141A">
        <w:t>Участникам ГВЭ - глухим, слабослышащим, позднооглохшим и кохлеарно-имплантированным, участникам ГВЭ с расстройствами аутистического спектра – необходимо раздать в напечатанном виде</w:t>
      </w:r>
      <w:r>
        <w:t>.</w:t>
      </w:r>
    </w:p>
  </w:footnote>
  <w:footnote w:id="135">
    <w:p w:rsidR="001A3255" w:rsidRDefault="001A3255" w:rsidP="0082558D">
      <w:pPr>
        <w:pStyle w:val="aff0"/>
        <w:ind w:firstLine="709"/>
        <w:jc w:val="both"/>
      </w:pPr>
      <w:r>
        <w:rPr>
          <w:rStyle w:val="afff4"/>
        </w:rPr>
        <w:footnoteRef/>
      </w:r>
      <w:r>
        <w:t xml:space="preserve"> </w:t>
      </w:r>
      <w:r w:rsidRPr="001E3A66">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36">
    <w:p w:rsidR="001A3255" w:rsidRDefault="001A3255" w:rsidP="006E7160">
      <w:pPr>
        <w:pStyle w:val="aff0"/>
        <w:ind w:firstLine="709"/>
      </w:pPr>
      <w:r>
        <w:rPr>
          <w:rStyle w:val="afff4"/>
        </w:rPr>
        <w:footnoteRef/>
      </w:r>
      <w:r>
        <w:t xml:space="preserve"> </w:t>
      </w:r>
      <w:proofErr w:type="gramStart"/>
      <w:r>
        <w:t>Представлена</w:t>
      </w:r>
      <w:proofErr w:type="gramEnd"/>
      <w:r>
        <w:t xml:space="preserve"> в методических рекомендациях.</w:t>
      </w:r>
    </w:p>
  </w:footnote>
  <w:footnote w:id="137">
    <w:p w:rsidR="001A3255" w:rsidRDefault="001A3255" w:rsidP="00B6768C">
      <w:pPr>
        <w:pStyle w:val="aff0"/>
        <w:ind w:firstLine="709"/>
        <w:jc w:val="both"/>
      </w:pPr>
      <w:r>
        <w:rPr>
          <w:rStyle w:val="afff4"/>
        </w:rPr>
        <w:footnoteRef/>
      </w:r>
      <w:r>
        <w:t xml:space="preserve"> </w:t>
      </w:r>
      <w:r w:rsidRPr="00B6768C">
        <w:t>Оформление на доске регистрационных полей бланка регистрации участника ГВЭ может быть осуществлено за день до проведения экзамена</w:t>
      </w:r>
      <w:r>
        <w:t>.</w:t>
      </w:r>
    </w:p>
  </w:footnote>
  <w:footnote w:id="138">
    <w:p w:rsidR="001A3255" w:rsidRDefault="001A3255" w:rsidP="005F6A42">
      <w:pPr>
        <w:pStyle w:val="aff0"/>
        <w:ind w:firstLine="709"/>
        <w:jc w:val="both"/>
      </w:pPr>
      <w:r>
        <w:rPr>
          <w:rStyle w:val="afff4"/>
        </w:rPr>
        <w:footnoteRef/>
      </w:r>
      <w:r>
        <w:t xml:space="preserve"> </w:t>
      </w:r>
      <w:r w:rsidRPr="005F6A42">
        <w:t>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footnote>
  <w:footnote w:id="139">
    <w:p w:rsidR="001A3255" w:rsidRDefault="001A3255" w:rsidP="00AB7887">
      <w:pPr>
        <w:pStyle w:val="aff0"/>
        <w:ind w:firstLine="709"/>
        <w:jc w:val="both"/>
      </w:pPr>
      <w:r>
        <w:rPr>
          <w:rStyle w:val="afff4"/>
        </w:rPr>
        <w:footnoteRef/>
      </w:r>
      <w:r>
        <w:t xml:space="preserve"> </w:t>
      </w:r>
      <w:r w:rsidRPr="00AB7887">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40">
    <w:p w:rsidR="001A3255" w:rsidRDefault="001A3255" w:rsidP="007651D2">
      <w:pPr>
        <w:pStyle w:val="aff0"/>
        <w:ind w:firstLine="709"/>
      </w:pPr>
      <w:r>
        <w:rPr>
          <w:rStyle w:val="afff4"/>
        </w:rPr>
        <w:footnoteRef/>
      </w:r>
      <w:r>
        <w:t xml:space="preserve"> </w:t>
      </w:r>
      <w:proofErr w:type="gramStart"/>
      <w:r>
        <w:t>Представлена</w:t>
      </w:r>
      <w:proofErr w:type="gramEnd"/>
      <w:r>
        <w:t xml:space="preserve"> в методических рекомендациях.</w:t>
      </w:r>
    </w:p>
  </w:footnote>
  <w:footnote w:id="141">
    <w:p w:rsidR="001A3255" w:rsidRDefault="001A3255" w:rsidP="006F4ACD">
      <w:pPr>
        <w:pStyle w:val="aff0"/>
        <w:ind w:firstLine="709"/>
        <w:jc w:val="both"/>
      </w:pPr>
      <w:r>
        <w:rPr>
          <w:rStyle w:val="afff4"/>
        </w:rPr>
        <w:footnoteRef/>
      </w:r>
      <w:r>
        <w:t xml:space="preserve"> </w:t>
      </w:r>
      <w:r w:rsidRPr="004A7CC6">
        <w:t>Бланк ответов при проведении ГВЭ в устной форме необходим для полноценной обработки всего комплекта бланков ГВЭ</w:t>
      </w:r>
      <w:r>
        <w:t>.</w:t>
      </w:r>
    </w:p>
  </w:footnote>
  <w:footnote w:id="142">
    <w:p w:rsidR="001A3255" w:rsidRDefault="001A3255" w:rsidP="006F4ACD">
      <w:pPr>
        <w:pStyle w:val="aff0"/>
        <w:ind w:firstLine="709"/>
        <w:jc w:val="both"/>
      </w:pPr>
      <w:r>
        <w:rPr>
          <w:rStyle w:val="afff4"/>
        </w:rPr>
        <w:footnoteRef/>
      </w:r>
      <w:r>
        <w:t xml:space="preserve"> В </w:t>
      </w:r>
      <w:r w:rsidRPr="006F4ACD">
        <w:t>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r>
        <w:t>.</w:t>
      </w:r>
    </w:p>
  </w:footnote>
  <w:footnote w:id="143">
    <w:p w:rsidR="001A3255" w:rsidRDefault="001A3255" w:rsidP="00394AEE">
      <w:pPr>
        <w:pStyle w:val="aff0"/>
        <w:ind w:firstLine="709"/>
        <w:jc w:val="both"/>
      </w:pPr>
      <w:r>
        <w:rPr>
          <w:rStyle w:val="afff4"/>
        </w:rPr>
        <w:footnoteRef/>
      </w:r>
      <w:r>
        <w:t xml:space="preserve"> В продолжительность ГВЭ по учебным предметам, устанавливаемую едиными расписаниями проведения ГВЭ, не включается время, выделенное на подготовительные мероприятия:</w:t>
      </w:r>
    </w:p>
    <w:p w:rsidR="001A3255" w:rsidRDefault="001A3255" w:rsidP="00394AEE">
      <w:pPr>
        <w:pStyle w:val="aff0"/>
        <w:ind w:firstLine="709"/>
        <w:jc w:val="both"/>
      </w:pPr>
      <w:r>
        <w:t>– настройка необходимых технических средств, используемых при проведении ГВЭ;</w:t>
      </w:r>
    </w:p>
    <w:p w:rsidR="001A3255" w:rsidRDefault="001A3255" w:rsidP="00394AEE">
      <w:pPr>
        <w:pStyle w:val="aff0"/>
        <w:ind w:firstLine="709"/>
        <w:jc w:val="both"/>
      </w:pPr>
      <w:r>
        <w:t>– инструктаж участников ГВЭ;</w:t>
      </w:r>
    </w:p>
    <w:p w:rsidR="001A3255" w:rsidRDefault="001A3255" w:rsidP="00394AEE">
      <w:pPr>
        <w:pStyle w:val="aff0"/>
        <w:ind w:firstLine="709"/>
        <w:jc w:val="both"/>
      </w:pPr>
      <w:r>
        <w:t>– печать ЭМ;</w:t>
      </w:r>
    </w:p>
    <w:p w:rsidR="001A3255" w:rsidRDefault="001A3255" w:rsidP="00394AEE">
      <w:pPr>
        <w:pStyle w:val="aff0"/>
        <w:ind w:firstLine="709"/>
        <w:jc w:val="both"/>
      </w:pPr>
      <w:r>
        <w:t>– выдача участникам ГВЭ ЭМ, черновиков (за исключением ДБО и черновиков, выдаваемых во время проведения экзамена);</w:t>
      </w:r>
    </w:p>
    <w:p w:rsidR="001A3255" w:rsidRDefault="001A3255" w:rsidP="00394AEE">
      <w:pPr>
        <w:pStyle w:val="aff0"/>
        <w:ind w:firstLine="709"/>
        <w:jc w:val="both"/>
      </w:pPr>
      <w:r>
        <w:t>–  заполнение участниками ГВЭ регистрационных полей бланков;</w:t>
      </w:r>
    </w:p>
    <w:p w:rsidR="001A3255" w:rsidRDefault="001A3255" w:rsidP="00394AEE">
      <w:pPr>
        <w:pStyle w:val="aff0"/>
        <w:ind w:firstLine="709"/>
        <w:jc w:val="both"/>
      </w:pPr>
      <w:r>
        <w:t>–  перенос ассистентом ответов участников ГВЭ с ОВЗ, участников ГВЭ – детей-инвалидов и инвалидов в бланки.</w:t>
      </w:r>
    </w:p>
  </w:footnote>
  <w:footnote w:id="144">
    <w:p w:rsidR="001A3255" w:rsidRDefault="001A3255" w:rsidP="00F52514">
      <w:pPr>
        <w:pStyle w:val="aff0"/>
        <w:ind w:firstLine="709"/>
        <w:jc w:val="both"/>
      </w:pPr>
      <w:r>
        <w:rPr>
          <w:rStyle w:val="afff4"/>
        </w:rPr>
        <w:footnoteRef/>
      </w:r>
      <w:r>
        <w:t xml:space="preserve"> </w:t>
      </w:r>
      <w:proofErr w:type="gramStart"/>
      <w:r w:rsidRPr="00F52514">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F52514">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r>
        <w:t>.</w:t>
      </w:r>
    </w:p>
  </w:footnote>
  <w:footnote w:id="145">
    <w:p w:rsidR="001A3255" w:rsidRDefault="001A3255" w:rsidP="00F52514">
      <w:pPr>
        <w:pStyle w:val="aff0"/>
        <w:ind w:firstLine="709"/>
      </w:pPr>
      <w:r>
        <w:rPr>
          <w:rStyle w:val="afff4"/>
        </w:rPr>
        <w:footnoteRef/>
      </w:r>
      <w:r>
        <w:t xml:space="preserve"> </w:t>
      </w:r>
      <w:r w:rsidRPr="00F52514">
        <w:t>Входит в состав КИМ ГВЭ</w:t>
      </w:r>
      <w:r>
        <w:t>.</w:t>
      </w:r>
    </w:p>
  </w:footnote>
  <w:footnote w:id="146">
    <w:p w:rsidR="001A3255" w:rsidRDefault="001A3255" w:rsidP="00F52514">
      <w:pPr>
        <w:pStyle w:val="aff0"/>
        <w:ind w:firstLine="709"/>
      </w:pPr>
      <w:r>
        <w:rPr>
          <w:rStyle w:val="afff4"/>
        </w:rPr>
        <w:footnoteRef/>
      </w:r>
      <w:r>
        <w:t xml:space="preserve"> </w:t>
      </w:r>
      <w:r w:rsidRPr="00F52514">
        <w:t>Экзамены начинаются в 10.00</w:t>
      </w:r>
      <w:r>
        <w:t>.</w:t>
      </w:r>
    </w:p>
  </w:footnote>
  <w:footnote w:id="147">
    <w:p w:rsidR="001A3255" w:rsidRDefault="001A3255" w:rsidP="00F52514">
      <w:pPr>
        <w:pStyle w:val="aff0"/>
        <w:ind w:firstLine="709"/>
      </w:pPr>
      <w:r>
        <w:rPr>
          <w:rStyle w:val="afff4"/>
        </w:rPr>
        <w:footnoteRef/>
      </w:r>
      <w:r>
        <w:t xml:space="preserve"> </w:t>
      </w:r>
      <w:r w:rsidRPr="00F52514">
        <w:t>Экзамены начинаются в 10.00</w:t>
      </w:r>
      <w:r>
        <w:t>.</w:t>
      </w:r>
    </w:p>
  </w:footnote>
  <w:footnote w:id="148">
    <w:p w:rsidR="001A3255" w:rsidRDefault="001A3255" w:rsidP="00F52514">
      <w:pPr>
        <w:pStyle w:val="aff0"/>
        <w:ind w:firstLine="709"/>
        <w:jc w:val="both"/>
      </w:pPr>
      <w:r>
        <w:rPr>
          <w:rStyle w:val="afff4"/>
        </w:rPr>
        <w:footnoteRef/>
      </w:r>
      <w:r>
        <w:t xml:space="preserve"> </w:t>
      </w:r>
      <w:r w:rsidRPr="00F52514">
        <w:t>В случае если участник ГВЭ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ГВЭ к медицинскому работнику и приглашают члена ГЭК. При согласии участника ГВЭ досрочно завершить экзамен член ГЭК и медицинский работник составляют акт о досрочном завершении экзамена по объективным причинам.</w:t>
      </w:r>
    </w:p>
  </w:footnote>
  <w:footnote w:id="149">
    <w:p w:rsidR="001A3255" w:rsidRDefault="001A3255" w:rsidP="00392761">
      <w:pPr>
        <w:pStyle w:val="aff0"/>
        <w:ind w:firstLine="709"/>
        <w:jc w:val="both"/>
      </w:pPr>
      <w:r>
        <w:rPr>
          <w:rStyle w:val="afff4"/>
        </w:rPr>
        <w:footnoteRef/>
      </w:r>
      <w:r>
        <w:t xml:space="preserve"> </w:t>
      </w:r>
      <w:r w:rsidRPr="00392761">
        <w:t>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footnote>
  <w:footnote w:id="150">
    <w:p w:rsidR="001A3255" w:rsidRDefault="001A3255" w:rsidP="00205849">
      <w:pPr>
        <w:pStyle w:val="aff0"/>
      </w:pPr>
      <w:r>
        <w:rPr>
          <w:rStyle w:val="afff4"/>
        </w:rPr>
        <w:footnoteRef/>
      </w:r>
      <w:r>
        <w:t xml:space="preserve"> </w:t>
      </w:r>
      <w:proofErr w:type="gramStart"/>
      <w:r>
        <w:t>Информация для заполнения полей верхней части ДБО («Код региона», «Код предмета»,</w:t>
      </w:r>
      <w:proofErr w:type="gramEnd"/>
    </w:p>
    <w:p w:rsidR="001A3255" w:rsidRDefault="001A3255" w:rsidP="00205849">
      <w:pPr>
        <w:pStyle w:val="aff0"/>
        <w:ind w:firstLine="709"/>
        <w:jc w:val="both"/>
      </w:pPr>
      <w:proofErr w:type="gramStart"/>
      <w:r>
        <w:t>«Название предмета», «Номер варианта» и «Код работы») должна полностью соответствовать информации бланка регистрации.</w:t>
      </w:r>
      <w:proofErr w:type="gramEnd"/>
    </w:p>
  </w:footnote>
  <w:footnote w:id="151">
    <w:p w:rsidR="001A3255" w:rsidRDefault="001A3255" w:rsidP="00D5774F">
      <w:pPr>
        <w:pStyle w:val="aff0"/>
        <w:ind w:firstLine="709"/>
      </w:pPr>
      <w:r>
        <w:rPr>
          <w:rStyle w:val="afff4"/>
        </w:rPr>
        <w:footnoteRef/>
      </w:r>
      <w:r>
        <w:t xml:space="preserve"> </w:t>
      </w:r>
      <w:r w:rsidRPr="00D5774F">
        <w:t>Апелляция может быть подана участником ГВЭ только до момента выхода из ППЭ</w:t>
      </w:r>
      <w:r>
        <w:t>.</w:t>
      </w:r>
    </w:p>
  </w:footnote>
  <w:footnote w:id="152">
    <w:p w:rsidR="001A3255" w:rsidRDefault="001A3255" w:rsidP="00141838">
      <w:pPr>
        <w:pStyle w:val="aff0"/>
        <w:ind w:firstLine="709"/>
        <w:jc w:val="both"/>
      </w:pPr>
      <w:r>
        <w:rPr>
          <w:rStyle w:val="afff4"/>
        </w:rPr>
        <w:footnoteRef/>
      </w:r>
      <w:r>
        <w:t xml:space="preserve"> </w:t>
      </w:r>
      <w:r w:rsidRPr="00141838">
        <w:t>В 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r>
        <w:t>.</w:t>
      </w:r>
    </w:p>
  </w:footnote>
  <w:footnote w:id="153">
    <w:p w:rsidR="001A3255" w:rsidRDefault="001A3255" w:rsidP="00C6023B">
      <w:pPr>
        <w:pStyle w:val="aff0"/>
        <w:ind w:firstLine="709"/>
        <w:jc w:val="both"/>
      </w:pPr>
      <w:r>
        <w:rPr>
          <w:rStyle w:val="afff4"/>
        </w:rPr>
        <w:footnoteRef/>
      </w:r>
      <w:r>
        <w:t xml:space="preserve"> </w:t>
      </w:r>
      <w:proofErr w:type="gramStart"/>
      <w:r w:rsidRPr="00C6023B">
        <w:t>Как правило, данный знак «Z» свидетельствует о завершении выполнения участником ГВЭ заданий КИМ, ответы на которые оформляются на бланках ответов, ДБО (при их использовании участником ГВЭ), а также свидетельствует о том, что данный участник ГВЭ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на соответствующих бланках).</w:t>
      </w:r>
      <w:proofErr w:type="gramEnd"/>
    </w:p>
  </w:footnote>
  <w:footnote w:id="154">
    <w:p w:rsidR="001A3255" w:rsidRDefault="001A3255" w:rsidP="009116A8">
      <w:pPr>
        <w:pStyle w:val="aff0"/>
        <w:ind w:firstLine="709"/>
        <w:jc w:val="both"/>
      </w:pPr>
      <w:r>
        <w:rPr>
          <w:rStyle w:val="afff4"/>
        </w:rPr>
        <w:footnoteRef/>
      </w:r>
      <w:r>
        <w:t xml:space="preserve"> </w:t>
      </w:r>
      <w:r w:rsidRPr="009116A8">
        <w:t>В случае если участник ГВЭ с ОВЗ, участник ГВЭ-ребенок – инвалид и инвалид не в состоянии по состоянию здоровья поставить свою подпись, подпись ставится ассистентом указанного участника ГВЭ либо ответственным организатором в аудитории</w:t>
      </w:r>
    </w:p>
  </w:footnote>
  <w:footnote w:id="155">
    <w:p w:rsidR="001A3255" w:rsidRDefault="001A3255" w:rsidP="00682EE1">
      <w:pPr>
        <w:pStyle w:val="aff0"/>
        <w:ind w:firstLine="709"/>
        <w:jc w:val="both"/>
      </w:pPr>
      <w:r>
        <w:rPr>
          <w:rStyle w:val="afff4"/>
        </w:rPr>
        <w:footnoteRef/>
      </w:r>
      <w:r>
        <w:t xml:space="preserve"> </w:t>
      </w:r>
      <w:r w:rsidRPr="00682EE1">
        <w:t>Ассистент переносит ответы на задания КИМ, выполненные слабовидящими участниками ГВЭ в бланках увеличенного размера (ДБО увеличенного размера), черновиках, а также ответов на задания КИМ, выполненных участниками ГВЭ на компьютере, в бланки, а также в ДБО (при необходимости)</w:t>
      </w:r>
      <w:r>
        <w:t>.</w:t>
      </w:r>
    </w:p>
  </w:footnote>
  <w:footnote w:id="156">
    <w:p w:rsidR="001A3255" w:rsidRDefault="001A3255" w:rsidP="00B250F0">
      <w:pPr>
        <w:pStyle w:val="aff0"/>
        <w:ind w:firstLine="709"/>
        <w:jc w:val="both"/>
      </w:pPr>
      <w:r>
        <w:rPr>
          <w:rStyle w:val="afff4"/>
        </w:rPr>
        <w:footnoteRef/>
      </w:r>
      <w:r>
        <w:t xml:space="preserve"> </w:t>
      </w:r>
      <w:r w:rsidRPr="00B250F0">
        <w:t>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157">
    <w:p w:rsidR="001A3255" w:rsidRDefault="001A3255" w:rsidP="009E125D">
      <w:pPr>
        <w:pStyle w:val="aff0"/>
        <w:ind w:firstLine="709"/>
      </w:pPr>
      <w:r>
        <w:rPr>
          <w:rStyle w:val="afff4"/>
        </w:rPr>
        <w:footnoteRef/>
      </w:r>
      <w:r>
        <w:t xml:space="preserve"> </w:t>
      </w:r>
      <w:r w:rsidRPr="009E125D">
        <w:t>Статья 14 Семейного кодекса Российской Федерации</w:t>
      </w:r>
      <w:r>
        <w:t>.</w:t>
      </w:r>
    </w:p>
  </w:footnote>
  <w:footnote w:id="158">
    <w:p w:rsidR="001A3255" w:rsidRDefault="001A3255" w:rsidP="009E125D">
      <w:pPr>
        <w:pStyle w:val="aff0"/>
        <w:ind w:firstLine="709"/>
        <w:jc w:val="both"/>
      </w:pPr>
      <w:r>
        <w:rPr>
          <w:rStyle w:val="afff4"/>
        </w:rPr>
        <w:footnoteRef/>
      </w:r>
      <w:r>
        <w:t xml:space="preserve"> </w:t>
      </w:r>
      <w:proofErr w:type="gramStart"/>
      <w:r w:rsidRPr="009E125D">
        <w:t>За исключением ППЭ, организованных в учреждениях уголовно-исполнительной системы</w:t>
      </w:r>
      <w:r>
        <w:t>.</w:t>
      </w:r>
      <w:proofErr w:type="gramEnd"/>
    </w:p>
  </w:footnote>
  <w:footnote w:id="159">
    <w:p w:rsidR="001A3255" w:rsidRDefault="001A3255" w:rsidP="009C3EE3">
      <w:pPr>
        <w:pStyle w:val="aff0"/>
        <w:ind w:firstLine="709"/>
        <w:jc w:val="both"/>
      </w:pPr>
      <w:r>
        <w:rPr>
          <w:rStyle w:val="afff4"/>
        </w:rPr>
        <w:footnoteRef/>
      </w:r>
      <w:r>
        <w:t xml:space="preserve"> </w:t>
      </w:r>
      <w:r w:rsidRPr="009C3EE3">
        <w:t>Работники ППЭ, общественные наблюдатели, а также участники ГВЭ, покинувшие ППЭ в день проведения экзамена, повторно в ППЭ в указанный день не допускаются</w:t>
      </w:r>
      <w:r>
        <w:t>.</w:t>
      </w:r>
    </w:p>
  </w:footnote>
  <w:footnote w:id="160">
    <w:p w:rsidR="001A3255" w:rsidRDefault="001A3255" w:rsidP="00586ABF">
      <w:pPr>
        <w:pStyle w:val="aff0"/>
        <w:ind w:firstLine="709"/>
      </w:pPr>
      <w:r>
        <w:rPr>
          <w:rStyle w:val="afff4"/>
        </w:rPr>
        <w:footnoteRef/>
      </w:r>
      <w:r>
        <w:t xml:space="preserve"> </w:t>
      </w:r>
      <w:r w:rsidRPr="00586ABF">
        <w:t>Допускается только в Штабе ППЭ и только в связи со служебной необходимостью</w:t>
      </w:r>
      <w:r>
        <w:t>.</w:t>
      </w:r>
    </w:p>
  </w:footnote>
  <w:footnote w:id="161">
    <w:p w:rsidR="001A3255" w:rsidRDefault="001A3255" w:rsidP="00907BF7">
      <w:pPr>
        <w:pStyle w:val="aff0"/>
        <w:ind w:firstLine="709"/>
        <w:jc w:val="both"/>
      </w:pPr>
      <w:r>
        <w:rPr>
          <w:rStyle w:val="afff4"/>
        </w:rPr>
        <w:footnoteRef/>
      </w:r>
      <w:r>
        <w:t xml:space="preserve"> </w:t>
      </w:r>
      <w:r w:rsidRPr="00907BF7">
        <w:t>В случае если во время записи устных ответов произошел технический сбой, участнику ГВЭ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r>
        <w:t>.</w:t>
      </w:r>
    </w:p>
  </w:footnote>
  <w:footnote w:id="162">
    <w:p w:rsidR="001A3255" w:rsidRDefault="001A3255" w:rsidP="0085051B">
      <w:pPr>
        <w:pStyle w:val="aff0"/>
        <w:ind w:firstLine="567"/>
        <w:jc w:val="both"/>
      </w:pPr>
      <w:r>
        <w:rPr>
          <w:rStyle w:val="afff4"/>
        </w:rPr>
        <w:footnoteRef/>
      </w:r>
      <w:r>
        <w:t xml:space="preserve"> </w:t>
      </w:r>
      <w:proofErr w:type="gramStart"/>
      <w:r w:rsidRPr="0085051B">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85051B">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r>
        <w:t>.</w:t>
      </w:r>
    </w:p>
  </w:footnote>
  <w:footnote w:id="163">
    <w:p w:rsidR="001A3255" w:rsidRDefault="001A3255">
      <w:pPr>
        <w:pStyle w:val="aff0"/>
      </w:pPr>
      <w:r>
        <w:rPr>
          <w:rStyle w:val="afff4"/>
        </w:rPr>
        <w:footnoteRef/>
      </w:r>
      <w:r>
        <w:t xml:space="preserve"> </w:t>
      </w:r>
      <w:r w:rsidRPr="00D954AE">
        <w:t>Входит в состав КИМ ГВЭ</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56803"/>
      <w:docPartObj>
        <w:docPartGallery w:val="Page Numbers (Top of Page)"/>
        <w:docPartUnique/>
      </w:docPartObj>
    </w:sdtPr>
    <w:sdtEndPr/>
    <w:sdtContent>
      <w:p w:rsidR="001A3255" w:rsidRDefault="001A3255">
        <w:pPr>
          <w:pStyle w:val="aff3"/>
          <w:jc w:val="center"/>
        </w:pPr>
        <w:r>
          <w:fldChar w:fldCharType="begin"/>
        </w:r>
        <w:r>
          <w:instrText>PAGE</w:instrText>
        </w:r>
        <w:r>
          <w:fldChar w:fldCharType="separate"/>
        </w:r>
        <w:r w:rsidR="00001075">
          <w:rPr>
            <w:noProof/>
          </w:rPr>
          <w:t>233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D9B"/>
    <w:multiLevelType w:val="multilevel"/>
    <w:tmpl w:val="161CB54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8F5486D"/>
    <w:multiLevelType w:val="multilevel"/>
    <w:tmpl w:val="679C67B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314818"/>
    <w:multiLevelType w:val="hybridMultilevel"/>
    <w:tmpl w:val="F6A0F2B8"/>
    <w:lvl w:ilvl="0" w:tplc="1C9CF356">
      <w:start w:val="1"/>
      <w:numFmt w:val="decimal"/>
      <w:lvlText w:val="%1)"/>
      <w:lvlJc w:val="left"/>
      <w:pPr>
        <w:ind w:left="1370" w:hanging="269"/>
      </w:pPr>
      <w:rPr>
        <w:rFonts w:ascii="Times New Roman" w:eastAsia="Times New Roman" w:hAnsi="Times New Roman" w:cs="Times New Roman" w:hint="default"/>
        <w:w w:val="99"/>
        <w:sz w:val="24"/>
        <w:szCs w:val="24"/>
        <w:lang w:val="ru-RU" w:eastAsia="en-US" w:bidi="ar-SA"/>
      </w:rPr>
    </w:lvl>
    <w:lvl w:ilvl="1" w:tplc="CE5ACA18">
      <w:numFmt w:val="bullet"/>
      <w:lvlText w:val="•"/>
      <w:lvlJc w:val="left"/>
      <w:pPr>
        <w:ind w:left="2328" w:hanging="269"/>
      </w:pPr>
      <w:rPr>
        <w:rFonts w:hint="default"/>
        <w:lang w:val="ru-RU" w:eastAsia="en-US" w:bidi="ar-SA"/>
      </w:rPr>
    </w:lvl>
    <w:lvl w:ilvl="2" w:tplc="A6268AA4">
      <w:numFmt w:val="bullet"/>
      <w:lvlText w:val="•"/>
      <w:lvlJc w:val="left"/>
      <w:pPr>
        <w:ind w:left="3277" w:hanging="269"/>
      </w:pPr>
      <w:rPr>
        <w:rFonts w:hint="default"/>
        <w:lang w:val="ru-RU" w:eastAsia="en-US" w:bidi="ar-SA"/>
      </w:rPr>
    </w:lvl>
    <w:lvl w:ilvl="3" w:tplc="5204DFC8">
      <w:numFmt w:val="bullet"/>
      <w:lvlText w:val="•"/>
      <w:lvlJc w:val="left"/>
      <w:pPr>
        <w:ind w:left="4225" w:hanging="269"/>
      </w:pPr>
      <w:rPr>
        <w:rFonts w:hint="default"/>
        <w:lang w:val="ru-RU" w:eastAsia="en-US" w:bidi="ar-SA"/>
      </w:rPr>
    </w:lvl>
    <w:lvl w:ilvl="4" w:tplc="AC2481A6">
      <w:numFmt w:val="bullet"/>
      <w:lvlText w:val="•"/>
      <w:lvlJc w:val="left"/>
      <w:pPr>
        <w:ind w:left="5174" w:hanging="269"/>
      </w:pPr>
      <w:rPr>
        <w:rFonts w:hint="default"/>
        <w:lang w:val="ru-RU" w:eastAsia="en-US" w:bidi="ar-SA"/>
      </w:rPr>
    </w:lvl>
    <w:lvl w:ilvl="5" w:tplc="237CB552">
      <w:numFmt w:val="bullet"/>
      <w:lvlText w:val="•"/>
      <w:lvlJc w:val="left"/>
      <w:pPr>
        <w:ind w:left="6123" w:hanging="269"/>
      </w:pPr>
      <w:rPr>
        <w:rFonts w:hint="default"/>
        <w:lang w:val="ru-RU" w:eastAsia="en-US" w:bidi="ar-SA"/>
      </w:rPr>
    </w:lvl>
    <w:lvl w:ilvl="6" w:tplc="A580954A">
      <w:numFmt w:val="bullet"/>
      <w:lvlText w:val="•"/>
      <w:lvlJc w:val="left"/>
      <w:pPr>
        <w:ind w:left="7071" w:hanging="269"/>
      </w:pPr>
      <w:rPr>
        <w:rFonts w:hint="default"/>
        <w:lang w:val="ru-RU" w:eastAsia="en-US" w:bidi="ar-SA"/>
      </w:rPr>
    </w:lvl>
    <w:lvl w:ilvl="7" w:tplc="C91273E2">
      <w:numFmt w:val="bullet"/>
      <w:lvlText w:val="•"/>
      <w:lvlJc w:val="left"/>
      <w:pPr>
        <w:ind w:left="8020" w:hanging="269"/>
      </w:pPr>
      <w:rPr>
        <w:rFonts w:hint="default"/>
        <w:lang w:val="ru-RU" w:eastAsia="en-US" w:bidi="ar-SA"/>
      </w:rPr>
    </w:lvl>
    <w:lvl w:ilvl="8" w:tplc="41E43968">
      <w:numFmt w:val="bullet"/>
      <w:lvlText w:val="•"/>
      <w:lvlJc w:val="left"/>
      <w:pPr>
        <w:ind w:left="8969" w:hanging="269"/>
      </w:pPr>
      <w:rPr>
        <w:rFonts w:hint="default"/>
        <w:lang w:val="ru-RU" w:eastAsia="en-US" w:bidi="ar-SA"/>
      </w:rPr>
    </w:lvl>
  </w:abstractNum>
  <w:abstractNum w:abstractNumId="3">
    <w:nsid w:val="13CE7BDF"/>
    <w:multiLevelType w:val="multilevel"/>
    <w:tmpl w:val="CDBEA0A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44F48AC"/>
    <w:multiLevelType w:val="hybridMultilevel"/>
    <w:tmpl w:val="4C96AA62"/>
    <w:lvl w:ilvl="0" w:tplc="18E45B82">
      <w:start w:val="1"/>
      <w:numFmt w:val="decimal"/>
      <w:lvlText w:val="%1)"/>
      <w:lvlJc w:val="left"/>
      <w:pPr>
        <w:ind w:left="751" w:hanging="291"/>
        <w:jc w:val="right"/>
      </w:pPr>
      <w:rPr>
        <w:rFonts w:ascii="Times New Roman" w:eastAsia="Times New Roman" w:hAnsi="Times New Roman" w:cs="Times New Roman" w:hint="default"/>
        <w:w w:val="99"/>
        <w:sz w:val="26"/>
        <w:szCs w:val="26"/>
        <w:lang w:val="ru-RU" w:eastAsia="en-US" w:bidi="ar-SA"/>
      </w:rPr>
    </w:lvl>
    <w:lvl w:ilvl="1" w:tplc="DEA02C78">
      <w:numFmt w:val="bullet"/>
      <w:lvlText w:val="•"/>
      <w:lvlJc w:val="left"/>
      <w:pPr>
        <w:ind w:left="1203" w:hanging="291"/>
      </w:pPr>
      <w:rPr>
        <w:rFonts w:hint="default"/>
        <w:lang w:val="ru-RU" w:eastAsia="en-US" w:bidi="ar-SA"/>
      </w:rPr>
    </w:lvl>
    <w:lvl w:ilvl="2" w:tplc="550CFD90">
      <w:numFmt w:val="bullet"/>
      <w:lvlText w:val="•"/>
      <w:lvlJc w:val="left"/>
      <w:pPr>
        <w:ind w:left="1647" w:hanging="291"/>
      </w:pPr>
      <w:rPr>
        <w:rFonts w:hint="default"/>
        <w:lang w:val="ru-RU" w:eastAsia="en-US" w:bidi="ar-SA"/>
      </w:rPr>
    </w:lvl>
    <w:lvl w:ilvl="3" w:tplc="0E7E5EDE">
      <w:numFmt w:val="bullet"/>
      <w:lvlText w:val="•"/>
      <w:lvlJc w:val="left"/>
      <w:pPr>
        <w:ind w:left="2091" w:hanging="291"/>
      </w:pPr>
      <w:rPr>
        <w:rFonts w:hint="default"/>
        <w:lang w:val="ru-RU" w:eastAsia="en-US" w:bidi="ar-SA"/>
      </w:rPr>
    </w:lvl>
    <w:lvl w:ilvl="4" w:tplc="CF5C86BA">
      <w:numFmt w:val="bullet"/>
      <w:lvlText w:val="•"/>
      <w:lvlJc w:val="left"/>
      <w:pPr>
        <w:ind w:left="2535" w:hanging="291"/>
      </w:pPr>
      <w:rPr>
        <w:rFonts w:hint="default"/>
        <w:lang w:val="ru-RU" w:eastAsia="en-US" w:bidi="ar-SA"/>
      </w:rPr>
    </w:lvl>
    <w:lvl w:ilvl="5" w:tplc="27D452C8">
      <w:numFmt w:val="bullet"/>
      <w:lvlText w:val="•"/>
      <w:lvlJc w:val="left"/>
      <w:pPr>
        <w:ind w:left="2979" w:hanging="291"/>
      </w:pPr>
      <w:rPr>
        <w:rFonts w:hint="default"/>
        <w:lang w:val="ru-RU" w:eastAsia="en-US" w:bidi="ar-SA"/>
      </w:rPr>
    </w:lvl>
    <w:lvl w:ilvl="6" w:tplc="43687C82">
      <w:numFmt w:val="bullet"/>
      <w:lvlText w:val="•"/>
      <w:lvlJc w:val="left"/>
      <w:pPr>
        <w:ind w:left="3423" w:hanging="291"/>
      </w:pPr>
      <w:rPr>
        <w:rFonts w:hint="default"/>
        <w:lang w:val="ru-RU" w:eastAsia="en-US" w:bidi="ar-SA"/>
      </w:rPr>
    </w:lvl>
    <w:lvl w:ilvl="7" w:tplc="10ACFC1E">
      <w:numFmt w:val="bullet"/>
      <w:lvlText w:val="•"/>
      <w:lvlJc w:val="left"/>
      <w:pPr>
        <w:ind w:left="3867" w:hanging="291"/>
      </w:pPr>
      <w:rPr>
        <w:rFonts w:hint="default"/>
        <w:lang w:val="ru-RU" w:eastAsia="en-US" w:bidi="ar-SA"/>
      </w:rPr>
    </w:lvl>
    <w:lvl w:ilvl="8" w:tplc="C74ADBFA">
      <w:numFmt w:val="bullet"/>
      <w:lvlText w:val="•"/>
      <w:lvlJc w:val="left"/>
      <w:pPr>
        <w:ind w:left="4311" w:hanging="291"/>
      </w:pPr>
      <w:rPr>
        <w:rFonts w:hint="default"/>
        <w:lang w:val="ru-RU" w:eastAsia="en-US" w:bidi="ar-SA"/>
      </w:rPr>
    </w:lvl>
  </w:abstractNum>
  <w:abstractNum w:abstractNumId="5">
    <w:nsid w:val="146A5B47"/>
    <w:multiLevelType w:val="hybridMultilevel"/>
    <w:tmpl w:val="1AE089E8"/>
    <w:lvl w:ilvl="0" w:tplc="3084B6A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BEC63964">
      <w:numFmt w:val="bullet"/>
      <w:lvlText w:val="•"/>
      <w:lvlJc w:val="left"/>
      <w:pPr>
        <w:ind w:left="1446" w:hanging="291"/>
      </w:pPr>
      <w:rPr>
        <w:rFonts w:hint="default"/>
        <w:lang w:val="ru-RU" w:eastAsia="en-US" w:bidi="ar-SA"/>
      </w:rPr>
    </w:lvl>
    <w:lvl w:ilvl="2" w:tplc="0B6A5412">
      <w:numFmt w:val="bullet"/>
      <w:lvlText w:val="•"/>
      <w:lvlJc w:val="left"/>
      <w:pPr>
        <w:ind w:left="2493" w:hanging="291"/>
      </w:pPr>
      <w:rPr>
        <w:rFonts w:hint="default"/>
        <w:lang w:val="ru-RU" w:eastAsia="en-US" w:bidi="ar-SA"/>
      </w:rPr>
    </w:lvl>
    <w:lvl w:ilvl="3" w:tplc="8EA6DBF8">
      <w:numFmt w:val="bullet"/>
      <w:lvlText w:val="•"/>
      <w:lvlJc w:val="left"/>
      <w:pPr>
        <w:ind w:left="3539" w:hanging="291"/>
      </w:pPr>
      <w:rPr>
        <w:rFonts w:hint="default"/>
        <w:lang w:val="ru-RU" w:eastAsia="en-US" w:bidi="ar-SA"/>
      </w:rPr>
    </w:lvl>
    <w:lvl w:ilvl="4" w:tplc="4834629C">
      <w:numFmt w:val="bullet"/>
      <w:lvlText w:val="•"/>
      <w:lvlJc w:val="left"/>
      <w:pPr>
        <w:ind w:left="4586" w:hanging="291"/>
      </w:pPr>
      <w:rPr>
        <w:rFonts w:hint="default"/>
        <w:lang w:val="ru-RU" w:eastAsia="en-US" w:bidi="ar-SA"/>
      </w:rPr>
    </w:lvl>
    <w:lvl w:ilvl="5" w:tplc="64C2D46A">
      <w:numFmt w:val="bullet"/>
      <w:lvlText w:val="•"/>
      <w:lvlJc w:val="left"/>
      <w:pPr>
        <w:ind w:left="5633" w:hanging="291"/>
      </w:pPr>
      <w:rPr>
        <w:rFonts w:hint="default"/>
        <w:lang w:val="ru-RU" w:eastAsia="en-US" w:bidi="ar-SA"/>
      </w:rPr>
    </w:lvl>
    <w:lvl w:ilvl="6" w:tplc="9FB4507C">
      <w:numFmt w:val="bullet"/>
      <w:lvlText w:val="•"/>
      <w:lvlJc w:val="left"/>
      <w:pPr>
        <w:ind w:left="6679" w:hanging="291"/>
      </w:pPr>
      <w:rPr>
        <w:rFonts w:hint="default"/>
        <w:lang w:val="ru-RU" w:eastAsia="en-US" w:bidi="ar-SA"/>
      </w:rPr>
    </w:lvl>
    <w:lvl w:ilvl="7" w:tplc="350EE7B0">
      <w:numFmt w:val="bullet"/>
      <w:lvlText w:val="•"/>
      <w:lvlJc w:val="left"/>
      <w:pPr>
        <w:ind w:left="7726" w:hanging="291"/>
      </w:pPr>
      <w:rPr>
        <w:rFonts w:hint="default"/>
        <w:lang w:val="ru-RU" w:eastAsia="en-US" w:bidi="ar-SA"/>
      </w:rPr>
    </w:lvl>
    <w:lvl w:ilvl="8" w:tplc="F5487C06">
      <w:numFmt w:val="bullet"/>
      <w:lvlText w:val="•"/>
      <w:lvlJc w:val="left"/>
      <w:pPr>
        <w:ind w:left="8773" w:hanging="291"/>
      </w:pPr>
      <w:rPr>
        <w:rFonts w:hint="default"/>
        <w:lang w:val="ru-RU" w:eastAsia="en-US" w:bidi="ar-SA"/>
      </w:rPr>
    </w:lvl>
  </w:abstractNum>
  <w:abstractNum w:abstractNumId="6">
    <w:nsid w:val="1EC36318"/>
    <w:multiLevelType w:val="multilevel"/>
    <w:tmpl w:val="679C67B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0879F9"/>
    <w:multiLevelType w:val="hybridMultilevel"/>
    <w:tmpl w:val="4182760A"/>
    <w:lvl w:ilvl="0" w:tplc="F586CC9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5DE46C90">
      <w:numFmt w:val="bullet"/>
      <w:lvlText w:val="•"/>
      <w:lvlJc w:val="left"/>
      <w:pPr>
        <w:ind w:left="1446" w:hanging="291"/>
      </w:pPr>
      <w:rPr>
        <w:rFonts w:hint="default"/>
        <w:lang w:val="ru-RU" w:eastAsia="en-US" w:bidi="ar-SA"/>
      </w:rPr>
    </w:lvl>
    <w:lvl w:ilvl="2" w:tplc="63D09B9C">
      <w:numFmt w:val="bullet"/>
      <w:lvlText w:val="•"/>
      <w:lvlJc w:val="left"/>
      <w:pPr>
        <w:ind w:left="2493" w:hanging="291"/>
      </w:pPr>
      <w:rPr>
        <w:rFonts w:hint="default"/>
        <w:lang w:val="ru-RU" w:eastAsia="en-US" w:bidi="ar-SA"/>
      </w:rPr>
    </w:lvl>
    <w:lvl w:ilvl="3" w:tplc="4C06D5B8">
      <w:numFmt w:val="bullet"/>
      <w:lvlText w:val="•"/>
      <w:lvlJc w:val="left"/>
      <w:pPr>
        <w:ind w:left="3539" w:hanging="291"/>
      </w:pPr>
      <w:rPr>
        <w:rFonts w:hint="default"/>
        <w:lang w:val="ru-RU" w:eastAsia="en-US" w:bidi="ar-SA"/>
      </w:rPr>
    </w:lvl>
    <w:lvl w:ilvl="4" w:tplc="9356F886">
      <w:numFmt w:val="bullet"/>
      <w:lvlText w:val="•"/>
      <w:lvlJc w:val="left"/>
      <w:pPr>
        <w:ind w:left="4586" w:hanging="291"/>
      </w:pPr>
      <w:rPr>
        <w:rFonts w:hint="default"/>
        <w:lang w:val="ru-RU" w:eastAsia="en-US" w:bidi="ar-SA"/>
      </w:rPr>
    </w:lvl>
    <w:lvl w:ilvl="5" w:tplc="C15A1C78">
      <w:numFmt w:val="bullet"/>
      <w:lvlText w:val="•"/>
      <w:lvlJc w:val="left"/>
      <w:pPr>
        <w:ind w:left="5633" w:hanging="291"/>
      </w:pPr>
      <w:rPr>
        <w:rFonts w:hint="default"/>
        <w:lang w:val="ru-RU" w:eastAsia="en-US" w:bidi="ar-SA"/>
      </w:rPr>
    </w:lvl>
    <w:lvl w:ilvl="6" w:tplc="9E28FA1C">
      <w:numFmt w:val="bullet"/>
      <w:lvlText w:val="•"/>
      <w:lvlJc w:val="left"/>
      <w:pPr>
        <w:ind w:left="6679" w:hanging="291"/>
      </w:pPr>
      <w:rPr>
        <w:rFonts w:hint="default"/>
        <w:lang w:val="ru-RU" w:eastAsia="en-US" w:bidi="ar-SA"/>
      </w:rPr>
    </w:lvl>
    <w:lvl w:ilvl="7" w:tplc="CC3A84E0">
      <w:numFmt w:val="bullet"/>
      <w:lvlText w:val="•"/>
      <w:lvlJc w:val="left"/>
      <w:pPr>
        <w:ind w:left="7726" w:hanging="291"/>
      </w:pPr>
      <w:rPr>
        <w:rFonts w:hint="default"/>
        <w:lang w:val="ru-RU" w:eastAsia="en-US" w:bidi="ar-SA"/>
      </w:rPr>
    </w:lvl>
    <w:lvl w:ilvl="8" w:tplc="0A28F2E8">
      <w:numFmt w:val="bullet"/>
      <w:lvlText w:val="•"/>
      <w:lvlJc w:val="left"/>
      <w:pPr>
        <w:ind w:left="8773" w:hanging="291"/>
      </w:pPr>
      <w:rPr>
        <w:rFonts w:hint="default"/>
        <w:lang w:val="ru-RU" w:eastAsia="en-US" w:bidi="ar-SA"/>
      </w:rPr>
    </w:lvl>
  </w:abstractNum>
  <w:abstractNum w:abstractNumId="8">
    <w:nsid w:val="24505A7A"/>
    <w:multiLevelType w:val="hybridMultilevel"/>
    <w:tmpl w:val="F3EA0588"/>
    <w:lvl w:ilvl="0" w:tplc="A326906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67BCFC4C">
      <w:numFmt w:val="bullet"/>
      <w:lvlText w:val="•"/>
      <w:lvlJc w:val="left"/>
      <w:pPr>
        <w:ind w:left="1446" w:hanging="291"/>
      </w:pPr>
      <w:rPr>
        <w:rFonts w:hint="default"/>
        <w:lang w:val="ru-RU" w:eastAsia="en-US" w:bidi="ar-SA"/>
      </w:rPr>
    </w:lvl>
    <w:lvl w:ilvl="2" w:tplc="9858CEB8">
      <w:numFmt w:val="bullet"/>
      <w:lvlText w:val="•"/>
      <w:lvlJc w:val="left"/>
      <w:pPr>
        <w:ind w:left="2493" w:hanging="291"/>
      </w:pPr>
      <w:rPr>
        <w:rFonts w:hint="default"/>
        <w:lang w:val="ru-RU" w:eastAsia="en-US" w:bidi="ar-SA"/>
      </w:rPr>
    </w:lvl>
    <w:lvl w:ilvl="3" w:tplc="0798D3F2">
      <w:numFmt w:val="bullet"/>
      <w:lvlText w:val="•"/>
      <w:lvlJc w:val="left"/>
      <w:pPr>
        <w:ind w:left="3539" w:hanging="291"/>
      </w:pPr>
      <w:rPr>
        <w:rFonts w:hint="default"/>
        <w:lang w:val="ru-RU" w:eastAsia="en-US" w:bidi="ar-SA"/>
      </w:rPr>
    </w:lvl>
    <w:lvl w:ilvl="4" w:tplc="86FE3C0A">
      <w:numFmt w:val="bullet"/>
      <w:lvlText w:val="•"/>
      <w:lvlJc w:val="left"/>
      <w:pPr>
        <w:ind w:left="4586" w:hanging="291"/>
      </w:pPr>
      <w:rPr>
        <w:rFonts w:hint="default"/>
        <w:lang w:val="ru-RU" w:eastAsia="en-US" w:bidi="ar-SA"/>
      </w:rPr>
    </w:lvl>
    <w:lvl w:ilvl="5" w:tplc="A4EED5AE">
      <w:numFmt w:val="bullet"/>
      <w:lvlText w:val="•"/>
      <w:lvlJc w:val="left"/>
      <w:pPr>
        <w:ind w:left="5633" w:hanging="291"/>
      </w:pPr>
      <w:rPr>
        <w:rFonts w:hint="default"/>
        <w:lang w:val="ru-RU" w:eastAsia="en-US" w:bidi="ar-SA"/>
      </w:rPr>
    </w:lvl>
    <w:lvl w:ilvl="6" w:tplc="191A7F02">
      <w:numFmt w:val="bullet"/>
      <w:lvlText w:val="•"/>
      <w:lvlJc w:val="left"/>
      <w:pPr>
        <w:ind w:left="6679" w:hanging="291"/>
      </w:pPr>
      <w:rPr>
        <w:rFonts w:hint="default"/>
        <w:lang w:val="ru-RU" w:eastAsia="en-US" w:bidi="ar-SA"/>
      </w:rPr>
    </w:lvl>
    <w:lvl w:ilvl="7" w:tplc="E99475A2">
      <w:numFmt w:val="bullet"/>
      <w:lvlText w:val="•"/>
      <w:lvlJc w:val="left"/>
      <w:pPr>
        <w:ind w:left="7726" w:hanging="291"/>
      </w:pPr>
      <w:rPr>
        <w:rFonts w:hint="default"/>
        <w:lang w:val="ru-RU" w:eastAsia="en-US" w:bidi="ar-SA"/>
      </w:rPr>
    </w:lvl>
    <w:lvl w:ilvl="8" w:tplc="2138D1FA">
      <w:numFmt w:val="bullet"/>
      <w:lvlText w:val="•"/>
      <w:lvlJc w:val="left"/>
      <w:pPr>
        <w:ind w:left="8773" w:hanging="291"/>
      </w:pPr>
      <w:rPr>
        <w:rFonts w:hint="default"/>
        <w:lang w:val="ru-RU" w:eastAsia="en-US" w:bidi="ar-SA"/>
      </w:rPr>
    </w:lvl>
  </w:abstractNum>
  <w:abstractNum w:abstractNumId="9">
    <w:nsid w:val="251128BA"/>
    <w:multiLevelType w:val="multilevel"/>
    <w:tmpl w:val="40B2730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2C7C42DE"/>
    <w:multiLevelType w:val="hybridMultilevel"/>
    <w:tmpl w:val="DFBE3B56"/>
    <w:lvl w:ilvl="0" w:tplc="A72A7A26">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B549242">
      <w:numFmt w:val="bullet"/>
      <w:lvlText w:val="•"/>
      <w:lvlJc w:val="left"/>
      <w:pPr>
        <w:ind w:left="2346" w:hanging="291"/>
      </w:pPr>
      <w:rPr>
        <w:rFonts w:hint="default"/>
        <w:lang w:val="ru-RU" w:eastAsia="en-US" w:bidi="ar-SA"/>
      </w:rPr>
    </w:lvl>
    <w:lvl w:ilvl="2" w:tplc="59D22FD4">
      <w:numFmt w:val="bullet"/>
      <w:lvlText w:val="•"/>
      <w:lvlJc w:val="left"/>
      <w:pPr>
        <w:ind w:left="3293" w:hanging="291"/>
      </w:pPr>
      <w:rPr>
        <w:rFonts w:hint="default"/>
        <w:lang w:val="ru-RU" w:eastAsia="en-US" w:bidi="ar-SA"/>
      </w:rPr>
    </w:lvl>
    <w:lvl w:ilvl="3" w:tplc="20A2721A">
      <w:numFmt w:val="bullet"/>
      <w:lvlText w:val="•"/>
      <w:lvlJc w:val="left"/>
      <w:pPr>
        <w:ind w:left="4239" w:hanging="291"/>
      </w:pPr>
      <w:rPr>
        <w:rFonts w:hint="default"/>
        <w:lang w:val="ru-RU" w:eastAsia="en-US" w:bidi="ar-SA"/>
      </w:rPr>
    </w:lvl>
    <w:lvl w:ilvl="4" w:tplc="B2B09460">
      <w:numFmt w:val="bullet"/>
      <w:lvlText w:val="•"/>
      <w:lvlJc w:val="left"/>
      <w:pPr>
        <w:ind w:left="5186" w:hanging="291"/>
      </w:pPr>
      <w:rPr>
        <w:rFonts w:hint="default"/>
        <w:lang w:val="ru-RU" w:eastAsia="en-US" w:bidi="ar-SA"/>
      </w:rPr>
    </w:lvl>
    <w:lvl w:ilvl="5" w:tplc="B652061C">
      <w:numFmt w:val="bullet"/>
      <w:lvlText w:val="•"/>
      <w:lvlJc w:val="left"/>
      <w:pPr>
        <w:ind w:left="6133" w:hanging="291"/>
      </w:pPr>
      <w:rPr>
        <w:rFonts w:hint="default"/>
        <w:lang w:val="ru-RU" w:eastAsia="en-US" w:bidi="ar-SA"/>
      </w:rPr>
    </w:lvl>
    <w:lvl w:ilvl="6" w:tplc="D290691C">
      <w:numFmt w:val="bullet"/>
      <w:lvlText w:val="•"/>
      <w:lvlJc w:val="left"/>
      <w:pPr>
        <w:ind w:left="7079" w:hanging="291"/>
      </w:pPr>
      <w:rPr>
        <w:rFonts w:hint="default"/>
        <w:lang w:val="ru-RU" w:eastAsia="en-US" w:bidi="ar-SA"/>
      </w:rPr>
    </w:lvl>
    <w:lvl w:ilvl="7" w:tplc="D64804D8">
      <w:numFmt w:val="bullet"/>
      <w:lvlText w:val="•"/>
      <w:lvlJc w:val="left"/>
      <w:pPr>
        <w:ind w:left="8026" w:hanging="291"/>
      </w:pPr>
      <w:rPr>
        <w:rFonts w:hint="default"/>
        <w:lang w:val="ru-RU" w:eastAsia="en-US" w:bidi="ar-SA"/>
      </w:rPr>
    </w:lvl>
    <w:lvl w:ilvl="8" w:tplc="401621BA">
      <w:numFmt w:val="bullet"/>
      <w:lvlText w:val="•"/>
      <w:lvlJc w:val="left"/>
      <w:pPr>
        <w:ind w:left="8973" w:hanging="291"/>
      </w:pPr>
      <w:rPr>
        <w:rFonts w:hint="default"/>
        <w:lang w:val="ru-RU" w:eastAsia="en-US" w:bidi="ar-SA"/>
      </w:rPr>
    </w:lvl>
  </w:abstractNum>
  <w:abstractNum w:abstractNumId="11">
    <w:nsid w:val="2EE42F83"/>
    <w:multiLevelType w:val="multilevel"/>
    <w:tmpl w:val="E9620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0"/>
        </w:tabs>
        <w:ind w:left="-414" w:hanging="720"/>
      </w:pPr>
      <w:rPr>
        <w:rFonts w:cs="Times New Roman"/>
      </w:rPr>
    </w:lvl>
    <w:lvl w:ilvl="3">
      <w:start w:val="1"/>
      <w:numFmt w:val="decimal"/>
      <w:pStyle w:val="4"/>
      <w:lvlText w:val="%1.%2.%3.%4"/>
      <w:lvlJc w:val="left"/>
      <w:pPr>
        <w:tabs>
          <w:tab w:val="num" w:pos="0"/>
        </w:tabs>
        <w:ind w:left="-270" w:hanging="864"/>
      </w:pPr>
      <w:rPr>
        <w:rFonts w:cs="Times New Roman"/>
      </w:rPr>
    </w:lvl>
    <w:lvl w:ilvl="4">
      <w:start w:val="1"/>
      <w:numFmt w:val="decimal"/>
      <w:pStyle w:val="5"/>
      <w:lvlText w:val="%1.%2.%3.%4.%5"/>
      <w:lvlJc w:val="left"/>
      <w:pPr>
        <w:tabs>
          <w:tab w:val="num" w:pos="0"/>
        </w:tabs>
        <w:ind w:left="-126" w:hanging="1008"/>
      </w:pPr>
      <w:rPr>
        <w:rFonts w:cs="Times New Roman"/>
      </w:rPr>
    </w:lvl>
    <w:lvl w:ilvl="5">
      <w:start w:val="1"/>
      <w:numFmt w:val="decimal"/>
      <w:pStyle w:val="6"/>
      <w:lvlText w:val="%1.%2.%3.%4.%5.%6"/>
      <w:lvlJc w:val="left"/>
      <w:pPr>
        <w:tabs>
          <w:tab w:val="num" w:pos="0"/>
        </w:tabs>
        <w:ind w:left="18" w:hanging="1152"/>
      </w:pPr>
      <w:rPr>
        <w:rFonts w:cs="Times New Roman"/>
      </w:rPr>
    </w:lvl>
    <w:lvl w:ilvl="6">
      <w:start w:val="1"/>
      <w:numFmt w:val="decimal"/>
      <w:pStyle w:val="7"/>
      <w:lvlText w:val="%1.%2.%3.%4.%5.%6.%7"/>
      <w:lvlJc w:val="left"/>
      <w:pPr>
        <w:tabs>
          <w:tab w:val="num" w:pos="0"/>
        </w:tabs>
        <w:ind w:left="162" w:hanging="1296"/>
      </w:pPr>
      <w:rPr>
        <w:rFonts w:cs="Times New Roman"/>
      </w:rPr>
    </w:lvl>
    <w:lvl w:ilvl="7">
      <w:start w:val="1"/>
      <w:numFmt w:val="decimal"/>
      <w:pStyle w:val="8"/>
      <w:lvlText w:val="%1.%2.%3.%4.%5.%6.%7.%8"/>
      <w:lvlJc w:val="left"/>
      <w:pPr>
        <w:tabs>
          <w:tab w:val="num" w:pos="0"/>
        </w:tabs>
        <w:ind w:left="306" w:hanging="1440"/>
      </w:pPr>
      <w:rPr>
        <w:rFonts w:cs="Times New Roman"/>
      </w:rPr>
    </w:lvl>
    <w:lvl w:ilvl="8">
      <w:start w:val="1"/>
      <w:numFmt w:val="decimal"/>
      <w:pStyle w:val="9"/>
      <w:lvlText w:val="%1.%2.%3.%4.%5.%6.%7.%8.%9"/>
      <w:lvlJc w:val="left"/>
      <w:pPr>
        <w:tabs>
          <w:tab w:val="num" w:pos="0"/>
        </w:tabs>
        <w:ind w:left="450" w:hanging="1584"/>
      </w:pPr>
      <w:rPr>
        <w:rFonts w:cs="Times New Roman"/>
      </w:rPr>
    </w:lvl>
  </w:abstractNum>
  <w:abstractNum w:abstractNumId="12">
    <w:nsid w:val="2FAD367F"/>
    <w:multiLevelType w:val="hybridMultilevel"/>
    <w:tmpl w:val="D53628E2"/>
    <w:lvl w:ilvl="0" w:tplc="D69A876A">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87ECE816">
      <w:numFmt w:val="bullet"/>
      <w:lvlText w:val="•"/>
      <w:lvlJc w:val="left"/>
      <w:pPr>
        <w:ind w:left="1446" w:hanging="291"/>
      </w:pPr>
      <w:rPr>
        <w:rFonts w:hint="default"/>
        <w:lang w:val="ru-RU" w:eastAsia="en-US" w:bidi="ar-SA"/>
      </w:rPr>
    </w:lvl>
    <w:lvl w:ilvl="2" w:tplc="25045488">
      <w:numFmt w:val="bullet"/>
      <w:lvlText w:val="•"/>
      <w:lvlJc w:val="left"/>
      <w:pPr>
        <w:ind w:left="2493" w:hanging="291"/>
      </w:pPr>
      <w:rPr>
        <w:rFonts w:hint="default"/>
        <w:lang w:val="ru-RU" w:eastAsia="en-US" w:bidi="ar-SA"/>
      </w:rPr>
    </w:lvl>
    <w:lvl w:ilvl="3" w:tplc="575CF276">
      <w:numFmt w:val="bullet"/>
      <w:lvlText w:val="•"/>
      <w:lvlJc w:val="left"/>
      <w:pPr>
        <w:ind w:left="3539" w:hanging="291"/>
      </w:pPr>
      <w:rPr>
        <w:rFonts w:hint="default"/>
        <w:lang w:val="ru-RU" w:eastAsia="en-US" w:bidi="ar-SA"/>
      </w:rPr>
    </w:lvl>
    <w:lvl w:ilvl="4" w:tplc="4E465216">
      <w:numFmt w:val="bullet"/>
      <w:lvlText w:val="•"/>
      <w:lvlJc w:val="left"/>
      <w:pPr>
        <w:ind w:left="4586" w:hanging="291"/>
      </w:pPr>
      <w:rPr>
        <w:rFonts w:hint="default"/>
        <w:lang w:val="ru-RU" w:eastAsia="en-US" w:bidi="ar-SA"/>
      </w:rPr>
    </w:lvl>
    <w:lvl w:ilvl="5" w:tplc="736A2568">
      <w:numFmt w:val="bullet"/>
      <w:lvlText w:val="•"/>
      <w:lvlJc w:val="left"/>
      <w:pPr>
        <w:ind w:left="5633" w:hanging="291"/>
      </w:pPr>
      <w:rPr>
        <w:rFonts w:hint="default"/>
        <w:lang w:val="ru-RU" w:eastAsia="en-US" w:bidi="ar-SA"/>
      </w:rPr>
    </w:lvl>
    <w:lvl w:ilvl="6" w:tplc="4EC8A4D2">
      <w:numFmt w:val="bullet"/>
      <w:lvlText w:val="•"/>
      <w:lvlJc w:val="left"/>
      <w:pPr>
        <w:ind w:left="6679" w:hanging="291"/>
      </w:pPr>
      <w:rPr>
        <w:rFonts w:hint="default"/>
        <w:lang w:val="ru-RU" w:eastAsia="en-US" w:bidi="ar-SA"/>
      </w:rPr>
    </w:lvl>
    <w:lvl w:ilvl="7" w:tplc="B6521282">
      <w:numFmt w:val="bullet"/>
      <w:lvlText w:val="•"/>
      <w:lvlJc w:val="left"/>
      <w:pPr>
        <w:ind w:left="7726" w:hanging="291"/>
      </w:pPr>
      <w:rPr>
        <w:rFonts w:hint="default"/>
        <w:lang w:val="ru-RU" w:eastAsia="en-US" w:bidi="ar-SA"/>
      </w:rPr>
    </w:lvl>
    <w:lvl w:ilvl="8" w:tplc="670EDC7A">
      <w:numFmt w:val="bullet"/>
      <w:lvlText w:val="•"/>
      <w:lvlJc w:val="left"/>
      <w:pPr>
        <w:ind w:left="8773" w:hanging="291"/>
      </w:pPr>
      <w:rPr>
        <w:rFonts w:hint="default"/>
        <w:lang w:val="ru-RU" w:eastAsia="en-US" w:bidi="ar-SA"/>
      </w:rPr>
    </w:lvl>
  </w:abstractNum>
  <w:abstractNum w:abstractNumId="13">
    <w:nsid w:val="33033B0A"/>
    <w:multiLevelType w:val="multilevel"/>
    <w:tmpl w:val="4A0C166C"/>
    <w:lvl w:ilvl="0">
      <w:start w:val="1"/>
      <w:numFmt w:val="decimal"/>
      <w:lvlText w:val="%1."/>
      <w:lvlJc w:val="left"/>
      <w:pPr>
        <w:tabs>
          <w:tab w:val="num" w:pos="0"/>
        </w:tabs>
        <w:ind w:left="395" w:hanging="350"/>
      </w:pPr>
      <w:rPr>
        <w:rFonts w:ascii="Times New Roman" w:eastAsia="Times New Roman" w:hAnsi="Times New Roman" w:cs="Times New Roman"/>
        <w:b w:val="0"/>
        <w:bCs w:val="0"/>
        <w:i w:val="0"/>
        <w:iCs w:val="0"/>
        <w:w w:val="100"/>
        <w:sz w:val="28"/>
        <w:szCs w:val="28"/>
        <w:lang w:val="ru-RU" w:eastAsia="en-US" w:bidi="ar-SA"/>
      </w:rPr>
    </w:lvl>
    <w:lvl w:ilvl="1">
      <w:start w:val="1"/>
      <w:numFmt w:val="decimal"/>
      <w:lvlText w:val="%1.%2"/>
      <w:lvlJc w:val="left"/>
      <w:pPr>
        <w:tabs>
          <w:tab w:val="num" w:pos="0"/>
        </w:tabs>
        <w:ind w:left="395" w:hanging="460"/>
      </w:pPr>
      <w:rPr>
        <w:rFonts w:ascii="Times New Roman" w:eastAsia="Times New Roman" w:hAnsi="Times New Roman" w:cs="Times New Roman"/>
        <w:b w:val="0"/>
        <w:bCs w:val="0"/>
        <w:i w:val="0"/>
        <w:iCs w:val="0"/>
        <w:w w:val="100"/>
        <w:sz w:val="28"/>
        <w:szCs w:val="26"/>
        <w:lang w:val="ru-RU" w:eastAsia="en-US" w:bidi="ar-SA"/>
      </w:rPr>
    </w:lvl>
    <w:lvl w:ilvl="2">
      <w:numFmt w:val="bullet"/>
      <w:lvlText w:val=""/>
      <w:lvlJc w:val="left"/>
      <w:pPr>
        <w:tabs>
          <w:tab w:val="num" w:pos="0"/>
        </w:tabs>
        <w:ind w:left="2509" w:hanging="460"/>
      </w:pPr>
      <w:rPr>
        <w:rFonts w:ascii="Symbol" w:hAnsi="Symbol" w:cs="Symbol" w:hint="default"/>
        <w:lang w:val="ru-RU" w:eastAsia="en-US" w:bidi="ar-SA"/>
      </w:rPr>
    </w:lvl>
    <w:lvl w:ilvl="3">
      <w:numFmt w:val="bullet"/>
      <w:lvlText w:val=""/>
      <w:lvlJc w:val="left"/>
      <w:pPr>
        <w:tabs>
          <w:tab w:val="num" w:pos="0"/>
        </w:tabs>
        <w:ind w:left="3563" w:hanging="460"/>
      </w:pPr>
      <w:rPr>
        <w:rFonts w:ascii="Symbol" w:hAnsi="Symbol" w:cs="Symbol" w:hint="default"/>
        <w:lang w:val="ru-RU" w:eastAsia="en-US" w:bidi="ar-SA"/>
      </w:rPr>
    </w:lvl>
    <w:lvl w:ilvl="4">
      <w:numFmt w:val="bullet"/>
      <w:lvlText w:val=""/>
      <w:lvlJc w:val="left"/>
      <w:pPr>
        <w:tabs>
          <w:tab w:val="num" w:pos="0"/>
        </w:tabs>
        <w:ind w:left="4618" w:hanging="460"/>
      </w:pPr>
      <w:rPr>
        <w:rFonts w:ascii="Symbol" w:hAnsi="Symbol" w:cs="Symbol" w:hint="default"/>
        <w:lang w:val="ru-RU" w:eastAsia="en-US" w:bidi="ar-SA"/>
      </w:rPr>
    </w:lvl>
    <w:lvl w:ilvl="5">
      <w:numFmt w:val="bullet"/>
      <w:lvlText w:val=""/>
      <w:lvlJc w:val="left"/>
      <w:pPr>
        <w:tabs>
          <w:tab w:val="num" w:pos="0"/>
        </w:tabs>
        <w:ind w:left="5672" w:hanging="460"/>
      </w:pPr>
      <w:rPr>
        <w:rFonts w:ascii="Symbol" w:hAnsi="Symbol" w:cs="Symbol" w:hint="default"/>
        <w:lang w:val="ru-RU" w:eastAsia="en-US" w:bidi="ar-SA"/>
      </w:rPr>
    </w:lvl>
    <w:lvl w:ilvl="6">
      <w:numFmt w:val="bullet"/>
      <w:lvlText w:val=""/>
      <w:lvlJc w:val="left"/>
      <w:pPr>
        <w:tabs>
          <w:tab w:val="num" w:pos="0"/>
        </w:tabs>
        <w:ind w:left="6727" w:hanging="460"/>
      </w:pPr>
      <w:rPr>
        <w:rFonts w:ascii="Symbol" w:hAnsi="Symbol" w:cs="Symbol" w:hint="default"/>
        <w:lang w:val="ru-RU" w:eastAsia="en-US" w:bidi="ar-SA"/>
      </w:rPr>
    </w:lvl>
    <w:lvl w:ilvl="7">
      <w:numFmt w:val="bullet"/>
      <w:lvlText w:val=""/>
      <w:lvlJc w:val="left"/>
      <w:pPr>
        <w:tabs>
          <w:tab w:val="num" w:pos="0"/>
        </w:tabs>
        <w:ind w:left="7781" w:hanging="460"/>
      </w:pPr>
      <w:rPr>
        <w:rFonts w:ascii="Symbol" w:hAnsi="Symbol" w:cs="Symbol" w:hint="default"/>
        <w:lang w:val="ru-RU" w:eastAsia="en-US" w:bidi="ar-SA"/>
      </w:rPr>
    </w:lvl>
    <w:lvl w:ilvl="8">
      <w:numFmt w:val="bullet"/>
      <w:lvlText w:val=""/>
      <w:lvlJc w:val="left"/>
      <w:pPr>
        <w:tabs>
          <w:tab w:val="num" w:pos="0"/>
        </w:tabs>
        <w:ind w:left="8836" w:hanging="460"/>
      </w:pPr>
      <w:rPr>
        <w:rFonts w:ascii="Symbol" w:hAnsi="Symbol" w:cs="Symbol" w:hint="default"/>
        <w:lang w:val="ru-RU" w:eastAsia="en-US" w:bidi="ar-SA"/>
      </w:rPr>
    </w:lvl>
  </w:abstractNum>
  <w:abstractNum w:abstractNumId="14">
    <w:nsid w:val="33656335"/>
    <w:multiLevelType w:val="hybridMultilevel"/>
    <w:tmpl w:val="735ABD3C"/>
    <w:lvl w:ilvl="0" w:tplc="43D838B4">
      <w:start w:val="1"/>
      <w:numFmt w:val="decimal"/>
      <w:lvlText w:val="%1)"/>
      <w:lvlJc w:val="left"/>
      <w:pPr>
        <w:ind w:left="392" w:hanging="269"/>
      </w:pPr>
      <w:rPr>
        <w:rFonts w:ascii="Times New Roman" w:eastAsia="Times New Roman" w:hAnsi="Times New Roman" w:cs="Times New Roman" w:hint="default"/>
        <w:w w:val="99"/>
        <w:sz w:val="24"/>
        <w:szCs w:val="24"/>
        <w:lang w:val="ru-RU" w:eastAsia="en-US" w:bidi="ar-SA"/>
      </w:rPr>
    </w:lvl>
    <w:lvl w:ilvl="1" w:tplc="B2A27E74">
      <w:numFmt w:val="bullet"/>
      <w:lvlText w:val="•"/>
      <w:lvlJc w:val="left"/>
      <w:pPr>
        <w:ind w:left="1446" w:hanging="269"/>
      </w:pPr>
      <w:rPr>
        <w:rFonts w:hint="default"/>
        <w:lang w:val="ru-RU" w:eastAsia="en-US" w:bidi="ar-SA"/>
      </w:rPr>
    </w:lvl>
    <w:lvl w:ilvl="2" w:tplc="8A382DAC">
      <w:numFmt w:val="bullet"/>
      <w:lvlText w:val="•"/>
      <w:lvlJc w:val="left"/>
      <w:pPr>
        <w:ind w:left="2493" w:hanging="269"/>
      </w:pPr>
      <w:rPr>
        <w:rFonts w:hint="default"/>
        <w:lang w:val="ru-RU" w:eastAsia="en-US" w:bidi="ar-SA"/>
      </w:rPr>
    </w:lvl>
    <w:lvl w:ilvl="3" w:tplc="A7247A32">
      <w:numFmt w:val="bullet"/>
      <w:lvlText w:val="•"/>
      <w:lvlJc w:val="left"/>
      <w:pPr>
        <w:ind w:left="3539" w:hanging="269"/>
      </w:pPr>
      <w:rPr>
        <w:rFonts w:hint="default"/>
        <w:lang w:val="ru-RU" w:eastAsia="en-US" w:bidi="ar-SA"/>
      </w:rPr>
    </w:lvl>
    <w:lvl w:ilvl="4" w:tplc="5EB0DE52">
      <w:numFmt w:val="bullet"/>
      <w:lvlText w:val="•"/>
      <w:lvlJc w:val="left"/>
      <w:pPr>
        <w:ind w:left="4586" w:hanging="269"/>
      </w:pPr>
      <w:rPr>
        <w:rFonts w:hint="default"/>
        <w:lang w:val="ru-RU" w:eastAsia="en-US" w:bidi="ar-SA"/>
      </w:rPr>
    </w:lvl>
    <w:lvl w:ilvl="5" w:tplc="7E3C5692">
      <w:numFmt w:val="bullet"/>
      <w:lvlText w:val="•"/>
      <w:lvlJc w:val="left"/>
      <w:pPr>
        <w:ind w:left="5633" w:hanging="269"/>
      </w:pPr>
      <w:rPr>
        <w:rFonts w:hint="default"/>
        <w:lang w:val="ru-RU" w:eastAsia="en-US" w:bidi="ar-SA"/>
      </w:rPr>
    </w:lvl>
    <w:lvl w:ilvl="6" w:tplc="96329D1E">
      <w:numFmt w:val="bullet"/>
      <w:lvlText w:val="•"/>
      <w:lvlJc w:val="left"/>
      <w:pPr>
        <w:ind w:left="6679" w:hanging="269"/>
      </w:pPr>
      <w:rPr>
        <w:rFonts w:hint="default"/>
        <w:lang w:val="ru-RU" w:eastAsia="en-US" w:bidi="ar-SA"/>
      </w:rPr>
    </w:lvl>
    <w:lvl w:ilvl="7" w:tplc="2EDC01A4">
      <w:numFmt w:val="bullet"/>
      <w:lvlText w:val="•"/>
      <w:lvlJc w:val="left"/>
      <w:pPr>
        <w:ind w:left="7726" w:hanging="269"/>
      </w:pPr>
      <w:rPr>
        <w:rFonts w:hint="default"/>
        <w:lang w:val="ru-RU" w:eastAsia="en-US" w:bidi="ar-SA"/>
      </w:rPr>
    </w:lvl>
    <w:lvl w:ilvl="8" w:tplc="54302C0C">
      <w:numFmt w:val="bullet"/>
      <w:lvlText w:val="•"/>
      <w:lvlJc w:val="left"/>
      <w:pPr>
        <w:ind w:left="8773" w:hanging="269"/>
      </w:pPr>
      <w:rPr>
        <w:rFonts w:hint="default"/>
        <w:lang w:val="ru-RU" w:eastAsia="en-US" w:bidi="ar-SA"/>
      </w:rPr>
    </w:lvl>
  </w:abstractNum>
  <w:abstractNum w:abstractNumId="15">
    <w:nsid w:val="33C5576D"/>
    <w:multiLevelType w:val="hybridMultilevel"/>
    <w:tmpl w:val="78605536"/>
    <w:lvl w:ilvl="0" w:tplc="64CC410A">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6B447CF6">
      <w:numFmt w:val="bullet"/>
      <w:lvlText w:val="•"/>
      <w:lvlJc w:val="left"/>
      <w:pPr>
        <w:ind w:left="1446" w:hanging="291"/>
      </w:pPr>
      <w:rPr>
        <w:rFonts w:hint="default"/>
        <w:lang w:val="ru-RU" w:eastAsia="en-US" w:bidi="ar-SA"/>
      </w:rPr>
    </w:lvl>
    <w:lvl w:ilvl="2" w:tplc="88B2BB70">
      <w:numFmt w:val="bullet"/>
      <w:lvlText w:val="•"/>
      <w:lvlJc w:val="left"/>
      <w:pPr>
        <w:ind w:left="2493" w:hanging="291"/>
      </w:pPr>
      <w:rPr>
        <w:rFonts w:hint="default"/>
        <w:lang w:val="ru-RU" w:eastAsia="en-US" w:bidi="ar-SA"/>
      </w:rPr>
    </w:lvl>
    <w:lvl w:ilvl="3" w:tplc="3C3669D2">
      <w:numFmt w:val="bullet"/>
      <w:lvlText w:val="•"/>
      <w:lvlJc w:val="left"/>
      <w:pPr>
        <w:ind w:left="3539" w:hanging="291"/>
      </w:pPr>
      <w:rPr>
        <w:rFonts w:hint="default"/>
        <w:lang w:val="ru-RU" w:eastAsia="en-US" w:bidi="ar-SA"/>
      </w:rPr>
    </w:lvl>
    <w:lvl w:ilvl="4" w:tplc="3E66447E">
      <w:numFmt w:val="bullet"/>
      <w:lvlText w:val="•"/>
      <w:lvlJc w:val="left"/>
      <w:pPr>
        <w:ind w:left="4586" w:hanging="291"/>
      </w:pPr>
      <w:rPr>
        <w:rFonts w:hint="default"/>
        <w:lang w:val="ru-RU" w:eastAsia="en-US" w:bidi="ar-SA"/>
      </w:rPr>
    </w:lvl>
    <w:lvl w:ilvl="5" w:tplc="20A85492">
      <w:numFmt w:val="bullet"/>
      <w:lvlText w:val="•"/>
      <w:lvlJc w:val="left"/>
      <w:pPr>
        <w:ind w:left="5633" w:hanging="291"/>
      </w:pPr>
      <w:rPr>
        <w:rFonts w:hint="default"/>
        <w:lang w:val="ru-RU" w:eastAsia="en-US" w:bidi="ar-SA"/>
      </w:rPr>
    </w:lvl>
    <w:lvl w:ilvl="6" w:tplc="E08A92FA">
      <w:numFmt w:val="bullet"/>
      <w:lvlText w:val="•"/>
      <w:lvlJc w:val="left"/>
      <w:pPr>
        <w:ind w:left="6679" w:hanging="291"/>
      </w:pPr>
      <w:rPr>
        <w:rFonts w:hint="default"/>
        <w:lang w:val="ru-RU" w:eastAsia="en-US" w:bidi="ar-SA"/>
      </w:rPr>
    </w:lvl>
    <w:lvl w:ilvl="7" w:tplc="12FCBC0E">
      <w:numFmt w:val="bullet"/>
      <w:lvlText w:val="•"/>
      <w:lvlJc w:val="left"/>
      <w:pPr>
        <w:ind w:left="7726" w:hanging="291"/>
      </w:pPr>
      <w:rPr>
        <w:rFonts w:hint="default"/>
        <w:lang w:val="ru-RU" w:eastAsia="en-US" w:bidi="ar-SA"/>
      </w:rPr>
    </w:lvl>
    <w:lvl w:ilvl="8" w:tplc="F86606C2">
      <w:numFmt w:val="bullet"/>
      <w:lvlText w:val="•"/>
      <w:lvlJc w:val="left"/>
      <w:pPr>
        <w:ind w:left="8773" w:hanging="291"/>
      </w:pPr>
      <w:rPr>
        <w:rFonts w:hint="default"/>
        <w:lang w:val="ru-RU" w:eastAsia="en-US" w:bidi="ar-SA"/>
      </w:rPr>
    </w:lvl>
  </w:abstractNum>
  <w:abstractNum w:abstractNumId="16">
    <w:nsid w:val="3B13753E"/>
    <w:multiLevelType w:val="multilevel"/>
    <w:tmpl w:val="1D04AB7C"/>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2B24BA"/>
    <w:multiLevelType w:val="multilevel"/>
    <w:tmpl w:val="61E895EC"/>
    <w:lvl w:ilvl="0">
      <w:start w:val="1"/>
      <w:numFmt w:val="decimal"/>
      <w:lvlText w:val="%1."/>
      <w:lvlJc w:val="left"/>
      <w:pPr>
        <w:tabs>
          <w:tab w:val="num" w:pos="0"/>
        </w:tabs>
        <w:ind w:left="1391" w:hanging="285"/>
      </w:pPr>
      <w:rPr>
        <w:i/>
        <w:w w:val="100"/>
        <w:lang w:val="ru-RU" w:eastAsia="en-US" w:bidi="ar-SA"/>
      </w:rPr>
    </w:lvl>
    <w:lvl w:ilvl="1">
      <w:numFmt w:val="bullet"/>
      <w:lvlText w:val=""/>
      <w:lvlJc w:val="left"/>
      <w:pPr>
        <w:tabs>
          <w:tab w:val="num" w:pos="0"/>
        </w:tabs>
        <w:ind w:left="2354" w:hanging="285"/>
      </w:pPr>
      <w:rPr>
        <w:rFonts w:ascii="Symbol" w:hAnsi="Symbol" w:cs="Symbol" w:hint="default"/>
        <w:lang w:val="ru-RU" w:eastAsia="en-US" w:bidi="ar-SA"/>
      </w:rPr>
    </w:lvl>
    <w:lvl w:ilvl="2">
      <w:numFmt w:val="bullet"/>
      <w:lvlText w:val=""/>
      <w:lvlJc w:val="left"/>
      <w:pPr>
        <w:tabs>
          <w:tab w:val="num" w:pos="0"/>
        </w:tabs>
        <w:ind w:left="3309" w:hanging="285"/>
      </w:pPr>
      <w:rPr>
        <w:rFonts w:ascii="Symbol" w:hAnsi="Symbol" w:cs="Symbol" w:hint="default"/>
        <w:lang w:val="ru-RU" w:eastAsia="en-US" w:bidi="ar-SA"/>
      </w:rPr>
    </w:lvl>
    <w:lvl w:ilvl="3">
      <w:numFmt w:val="bullet"/>
      <w:lvlText w:val=""/>
      <w:lvlJc w:val="left"/>
      <w:pPr>
        <w:tabs>
          <w:tab w:val="num" w:pos="0"/>
        </w:tabs>
        <w:ind w:left="4263" w:hanging="285"/>
      </w:pPr>
      <w:rPr>
        <w:rFonts w:ascii="Symbol" w:hAnsi="Symbol" w:cs="Symbol" w:hint="default"/>
        <w:lang w:val="ru-RU" w:eastAsia="en-US" w:bidi="ar-SA"/>
      </w:rPr>
    </w:lvl>
    <w:lvl w:ilvl="4">
      <w:numFmt w:val="bullet"/>
      <w:lvlText w:val=""/>
      <w:lvlJc w:val="left"/>
      <w:pPr>
        <w:tabs>
          <w:tab w:val="num" w:pos="0"/>
        </w:tabs>
        <w:ind w:left="5218" w:hanging="285"/>
      </w:pPr>
      <w:rPr>
        <w:rFonts w:ascii="Symbol" w:hAnsi="Symbol" w:cs="Symbol" w:hint="default"/>
        <w:lang w:val="ru-RU" w:eastAsia="en-US" w:bidi="ar-SA"/>
      </w:rPr>
    </w:lvl>
    <w:lvl w:ilvl="5">
      <w:numFmt w:val="bullet"/>
      <w:lvlText w:val=""/>
      <w:lvlJc w:val="left"/>
      <w:pPr>
        <w:tabs>
          <w:tab w:val="num" w:pos="0"/>
        </w:tabs>
        <w:ind w:left="6172" w:hanging="285"/>
      </w:pPr>
      <w:rPr>
        <w:rFonts w:ascii="Symbol" w:hAnsi="Symbol" w:cs="Symbol" w:hint="default"/>
        <w:lang w:val="ru-RU" w:eastAsia="en-US" w:bidi="ar-SA"/>
      </w:rPr>
    </w:lvl>
    <w:lvl w:ilvl="6">
      <w:numFmt w:val="bullet"/>
      <w:lvlText w:val=""/>
      <w:lvlJc w:val="left"/>
      <w:pPr>
        <w:tabs>
          <w:tab w:val="num" w:pos="0"/>
        </w:tabs>
        <w:ind w:left="7127" w:hanging="285"/>
      </w:pPr>
      <w:rPr>
        <w:rFonts w:ascii="Symbol" w:hAnsi="Symbol" w:cs="Symbol" w:hint="default"/>
        <w:lang w:val="ru-RU" w:eastAsia="en-US" w:bidi="ar-SA"/>
      </w:rPr>
    </w:lvl>
    <w:lvl w:ilvl="7">
      <w:numFmt w:val="bullet"/>
      <w:lvlText w:val=""/>
      <w:lvlJc w:val="left"/>
      <w:pPr>
        <w:tabs>
          <w:tab w:val="num" w:pos="0"/>
        </w:tabs>
        <w:ind w:left="8081" w:hanging="285"/>
      </w:pPr>
      <w:rPr>
        <w:rFonts w:ascii="Symbol" w:hAnsi="Symbol" w:cs="Symbol" w:hint="default"/>
        <w:lang w:val="ru-RU" w:eastAsia="en-US" w:bidi="ar-SA"/>
      </w:rPr>
    </w:lvl>
    <w:lvl w:ilvl="8">
      <w:numFmt w:val="bullet"/>
      <w:lvlText w:val=""/>
      <w:lvlJc w:val="left"/>
      <w:pPr>
        <w:tabs>
          <w:tab w:val="num" w:pos="0"/>
        </w:tabs>
        <w:ind w:left="9036" w:hanging="285"/>
      </w:pPr>
      <w:rPr>
        <w:rFonts w:ascii="Symbol" w:hAnsi="Symbol" w:cs="Symbol" w:hint="default"/>
        <w:lang w:val="ru-RU" w:eastAsia="en-US" w:bidi="ar-SA"/>
      </w:rPr>
    </w:lvl>
  </w:abstractNum>
  <w:abstractNum w:abstractNumId="18">
    <w:nsid w:val="3C0A1274"/>
    <w:multiLevelType w:val="hybridMultilevel"/>
    <w:tmpl w:val="FB0A6F62"/>
    <w:lvl w:ilvl="0" w:tplc="0B9A684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952F3"/>
    <w:multiLevelType w:val="hybridMultilevel"/>
    <w:tmpl w:val="F3EA0588"/>
    <w:lvl w:ilvl="0" w:tplc="A326906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67BCFC4C">
      <w:numFmt w:val="bullet"/>
      <w:lvlText w:val="•"/>
      <w:lvlJc w:val="left"/>
      <w:pPr>
        <w:ind w:left="1446" w:hanging="291"/>
      </w:pPr>
      <w:rPr>
        <w:rFonts w:hint="default"/>
        <w:lang w:val="ru-RU" w:eastAsia="en-US" w:bidi="ar-SA"/>
      </w:rPr>
    </w:lvl>
    <w:lvl w:ilvl="2" w:tplc="9858CEB8">
      <w:numFmt w:val="bullet"/>
      <w:lvlText w:val="•"/>
      <w:lvlJc w:val="left"/>
      <w:pPr>
        <w:ind w:left="2493" w:hanging="291"/>
      </w:pPr>
      <w:rPr>
        <w:rFonts w:hint="default"/>
        <w:lang w:val="ru-RU" w:eastAsia="en-US" w:bidi="ar-SA"/>
      </w:rPr>
    </w:lvl>
    <w:lvl w:ilvl="3" w:tplc="0798D3F2">
      <w:numFmt w:val="bullet"/>
      <w:lvlText w:val="•"/>
      <w:lvlJc w:val="left"/>
      <w:pPr>
        <w:ind w:left="3539" w:hanging="291"/>
      </w:pPr>
      <w:rPr>
        <w:rFonts w:hint="default"/>
        <w:lang w:val="ru-RU" w:eastAsia="en-US" w:bidi="ar-SA"/>
      </w:rPr>
    </w:lvl>
    <w:lvl w:ilvl="4" w:tplc="86FE3C0A">
      <w:numFmt w:val="bullet"/>
      <w:lvlText w:val="•"/>
      <w:lvlJc w:val="left"/>
      <w:pPr>
        <w:ind w:left="4586" w:hanging="291"/>
      </w:pPr>
      <w:rPr>
        <w:rFonts w:hint="default"/>
        <w:lang w:val="ru-RU" w:eastAsia="en-US" w:bidi="ar-SA"/>
      </w:rPr>
    </w:lvl>
    <w:lvl w:ilvl="5" w:tplc="A4EED5AE">
      <w:numFmt w:val="bullet"/>
      <w:lvlText w:val="•"/>
      <w:lvlJc w:val="left"/>
      <w:pPr>
        <w:ind w:left="5633" w:hanging="291"/>
      </w:pPr>
      <w:rPr>
        <w:rFonts w:hint="default"/>
        <w:lang w:val="ru-RU" w:eastAsia="en-US" w:bidi="ar-SA"/>
      </w:rPr>
    </w:lvl>
    <w:lvl w:ilvl="6" w:tplc="191A7F02">
      <w:numFmt w:val="bullet"/>
      <w:lvlText w:val="•"/>
      <w:lvlJc w:val="left"/>
      <w:pPr>
        <w:ind w:left="6679" w:hanging="291"/>
      </w:pPr>
      <w:rPr>
        <w:rFonts w:hint="default"/>
        <w:lang w:val="ru-RU" w:eastAsia="en-US" w:bidi="ar-SA"/>
      </w:rPr>
    </w:lvl>
    <w:lvl w:ilvl="7" w:tplc="E99475A2">
      <w:numFmt w:val="bullet"/>
      <w:lvlText w:val="•"/>
      <w:lvlJc w:val="left"/>
      <w:pPr>
        <w:ind w:left="7726" w:hanging="291"/>
      </w:pPr>
      <w:rPr>
        <w:rFonts w:hint="default"/>
        <w:lang w:val="ru-RU" w:eastAsia="en-US" w:bidi="ar-SA"/>
      </w:rPr>
    </w:lvl>
    <w:lvl w:ilvl="8" w:tplc="2138D1FA">
      <w:numFmt w:val="bullet"/>
      <w:lvlText w:val="•"/>
      <w:lvlJc w:val="left"/>
      <w:pPr>
        <w:ind w:left="8773" w:hanging="291"/>
      </w:pPr>
      <w:rPr>
        <w:rFonts w:hint="default"/>
        <w:lang w:val="ru-RU" w:eastAsia="en-US" w:bidi="ar-SA"/>
      </w:rPr>
    </w:lvl>
  </w:abstractNum>
  <w:abstractNum w:abstractNumId="20">
    <w:nsid w:val="3FF015EE"/>
    <w:multiLevelType w:val="hybridMultilevel"/>
    <w:tmpl w:val="E2B24176"/>
    <w:lvl w:ilvl="0" w:tplc="C780359C">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108AD7C4">
      <w:numFmt w:val="bullet"/>
      <w:lvlText w:val="•"/>
      <w:lvlJc w:val="left"/>
      <w:pPr>
        <w:ind w:left="1446" w:hanging="291"/>
      </w:pPr>
      <w:rPr>
        <w:rFonts w:hint="default"/>
        <w:lang w:val="ru-RU" w:eastAsia="en-US" w:bidi="ar-SA"/>
      </w:rPr>
    </w:lvl>
    <w:lvl w:ilvl="2" w:tplc="FB98C340">
      <w:numFmt w:val="bullet"/>
      <w:lvlText w:val="•"/>
      <w:lvlJc w:val="left"/>
      <w:pPr>
        <w:ind w:left="2493" w:hanging="291"/>
      </w:pPr>
      <w:rPr>
        <w:rFonts w:hint="default"/>
        <w:lang w:val="ru-RU" w:eastAsia="en-US" w:bidi="ar-SA"/>
      </w:rPr>
    </w:lvl>
    <w:lvl w:ilvl="3" w:tplc="E1CCE35C">
      <w:numFmt w:val="bullet"/>
      <w:lvlText w:val="•"/>
      <w:lvlJc w:val="left"/>
      <w:pPr>
        <w:ind w:left="3539" w:hanging="291"/>
      </w:pPr>
      <w:rPr>
        <w:rFonts w:hint="default"/>
        <w:lang w:val="ru-RU" w:eastAsia="en-US" w:bidi="ar-SA"/>
      </w:rPr>
    </w:lvl>
    <w:lvl w:ilvl="4" w:tplc="ECCAB2DE">
      <w:numFmt w:val="bullet"/>
      <w:lvlText w:val="•"/>
      <w:lvlJc w:val="left"/>
      <w:pPr>
        <w:ind w:left="4586" w:hanging="291"/>
      </w:pPr>
      <w:rPr>
        <w:rFonts w:hint="default"/>
        <w:lang w:val="ru-RU" w:eastAsia="en-US" w:bidi="ar-SA"/>
      </w:rPr>
    </w:lvl>
    <w:lvl w:ilvl="5" w:tplc="8260152E">
      <w:numFmt w:val="bullet"/>
      <w:lvlText w:val="•"/>
      <w:lvlJc w:val="left"/>
      <w:pPr>
        <w:ind w:left="5633" w:hanging="291"/>
      </w:pPr>
      <w:rPr>
        <w:rFonts w:hint="default"/>
        <w:lang w:val="ru-RU" w:eastAsia="en-US" w:bidi="ar-SA"/>
      </w:rPr>
    </w:lvl>
    <w:lvl w:ilvl="6" w:tplc="D27EB994">
      <w:numFmt w:val="bullet"/>
      <w:lvlText w:val="•"/>
      <w:lvlJc w:val="left"/>
      <w:pPr>
        <w:ind w:left="6679" w:hanging="291"/>
      </w:pPr>
      <w:rPr>
        <w:rFonts w:hint="default"/>
        <w:lang w:val="ru-RU" w:eastAsia="en-US" w:bidi="ar-SA"/>
      </w:rPr>
    </w:lvl>
    <w:lvl w:ilvl="7" w:tplc="FE8CD140">
      <w:numFmt w:val="bullet"/>
      <w:lvlText w:val="•"/>
      <w:lvlJc w:val="left"/>
      <w:pPr>
        <w:ind w:left="7726" w:hanging="291"/>
      </w:pPr>
      <w:rPr>
        <w:rFonts w:hint="default"/>
        <w:lang w:val="ru-RU" w:eastAsia="en-US" w:bidi="ar-SA"/>
      </w:rPr>
    </w:lvl>
    <w:lvl w:ilvl="8" w:tplc="40CE98E6">
      <w:numFmt w:val="bullet"/>
      <w:lvlText w:val="•"/>
      <w:lvlJc w:val="left"/>
      <w:pPr>
        <w:ind w:left="8773" w:hanging="291"/>
      </w:pPr>
      <w:rPr>
        <w:rFonts w:hint="default"/>
        <w:lang w:val="ru-RU" w:eastAsia="en-US" w:bidi="ar-SA"/>
      </w:rPr>
    </w:lvl>
  </w:abstractNum>
  <w:abstractNum w:abstractNumId="21">
    <w:nsid w:val="48A05AD0"/>
    <w:multiLevelType w:val="hybridMultilevel"/>
    <w:tmpl w:val="4700522C"/>
    <w:lvl w:ilvl="0" w:tplc="F506731A">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383CBBFE">
      <w:numFmt w:val="bullet"/>
      <w:lvlText w:val="•"/>
      <w:lvlJc w:val="left"/>
      <w:pPr>
        <w:ind w:left="1446" w:hanging="291"/>
      </w:pPr>
      <w:rPr>
        <w:rFonts w:hint="default"/>
        <w:lang w:val="ru-RU" w:eastAsia="en-US" w:bidi="ar-SA"/>
      </w:rPr>
    </w:lvl>
    <w:lvl w:ilvl="2" w:tplc="9A320598">
      <w:numFmt w:val="bullet"/>
      <w:lvlText w:val="•"/>
      <w:lvlJc w:val="left"/>
      <w:pPr>
        <w:ind w:left="2493" w:hanging="291"/>
      </w:pPr>
      <w:rPr>
        <w:rFonts w:hint="default"/>
        <w:lang w:val="ru-RU" w:eastAsia="en-US" w:bidi="ar-SA"/>
      </w:rPr>
    </w:lvl>
    <w:lvl w:ilvl="3" w:tplc="07C44E64">
      <w:numFmt w:val="bullet"/>
      <w:lvlText w:val="•"/>
      <w:lvlJc w:val="left"/>
      <w:pPr>
        <w:ind w:left="3539" w:hanging="291"/>
      </w:pPr>
      <w:rPr>
        <w:rFonts w:hint="default"/>
        <w:lang w:val="ru-RU" w:eastAsia="en-US" w:bidi="ar-SA"/>
      </w:rPr>
    </w:lvl>
    <w:lvl w:ilvl="4" w:tplc="A1F0FF3E">
      <w:numFmt w:val="bullet"/>
      <w:lvlText w:val="•"/>
      <w:lvlJc w:val="left"/>
      <w:pPr>
        <w:ind w:left="4586" w:hanging="291"/>
      </w:pPr>
      <w:rPr>
        <w:rFonts w:hint="default"/>
        <w:lang w:val="ru-RU" w:eastAsia="en-US" w:bidi="ar-SA"/>
      </w:rPr>
    </w:lvl>
    <w:lvl w:ilvl="5" w:tplc="8AA0B2E4">
      <w:numFmt w:val="bullet"/>
      <w:lvlText w:val="•"/>
      <w:lvlJc w:val="left"/>
      <w:pPr>
        <w:ind w:left="5633" w:hanging="291"/>
      </w:pPr>
      <w:rPr>
        <w:rFonts w:hint="default"/>
        <w:lang w:val="ru-RU" w:eastAsia="en-US" w:bidi="ar-SA"/>
      </w:rPr>
    </w:lvl>
    <w:lvl w:ilvl="6" w:tplc="479ED56E">
      <w:numFmt w:val="bullet"/>
      <w:lvlText w:val="•"/>
      <w:lvlJc w:val="left"/>
      <w:pPr>
        <w:ind w:left="6679" w:hanging="291"/>
      </w:pPr>
      <w:rPr>
        <w:rFonts w:hint="default"/>
        <w:lang w:val="ru-RU" w:eastAsia="en-US" w:bidi="ar-SA"/>
      </w:rPr>
    </w:lvl>
    <w:lvl w:ilvl="7" w:tplc="9F7AB9D2">
      <w:numFmt w:val="bullet"/>
      <w:lvlText w:val="•"/>
      <w:lvlJc w:val="left"/>
      <w:pPr>
        <w:ind w:left="7726" w:hanging="291"/>
      </w:pPr>
      <w:rPr>
        <w:rFonts w:hint="default"/>
        <w:lang w:val="ru-RU" w:eastAsia="en-US" w:bidi="ar-SA"/>
      </w:rPr>
    </w:lvl>
    <w:lvl w:ilvl="8" w:tplc="2D7694DE">
      <w:numFmt w:val="bullet"/>
      <w:lvlText w:val="•"/>
      <w:lvlJc w:val="left"/>
      <w:pPr>
        <w:ind w:left="8773" w:hanging="291"/>
      </w:pPr>
      <w:rPr>
        <w:rFonts w:hint="default"/>
        <w:lang w:val="ru-RU" w:eastAsia="en-US" w:bidi="ar-SA"/>
      </w:rPr>
    </w:lvl>
  </w:abstractNum>
  <w:abstractNum w:abstractNumId="22">
    <w:nsid w:val="4A2C4614"/>
    <w:multiLevelType w:val="multilevel"/>
    <w:tmpl w:val="8358396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5E168CD"/>
    <w:multiLevelType w:val="multilevel"/>
    <w:tmpl w:val="679C67B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0B7623"/>
    <w:multiLevelType w:val="hybridMultilevel"/>
    <w:tmpl w:val="E382A19E"/>
    <w:lvl w:ilvl="0" w:tplc="DBF62960">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B549490">
      <w:numFmt w:val="bullet"/>
      <w:lvlText w:val="•"/>
      <w:lvlJc w:val="left"/>
      <w:pPr>
        <w:ind w:left="2346" w:hanging="291"/>
      </w:pPr>
      <w:rPr>
        <w:rFonts w:hint="default"/>
        <w:lang w:val="ru-RU" w:eastAsia="en-US" w:bidi="ar-SA"/>
      </w:rPr>
    </w:lvl>
    <w:lvl w:ilvl="2" w:tplc="EDFC8364">
      <w:numFmt w:val="bullet"/>
      <w:lvlText w:val="•"/>
      <w:lvlJc w:val="left"/>
      <w:pPr>
        <w:ind w:left="3293" w:hanging="291"/>
      </w:pPr>
      <w:rPr>
        <w:rFonts w:hint="default"/>
        <w:lang w:val="ru-RU" w:eastAsia="en-US" w:bidi="ar-SA"/>
      </w:rPr>
    </w:lvl>
    <w:lvl w:ilvl="3" w:tplc="011E56CA">
      <w:numFmt w:val="bullet"/>
      <w:lvlText w:val="•"/>
      <w:lvlJc w:val="left"/>
      <w:pPr>
        <w:ind w:left="4239" w:hanging="291"/>
      </w:pPr>
      <w:rPr>
        <w:rFonts w:hint="default"/>
        <w:lang w:val="ru-RU" w:eastAsia="en-US" w:bidi="ar-SA"/>
      </w:rPr>
    </w:lvl>
    <w:lvl w:ilvl="4" w:tplc="ECF044B4">
      <w:numFmt w:val="bullet"/>
      <w:lvlText w:val="•"/>
      <w:lvlJc w:val="left"/>
      <w:pPr>
        <w:ind w:left="5186" w:hanging="291"/>
      </w:pPr>
      <w:rPr>
        <w:rFonts w:hint="default"/>
        <w:lang w:val="ru-RU" w:eastAsia="en-US" w:bidi="ar-SA"/>
      </w:rPr>
    </w:lvl>
    <w:lvl w:ilvl="5" w:tplc="05BAF2E0">
      <w:numFmt w:val="bullet"/>
      <w:lvlText w:val="•"/>
      <w:lvlJc w:val="left"/>
      <w:pPr>
        <w:ind w:left="6133" w:hanging="291"/>
      </w:pPr>
      <w:rPr>
        <w:rFonts w:hint="default"/>
        <w:lang w:val="ru-RU" w:eastAsia="en-US" w:bidi="ar-SA"/>
      </w:rPr>
    </w:lvl>
    <w:lvl w:ilvl="6" w:tplc="269A6C4E">
      <w:numFmt w:val="bullet"/>
      <w:lvlText w:val="•"/>
      <w:lvlJc w:val="left"/>
      <w:pPr>
        <w:ind w:left="7079" w:hanging="291"/>
      </w:pPr>
      <w:rPr>
        <w:rFonts w:hint="default"/>
        <w:lang w:val="ru-RU" w:eastAsia="en-US" w:bidi="ar-SA"/>
      </w:rPr>
    </w:lvl>
    <w:lvl w:ilvl="7" w:tplc="6A34B400">
      <w:numFmt w:val="bullet"/>
      <w:lvlText w:val="•"/>
      <w:lvlJc w:val="left"/>
      <w:pPr>
        <w:ind w:left="8026" w:hanging="291"/>
      </w:pPr>
      <w:rPr>
        <w:rFonts w:hint="default"/>
        <w:lang w:val="ru-RU" w:eastAsia="en-US" w:bidi="ar-SA"/>
      </w:rPr>
    </w:lvl>
    <w:lvl w:ilvl="8" w:tplc="1818C8CA">
      <w:numFmt w:val="bullet"/>
      <w:lvlText w:val="•"/>
      <w:lvlJc w:val="left"/>
      <w:pPr>
        <w:ind w:left="8973" w:hanging="291"/>
      </w:pPr>
      <w:rPr>
        <w:rFonts w:hint="default"/>
        <w:lang w:val="ru-RU" w:eastAsia="en-US" w:bidi="ar-SA"/>
      </w:rPr>
    </w:lvl>
  </w:abstractNum>
  <w:abstractNum w:abstractNumId="25">
    <w:nsid w:val="5A0A04A4"/>
    <w:multiLevelType w:val="hybridMultilevel"/>
    <w:tmpl w:val="5A32B3A8"/>
    <w:lvl w:ilvl="0" w:tplc="E34A44B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9EFA5864">
      <w:numFmt w:val="bullet"/>
      <w:lvlText w:val="•"/>
      <w:lvlJc w:val="left"/>
      <w:pPr>
        <w:ind w:left="1446" w:hanging="291"/>
      </w:pPr>
      <w:rPr>
        <w:rFonts w:hint="default"/>
        <w:lang w:val="ru-RU" w:eastAsia="en-US" w:bidi="ar-SA"/>
      </w:rPr>
    </w:lvl>
    <w:lvl w:ilvl="2" w:tplc="6630C966">
      <w:numFmt w:val="bullet"/>
      <w:lvlText w:val="•"/>
      <w:lvlJc w:val="left"/>
      <w:pPr>
        <w:ind w:left="2493" w:hanging="291"/>
      </w:pPr>
      <w:rPr>
        <w:rFonts w:hint="default"/>
        <w:lang w:val="ru-RU" w:eastAsia="en-US" w:bidi="ar-SA"/>
      </w:rPr>
    </w:lvl>
    <w:lvl w:ilvl="3" w:tplc="D7A2E6AC">
      <w:numFmt w:val="bullet"/>
      <w:lvlText w:val="•"/>
      <w:lvlJc w:val="left"/>
      <w:pPr>
        <w:ind w:left="3539" w:hanging="291"/>
      </w:pPr>
      <w:rPr>
        <w:rFonts w:hint="default"/>
        <w:lang w:val="ru-RU" w:eastAsia="en-US" w:bidi="ar-SA"/>
      </w:rPr>
    </w:lvl>
    <w:lvl w:ilvl="4" w:tplc="1722B896">
      <w:numFmt w:val="bullet"/>
      <w:lvlText w:val="•"/>
      <w:lvlJc w:val="left"/>
      <w:pPr>
        <w:ind w:left="4586" w:hanging="291"/>
      </w:pPr>
      <w:rPr>
        <w:rFonts w:hint="default"/>
        <w:lang w:val="ru-RU" w:eastAsia="en-US" w:bidi="ar-SA"/>
      </w:rPr>
    </w:lvl>
    <w:lvl w:ilvl="5" w:tplc="04A44302">
      <w:numFmt w:val="bullet"/>
      <w:lvlText w:val="•"/>
      <w:lvlJc w:val="left"/>
      <w:pPr>
        <w:ind w:left="5633" w:hanging="291"/>
      </w:pPr>
      <w:rPr>
        <w:rFonts w:hint="default"/>
        <w:lang w:val="ru-RU" w:eastAsia="en-US" w:bidi="ar-SA"/>
      </w:rPr>
    </w:lvl>
    <w:lvl w:ilvl="6" w:tplc="EE1AF394">
      <w:numFmt w:val="bullet"/>
      <w:lvlText w:val="•"/>
      <w:lvlJc w:val="left"/>
      <w:pPr>
        <w:ind w:left="6679" w:hanging="291"/>
      </w:pPr>
      <w:rPr>
        <w:rFonts w:hint="default"/>
        <w:lang w:val="ru-RU" w:eastAsia="en-US" w:bidi="ar-SA"/>
      </w:rPr>
    </w:lvl>
    <w:lvl w:ilvl="7" w:tplc="17628E08">
      <w:numFmt w:val="bullet"/>
      <w:lvlText w:val="•"/>
      <w:lvlJc w:val="left"/>
      <w:pPr>
        <w:ind w:left="7726" w:hanging="291"/>
      </w:pPr>
      <w:rPr>
        <w:rFonts w:hint="default"/>
        <w:lang w:val="ru-RU" w:eastAsia="en-US" w:bidi="ar-SA"/>
      </w:rPr>
    </w:lvl>
    <w:lvl w:ilvl="8" w:tplc="62A23B04">
      <w:numFmt w:val="bullet"/>
      <w:lvlText w:val="•"/>
      <w:lvlJc w:val="left"/>
      <w:pPr>
        <w:ind w:left="8773" w:hanging="291"/>
      </w:pPr>
      <w:rPr>
        <w:rFonts w:hint="default"/>
        <w:lang w:val="ru-RU" w:eastAsia="en-US" w:bidi="ar-SA"/>
      </w:rPr>
    </w:lvl>
  </w:abstractNum>
  <w:abstractNum w:abstractNumId="26">
    <w:nsid w:val="5C0A46A4"/>
    <w:multiLevelType w:val="multilevel"/>
    <w:tmpl w:val="A1F83FDA"/>
    <w:lvl w:ilvl="0">
      <w:start w:val="1"/>
      <w:numFmt w:val="decimal"/>
      <w:lvlText w:val="%1."/>
      <w:lvlJc w:val="left"/>
      <w:pPr>
        <w:tabs>
          <w:tab w:val="num" w:pos="0"/>
        </w:tabs>
        <w:ind w:left="1804" w:hanging="1095"/>
      </w:pPr>
    </w:lvl>
    <w:lvl w:ilvl="1">
      <w:start w:val="1"/>
      <w:numFmt w:val="decimal"/>
      <w:lvlText w:val="%1.%2."/>
      <w:lvlJc w:val="left"/>
      <w:pPr>
        <w:tabs>
          <w:tab w:val="num" w:pos="0"/>
        </w:tabs>
        <w:ind w:left="2074" w:hanging="1365"/>
      </w:pPr>
    </w:lvl>
    <w:lvl w:ilvl="2">
      <w:start w:val="1"/>
      <w:numFmt w:val="decimal"/>
      <w:lvlText w:val="%1.%2.%3."/>
      <w:lvlJc w:val="left"/>
      <w:pPr>
        <w:tabs>
          <w:tab w:val="num" w:pos="0"/>
        </w:tabs>
        <w:ind w:left="2074" w:hanging="1365"/>
      </w:pPr>
    </w:lvl>
    <w:lvl w:ilvl="3">
      <w:start w:val="1"/>
      <w:numFmt w:val="decimal"/>
      <w:lvlText w:val="%1.%2.%3.%4."/>
      <w:lvlJc w:val="left"/>
      <w:pPr>
        <w:tabs>
          <w:tab w:val="num" w:pos="0"/>
        </w:tabs>
        <w:ind w:left="2074" w:hanging="1365"/>
      </w:pPr>
    </w:lvl>
    <w:lvl w:ilvl="4">
      <w:start w:val="1"/>
      <w:numFmt w:val="decimal"/>
      <w:lvlText w:val="%1.%2.%3.%4.%5."/>
      <w:lvlJc w:val="left"/>
      <w:pPr>
        <w:tabs>
          <w:tab w:val="num" w:pos="0"/>
        </w:tabs>
        <w:ind w:left="2074" w:hanging="1365"/>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7">
    <w:nsid w:val="61781623"/>
    <w:multiLevelType w:val="hybridMultilevel"/>
    <w:tmpl w:val="9B1CFC12"/>
    <w:lvl w:ilvl="0" w:tplc="5D60A11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1BA6DE9"/>
    <w:multiLevelType w:val="hybridMultilevel"/>
    <w:tmpl w:val="809ECA7E"/>
    <w:lvl w:ilvl="0" w:tplc="E1F04850">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A5A0A58">
      <w:numFmt w:val="bullet"/>
      <w:lvlText w:val="•"/>
      <w:lvlJc w:val="left"/>
      <w:pPr>
        <w:ind w:left="2346" w:hanging="291"/>
      </w:pPr>
      <w:rPr>
        <w:rFonts w:hint="default"/>
        <w:lang w:val="ru-RU" w:eastAsia="en-US" w:bidi="ar-SA"/>
      </w:rPr>
    </w:lvl>
    <w:lvl w:ilvl="2" w:tplc="267E127E">
      <w:numFmt w:val="bullet"/>
      <w:lvlText w:val="•"/>
      <w:lvlJc w:val="left"/>
      <w:pPr>
        <w:ind w:left="3293" w:hanging="291"/>
      </w:pPr>
      <w:rPr>
        <w:rFonts w:hint="default"/>
        <w:lang w:val="ru-RU" w:eastAsia="en-US" w:bidi="ar-SA"/>
      </w:rPr>
    </w:lvl>
    <w:lvl w:ilvl="3" w:tplc="BB729AAA">
      <w:numFmt w:val="bullet"/>
      <w:lvlText w:val="•"/>
      <w:lvlJc w:val="left"/>
      <w:pPr>
        <w:ind w:left="4239" w:hanging="291"/>
      </w:pPr>
      <w:rPr>
        <w:rFonts w:hint="default"/>
        <w:lang w:val="ru-RU" w:eastAsia="en-US" w:bidi="ar-SA"/>
      </w:rPr>
    </w:lvl>
    <w:lvl w:ilvl="4" w:tplc="DCB6E228">
      <w:numFmt w:val="bullet"/>
      <w:lvlText w:val="•"/>
      <w:lvlJc w:val="left"/>
      <w:pPr>
        <w:ind w:left="5186" w:hanging="291"/>
      </w:pPr>
      <w:rPr>
        <w:rFonts w:hint="default"/>
        <w:lang w:val="ru-RU" w:eastAsia="en-US" w:bidi="ar-SA"/>
      </w:rPr>
    </w:lvl>
    <w:lvl w:ilvl="5" w:tplc="AA76FA5E">
      <w:numFmt w:val="bullet"/>
      <w:lvlText w:val="•"/>
      <w:lvlJc w:val="left"/>
      <w:pPr>
        <w:ind w:left="6133" w:hanging="291"/>
      </w:pPr>
      <w:rPr>
        <w:rFonts w:hint="default"/>
        <w:lang w:val="ru-RU" w:eastAsia="en-US" w:bidi="ar-SA"/>
      </w:rPr>
    </w:lvl>
    <w:lvl w:ilvl="6" w:tplc="88BC0170">
      <w:numFmt w:val="bullet"/>
      <w:lvlText w:val="•"/>
      <w:lvlJc w:val="left"/>
      <w:pPr>
        <w:ind w:left="7079" w:hanging="291"/>
      </w:pPr>
      <w:rPr>
        <w:rFonts w:hint="default"/>
        <w:lang w:val="ru-RU" w:eastAsia="en-US" w:bidi="ar-SA"/>
      </w:rPr>
    </w:lvl>
    <w:lvl w:ilvl="7" w:tplc="69EA9E96">
      <w:numFmt w:val="bullet"/>
      <w:lvlText w:val="•"/>
      <w:lvlJc w:val="left"/>
      <w:pPr>
        <w:ind w:left="8026" w:hanging="291"/>
      </w:pPr>
      <w:rPr>
        <w:rFonts w:hint="default"/>
        <w:lang w:val="ru-RU" w:eastAsia="en-US" w:bidi="ar-SA"/>
      </w:rPr>
    </w:lvl>
    <w:lvl w:ilvl="8" w:tplc="89E0E55C">
      <w:numFmt w:val="bullet"/>
      <w:lvlText w:val="•"/>
      <w:lvlJc w:val="left"/>
      <w:pPr>
        <w:ind w:left="8973" w:hanging="291"/>
      </w:pPr>
      <w:rPr>
        <w:rFonts w:hint="default"/>
        <w:lang w:val="ru-RU" w:eastAsia="en-US" w:bidi="ar-SA"/>
      </w:rPr>
    </w:lvl>
  </w:abstractNum>
  <w:abstractNum w:abstractNumId="29">
    <w:nsid w:val="63F44DE7"/>
    <w:multiLevelType w:val="hybridMultilevel"/>
    <w:tmpl w:val="A9C226F0"/>
    <w:lvl w:ilvl="0" w:tplc="37B6BBAC">
      <w:start w:val="1"/>
      <w:numFmt w:val="decimal"/>
      <w:lvlText w:val="%1)"/>
      <w:lvlJc w:val="left"/>
      <w:pPr>
        <w:ind w:left="751" w:hanging="291"/>
        <w:jc w:val="right"/>
      </w:pPr>
      <w:rPr>
        <w:rFonts w:ascii="Times New Roman" w:eastAsia="Times New Roman" w:hAnsi="Times New Roman" w:cs="Times New Roman" w:hint="default"/>
        <w:w w:val="99"/>
        <w:sz w:val="26"/>
        <w:szCs w:val="26"/>
        <w:lang w:val="ru-RU" w:eastAsia="en-US" w:bidi="ar-SA"/>
      </w:rPr>
    </w:lvl>
    <w:lvl w:ilvl="1" w:tplc="3FFC0654">
      <w:numFmt w:val="bullet"/>
      <w:lvlText w:val="•"/>
      <w:lvlJc w:val="left"/>
      <w:pPr>
        <w:ind w:left="1203" w:hanging="291"/>
      </w:pPr>
      <w:rPr>
        <w:rFonts w:hint="default"/>
        <w:lang w:val="ru-RU" w:eastAsia="en-US" w:bidi="ar-SA"/>
      </w:rPr>
    </w:lvl>
    <w:lvl w:ilvl="2" w:tplc="17381E72">
      <w:numFmt w:val="bullet"/>
      <w:lvlText w:val="•"/>
      <w:lvlJc w:val="left"/>
      <w:pPr>
        <w:ind w:left="1647" w:hanging="291"/>
      </w:pPr>
      <w:rPr>
        <w:rFonts w:hint="default"/>
        <w:lang w:val="ru-RU" w:eastAsia="en-US" w:bidi="ar-SA"/>
      </w:rPr>
    </w:lvl>
    <w:lvl w:ilvl="3" w:tplc="409ACA78">
      <w:numFmt w:val="bullet"/>
      <w:lvlText w:val="•"/>
      <w:lvlJc w:val="left"/>
      <w:pPr>
        <w:ind w:left="2091" w:hanging="291"/>
      </w:pPr>
      <w:rPr>
        <w:rFonts w:hint="default"/>
        <w:lang w:val="ru-RU" w:eastAsia="en-US" w:bidi="ar-SA"/>
      </w:rPr>
    </w:lvl>
    <w:lvl w:ilvl="4" w:tplc="12D6F8CC">
      <w:numFmt w:val="bullet"/>
      <w:lvlText w:val="•"/>
      <w:lvlJc w:val="left"/>
      <w:pPr>
        <w:ind w:left="2535" w:hanging="291"/>
      </w:pPr>
      <w:rPr>
        <w:rFonts w:hint="default"/>
        <w:lang w:val="ru-RU" w:eastAsia="en-US" w:bidi="ar-SA"/>
      </w:rPr>
    </w:lvl>
    <w:lvl w:ilvl="5" w:tplc="591E6676">
      <w:numFmt w:val="bullet"/>
      <w:lvlText w:val="•"/>
      <w:lvlJc w:val="left"/>
      <w:pPr>
        <w:ind w:left="2979" w:hanging="291"/>
      </w:pPr>
      <w:rPr>
        <w:rFonts w:hint="default"/>
        <w:lang w:val="ru-RU" w:eastAsia="en-US" w:bidi="ar-SA"/>
      </w:rPr>
    </w:lvl>
    <w:lvl w:ilvl="6" w:tplc="55227C2A">
      <w:numFmt w:val="bullet"/>
      <w:lvlText w:val="•"/>
      <w:lvlJc w:val="left"/>
      <w:pPr>
        <w:ind w:left="3423" w:hanging="291"/>
      </w:pPr>
      <w:rPr>
        <w:rFonts w:hint="default"/>
        <w:lang w:val="ru-RU" w:eastAsia="en-US" w:bidi="ar-SA"/>
      </w:rPr>
    </w:lvl>
    <w:lvl w:ilvl="7" w:tplc="E41E04C0">
      <w:numFmt w:val="bullet"/>
      <w:lvlText w:val="•"/>
      <w:lvlJc w:val="left"/>
      <w:pPr>
        <w:ind w:left="3867" w:hanging="291"/>
      </w:pPr>
      <w:rPr>
        <w:rFonts w:hint="default"/>
        <w:lang w:val="ru-RU" w:eastAsia="en-US" w:bidi="ar-SA"/>
      </w:rPr>
    </w:lvl>
    <w:lvl w:ilvl="8" w:tplc="AB623EDC">
      <w:numFmt w:val="bullet"/>
      <w:lvlText w:val="•"/>
      <w:lvlJc w:val="left"/>
      <w:pPr>
        <w:ind w:left="4311" w:hanging="291"/>
      </w:pPr>
      <w:rPr>
        <w:rFonts w:hint="default"/>
        <w:lang w:val="ru-RU" w:eastAsia="en-US" w:bidi="ar-SA"/>
      </w:rPr>
    </w:lvl>
  </w:abstractNum>
  <w:abstractNum w:abstractNumId="30">
    <w:nsid w:val="661B7016"/>
    <w:multiLevelType w:val="multilevel"/>
    <w:tmpl w:val="B1A815EE"/>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1">
    <w:nsid w:val="6BDC3749"/>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6F9B5928"/>
    <w:multiLevelType w:val="hybridMultilevel"/>
    <w:tmpl w:val="2EDC1EE0"/>
    <w:lvl w:ilvl="0" w:tplc="D81E9502">
      <w:start w:val="1"/>
      <w:numFmt w:val="decimal"/>
      <w:lvlText w:val="%1)"/>
      <w:lvlJc w:val="left"/>
      <w:pPr>
        <w:ind w:left="392" w:hanging="288"/>
      </w:pPr>
      <w:rPr>
        <w:rFonts w:ascii="Times New Roman" w:eastAsia="Times New Roman" w:hAnsi="Times New Roman" w:cs="Times New Roman" w:hint="default"/>
        <w:w w:val="99"/>
        <w:sz w:val="26"/>
        <w:szCs w:val="26"/>
        <w:lang w:val="ru-RU" w:eastAsia="en-US" w:bidi="ar-SA"/>
      </w:rPr>
    </w:lvl>
    <w:lvl w:ilvl="1" w:tplc="1A069A0A">
      <w:numFmt w:val="bullet"/>
      <w:lvlText w:val="•"/>
      <w:lvlJc w:val="left"/>
      <w:pPr>
        <w:ind w:left="1446" w:hanging="288"/>
      </w:pPr>
      <w:rPr>
        <w:rFonts w:hint="default"/>
        <w:lang w:val="ru-RU" w:eastAsia="en-US" w:bidi="ar-SA"/>
      </w:rPr>
    </w:lvl>
    <w:lvl w:ilvl="2" w:tplc="08CAAAF2">
      <w:numFmt w:val="bullet"/>
      <w:lvlText w:val="•"/>
      <w:lvlJc w:val="left"/>
      <w:pPr>
        <w:ind w:left="2493" w:hanging="288"/>
      </w:pPr>
      <w:rPr>
        <w:rFonts w:hint="default"/>
        <w:lang w:val="ru-RU" w:eastAsia="en-US" w:bidi="ar-SA"/>
      </w:rPr>
    </w:lvl>
    <w:lvl w:ilvl="3" w:tplc="9942E5A0">
      <w:numFmt w:val="bullet"/>
      <w:lvlText w:val="•"/>
      <w:lvlJc w:val="left"/>
      <w:pPr>
        <w:ind w:left="3539" w:hanging="288"/>
      </w:pPr>
      <w:rPr>
        <w:rFonts w:hint="default"/>
        <w:lang w:val="ru-RU" w:eastAsia="en-US" w:bidi="ar-SA"/>
      </w:rPr>
    </w:lvl>
    <w:lvl w:ilvl="4" w:tplc="DE644D42">
      <w:numFmt w:val="bullet"/>
      <w:lvlText w:val="•"/>
      <w:lvlJc w:val="left"/>
      <w:pPr>
        <w:ind w:left="4586" w:hanging="288"/>
      </w:pPr>
      <w:rPr>
        <w:rFonts w:hint="default"/>
        <w:lang w:val="ru-RU" w:eastAsia="en-US" w:bidi="ar-SA"/>
      </w:rPr>
    </w:lvl>
    <w:lvl w:ilvl="5" w:tplc="3E5A5416">
      <w:numFmt w:val="bullet"/>
      <w:lvlText w:val="•"/>
      <w:lvlJc w:val="left"/>
      <w:pPr>
        <w:ind w:left="5633" w:hanging="288"/>
      </w:pPr>
      <w:rPr>
        <w:rFonts w:hint="default"/>
        <w:lang w:val="ru-RU" w:eastAsia="en-US" w:bidi="ar-SA"/>
      </w:rPr>
    </w:lvl>
    <w:lvl w:ilvl="6" w:tplc="2974938C">
      <w:numFmt w:val="bullet"/>
      <w:lvlText w:val="•"/>
      <w:lvlJc w:val="left"/>
      <w:pPr>
        <w:ind w:left="6679" w:hanging="288"/>
      </w:pPr>
      <w:rPr>
        <w:rFonts w:hint="default"/>
        <w:lang w:val="ru-RU" w:eastAsia="en-US" w:bidi="ar-SA"/>
      </w:rPr>
    </w:lvl>
    <w:lvl w:ilvl="7" w:tplc="D1F8D0DA">
      <w:numFmt w:val="bullet"/>
      <w:lvlText w:val="•"/>
      <w:lvlJc w:val="left"/>
      <w:pPr>
        <w:ind w:left="7726" w:hanging="288"/>
      </w:pPr>
      <w:rPr>
        <w:rFonts w:hint="default"/>
        <w:lang w:val="ru-RU" w:eastAsia="en-US" w:bidi="ar-SA"/>
      </w:rPr>
    </w:lvl>
    <w:lvl w:ilvl="8" w:tplc="DB9CA24A">
      <w:numFmt w:val="bullet"/>
      <w:lvlText w:val="•"/>
      <w:lvlJc w:val="left"/>
      <w:pPr>
        <w:ind w:left="8773" w:hanging="288"/>
      </w:pPr>
      <w:rPr>
        <w:rFonts w:hint="default"/>
        <w:lang w:val="ru-RU" w:eastAsia="en-US" w:bidi="ar-SA"/>
      </w:rPr>
    </w:lvl>
  </w:abstractNum>
  <w:abstractNum w:abstractNumId="33">
    <w:nsid w:val="70F37B56"/>
    <w:multiLevelType w:val="multilevel"/>
    <w:tmpl w:val="E1FAB8E2"/>
    <w:lvl w:ilvl="0">
      <w:start w:val="1"/>
      <w:numFmt w:val="decimal"/>
      <w:lvlText w:val="%1)"/>
      <w:lvlJc w:val="left"/>
      <w:pPr>
        <w:tabs>
          <w:tab w:val="num" w:pos="0"/>
        </w:tabs>
        <w:ind w:left="395" w:hanging="300"/>
      </w:pPr>
      <w:rPr>
        <w:rFonts w:ascii="Times New Roman" w:eastAsia="Times New Roman" w:hAnsi="Times New Roman" w:cs="Times New Roman"/>
        <w:b w:val="0"/>
        <w:bCs w:val="0"/>
        <w:i w:val="0"/>
        <w:iCs w:val="0"/>
        <w:w w:val="100"/>
        <w:sz w:val="26"/>
        <w:szCs w:val="26"/>
        <w:lang w:val="ru-RU" w:eastAsia="en-US" w:bidi="ar-SA"/>
      </w:rPr>
    </w:lvl>
    <w:lvl w:ilvl="1">
      <w:numFmt w:val="bullet"/>
      <w:lvlText w:val=""/>
      <w:lvlJc w:val="left"/>
      <w:pPr>
        <w:tabs>
          <w:tab w:val="num" w:pos="0"/>
        </w:tabs>
        <w:ind w:left="1454" w:hanging="300"/>
      </w:pPr>
      <w:rPr>
        <w:rFonts w:ascii="Symbol" w:hAnsi="Symbol" w:cs="Symbol" w:hint="default"/>
        <w:lang w:val="ru-RU" w:eastAsia="en-US" w:bidi="ar-SA"/>
      </w:rPr>
    </w:lvl>
    <w:lvl w:ilvl="2">
      <w:numFmt w:val="bullet"/>
      <w:lvlText w:val=""/>
      <w:lvlJc w:val="left"/>
      <w:pPr>
        <w:tabs>
          <w:tab w:val="num" w:pos="0"/>
        </w:tabs>
        <w:ind w:left="2509" w:hanging="300"/>
      </w:pPr>
      <w:rPr>
        <w:rFonts w:ascii="Symbol" w:hAnsi="Symbol" w:cs="Symbol" w:hint="default"/>
        <w:lang w:val="ru-RU" w:eastAsia="en-US" w:bidi="ar-SA"/>
      </w:rPr>
    </w:lvl>
    <w:lvl w:ilvl="3">
      <w:numFmt w:val="bullet"/>
      <w:lvlText w:val=""/>
      <w:lvlJc w:val="left"/>
      <w:pPr>
        <w:tabs>
          <w:tab w:val="num" w:pos="0"/>
        </w:tabs>
        <w:ind w:left="3563" w:hanging="300"/>
      </w:pPr>
      <w:rPr>
        <w:rFonts w:ascii="Symbol" w:hAnsi="Symbol" w:cs="Symbol" w:hint="default"/>
        <w:lang w:val="ru-RU" w:eastAsia="en-US" w:bidi="ar-SA"/>
      </w:rPr>
    </w:lvl>
    <w:lvl w:ilvl="4">
      <w:numFmt w:val="bullet"/>
      <w:lvlText w:val=""/>
      <w:lvlJc w:val="left"/>
      <w:pPr>
        <w:tabs>
          <w:tab w:val="num" w:pos="0"/>
        </w:tabs>
        <w:ind w:left="4618" w:hanging="300"/>
      </w:pPr>
      <w:rPr>
        <w:rFonts w:ascii="Symbol" w:hAnsi="Symbol" w:cs="Symbol" w:hint="default"/>
        <w:lang w:val="ru-RU" w:eastAsia="en-US" w:bidi="ar-SA"/>
      </w:rPr>
    </w:lvl>
    <w:lvl w:ilvl="5">
      <w:numFmt w:val="bullet"/>
      <w:lvlText w:val=""/>
      <w:lvlJc w:val="left"/>
      <w:pPr>
        <w:tabs>
          <w:tab w:val="num" w:pos="0"/>
        </w:tabs>
        <w:ind w:left="5672" w:hanging="300"/>
      </w:pPr>
      <w:rPr>
        <w:rFonts w:ascii="Symbol" w:hAnsi="Symbol" w:cs="Symbol" w:hint="default"/>
        <w:lang w:val="ru-RU" w:eastAsia="en-US" w:bidi="ar-SA"/>
      </w:rPr>
    </w:lvl>
    <w:lvl w:ilvl="6">
      <w:numFmt w:val="bullet"/>
      <w:lvlText w:val=""/>
      <w:lvlJc w:val="left"/>
      <w:pPr>
        <w:tabs>
          <w:tab w:val="num" w:pos="0"/>
        </w:tabs>
        <w:ind w:left="6727" w:hanging="300"/>
      </w:pPr>
      <w:rPr>
        <w:rFonts w:ascii="Symbol" w:hAnsi="Symbol" w:cs="Symbol" w:hint="default"/>
        <w:lang w:val="ru-RU" w:eastAsia="en-US" w:bidi="ar-SA"/>
      </w:rPr>
    </w:lvl>
    <w:lvl w:ilvl="7">
      <w:numFmt w:val="bullet"/>
      <w:lvlText w:val=""/>
      <w:lvlJc w:val="left"/>
      <w:pPr>
        <w:tabs>
          <w:tab w:val="num" w:pos="0"/>
        </w:tabs>
        <w:ind w:left="7781" w:hanging="300"/>
      </w:pPr>
      <w:rPr>
        <w:rFonts w:ascii="Symbol" w:hAnsi="Symbol" w:cs="Symbol" w:hint="default"/>
        <w:lang w:val="ru-RU" w:eastAsia="en-US" w:bidi="ar-SA"/>
      </w:rPr>
    </w:lvl>
    <w:lvl w:ilvl="8">
      <w:numFmt w:val="bullet"/>
      <w:lvlText w:val=""/>
      <w:lvlJc w:val="left"/>
      <w:pPr>
        <w:tabs>
          <w:tab w:val="num" w:pos="0"/>
        </w:tabs>
        <w:ind w:left="8836" w:hanging="300"/>
      </w:pPr>
      <w:rPr>
        <w:rFonts w:ascii="Symbol" w:hAnsi="Symbol" w:cs="Symbol" w:hint="default"/>
        <w:lang w:val="ru-RU" w:eastAsia="en-US" w:bidi="ar-SA"/>
      </w:rPr>
    </w:lvl>
  </w:abstractNum>
  <w:abstractNum w:abstractNumId="34">
    <w:nsid w:val="74320432"/>
    <w:multiLevelType w:val="multilevel"/>
    <w:tmpl w:val="12A23876"/>
    <w:lvl w:ilvl="0">
      <w:start w:val="1"/>
      <w:numFmt w:val="decimal"/>
      <w:lvlText w:val="%1."/>
      <w:lvlJc w:val="left"/>
      <w:pPr>
        <w:ind w:left="392" w:hanging="348"/>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93" w:hanging="459"/>
      </w:pPr>
      <w:rPr>
        <w:rFonts w:hint="default"/>
        <w:lang w:val="ru-RU" w:eastAsia="en-US" w:bidi="ar-SA"/>
      </w:rPr>
    </w:lvl>
    <w:lvl w:ilvl="3">
      <w:numFmt w:val="bullet"/>
      <w:lvlText w:val="•"/>
      <w:lvlJc w:val="left"/>
      <w:pPr>
        <w:ind w:left="3539" w:hanging="459"/>
      </w:pPr>
      <w:rPr>
        <w:rFonts w:hint="default"/>
        <w:lang w:val="ru-RU" w:eastAsia="en-US" w:bidi="ar-SA"/>
      </w:rPr>
    </w:lvl>
    <w:lvl w:ilvl="4">
      <w:numFmt w:val="bullet"/>
      <w:lvlText w:val="•"/>
      <w:lvlJc w:val="left"/>
      <w:pPr>
        <w:ind w:left="4586" w:hanging="459"/>
      </w:pPr>
      <w:rPr>
        <w:rFonts w:hint="default"/>
        <w:lang w:val="ru-RU" w:eastAsia="en-US" w:bidi="ar-SA"/>
      </w:rPr>
    </w:lvl>
    <w:lvl w:ilvl="5">
      <w:numFmt w:val="bullet"/>
      <w:lvlText w:val="•"/>
      <w:lvlJc w:val="left"/>
      <w:pPr>
        <w:ind w:left="5633" w:hanging="459"/>
      </w:pPr>
      <w:rPr>
        <w:rFonts w:hint="default"/>
        <w:lang w:val="ru-RU" w:eastAsia="en-US" w:bidi="ar-SA"/>
      </w:rPr>
    </w:lvl>
    <w:lvl w:ilvl="6">
      <w:numFmt w:val="bullet"/>
      <w:lvlText w:val="•"/>
      <w:lvlJc w:val="left"/>
      <w:pPr>
        <w:ind w:left="6679" w:hanging="459"/>
      </w:pPr>
      <w:rPr>
        <w:rFonts w:hint="default"/>
        <w:lang w:val="ru-RU" w:eastAsia="en-US" w:bidi="ar-SA"/>
      </w:rPr>
    </w:lvl>
    <w:lvl w:ilvl="7">
      <w:numFmt w:val="bullet"/>
      <w:lvlText w:val="•"/>
      <w:lvlJc w:val="left"/>
      <w:pPr>
        <w:ind w:left="7726" w:hanging="459"/>
      </w:pPr>
      <w:rPr>
        <w:rFonts w:hint="default"/>
        <w:lang w:val="ru-RU" w:eastAsia="en-US" w:bidi="ar-SA"/>
      </w:rPr>
    </w:lvl>
    <w:lvl w:ilvl="8">
      <w:numFmt w:val="bullet"/>
      <w:lvlText w:val="•"/>
      <w:lvlJc w:val="left"/>
      <w:pPr>
        <w:ind w:left="8773" w:hanging="459"/>
      </w:pPr>
      <w:rPr>
        <w:rFonts w:hint="default"/>
        <w:lang w:val="ru-RU" w:eastAsia="en-US" w:bidi="ar-SA"/>
      </w:rPr>
    </w:lvl>
  </w:abstractNum>
  <w:abstractNum w:abstractNumId="35">
    <w:nsid w:val="77B95811"/>
    <w:multiLevelType w:val="multilevel"/>
    <w:tmpl w:val="12A23876"/>
    <w:lvl w:ilvl="0">
      <w:start w:val="1"/>
      <w:numFmt w:val="decimal"/>
      <w:lvlText w:val="%1."/>
      <w:lvlJc w:val="left"/>
      <w:pPr>
        <w:ind w:left="392" w:hanging="348"/>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93" w:hanging="459"/>
      </w:pPr>
      <w:rPr>
        <w:rFonts w:hint="default"/>
        <w:lang w:val="ru-RU" w:eastAsia="en-US" w:bidi="ar-SA"/>
      </w:rPr>
    </w:lvl>
    <w:lvl w:ilvl="3">
      <w:numFmt w:val="bullet"/>
      <w:lvlText w:val="•"/>
      <w:lvlJc w:val="left"/>
      <w:pPr>
        <w:ind w:left="3539" w:hanging="459"/>
      </w:pPr>
      <w:rPr>
        <w:rFonts w:hint="default"/>
        <w:lang w:val="ru-RU" w:eastAsia="en-US" w:bidi="ar-SA"/>
      </w:rPr>
    </w:lvl>
    <w:lvl w:ilvl="4">
      <w:numFmt w:val="bullet"/>
      <w:lvlText w:val="•"/>
      <w:lvlJc w:val="left"/>
      <w:pPr>
        <w:ind w:left="4586" w:hanging="459"/>
      </w:pPr>
      <w:rPr>
        <w:rFonts w:hint="default"/>
        <w:lang w:val="ru-RU" w:eastAsia="en-US" w:bidi="ar-SA"/>
      </w:rPr>
    </w:lvl>
    <w:lvl w:ilvl="5">
      <w:numFmt w:val="bullet"/>
      <w:lvlText w:val="•"/>
      <w:lvlJc w:val="left"/>
      <w:pPr>
        <w:ind w:left="5633" w:hanging="459"/>
      </w:pPr>
      <w:rPr>
        <w:rFonts w:hint="default"/>
        <w:lang w:val="ru-RU" w:eastAsia="en-US" w:bidi="ar-SA"/>
      </w:rPr>
    </w:lvl>
    <w:lvl w:ilvl="6">
      <w:numFmt w:val="bullet"/>
      <w:lvlText w:val="•"/>
      <w:lvlJc w:val="left"/>
      <w:pPr>
        <w:ind w:left="6679" w:hanging="459"/>
      </w:pPr>
      <w:rPr>
        <w:rFonts w:hint="default"/>
        <w:lang w:val="ru-RU" w:eastAsia="en-US" w:bidi="ar-SA"/>
      </w:rPr>
    </w:lvl>
    <w:lvl w:ilvl="7">
      <w:numFmt w:val="bullet"/>
      <w:lvlText w:val="•"/>
      <w:lvlJc w:val="left"/>
      <w:pPr>
        <w:ind w:left="7726" w:hanging="459"/>
      </w:pPr>
      <w:rPr>
        <w:rFonts w:hint="default"/>
        <w:lang w:val="ru-RU" w:eastAsia="en-US" w:bidi="ar-SA"/>
      </w:rPr>
    </w:lvl>
    <w:lvl w:ilvl="8">
      <w:numFmt w:val="bullet"/>
      <w:lvlText w:val="•"/>
      <w:lvlJc w:val="left"/>
      <w:pPr>
        <w:ind w:left="8773" w:hanging="459"/>
      </w:pPr>
      <w:rPr>
        <w:rFonts w:hint="default"/>
        <w:lang w:val="ru-RU" w:eastAsia="en-US" w:bidi="ar-SA"/>
      </w:rPr>
    </w:lvl>
  </w:abstractNum>
  <w:abstractNum w:abstractNumId="36">
    <w:nsid w:val="78651604"/>
    <w:multiLevelType w:val="hybridMultilevel"/>
    <w:tmpl w:val="8BF48F64"/>
    <w:lvl w:ilvl="0" w:tplc="7B4EC352">
      <w:start w:val="1"/>
      <w:numFmt w:val="decimal"/>
      <w:lvlText w:val="%1)"/>
      <w:lvlJc w:val="left"/>
      <w:pPr>
        <w:ind w:left="604" w:hanging="281"/>
        <w:jc w:val="right"/>
      </w:pPr>
      <w:rPr>
        <w:rFonts w:ascii="Times New Roman" w:eastAsia="Times New Roman" w:hAnsi="Times New Roman" w:cs="Times New Roman" w:hint="default"/>
        <w:w w:val="99"/>
        <w:sz w:val="26"/>
        <w:szCs w:val="26"/>
        <w:lang w:val="ru-RU" w:eastAsia="en-US" w:bidi="ar-SA"/>
      </w:rPr>
    </w:lvl>
    <w:lvl w:ilvl="1" w:tplc="C55E2898">
      <w:numFmt w:val="bullet"/>
      <w:lvlText w:val="•"/>
      <w:lvlJc w:val="left"/>
      <w:pPr>
        <w:ind w:left="1059" w:hanging="281"/>
      </w:pPr>
      <w:rPr>
        <w:rFonts w:hint="default"/>
        <w:lang w:val="ru-RU" w:eastAsia="en-US" w:bidi="ar-SA"/>
      </w:rPr>
    </w:lvl>
    <w:lvl w:ilvl="2" w:tplc="A19088E6">
      <w:numFmt w:val="bullet"/>
      <w:lvlText w:val="•"/>
      <w:lvlJc w:val="left"/>
      <w:pPr>
        <w:ind w:left="1519" w:hanging="281"/>
      </w:pPr>
      <w:rPr>
        <w:rFonts w:hint="default"/>
        <w:lang w:val="ru-RU" w:eastAsia="en-US" w:bidi="ar-SA"/>
      </w:rPr>
    </w:lvl>
    <w:lvl w:ilvl="3" w:tplc="6F26A8C0">
      <w:numFmt w:val="bullet"/>
      <w:lvlText w:val="•"/>
      <w:lvlJc w:val="left"/>
      <w:pPr>
        <w:ind w:left="1979" w:hanging="281"/>
      </w:pPr>
      <w:rPr>
        <w:rFonts w:hint="default"/>
        <w:lang w:val="ru-RU" w:eastAsia="en-US" w:bidi="ar-SA"/>
      </w:rPr>
    </w:lvl>
    <w:lvl w:ilvl="4" w:tplc="596C0C52">
      <w:numFmt w:val="bullet"/>
      <w:lvlText w:val="•"/>
      <w:lvlJc w:val="left"/>
      <w:pPr>
        <w:ind w:left="2439" w:hanging="281"/>
      </w:pPr>
      <w:rPr>
        <w:rFonts w:hint="default"/>
        <w:lang w:val="ru-RU" w:eastAsia="en-US" w:bidi="ar-SA"/>
      </w:rPr>
    </w:lvl>
    <w:lvl w:ilvl="5" w:tplc="2424FD3E">
      <w:numFmt w:val="bullet"/>
      <w:lvlText w:val="•"/>
      <w:lvlJc w:val="left"/>
      <w:pPr>
        <w:ind w:left="2899" w:hanging="281"/>
      </w:pPr>
      <w:rPr>
        <w:rFonts w:hint="default"/>
        <w:lang w:val="ru-RU" w:eastAsia="en-US" w:bidi="ar-SA"/>
      </w:rPr>
    </w:lvl>
    <w:lvl w:ilvl="6" w:tplc="E486717A">
      <w:numFmt w:val="bullet"/>
      <w:lvlText w:val="•"/>
      <w:lvlJc w:val="left"/>
      <w:pPr>
        <w:ind w:left="3359" w:hanging="281"/>
      </w:pPr>
      <w:rPr>
        <w:rFonts w:hint="default"/>
        <w:lang w:val="ru-RU" w:eastAsia="en-US" w:bidi="ar-SA"/>
      </w:rPr>
    </w:lvl>
    <w:lvl w:ilvl="7" w:tplc="BB064EEE">
      <w:numFmt w:val="bullet"/>
      <w:lvlText w:val="•"/>
      <w:lvlJc w:val="left"/>
      <w:pPr>
        <w:ind w:left="3819" w:hanging="281"/>
      </w:pPr>
      <w:rPr>
        <w:rFonts w:hint="default"/>
        <w:lang w:val="ru-RU" w:eastAsia="en-US" w:bidi="ar-SA"/>
      </w:rPr>
    </w:lvl>
    <w:lvl w:ilvl="8" w:tplc="8B1089A6">
      <w:numFmt w:val="bullet"/>
      <w:lvlText w:val="•"/>
      <w:lvlJc w:val="left"/>
      <w:pPr>
        <w:ind w:left="4279" w:hanging="281"/>
      </w:pPr>
      <w:rPr>
        <w:rFonts w:hint="default"/>
        <w:lang w:val="ru-RU" w:eastAsia="en-US" w:bidi="ar-SA"/>
      </w:rPr>
    </w:lvl>
  </w:abstractNum>
  <w:abstractNum w:abstractNumId="37">
    <w:nsid w:val="7B0B2C8F"/>
    <w:multiLevelType w:val="hybridMultilevel"/>
    <w:tmpl w:val="2882623E"/>
    <w:lvl w:ilvl="0" w:tplc="7534B4D4">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D472D95C">
      <w:numFmt w:val="bullet"/>
      <w:lvlText w:val="•"/>
      <w:lvlJc w:val="left"/>
      <w:pPr>
        <w:ind w:left="1446" w:hanging="291"/>
      </w:pPr>
      <w:rPr>
        <w:rFonts w:hint="default"/>
        <w:lang w:val="ru-RU" w:eastAsia="en-US" w:bidi="ar-SA"/>
      </w:rPr>
    </w:lvl>
    <w:lvl w:ilvl="2" w:tplc="48B01748">
      <w:numFmt w:val="bullet"/>
      <w:lvlText w:val="•"/>
      <w:lvlJc w:val="left"/>
      <w:pPr>
        <w:ind w:left="2493" w:hanging="291"/>
      </w:pPr>
      <w:rPr>
        <w:rFonts w:hint="default"/>
        <w:lang w:val="ru-RU" w:eastAsia="en-US" w:bidi="ar-SA"/>
      </w:rPr>
    </w:lvl>
    <w:lvl w:ilvl="3" w:tplc="8402BBFE">
      <w:numFmt w:val="bullet"/>
      <w:lvlText w:val="•"/>
      <w:lvlJc w:val="left"/>
      <w:pPr>
        <w:ind w:left="3539" w:hanging="291"/>
      </w:pPr>
      <w:rPr>
        <w:rFonts w:hint="default"/>
        <w:lang w:val="ru-RU" w:eastAsia="en-US" w:bidi="ar-SA"/>
      </w:rPr>
    </w:lvl>
    <w:lvl w:ilvl="4" w:tplc="8CDA2958">
      <w:numFmt w:val="bullet"/>
      <w:lvlText w:val="•"/>
      <w:lvlJc w:val="left"/>
      <w:pPr>
        <w:ind w:left="4586" w:hanging="291"/>
      </w:pPr>
      <w:rPr>
        <w:rFonts w:hint="default"/>
        <w:lang w:val="ru-RU" w:eastAsia="en-US" w:bidi="ar-SA"/>
      </w:rPr>
    </w:lvl>
    <w:lvl w:ilvl="5" w:tplc="8B54B72C">
      <w:numFmt w:val="bullet"/>
      <w:lvlText w:val="•"/>
      <w:lvlJc w:val="left"/>
      <w:pPr>
        <w:ind w:left="5633" w:hanging="291"/>
      </w:pPr>
      <w:rPr>
        <w:rFonts w:hint="default"/>
        <w:lang w:val="ru-RU" w:eastAsia="en-US" w:bidi="ar-SA"/>
      </w:rPr>
    </w:lvl>
    <w:lvl w:ilvl="6" w:tplc="A9802316">
      <w:numFmt w:val="bullet"/>
      <w:lvlText w:val="•"/>
      <w:lvlJc w:val="left"/>
      <w:pPr>
        <w:ind w:left="6679" w:hanging="291"/>
      </w:pPr>
      <w:rPr>
        <w:rFonts w:hint="default"/>
        <w:lang w:val="ru-RU" w:eastAsia="en-US" w:bidi="ar-SA"/>
      </w:rPr>
    </w:lvl>
    <w:lvl w:ilvl="7" w:tplc="49B6493A">
      <w:numFmt w:val="bullet"/>
      <w:lvlText w:val="•"/>
      <w:lvlJc w:val="left"/>
      <w:pPr>
        <w:ind w:left="7726" w:hanging="291"/>
      </w:pPr>
      <w:rPr>
        <w:rFonts w:hint="default"/>
        <w:lang w:val="ru-RU" w:eastAsia="en-US" w:bidi="ar-SA"/>
      </w:rPr>
    </w:lvl>
    <w:lvl w:ilvl="8" w:tplc="A00684F8">
      <w:numFmt w:val="bullet"/>
      <w:lvlText w:val="•"/>
      <w:lvlJc w:val="left"/>
      <w:pPr>
        <w:ind w:left="8773" w:hanging="291"/>
      </w:pPr>
      <w:rPr>
        <w:rFonts w:hint="default"/>
        <w:lang w:val="ru-RU" w:eastAsia="en-US" w:bidi="ar-SA"/>
      </w:rPr>
    </w:lvl>
  </w:abstractNum>
  <w:num w:numId="1">
    <w:abstractNumId w:val="11"/>
  </w:num>
  <w:num w:numId="2">
    <w:abstractNumId w:val="30"/>
  </w:num>
  <w:num w:numId="3">
    <w:abstractNumId w:val="26"/>
  </w:num>
  <w:num w:numId="4">
    <w:abstractNumId w:val="31"/>
  </w:num>
  <w:num w:numId="5">
    <w:abstractNumId w:val="9"/>
  </w:num>
  <w:num w:numId="6">
    <w:abstractNumId w:val="0"/>
  </w:num>
  <w:num w:numId="7">
    <w:abstractNumId w:val="3"/>
  </w:num>
  <w:num w:numId="8">
    <w:abstractNumId w:val="33"/>
  </w:num>
  <w:num w:numId="9">
    <w:abstractNumId w:val="13"/>
  </w:num>
  <w:num w:numId="10">
    <w:abstractNumId w:val="17"/>
  </w:num>
  <w:num w:numId="11">
    <w:abstractNumId w:val="1"/>
  </w:num>
  <w:num w:numId="12">
    <w:abstractNumId w:val="16"/>
  </w:num>
  <w:num w:numId="13">
    <w:abstractNumId w:val="1"/>
    <w:lvlOverride w:ilvl="0">
      <w:startOverride w:val="1"/>
    </w:lvlOverride>
  </w:num>
  <w:num w:numId="14">
    <w:abstractNumId w:val="1"/>
  </w:num>
  <w:num w:numId="15">
    <w:abstractNumId w:val="21"/>
  </w:num>
  <w:num w:numId="16">
    <w:abstractNumId w:val="15"/>
  </w:num>
  <w:num w:numId="17">
    <w:abstractNumId w:val="28"/>
  </w:num>
  <w:num w:numId="18">
    <w:abstractNumId w:val="24"/>
  </w:num>
  <w:num w:numId="19">
    <w:abstractNumId w:val="14"/>
  </w:num>
  <w:num w:numId="20">
    <w:abstractNumId w:val="2"/>
  </w:num>
  <w:num w:numId="21">
    <w:abstractNumId w:val="25"/>
  </w:num>
  <w:num w:numId="22">
    <w:abstractNumId w:val="12"/>
  </w:num>
  <w:num w:numId="23">
    <w:abstractNumId w:val="37"/>
  </w:num>
  <w:num w:numId="24">
    <w:abstractNumId w:val="20"/>
  </w:num>
  <w:num w:numId="25">
    <w:abstractNumId w:val="7"/>
  </w:num>
  <w:num w:numId="26">
    <w:abstractNumId w:val="10"/>
  </w:num>
  <w:num w:numId="27">
    <w:abstractNumId w:val="5"/>
  </w:num>
  <w:num w:numId="28">
    <w:abstractNumId w:val="34"/>
  </w:num>
  <w:num w:numId="29">
    <w:abstractNumId w:val="35"/>
  </w:num>
  <w:num w:numId="30">
    <w:abstractNumId w:val="27"/>
  </w:num>
  <w:num w:numId="31">
    <w:abstractNumId w:val="22"/>
  </w:num>
  <w:num w:numId="32">
    <w:abstractNumId w:val="32"/>
  </w:num>
  <w:num w:numId="33">
    <w:abstractNumId w:val="19"/>
  </w:num>
  <w:num w:numId="34">
    <w:abstractNumId w:val="8"/>
  </w:num>
  <w:num w:numId="35">
    <w:abstractNumId w:val="18"/>
  </w:num>
  <w:num w:numId="36">
    <w:abstractNumId w:val="29"/>
  </w:num>
  <w:num w:numId="37">
    <w:abstractNumId w:val="4"/>
  </w:num>
  <w:num w:numId="38">
    <w:abstractNumId w:val="36"/>
  </w:num>
  <w:num w:numId="39">
    <w:abstractNumId w:val="2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16"/>
    <w:rsid w:val="00001075"/>
    <w:rsid w:val="00004599"/>
    <w:rsid w:val="0001011F"/>
    <w:rsid w:val="00011156"/>
    <w:rsid w:val="00012F1F"/>
    <w:rsid w:val="00014E67"/>
    <w:rsid w:val="00016DA6"/>
    <w:rsid w:val="000204D7"/>
    <w:rsid w:val="000213CA"/>
    <w:rsid w:val="000241E0"/>
    <w:rsid w:val="00024518"/>
    <w:rsid w:val="000327C9"/>
    <w:rsid w:val="0005089B"/>
    <w:rsid w:val="00051ECF"/>
    <w:rsid w:val="00055693"/>
    <w:rsid w:val="000560EA"/>
    <w:rsid w:val="00061B69"/>
    <w:rsid w:val="000637A9"/>
    <w:rsid w:val="00063D7A"/>
    <w:rsid w:val="00066B88"/>
    <w:rsid w:val="00070FFF"/>
    <w:rsid w:val="00073477"/>
    <w:rsid w:val="00077CEC"/>
    <w:rsid w:val="00080780"/>
    <w:rsid w:val="00081D8A"/>
    <w:rsid w:val="000862B9"/>
    <w:rsid w:val="000A3266"/>
    <w:rsid w:val="000A5A8B"/>
    <w:rsid w:val="000A6350"/>
    <w:rsid w:val="000B305A"/>
    <w:rsid w:val="000B6961"/>
    <w:rsid w:val="000C24D5"/>
    <w:rsid w:val="000C422D"/>
    <w:rsid w:val="000E29B8"/>
    <w:rsid w:val="000F1083"/>
    <w:rsid w:val="000F340D"/>
    <w:rsid w:val="000F78F8"/>
    <w:rsid w:val="000F7CB2"/>
    <w:rsid w:val="0010333C"/>
    <w:rsid w:val="0010371A"/>
    <w:rsid w:val="001108FD"/>
    <w:rsid w:val="00113DD7"/>
    <w:rsid w:val="00115DC3"/>
    <w:rsid w:val="00116503"/>
    <w:rsid w:val="00116C4D"/>
    <w:rsid w:val="00123997"/>
    <w:rsid w:val="0012599E"/>
    <w:rsid w:val="00133FB1"/>
    <w:rsid w:val="00134B1E"/>
    <w:rsid w:val="00141360"/>
    <w:rsid w:val="00141838"/>
    <w:rsid w:val="00144C44"/>
    <w:rsid w:val="00147075"/>
    <w:rsid w:val="00160EC1"/>
    <w:rsid w:val="00161DE2"/>
    <w:rsid w:val="00161EE9"/>
    <w:rsid w:val="001630B6"/>
    <w:rsid w:val="00164C50"/>
    <w:rsid w:val="001745E4"/>
    <w:rsid w:val="00174D3C"/>
    <w:rsid w:val="00176993"/>
    <w:rsid w:val="00177FF4"/>
    <w:rsid w:val="00182283"/>
    <w:rsid w:val="0018438D"/>
    <w:rsid w:val="001911A4"/>
    <w:rsid w:val="00192964"/>
    <w:rsid w:val="001A3255"/>
    <w:rsid w:val="001A3D54"/>
    <w:rsid w:val="001A5802"/>
    <w:rsid w:val="001A69E6"/>
    <w:rsid w:val="001A7145"/>
    <w:rsid w:val="001A7CC0"/>
    <w:rsid w:val="001B3188"/>
    <w:rsid w:val="001B6A92"/>
    <w:rsid w:val="001C62A3"/>
    <w:rsid w:val="001D0DCE"/>
    <w:rsid w:val="001E0B8B"/>
    <w:rsid w:val="001E330E"/>
    <w:rsid w:val="001E36BB"/>
    <w:rsid w:val="001E3A66"/>
    <w:rsid w:val="001E7F9E"/>
    <w:rsid w:val="001F0660"/>
    <w:rsid w:val="001F1718"/>
    <w:rsid w:val="001F3A86"/>
    <w:rsid w:val="00205849"/>
    <w:rsid w:val="002073D1"/>
    <w:rsid w:val="00207B62"/>
    <w:rsid w:val="0021084F"/>
    <w:rsid w:val="002109EE"/>
    <w:rsid w:val="00216091"/>
    <w:rsid w:val="002165DD"/>
    <w:rsid w:val="00220496"/>
    <w:rsid w:val="0022231D"/>
    <w:rsid w:val="00224A62"/>
    <w:rsid w:val="00226CFC"/>
    <w:rsid w:val="00231012"/>
    <w:rsid w:val="0023278C"/>
    <w:rsid w:val="0023339C"/>
    <w:rsid w:val="0023537B"/>
    <w:rsid w:val="00236465"/>
    <w:rsid w:val="00251708"/>
    <w:rsid w:val="0025514B"/>
    <w:rsid w:val="002569BD"/>
    <w:rsid w:val="00257CD8"/>
    <w:rsid w:val="00260237"/>
    <w:rsid w:val="0026256D"/>
    <w:rsid w:val="002633FA"/>
    <w:rsid w:val="00276802"/>
    <w:rsid w:val="00284D6E"/>
    <w:rsid w:val="00292669"/>
    <w:rsid w:val="00292D23"/>
    <w:rsid w:val="00295983"/>
    <w:rsid w:val="002A37CF"/>
    <w:rsid w:val="002B360E"/>
    <w:rsid w:val="002B4F2D"/>
    <w:rsid w:val="002C74AE"/>
    <w:rsid w:val="002D21A0"/>
    <w:rsid w:val="002D3C08"/>
    <w:rsid w:val="002D66B0"/>
    <w:rsid w:val="002D67D3"/>
    <w:rsid w:val="002E0E5C"/>
    <w:rsid w:val="002E10B1"/>
    <w:rsid w:val="002E2B01"/>
    <w:rsid w:val="002E32AB"/>
    <w:rsid w:val="002E4748"/>
    <w:rsid w:val="002E4B05"/>
    <w:rsid w:val="002E6150"/>
    <w:rsid w:val="00301994"/>
    <w:rsid w:val="0030214D"/>
    <w:rsid w:val="00305254"/>
    <w:rsid w:val="00325B44"/>
    <w:rsid w:val="003269A0"/>
    <w:rsid w:val="003276A5"/>
    <w:rsid w:val="003320C7"/>
    <w:rsid w:val="003324D6"/>
    <w:rsid w:val="003361C8"/>
    <w:rsid w:val="0034003D"/>
    <w:rsid w:val="00344901"/>
    <w:rsid w:val="00347FB2"/>
    <w:rsid w:val="00351751"/>
    <w:rsid w:val="00355EEC"/>
    <w:rsid w:val="00357CDB"/>
    <w:rsid w:val="00372F3F"/>
    <w:rsid w:val="003756E7"/>
    <w:rsid w:val="003758A6"/>
    <w:rsid w:val="00381D71"/>
    <w:rsid w:val="003852BD"/>
    <w:rsid w:val="00387BD5"/>
    <w:rsid w:val="00392457"/>
    <w:rsid w:val="00392761"/>
    <w:rsid w:val="00394AEE"/>
    <w:rsid w:val="00397CFB"/>
    <w:rsid w:val="003A18AE"/>
    <w:rsid w:val="003A224F"/>
    <w:rsid w:val="003B1166"/>
    <w:rsid w:val="003B2BB6"/>
    <w:rsid w:val="003B64C8"/>
    <w:rsid w:val="003C3232"/>
    <w:rsid w:val="003C48CC"/>
    <w:rsid w:val="003C48D9"/>
    <w:rsid w:val="003C57EB"/>
    <w:rsid w:val="003D0207"/>
    <w:rsid w:val="003D0910"/>
    <w:rsid w:val="003D14B1"/>
    <w:rsid w:val="003D1F7B"/>
    <w:rsid w:val="003D3CB2"/>
    <w:rsid w:val="003D4FEB"/>
    <w:rsid w:val="003D54AA"/>
    <w:rsid w:val="003E059A"/>
    <w:rsid w:val="003E345C"/>
    <w:rsid w:val="003E5D3A"/>
    <w:rsid w:val="003E7415"/>
    <w:rsid w:val="003F1CCE"/>
    <w:rsid w:val="003F7B2E"/>
    <w:rsid w:val="003F7F0B"/>
    <w:rsid w:val="00401416"/>
    <w:rsid w:val="00402B73"/>
    <w:rsid w:val="00403D44"/>
    <w:rsid w:val="004068DF"/>
    <w:rsid w:val="00407129"/>
    <w:rsid w:val="004116DC"/>
    <w:rsid w:val="004117AD"/>
    <w:rsid w:val="0041668E"/>
    <w:rsid w:val="00425AF6"/>
    <w:rsid w:val="00431051"/>
    <w:rsid w:val="00431634"/>
    <w:rsid w:val="00432A18"/>
    <w:rsid w:val="0043458A"/>
    <w:rsid w:val="00435B98"/>
    <w:rsid w:val="00446185"/>
    <w:rsid w:val="00450C81"/>
    <w:rsid w:val="004552B2"/>
    <w:rsid w:val="00455A95"/>
    <w:rsid w:val="00460E10"/>
    <w:rsid w:val="004632F5"/>
    <w:rsid w:val="00465A93"/>
    <w:rsid w:val="00465C4A"/>
    <w:rsid w:val="00472253"/>
    <w:rsid w:val="00472606"/>
    <w:rsid w:val="00484E9E"/>
    <w:rsid w:val="004858D4"/>
    <w:rsid w:val="00486144"/>
    <w:rsid w:val="00487BD7"/>
    <w:rsid w:val="00493D56"/>
    <w:rsid w:val="004A0FC2"/>
    <w:rsid w:val="004A1B11"/>
    <w:rsid w:val="004A4358"/>
    <w:rsid w:val="004A4CE2"/>
    <w:rsid w:val="004A7CC6"/>
    <w:rsid w:val="004B15C2"/>
    <w:rsid w:val="004B1F5A"/>
    <w:rsid w:val="004B65AF"/>
    <w:rsid w:val="004B7BE9"/>
    <w:rsid w:val="004C362B"/>
    <w:rsid w:val="004C37E6"/>
    <w:rsid w:val="004C6ED1"/>
    <w:rsid w:val="004C7742"/>
    <w:rsid w:val="004D0E8C"/>
    <w:rsid w:val="004D706C"/>
    <w:rsid w:val="004E141A"/>
    <w:rsid w:val="004E1BD4"/>
    <w:rsid w:val="004E41C0"/>
    <w:rsid w:val="004E689A"/>
    <w:rsid w:val="004F05F8"/>
    <w:rsid w:val="005006FA"/>
    <w:rsid w:val="005059BF"/>
    <w:rsid w:val="00507CF4"/>
    <w:rsid w:val="00511C23"/>
    <w:rsid w:val="0051236F"/>
    <w:rsid w:val="00512704"/>
    <w:rsid w:val="00514A2C"/>
    <w:rsid w:val="00515CD0"/>
    <w:rsid w:val="005200A0"/>
    <w:rsid w:val="00521A92"/>
    <w:rsid w:val="005303DE"/>
    <w:rsid w:val="00532A39"/>
    <w:rsid w:val="00534362"/>
    <w:rsid w:val="00534C81"/>
    <w:rsid w:val="00536A1A"/>
    <w:rsid w:val="00541704"/>
    <w:rsid w:val="00542EB4"/>
    <w:rsid w:val="00544551"/>
    <w:rsid w:val="00545460"/>
    <w:rsid w:val="0054692E"/>
    <w:rsid w:val="00546AAF"/>
    <w:rsid w:val="00550460"/>
    <w:rsid w:val="005543AA"/>
    <w:rsid w:val="0056236B"/>
    <w:rsid w:val="00563674"/>
    <w:rsid w:val="00563832"/>
    <w:rsid w:val="005706DE"/>
    <w:rsid w:val="0057135E"/>
    <w:rsid w:val="00577131"/>
    <w:rsid w:val="00577528"/>
    <w:rsid w:val="00583636"/>
    <w:rsid w:val="00585B80"/>
    <w:rsid w:val="00586ABF"/>
    <w:rsid w:val="00590B36"/>
    <w:rsid w:val="005960AF"/>
    <w:rsid w:val="005A006C"/>
    <w:rsid w:val="005A0EE2"/>
    <w:rsid w:val="005A1A31"/>
    <w:rsid w:val="005A3D06"/>
    <w:rsid w:val="005A5DF1"/>
    <w:rsid w:val="005A6101"/>
    <w:rsid w:val="005B742F"/>
    <w:rsid w:val="005C0588"/>
    <w:rsid w:val="005C22B4"/>
    <w:rsid w:val="005D2828"/>
    <w:rsid w:val="005D3488"/>
    <w:rsid w:val="005D4595"/>
    <w:rsid w:val="005D496E"/>
    <w:rsid w:val="005D7104"/>
    <w:rsid w:val="005D7D04"/>
    <w:rsid w:val="005E33E9"/>
    <w:rsid w:val="005E36A2"/>
    <w:rsid w:val="005E6DAC"/>
    <w:rsid w:val="005F1E80"/>
    <w:rsid w:val="005F6A42"/>
    <w:rsid w:val="0060090C"/>
    <w:rsid w:val="00601DB0"/>
    <w:rsid w:val="00606CEE"/>
    <w:rsid w:val="0061101A"/>
    <w:rsid w:val="006137D3"/>
    <w:rsid w:val="00616443"/>
    <w:rsid w:val="0061741D"/>
    <w:rsid w:val="006246AC"/>
    <w:rsid w:val="00625961"/>
    <w:rsid w:val="00632414"/>
    <w:rsid w:val="00637461"/>
    <w:rsid w:val="00641AF6"/>
    <w:rsid w:val="0065512E"/>
    <w:rsid w:val="006562BE"/>
    <w:rsid w:val="006622B6"/>
    <w:rsid w:val="006634A5"/>
    <w:rsid w:val="00667CC7"/>
    <w:rsid w:val="00670425"/>
    <w:rsid w:val="00670C11"/>
    <w:rsid w:val="00672311"/>
    <w:rsid w:val="00675FAD"/>
    <w:rsid w:val="00677F69"/>
    <w:rsid w:val="0068186A"/>
    <w:rsid w:val="00682EE1"/>
    <w:rsid w:val="00686EC7"/>
    <w:rsid w:val="00690082"/>
    <w:rsid w:val="006A1A2A"/>
    <w:rsid w:val="006A3F2D"/>
    <w:rsid w:val="006A6FEE"/>
    <w:rsid w:val="006B4B35"/>
    <w:rsid w:val="006B54F0"/>
    <w:rsid w:val="006C036A"/>
    <w:rsid w:val="006C1A73"/>
    <w:rsid w:val="006C2D37"/>
    <w:rsid w:val="006C2FC1"/>
    <w:rsid w:val="006D2CD7"/>
    <w:rsid w:val="006D4314"/>
    <w:rsid w:val="006E0D4A"/>
    <w:rsid w:val="006E29E7"/>
    <w:rsid w:val="006E4590"/>
    <w:rsid w:val="006E559C"/>
    <w:rsid w:val="006E7131"/>
    <w:rsid w:val="006E7160"/>
    <w:rsid w:val="006F230B"/>
    <w:rsid w:val="006F2FC4"/>
    <w:rsid w:val="006F4ACD"/>
    <w:rsid w:val="00703C83"/>
    <w:rsid w:val="00704D80"/>
    <w:rsid w:val="00705D20"/>
    <w:rsid w:val="00706681"/>
    <w:rsid w:val="00706918"/>
    <w:rsid w:val="007075ED"/>
    <w:rsid w:val="00710CC4"/>
    <w:rsid w:val="007128ED"/>
    <w:rsid w:val="0071389E"/>
    <w:rsid w:val="007147C6"/>
    <w:rsid w:val="00715EC6"/>
    <w:rsid w:val="00722049"/>
    <w:rsid w:val="00734210"/>
    <w:rsid w:val="007347AB"/>
    <w:rsid w:val="007351F3"/>
    <w:rsid w:val="00744AE9"/>
    <w:rsid w:val="00745B41"/>
    <w:rsid w:val="00746DD0"/>
    <w:rsid w:val="00752315"/>
    <w:rsid w:val="00757A75"/>
    <w:rsid w:val="00757E98"/>
    <w:rsid w:val="00761654"/>
    <w:rsid w:val="007651D2"/>
    <w:rsid w:val="00771C65"/>
    <w:rsid w:val="00780BAB"/>
    <w:rsid w:val="00782511"/>
    <w:rsid w:val="00784068"/>
    <w:rsid w:val="00793506"/>
    <w:rsid w:val="00793DD3"/>
    <w:rsid w:val="00797325"/>
    <w:rsid w:val="00797EA9"/>
    <w:rsid w:val="007A5106"/>
    <w:rsid w:val="007A779B"/>
    <w:rsid w:val="007B1F67"/>
    <w:rsid w:val="007B345E"/>
    <w:rsid w:val="007B62B3"/>
    <w:rsid w:val="007C4FE9"/>
    <w:rsid w:val="007D4004"/>
    <w:rsid w:val="007D4F9F"/>
    <w:rsid w:val="007D5353"/>
    <w:rsid w:val="007E0E0D"/>
    <w:rsid w:val="007E2739"/>
    <w:rsid w:val="007F1673"/>
    <w:rsid w:val="007F43EF"/>
    <w:rsid w:val="007F53D3"/>
    <w:rsid w:val="00810223"/>
    <w:rsid w:val="00811C5E"/>
    <w:rsid w:val="00824F8D"/>
    <w:rsid w:val="0082558D"/>
    <w:rsid w:val="00826370"/>
    <w:rsid w:val="008271C6"/>
    <w:rsid w:val="00830F09"/>
    <w:rsid w:val="00835023"/>
    <w:rsid w:val="00835A8C"/>
    <w:rsid w:val="0085051B"/>
    <w:rsid w:val="008515D3"/>
    <w:rsid w:val="008534BD"/>
    <w:rsid w:val="0085518C"/>
    <w:rsid w:val="00857091"/>
    <w:rsid w:val="00861A6E"/>
    <w:rsid w:val="008761E4"/>
    <w:rsid w:val="00877896"/>
    <w:rsid w:val="008802CD"/>
    <w:rsid w:val="0088068E"/>
    <w:rsid w:val="00880A62"/>
    <w:rsid w:val="00880EAF"/>
    <w:rsid w:val="0088307B"/>
    <w:rsid w:val="00884546"/>
    <w:rsid w:val="00890DF5"/>
    <w:rsid w:val="00895339"/>
    <w:rsid w:val="008A4B5B"/>
    <w:rsid w:val="008A577C"/>
    <w:rsid w:val="008B1B4A"/>
    <w:rsid w:val="008B7A23"/>
    <w:rsid w:val="008C100D"/>
    <w:rsid w:val="008C1C7E"/>
    <w:rsid w:val="008C34BF"/>
    <w:rsid w:val="008C5731"/>
    <w:rsid w:val="008C75D7"/>
    <w:rsid w:val="008D01B2"/>
    <w:rsid w:val="008D06AF"/>
    <w:rsid w:val="008D62CC"/>
    <w:rsid w:val="008E58C6"/>
    <w:rsid w:val="008F0175"/>
    <w:rsid w:val="008F1E6E"/>
    <w:rsid w:val="008F2DAA"/>
    <w:rsid w:val="008F4FA2"/>
    <w:rsid w:val="008F5872"/>
    <w:rsid w:val="008F5CF7"/>
    <w:rsid w:val="00900B04"/>
    <w:rsid w:val="00901FF3"/>
    <w:rsid w:val="009043E3"/>
    <w:rsid w:val="00907BF7"/>
    <w:rsid w:val="009116A8"/>
    <w:rsid w:val="0091178A"/>
    <w:rsid w:val="0092158F"/>
    <w:rsid w:val="00921DE4"/>
    <w:rsid w:val="00926D45"/>
    <w:rsid w:val="009351B2"/>
    <w:rsid w:val="0094007B"/>
    <w:rsid w:val="009423E9"/>
    <w:rsid w:val="00952632"/>
    <w:rsid w:val="00955914"/>
    <w:rsid w:val="00955CDC"/>
    <w:rsid w:val="00957C94"/>
    <w:rsid w:val="00957DEE"/>
    <w:rsid w:val="0096361E"/>
    <w:rsid w:val="0096586B"/>
    <w:rsid w:val="00966185"/>
    <w:rsid w:val="009711B8"/>
    <w:rsid w:val="00973822"/>
    <w:rsid w:val="0097664E"/>
    <w:rsid w:val="00976BB8"/>
    <w:rsid w:val="009836E5"/>
    <w:rsid w:val="00983BDB"/>
    <w:rsid w:val="0098427B"/>
    <w:rsid w:val="00991B4A"/>
    <w:rsid w:val="00993863"/>
    <w:rsid w:val="00995D67"/>
    <w:rsid w:val="00996B9F"/>
    <w:rsid w:val="009A55AA"/>
    <w:rsid w:val="009A5DAF"/>
    <w:rsid w:val="009B417D"/>
    <w:rsid w:val="009B4BED"/>
    <w:rsid w:val="009B737F"/>
    <w:rsid w:val="009C21CD"/>
    <w:rsid w:val="009C3EE3"/>
    <w:rsid w:val="009C45C1"/>
    <w:rsid w:val="009C5FC4"/>
    <w:rsid w:val="009E013A"/>
    <w:rsid w:val="009E125D"/>
    <w:rsid w:val="009E75CD"/>
    <w:rsid w:val="009F039D"/>
    <w:rsid w:val="00A04E99"/>
    <w:rsid w:val="00A04EA2"/>
    <w:rsid w:val="00A11E33"/>
    <w:rsid w:val="00A23D69"/>
    <w:rsid w:val="00A26CAB"/>
    <w:rsid w:val="00A271E4"/>
    <w:rsid w:val="00A27489"/>
    <w:rsid w:val="00A32A7D"/>
    <w:rsid w:val="00A33DE1"/>
    <w:rsid w:val="00A406E1"/>
    <w:rsid w:val="00A43A6F"/>
    <w:rsid w:val="00A440BC"/>
    <w:rsid w:val="00A5629D"/>
    <w:rsid w:val="00A57833"/>
    <w:rsid w:val="00A63E35"/>
    <w:rsid w:val="00A63FFF"/>
    <w:rsid w:val="00A65914"/>
    <w:rsid w:val="00A67039"/>
    <w:rsid w:val="00A72377"/>
    <w:rsid w:val="00A73030"/>
    <w:rsid w:val="00A75228"/>
    <w:rsid w:val="00A757EC"/>
    <w:rsid w:val="00A80EE5"/>
    <w:rsid w:val="00A81CEE"/>
    <w:rsid w:val="00A84BCF"/>
    <w:rsid w:val="00A874AA"/>
    <w:rsid w:val="00A92A1A"/>
    <w:rsid w:val="00A958FD"/>
    <w:rsid w:val="00A96961"/>
    <w:rsid w:val="00AA3248"/>
    <w:rsid w:val="00AB48A9"/>
    <w:rsid w:val="00AB4C1B"/>
    <w:rsid w:val="00AB60D9"/>
    <w:rsid w:val="00AB7887"/>
    <w:rsid w:val="00AC172B"/>
    <w:rsid w:val="00AC6B39"/>
    <w:rsid w:val="00AD3E19"/>
    <w:rsid w:val="00AD6716"/>
    <w:rsid w:val="00AE4100"/>
    <w:rsid w:val="00AE4CE6"/>
    <w:rsid w:val="00AF1A84"/>
    <w:rsid w:val="00AF1C09"/>
    <w:rsid w:val="00AF26DE"/>
    <w:rsid w:val="00AF45EA"/>
    <w:rsid w:val="00B0266A"/>
    <w:rsid w:val="00B04C97"/>
    <w:rsid w:val="00B058DB"/>
    <w:rsid w:val="00B1328E"/>
    <w:rsid w:val="00B20376"/>
    <w:rsid w:val="00B21FAB"/>
    <w:rsid w:val="00B250F0"/>
    <w:rsid w:val="00B2753F"/>
    <w:rsid w:val="00B3052D"/>
    <w:rsid w:val="00B30D19"/>
    <w:rsid w:val="00B339F4"/>
    <w:rsid w:val="00B4076C"/>
    <w:rsid w:val="00B460E7"/>
    <w:rsid w:val="00B47AD2"/>
    <w:rsid w:val="00B5115A"/>
    <w:rsid w:val="00B51742"/>
    <w:rsid w:val="00B5424F"/>
    <w:rsid w:val="00B54A7A"/>
    <w:rsid w:val="00B6768C"/>
    <w:rsid w:val="00B73940"/>
    <w:rsid w:val="00B76E65"/>
    <w:rsid w:val="00B77125"/>
    <w:rsid w:val="00B776E6"/>
    <w:rsid w:val="00B80BD5"/>
    <w:rsid w:val="00B92F73"/>
    <w:rsid w:val="00B96150"/>
    <w:rsid w:val="00BA2A50"/>
    <w:rsid w:val="00BA3EE0"/>
    <w:rsid w:val="00BA7073"/>
    <w:rsid w:val="00BA7691"/>
    <w:rsid w:val="00BB16BB"/>
    <w:rsid w:val="00BB1DB9"/>
    <w:rsid w:val="00BC3F68"/>
    <w:rsid w:val="00BC7061"/>
    <w:rsid w:val="00BD4195"/>
    <w:rsid w:val="00BD5C58"/>
    <w:rsid w:val="00BE1012"/>
    <w:rsid w:val="00BF1A3F"/>
    <w:rsid w:val="00BF52B5"/>
    <w:rsid w:val="00C003B2"/>
    <w:rsid w:val="00C11FE4"/>
    <w:rsid w:val="00C12644"/>
    <w:rsid w:val="00C13169"/>
    <w:rsid w:val="00C14827"/>
    <w:rsid w:val="00C14A71"/>
    <w:rsid w:val="00C1558D"/>
    <w:rsid w:val="00C160F6"/>
    <w:rsid w:val="00C16326"/>
    <w:rsid w:val="00C16BC5"/>
    <w:rsid w:val="00C17D38"/>
    <w:rsid w:val="00C2035B"/>
    <w:rsid w:val="00C279E1"/>
    <w:rsid w:val="00C31119"/>
    <w:rsid w:val="00C3717F"/>
    <w:rsid w:val="00C41C14"/>
    <w:rsid w:val="00C46C80"/>
    <w:rsid w:val="00C46F9C"/>
    <w:rsid w:val="00C6023B"/>
    <w:rsid w:val="00C63FE1"/>
    <w:rsid w:val="00C71FD7"/>
    <w:rsid w:val="00C7316A"/>
    <w:rsid w:val="00C749DD"/>
    <w:rsid w:val="00C76485"/>
    <w:rsid w:val="00C76FD4"/>
    <w:rsid w:val="00C77534"/>
    <w:rsid w:val="00C80308"/>
    <w:rsid w:val="00C91531"/>
    <w:rsid w:val="00C91BDC"/>
    <w:rsid w:val="00C9290F"/>
    <w:rsid w:val="00CB1005"/>
    <w:rsid w:val="00CB38C1"/>
    <w:rsid w:val="00CC55BD"/>
    <w:rsid w:val="00CE31CB"/>
    <w:rsid w:val="00CF1C80"/>
    <w:rsid w:val="00CF312F"/>
    <w:rsid w:val="00CF4F48"/>
    <w:rsid w:val="00CF54FF"/>
    <w:rsid w:val="00CF55F4"/>
    <w:rsid w:val="00CF66CD"/>
    <w:rsid w:val="00D04C65"/>
    <w:rsid w:val="00D04DE6"/>
    <w:rsid w:val="00D10F07"/>
    <w:rsid w:val="00D11CA7"/>
    <w:rsid w:val="00D16DFF"/>
    <w:rsid w:val="00D221DE"/>
    <w:rsid w:val="00D31C50"/>
    <w:rsid w:val="00D32BD2"/>
    <w:rsid w:val="00D32FBD"/>
    <w:rsid w:val="00D35811"/>
    <w:rsid w:val="00D447B7"/>
    <w:rsid w:val="00D47737"/>
    <w:rsid w:val="00D519E4"/>
    <w:rsid w:val="00D53943"/>
    <w:rsid w:val="00D53B3A"/>
    <w:rsid w:val="00D5774F"/>
    <w:rsid w:val="00D6038D"/>
    <w:rsid w:val="00D62A87"/>
    <w:rsid w:val="00D6307B"/>
    <w:rsid w:val="00D73F81"/>
    <w:rsid w:val="00D74A5C"/>
    <w:rsid w:val="00D84F52"/>
    <w:rsid w:val="00D954AE"/>
    <w:rsid w:val="00DA75E4"/>
    <w:rsid w:val="00DB01D7"/>
    <w:rsid w:val="00DB4681"/>
    <w:rsid w:val="00DB79F9"/>
    <w:rsid w:val="00DC6B17"/>
    <w:rsid w:val="00DD730E"/>
    <w:rsid w:val="00DE165D"/>
    <w:rsid w:val="00DE1727"/>
    <w:rsid w:val="00DE204F"/>
    <w:rsid w:val="00DE39C6"/>
    <w:rsid w:val="00DE49FF"/>
    <w:rsid w:val="00DE7A99"/>
    <w:rsid w:val="00DE7C49"/>
    <w:rsid w:val="00DF07FB"/>
    <w:rsid w:val="00DF26ED"/>
    <w:rsid w:val="00DF5FA2"/>
    <w:rsid w:val="00DF6CC7"/>
    <w:rsid w:val="00DF7BCC"/>
    <w:rsid w:val="00E0237B"/>
    <w:rsid w:val="00E02621"/>
    <w:rsid w:val="00E07A45"/>
    <w:rsid w:val="00E10209"/>
    <w:rsid w:val="00E146C0"/>
    <w:rsid w:val="00E33F24"/>
    <w:rsid w:val="00E34227"/>
    <w:rsid w:val="00E362B0"/>
    <w:rsid w:val="00E36492"/>
    <w:rsid w:val="00E45376"/>
    <w:rsid w:val="00E618DA"/>
    <w:rsid w:val="00E63F75"/>
    <w:rsid w:val="00E65CED"/>
    <w:rsid w:val="00E66A22"/>
    <w:rsid w:val="00E74C09"/>
    <w:rsid w:val="00E7545B"/>
    <w:rsid w:val="00E763CC"/>
    <w:rsid w:val="00E836BB"/>
    <w:rsid w:val="00E84048"/>
    <w:rsid w:val="00E97217"/>
    <w:rsid w:val="00EA0028"/>
    <w:rsid w:val="00EA1E18"/>
    <w:rsid w:val="00EA3EEC"/>
    <w:rsid w:val="00EA4233"/>
    <w:rsid w:val="00EA4DBC"/>
    <w:rsid w:val="00EA6DDD"/>
    <w:rsid w:val="00EA77DF"/>
    <w:rsid w:val="00EB00F7"/>
    <w:rsid w:val="00EB073D"/>
    <w:rsid w:val="00EB461D"/>
    <w:rsid w:val="00EB605B"/>
    <w:rsid w:val="00EC1EB3"/>
    <w:rsid w:val="00EC76F8"/>
    <w:rsid w:val="00ED0979"/>
    <w:rsid w:val="00ED09D1"/>
    <w:rsid w:val="00EE6278"/>
    <w:rsid w:val="00EF05D4"/>
    <w:rsid w:val="00EF2184"/>
    <w:rsid w:val="00EF3F6A"/>
    <w:rsid w:val="00EF6070"/>
    <w:rsid w:val="00F06A27"/>
    <w:rsid w:val="00F1246B"/>
    <w:rsid w:val="00F171F6"/>
    <w:rsid w:val="00F20E16"/>
    <w:rsid w:val="00F22832"/>
    <w:rsid w:val="00F238C2"/>
    <w:rsid w:val="00F260AD"/>
    <w:rsid w:val="00F3007D"/>
    <w:rsid w:val="00F31E51"/>
    <w:rsid w:val="00F3238E"/>
    <w:rsid w:val="00F44615"/>
    <w:rsid w:val="00F455E4"/>
    <w:rsid w:val="00F46778"/>
    <w:rsid w:val="00F5052A"/>
    <w:rsid w:val="00F50B11"/>
    <w:rsid w:val="00F50CDB"/>
    <w:rsid w:val="00F50EC6"/>
    <w:rsid w:val="00F51006"/>
    <w:rsid w:val="00F51D98"/>
    <w:rsid w:val="00F52514"/>
    <w:rsid w:val="00F54E61"/>
    <w:rsid w:val="00F608D6"/>
    <w:rsid w:val="00F62414"/>
    <w:rsid w:val="00F66426"/>
    <w:rsid w:val="00F71051"/>
    <w:rsid w:val="00F74E38"/>
    <w:rsid w:val="00F77158"/>
    <w:rsid w:val="00F811C9"/>
    <w:rsid w:val="00F860B5"/>
    <w:rsid w:val="00F93E27"/>
    <w:rsid w:val="00F979A9"/>
    <w:rsid w:val="00FA087F"/>
    <w:rsid w:val="00FA3545"/>
    <w:rsid w:val="00FA3AA4"/>
    <w:rsid w:val="00FA4225"/>
    <w:rsid w:val="00FA6C7F"/>
    <w:rsid w:val="00FA7DE1"/>
    <w:rsid w:val="00FB57BE"/>
    <w:rsid w:val="00FC23E1"/>
    <w:rsid w:val="00FC2E7C"/>
    <w:rsid w:val="00FC4A27"/>
    <w:rsid w:val="00FD3B43"/>
    <w:rsid w:val="00FE03A1"/>
    <w:rsid w:val="00FE3ABB"/>
    <w:rsid w:val="00FE5A97"/>
    <w:rsid w:val="00FE5B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8A"/>
    <w:pPr>
      <w:spacing w:after="200" w:line="276" w:lineRule="auto"/>
    </w:pPr>
  </w:style>
  <w:style w:type="paragraph" w:styleId="1">
    <w:name w:val="heading 1"/>
    <w:basedOn w:val="a"/>
    <w:next w:val="a"/>
    <w:link w:val="10"/>
    <w:autoRedefine/>
    <w:qFormat/>
    <w:rsid w:val="00BD678B"/>
    <w:pPr>
      <w:keepNext/>
      <w:keepLines/>
      <w:spacing w:before="60" w:after="120" w:line="240" w:lineRule="auto"/>
      <w:jc w:val="center"/>
      <w:outlineLvl w:val="0"/>
    </w:pPr>
    <w:rPr>
      <w:rFonts w:ascii="Times New Roman" w:eastAsia="Times New Roman" w:hAnsi="Times New Roman" w:cs="Times New Roman"/>
      <w:sz w:val="32"/>
      <w:szCs w:val="32"/>
    </w:rPr>
  </w:style>
  <w:style w:type="paragraph" w:styleId="2">
    <w:name w:val="heading 2"/>
    <w:basedOn w:val="a"/>
    <w:next w:val="a"/>
    <w:autoRedefine/>
    <w:unhideWhenUsed/>
    <w:qFormat/>
    <w:rsid w:val="00C726DC"/>
    <w:pPr>
      <w:keepNext/>
      <w:keepLines/>
      <w:spacing w:before="4" w:after="0" w:line="240" w:lineRule="auto"/>
      <w:ind w:firstLine="850"/>
      <w:jc w:val="both"/>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semiHidden/>
    <w:unhideWhenUsed/>
    <w:qFormat/>
    <w:rsid w:val="00BD678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semiHidden/>
    <w:unhideWhenUsed/>
    <w:qFormat/>
    <w:rsid w:val="00BD678B"/>
    <w:pPr>
      <w:keepNext/>
      <w:keepLines/>
      <w:numPr>
        <w:ilvl w:val="3"/>
        <w:numId w:val="1"/>
      </w:numPr>
      <w:spacing w:before="200" w:after="0" w:line="240" w:lineRule="auto"/>
      <w:outlineLvl w:val="3"/>
    </w:pPr>
    <w:rPr>
      <w:rFonts w:ascii="Cambria" w:eastAsia="Times New Roman" w:hAnsi="Cambria" w:cs="Times New Roman"/>
      <w:i/>
      <w:iCs/>
      <w:color w:val="4F81BD"/>
      <w:sz w:val="24"/>
      <w:szCs w:val="24"/>
    </w:rPr>
  </w:style>
  <w:style w:type="paragraph" w:styleId="5">
    <w:name w:val="heading 5"/>
    <w:basedOn w:val="a"/>
    <w:next w:val="a"/>
    <w:link w:val="50"/>
    <w:semiHidden/>
    <w:unhideWhenUsed/>
    <w:qFormat/>
    <w:rsid w:val="00BD678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BD678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BD678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BD678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BD678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D678B"/>
    <w:rPr>
      <w:rFonts w:ascii="Times New Roman" w:eastAsia="Times New Roman" w:hAnsi="Times New Roman" w:cs="Times New Roman"/>
      <w:sz w:val="32"/>
      <w:szCs w:val="32"/>
    </w:rPr>
  </w:style>
  <w:style w:type="character" w:customStyle="1" w:styleId="20">
    <w:name w:val="Заголовок 2 Знак"/>
    <w:basedOn w:val="a0"/>
    <w:qFormat/>
    <w:rsid w:val="00C726DC"/>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semiHidden/>
    <w:qFormat/>
    <w:rsid w:val="00BD678B"/>
    <w:rPr>
      <w:rFonts w:ascii="Cambria" w:eastAsia="Times New Roman" w:hAnsi="Cambria" w:cs="Times New Roman"/>
      <w:b/>
      <w:bCs/>
      <w:color w:val="4F81BD"/>
      <w:sz w:val="24"/>
      <w:szCs w:val="24"/>
    </w:rPr>
  </w:style>
  <w:style w:type="character" w:customStyle="1" w:styleId="40">
    <w:name w:val="Заголовок 4 Знак"/>
    <w:basedOn w:val="a0"/>
    <w:link w:val="4"/>
    <w:semiHidden/>
    <w:qFormat/>
    <w:rsid w:val="00BD678B"/>
    <w:rPr>
      <w:rFonts w:ascii="Cambria" w:eastAsia="Times New Roman" w:hAnsi="Cambria" w:cs="Times New Roman"/>
      <w:i/>
      <w:iCs/>
      <w:color w:val="4F81BD"/>
      <w:sz w:val="24"/>
      <w:szCs w:val="24"/>
    </w:rPr>
  </w:style>
  <w:style w:type="character" w:customStyle="1" w:styleId="50">
    <w:name w:val="Заголовок 5 Знак"/>
    <w:basedOn w:val="a0"/>
    <w:link w:val="5"/>
    <w:semiHidden/>
    <w:qFormat/>
    <w:rsid w:val="00BD678B"/>
    <w:rPr>
      <w:rFonts w:ascii="Cambria" w:eastAsia="Times New Roman" w:hAnsi="Cambria" w:cs="Times New Roman"/>
      <w:color w:val="243F60"/>
      <w:sz w:val="24"/>
      <w:szCs w:val="24"/>
    </w:rPr>
  </w:style>
  <w:style w:type="character" w:customStyle="1" w:styleId="60">
    <w:name w:val="Заголовок 6 Знак"/>
    <w:basedOn w:val="a0"/>
    <w:link w:val="6"/>
    <w:semiHidden/>
    <w:qFormat/>
    <w:rsid w:val="00BD678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qFormat/>
    <w:rsid w:val="00BD678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qFormat/>
    <w:rsid w:val="00BD678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qFormat/>
    <w:rsid w:val="00BD678B"/>
    <w:rPr>
      <w:rFonts w:ascii="Cambria" w:eastAsia="Times New Roman" w:hAnsi="Cambria" w:cs="Times New Roman"/>
      <w:i/>
      <w:iCs/>
      <w:color w:val="404040"/>
      <w:sz w:val="20"/>
      <w:szCs w:val="20"/>
    </w:rPr>
  </w:style>
  <w:style w:type="character" w:customStyle="1" w:styleId="-">
    <w:name w:val="Интернет-ссылка"/>
    <w:uiPriority w:val="99"/>
    <w:semiHidden/>
    <w:unhideWhenUsed/>
    <w:rsid w:val="00BD678B"/>
    <w:rPr>
      <w:rFonts w:ascii="Times New Roman" w:hAnsi="Times New Roman" w:cs="Times New Roman"/>
      <w:color w:val="0000FF"/>
      <w:u w:val="single"/>
    </w:rPr>
  </w:style>
  <w:style w:type="character" w:customStyle="1" w:styleId="11">
    <w:name w:val="Заголовок 1 Знак1"/>
    <w:basedOn w:val="a0"/>
    <w:qFormat/>
    <w:rsid w:val="00BD678B"/>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basedOn w:val="a0"/>
    <w:uiPriority w:val="99"/>
    <w:qFormat/>
    <w:rsid w:val="00BD678B"/>
    <w:rPr>
      <w:rFonts w:ascii="Times New Roman" w:eastAsia="Calibri" w:hAnsi="Times New Roman" w:cs="Times New Roman"/>
      <w:sz w:val="20"/>
      <w:szCs w:val="20"/>
    </w:rPr>
  </w:style>
  <w:style w:type="character" w:customStyle="1" w:styleId="a4">
    <w:name w:val="Текст примечания Знак"/>
    <w:basedOn w:val="a0"/>
    <w:uiPriority w:val="99"/>
    <w:qFormat/>
    <w:rsid w:val="00BD678B"/>
    <w:rPr>
      <w:rFonts w:ascii="Times New Roman" w:eastAsia="Times New Roman" w:hAnsi="Times New Roman" w:cs="Times New Roman"/>
      <w:sz w:val="20"/>
      <w:szCs w:val="20"/>
    </w:rPr>
  </w:style>
  <w:style w:type="character" w:customStyle="1" w:styleId="a5">
    <w:name w:val="Верхний колонтитул Знак"/>
    <w:basedOn w:val="a0"/>
    <w:uiPriority w:val="99"/>
    <w:qFormat/>
    <w:rsid w:val="00BD678B"/>
    <w:rPr>
      <w:rFonts w:ascii="Times New Roman" w:eastAsia="Times New Roman" w:hAnsi="Times New Roman" w:cs="Times New Roman"/>
      <w:sz w:val="24"/>
      <w:szCs w:val="24"/>
    </w:rPr>
  </w:style>
  <w:style w:type="character" w:customStyle="1" w:styleId="a6">
    <w:name w:val="Нижний колонтитул Знак"/>
    <w:basedOn w:val="a0"/>
    <w:uiPriority w:val="99"/>
    <w:qFormat/>
    <w:rsid w:val="00BD678B"/>
    <w:rPr>
      <w:rFonts w:ascii="Times New Roman" w:eastAsia="Times New Roman" w:hAnsi="Times New Roman" w:cs="Times New Roman"/>
      <w:sz w:val="24"/>
      <w:szCs w:val="24"/>
    </w:rPr>
  </w:style>
  <w:style w:type="character" w:customStyle="1" w:styleId="a7">
    <w:name w:val="Текст концевой сноски Знак"/>
    <w:basedOn w:val="a0"/>
    <w:uiPriority w:val="99"/>
    <w:semiHidden/>
    <w:qFormat/>
    <w:rsid w:val="00BD678B"/>
    <w:rPr>
      <w:rFonts w:ascii="Times New Roman" w:eastAsia="Times New Roman" w:hAnsi="Times New Roman" w:cs="Times New Roman"/>
      <w:sz w:val="20"/>
      <w:szCs w:val="20"/>
    </w:rPr>
  </w:style>
  <w:style w:type="character" w:customStyle="1" w:styleId="a8">
    <w:name w:val="Схема документа Знак"/>
    <w:basedOn w:val="a0"/>
    <w:uiPriority w:val="99"/>
    <w:semiHidden/>
    <w:qFormat/>
    <w:rsid w:val="00BD678B"/>
    <w:rPr>
      <w:rFonts w:ascii="Tahoma" w:eastAsia="Times New Roman" w:hAnsi="Tahoma" w:cs="Tahoma"/>
      <w:sz w:val="16"/>
      <w:szCs w:val="16"/>
    </w:rPr>
  </w:style>
  <w:style w:type="character" w:customStyle="1" w:styleId="a9">
    <w:name w:val="Электронная подпись Знак"/>
    <w:basedOn w:val="a0"/>
    <w:semiHidden/>
    <w:qFormat/>
    <w:rsid w:val="00BD678B"/>
    <w:rPr>
      <w:rFonts w:ascii="Times New Roman" w:eastAsia="Times New Roman" w:hAnsi="Times New Roman" w:cs="Times New Roman"/>
      <w:sz w:val="24"/>
      <w:szCs w:val="24"/>
      <w:lang w:eastAsia="en-US"/>
    </w:rPr>
  </w:style>
  <w:style w:type="character" w:customStyle="1" w:styleId="aa">
    <w:name w:val="Тема примечания Знак"/>
    <w:basedOn w:val="a4"/>
    <w:uiPriority w:val="99"/>
    <w:semiHidden/>
    <w:qFormat/>
    <w:rsid w:val="00BD678B"/>
    <w:rPr>
      <w:rFonts w:ascii="Times New Roman" w:eastAsia="Times New Roman" w:hAnsi="Times New Roman" w:cs="Times New Roman"/>
      <w:b/>
      <w:bCs/>
      <w:sz w:val="20"/>
      <w:szCs w:val="20"/>
    </w:rPr>
  </w:style>
  <w:style w:type="character" w:customStyle="1" w:styleId="ab">
    <w:name w:val="Текст выноски Знак"/>
    <w:basedOn w:val="a0"/>
    <w:uiPriority w:val="99"/>
    <w:semiHidden/>
    <w:qFormat/>
    <w:rsid w:val="00BD678B"/>
    <w:rPr>
      <w:rFonts w:ascii="Tahoma" w:eastAsia="Times New Roman" w:hAnsi="Tahoma" w:cs="Tahoma"/>
      <w:sz w:val="16"/>
      <w:szCs w:val="16"/>
    </w:rPr>
  </w:style>
  <w:style w:type="character" w:customStyle="1" w:styleId="12">
    <w:name w:val="Оглавление 1 Знак"/>
    <w:link w:val="13"/>
    <w:uiPriority w:val="99"/>
    <w:qFormat/>
    <w:locked/>
    <w:rsid w:val="00BD678B"/>
    <w:rPr>
      <w:rFonts w:ascii="Times New Roman" w:eastAsia="Times New Roman" w:hAnsi="Times New Roman" w:cs="Times New Roman"/>
      <w:b/>
      <w:bCs/>
      <w:sz w:val="32"/>
      <w:szCs w:val="32"/>
    </w:rPr>
  </w:style>
  <w:style w:type="character" w:customStyle="1" w:styleId="ac">
    <w:name w:val="Шапка таблицы Знак"/>
    <w:qFormat/>
    <w:locked/>
    <w:rsid w:val="00BD678B"/>
    <w:rPr>
      <w:rFonts w:ascii="Times New Roman" w:eastAsia="Times New Roman" w:hAnsi="Times New Roman" w:cs="Times New Roman"/>
      <w:b/>
      <w:bCs/>
      <w:sz w:val="20"/>
      <w:szCs w:val="18"/>
    </w:rPr>
  </w:style>
  <w:style w:type="character" w:customStyle="1" w:styleId="ad">
    <w:name w:val="Отчет Знак"/>
    <w:uiPriority w:val="99"/>
    <w:qFormat/>
    <w:locked/>
    <w:rsid w:val="00BD678B"/>
    <w:rPr>
      <w:rFonts w:ascii="Times New Roman" w:eastAsia="Calibri" w:hAnsi="Times New Roman" w:cs="Times New Roman"/>
      <w:sz w:val="28"/>
      <w:szCs w:val="20"/>
    </w:rPr>
  </w:style>
  <w:style w:type="character" w:customStyle="1" w:styleId="13">
    <w:name w:val="Список 1 Знак"/>
    <w:link w:val="12"/>
    <w:uiPriority w:val="99"/>
    <w:qFormat/>
    <w:locked/>
    <w:rsid w:val="00BD678B"/>
    <w:rPr>
      <w:rFonts w:ascii="Times New Roman" w:eastAsia="Calibri" w:hAnsi="Times New Roman" w:cs="Times New Roman"/>
      <w:sz w:val="28"/>
      <w:szCs w:val="20"/>
    </w:rPr>
  </w:style>
  <w:style w:type="character" w:customStyle="1" w:styleId="ae">
    <w:name w:val="Текст по ГОСТ Знак"/>
    <w:qFormat/>
    <w:locked/>
    <w:rsid w:val="00BD678B"/>
    <w:rPr>
      <w:rFonts w:ascii="Times New Roman" w:eastAsia="Times New Roman" w:hAnsi="Times New Roman" w:cs="Times New Roman"/>
      <w:color w:val="000000"/>
      <w:sz w:val="24"/>
      <w:szCs w:val="24"/>
    </w:rPr>
  </w:style>
  <w:style w:type="character" w:customStyle="1" w:styleId="af">
    <w:name w:val="Привязка сноски"/>
    <w:rPr>
      <w:rFonts w:ascii="Times New Roman" w:hAnsi="Times New Roman" w:cs="Times New Roman"/>
      <w:vertAlign w:val="superscript"/>
    </w:rPr>
  </w:style>
  <w:style w:type="character" w:customStyle="1" w:styleId="FootnoteCharacters">
    <w:name w:val="Footnote Characters"/>
    <w:basedOn w:val="a0"/>
    <w:uiPriority w:val="99"/>
    <w:semiHidden/>
    <w:unhideWhenUsed/>
    <w:qFormat/>
    <w:rsid w:val="005452F7"/>
    <w:rPr>
      <w:vertAlign w:val="superscript"/>
    </w:rPr>
  </w:style>
  <w:style w:type="character" w:styleId="af0">
    <w:name w:val="Book Title"/>
    <w:basedOn w:val="a0"/>
    <w:uiPriority w:val="33"/>
    <w:qFormat/>
    <w:rsid w:val="00BD678B"/>
    <w:rPr>
      <w:b/>
      <w:bCs/>
      <w:smallCaps/>
      <w:spacing w:val="5"/>
    </w:rPr>
  </w:style>
  <w:style w:type="character" w:styleId="af1">
    <w:name w:val="Strong"/>
    <w:basedOn w:val="a0"/>
    <w:uiPriority w:val="22"/>
    <w:qFormat/>
    <w:rsid w:val="00BD678B"/>
    <w:rPr>
      <w:b/>
      <w:bCs/>
    </w:rPr>
  </w:style>
  <w:style w:type="character" w:customStyle="1" w:styleId="apple-converted-space">
    <w:name w:val="apple-converted-space"/>
    <w:basedOn w:val="a0"/>
    <w:qFormat/>
    <w:rsid w:val="00BD678B"/>
  </w:style>
  <w:style w:type="character" w:styleId="af2">
    <w:name w:val="Emphasis"/>
    <w:basedOn w:val="a0"/>
    <w:uiPriority w:val="20"/>
    <w:qFormat/>
    <w:rsid w:val="00BD678B"/>
    <w:rPr>
      <w:i/>
      <w:iCs/>
    </w:rPr>
  </w:style>
  <w:style w:type="character" w:customStyle="1" w:styleId="af3">
    <w:name w:val="Абзац списка Знак"/>
    <w:basedOn w:val="a0"/>
    <w:uiPriority w:val="34"/>
    <w:qFormat/>
    <w:rsid w:val="00CF0610"/>
    <w:rPr>
      <w:rFonts w:ascii="Times New Roman" w:eastAsia="Times New Roman" w:hAnsi="Times New Roman" w:cs="Times New Roman"/>
      <w:sz w:val="24"/>
      <w:szCs w:val="24"/>
    </w:rPr>
  </w:style>
  <w:style w:type="character" w:customStyle="1" w:styleId="21">
    <w:name w:val="МР заголовок2 Знак"/>
    <w:basedOn w:val="af3"/>
    <w:qFormat/>
    <w:rsid w:val="00F41970"/>
    <w:rPr>
      <w:rFonts w:ascii="Times New Roman" w:eastAsiaTheme="minorHAnsi" w:hAnsi="Times New Roman" w:cs="Times New Roman"/>
      <w:b/>
      <w:sz w:val="28"/>
      <w:szCs w:val="28"/>
      <w:lang w:eastAsia="en-US"/>
    </w:rPr>
  </w:style>
  <w:style w:type="character" w:customStyle="1" w:styleId="Hyperlink0">
    <w:name w:val="Hyperlink.0"/>
    <w:basedOn w:val="a0"/>
    <w:qFormat/>
    <w:rsid w:val="009319B7"/>
    <w:rPr>
      <w:sz w:val="28"/>
      <w:szCs w:val="28"/>
    </w:rPr>
  </w:style>
  <w:style w:type="character" w:customStyle="1" w:styleId="af4">
    <w:name w:val="Нет"/>
    <w:qFormat/>
    <w:rsid w:val="009319B7"/>
  </w:style>
  <w:style w:type="character" w:customStyle="1" w:styleId="af5">
    <w:name w:val="Основной текст Знак"/>
    <w:basedOn w:val="a0"/>
    <w:uiPriority w:val="1"/>
    <w:qFormat/>
    <w:rsid w:val="00B97FB2"/>
    <w:rPr>
      <w:rFonts w:ascii="Times New Roman" w:eastAsia="Times New Roman" w:hAnsi="Times New Roman" w:cs="Times New Roman"/>
      <w:sz w:val="26"/>
      <w:szCs w:val="26"/>
      <w:lang w:eastAsia="en-US"/>
    </w:rPr>
  </w:style>
  <w:style w:type="character" w:customStyle="1" w:styleId="af6">
    <w:name w:val="Привязка концевой сноски"/>
    <w:rPr>
      <w:vertAlign w:val="superscript"/>
    </w:rPr>
  </w:style>
  <w:style w:type="character" w:customStyle="1" w:styleId="EndnoteCharacters">
    <w:name w:val="Endnote Characters"/>
    <w:basedOn w:val="a0"/>
    <w:uiPriority w:val="99"/>
    <w:semiHidden/>
    <w:unhideWhenUsed/>
    <w:qFormat/>
    <w:rsid w:val="00DF4F3A"/>
    <w:rPr>
      <w:vertAlign w:val="superscript"/>
    </w:rPr>
  </w:style>
  <w:style w:type="character" w:styleId="af7">
    <w:name w:val="annotation reference"/>
    <w:basedOn w:val="a0"/>
    <w:uiPriority w:val="99"/>
    <w:semiHidden/>
    <w:unhideWhenUsed/>
    <w:qFormat/>
    <w:rsid w:val="00570F76"/>
    <w:rPr>
      <w:sz w:val="16"/>
      <w:szCs w:val="16"/>
    </w:rPr>
  </w:style>
  <w:style w:type="character" w:customStyle="1" w:styleId="af8">
    <w:name w:val="Символ сноски"/>
    <w:qFormat/>
  </w:style>
  <w:style w:type="character" w:customStyle="1" w:styleId="af9">
    <w:name w:val="Символ концевой сноски"/>
    <w:qFormat/>
  </w:style>
  <w:style w:type="character" w:customStyle="1" w:styleId="afa">
    <w:name w:val="Символ нумерации"/>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uiPriority w:val="1"/>
    <w:qFormat/>
    <w:rsid w:val="00B97FB2"/>
    <w:pPr>
      <w:widowControl w:val="0"/>
      <w:spacing w:after="0" w:line="240" w:lineRule="auto"/>
      <w:ind w:left="972"/>
      <w:jc w:val="both"/>
    </w:pPr>
    <w:rPr>
      <w:rFonts w:ascii="Times New Roman" w:eastAsia="Times New Roman" w:hAnsi="Times New Roman" w:cs="Times New Roman"/>
      <w:sz w:val="26"/>
      <w:szCs w:val="26"/>
      <w:lang w:eastAsia="en-US"/>
    </w:rPr>
  </w:style>
  <w:style w:type="paragraph" w:styleId="afd">
    <w:name w:val="List"/>
    <w:basedOn w:val="afc"/>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styleId="14">
    <w:name w:val="toc 1"/>
    <w:basedOn w:val="a"/>
    <w:next w:val="a"/>
    <w:link w:val="110"/>
    <w:autoRedefine/>
    <w:uiPriority w:val="39"/>
    <w:semiHidden/>
    <w:unhideWhenUsed/>
    <w:rsid w:val="00BD678B"/>
    <w:pPr>
      <w:tabs>
        <w:tab w:val="left" w:pos="440"/>
        <w:tab w:val="right" w:leader="dot" w:pos="9498"/>
      </w:tabs>
      <w:spacing w:after="0" w:line="240" w:lineRule="auto"/>
      <w:ind w:right="282"/>
    </w:pPr>
    <w:rPr>
      <w:rFonts w:ascii="Times New Roman" w:eastAsia="Times New Roman" w:hAnsi="Times New Roman" w:cs="Times New Roman"/>
      <w:b/>
      <w:sz w:val="26"/>
      <w:szCs w:val="24"/>
    </w:rPr>
  </w:style>
  <w:style w:type="paragraph" w:styleId="22">
    <w:name w:val="toc 2"/>
    <w:basedOn w:val="a"/>
    <w:next w:val="a"/>
    <w:link w:val="23"/>
    <w:autoRedefine/>
    <w:uiPriority w:val="39"/>
    <w:semiHidden/>
    <w:unhideWhenUsed/>
    <w:rsid w:val="00BD678B"/>
    <w:pPr>
      <w:tabs>
        <w:tab w:val="left" w:pos="851"/>
        <w:tab w:val="right" w:leader="dot" w:pos="9498"/>
      </w:tabs>
      <w:spacing w:after="0" w:line="240" w:lineRule="auto"/>
      <w:ind w:left="426" w:right="282"/>
    </w:pPr>
    <w:rPr>
      <w:rFonts w:ascii="Times New Roman" w:eastAsia="Times New Roman" w:hAnsi="Times New Roman" w:cs="Times New Roman"/>
      <w:sz w:val="26"/>
      <w:szCs w:val="24"/>
    </w:rPr>
  </w:style>
  <w:style w:type="paragraph" w:styleId="aff0">
    <w:name w:val="footnote text"/>
    <w:basedOn w:val="a"/>
    <w:uiPriority w:val="99"/>
    <w:unhideWhenUsed/>
    <w:rsid w:val="00BD678B"/>
    <w:pPr>
      <w:spacing w:after="0" w:line="240" w:lineRule="auto"/>
    </w:pPr>
    <w:rPr>
      <w:rFonts w:ascii="Times New Roman" w:eastAsia="Calibri" w:hAnsi="Times New Roman" w:cs="Times New Roman"/>
      <w:sz w:val="20"/>
      <w:szCs w:val="20"/>
    </w:rPr>
  </w:style>
  <w:style w:type="paragraph" w:styleId="aff1">
    <w:name w:val="annotation text"/>
    <w:basedOn w:val="a"/>
    <w:uiPriority w:val="99"/>
    <w:unhideWhenUsed/>
    <w:qFormat/>
    <w:rsid w:val="00BD678B"/>
    <w:pPr>
      <w:spacing w:after="0" w:line="240" w:lineRule="auto"/>
    </w:pPr>
    <w:rPr>
      <w:rFonts w:ascii="Times New Roman" w:eastAsia="Times New Roman" w:hAnsi="Times New Roman" w:cs="Times New Roman"/>
      <w:sz w:val="20"/>
      <w:szCs w:val="20"/>
    </w:rPr>
  </w:style>
  <w:style w:type="paragraph" w:customStyle="1" w:styleId="aff2">
    <w:name w:val="Колонтитул"/>
    <w:basedOn w:val="a"/>
    <w:qFormat/>
  </w:style>
  <w:style w:type="paragraph" w:styleId="aff3">
    <w:name w:val="header"/>
    <w:basedOn w:val="a"/>
    <w:uiPriority w:val="99"/>
    <w:unhideWhenUsed/>
    <w:rsid w:val="00BD678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f4">
    <w:name w:val="footer"/>
    <w:basedOn w:val="a"/>
    <w:uiPriority w:val="99"/>
    <w:unhideWhenUsed/>
    <w:rsid w:val="00BD678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f5">
    <w:name w:val="endnote text"/>
    <w:basedOn w:val="a"/>
    <w:uiPriority w:val="99"/>
    <w:semiHidden/>
    <w:unhideWhenUsed/>
    <w:rsid w:val="00BD678B"/>
    <w:pPr>
      <w:spacing w:after="0" w:line="240" w:lineRule="auto"/>
    </w:pPr>
    <w:rPr>
      <w:rFonts w:ascii="Times New Roman" w:eastAsia="Times New Roman" w:hAnsi="Times New Roman" w:cs="Times New Roman"/>
      <w:sz w:val="20"/>
      <w:szCs w:val="20"/>
    </w:rPr>
  </w:style>
  <w:style w:type="paragraph" w:styleId="aff6">
    <w:name w:val="Document Map"/>
    <w:basedOn w:val="a"/>
    <w:uiPriority w:val="99"/>
    <w:semiHidden/>
    <w:unhideWhenUsed/>
    <w:qFormat/>
    <w:rsid w:val="00BD678B"/>
    <w:pPr>
      <w:spacing w:after="0" w:line="240" w:lineRule="auto"/>
    </w:pPr>
    <w:rPr>
      <w:rFonts w:ascii="Tahoma" w:eastAsia="Times New Roman" w:hAnsi="Tahoma" w:cs="Tahoma"/>
      <w:sz w:val="16"/>
      <w:szCs w:val="16"/>
    </w:rPr>
  </w:style>
  <w:style w:type="paragraph" w:styleId="aff7">
    <w:name w:val="E-mail Signature"/>
    <w:basedOn w:val="a"/>
    <w:semiHidden/>
    <w:unhideWhenUsed/>
    <w:qFormat/>
    <w:rsid w:val="00BD678B"/>
    <w:pPr>
      <w:tabs>
        <w:tab w:val="left" w:pos="709"/>
      </w:tabs>
      <w:spacing w:after="120" w:line="240" w:lineRule="auto"/>
      <w:ind w:left="-414" w:hanging="720"/>
      <w:jc w:val="both"/>
    </w:pPr>
    <w:rPr>
      <w:rFonts w:ascii="Times New Roman" w:eastAsia="Times New Roman" w:hAnsi="Times New Roman" w:cs="Times New Roman"/>
      <w:sz w:val="24"/>
      <w:szCs w:val="24"/>
      <w:lang w:eastAsia="en-US"/>
    </w:rPr>
  </w:style>
  <w:style w:type="paragraph" w:styleId="aff8">
    <w:name w:val="annotation subject"/>
    <w:basedOn w:val="aff1"/>
    <w:next w:val="aff1"/>
    <w:uiPriority w:val="99"/>
    <w:semiHidden/>
    <w:unhideWhenUsed/>
    <w:qFormat/>
    <w:rsid w:val="00BD678B"/>
    <w:rPr>
      <w:b/>
      <w:bCs/>
    </w:rPr>
  </w:style>
  <w:style w:type="paragraph" w:styleId="aff9">
    <w:name w:val="Balloon Text"/>
    <w:basedOn w:val="a"/>
    <w:uiPriority w:val="99"/>
    <w:semiHidden/>
    <w:unhideWhenUsed/>
    <w:qFormat/>
    <w:rsid w:val="00BD678B"/>
    <w:pPr>
      <w:spacing w:after="0" w:line="240" w:lineRule="auto"/>
    </w:pPr>
    <w:rPr>
      <w:rFonts w:ascii="Tahoma" w:eastAsia="Times New Roman" w:hAnsi="Tahoma" w:cs="Tahoma"/>
      <w:sz w:val="16"/>
      <w:szCs w:val="16"/>
    </w:rPr>
  </w:style>
  <w:style w:type="paragraph" w:styleId="affa">
    <w:name w:val="No Spacing"/>
    <w:uiPriority w:val="1"/>
    <w:qFormat/>
    <w:rsid w:val="00BD678B"/>
    <w:rPr>
      <w:rFonts w:ascii="Times New Roman" w:eastAsia="Times New Roman" w:hAnsi="Times New Roman" w:cs="Times New Roman"/>
      <w:sz w:val="24"/>
      <w:szCs w:val="24"/>
    </w:rPr>
  </w:style>
  <w:style w:type="paragraph" w:styleId="affb">
    <w:name w:val="List Paragraph"/>
    <w:basedOn w:val="a"/>
    <w:uiPriority w:val="1"/>
    <w:qFormat/>
    <w:rsid w:val="00BD678B"/>
    <w:pPr>
      <w:spacing w:after="0" w:line="240" w:lineRule="auto"/>
      <w:ind w:left="720"/>
      <w:contextualSpacing/>
    </w:pPr>
    <w:rPr>
      <w:rFonts w:ascii="Times New Roman" w:eastAsia="Times New Roman" w:hAnsi="Times New Roman" w:cs="Times New Roman"/>
      <w:sz w:val="24"/>
      <w:szCs w:val="24"/>
    </w:rPr>
  </w:style>
  <w:style w:type="paragraph" w:customStyle="1" w:styleId="15">
    <w:name w:val="Заголвки 1 уровня"/>
    <w:basedOn w:val="1"/>
    <w:uiPriority w:val="99"/>
    <w:qFormat/>
    <w:rsid w:val="00BD678B"/>
    <w:pPr>
      <w:pageBreakBefore/>
      <w:spacing w:after="240"/>
      <w:outlineLvl w:val="9"/>
    </w:pPr>
    <w:rPr>
      <w:b/>
      <w:bCs/>
    </w:rPr>
  </w:style>
  <w:style w:type="paragraph" w:customStyle="1" w:styleId="41">
    <w:name w:val="абзац 4.1"/>
    <w:basedOn w:val="affb"/>
    <w:uiPriority w:val="99"/>
    <w:qFormat/>
    <w:rsid w:val="00BD678B"/>
    <w:pPr>
      <w:spacing w:before="360" w:after="120"/>
      <w:ind w:hanging="360"/>
      <w:contextualSpacing w:val="0"/>
    </w:pPr>
    <w:rPr>
      <w:b/>
      <w:sz w:val="28"/>
    </w:rPr>
  </w:style>
  <w:style w:type="paragraph" w:customStyle="1" w:styleId="16">
    <w:name w:val="1 уровень"/>
    <w:basedOn w:val="affb"/>
    <w:uiPriority w:val="99"/>
    <w:qFormat/>
    <w:rsid w:val="00BD678B"/>
    <w:pPr>
      <w:keepNext/>
      <w:pageBreakBefore/>
      <w:spacing w:before="240" w:after="240"/>
      <w:ind w:left="1069" w:hanging="360"/>
      <w:jc w:val="center"/>
    </w:pPr>
    <w:rPr>
      <w:rFonts w:cs="Arial"/>
      <w:b/>
      <w:bCs/>
      <w:kern w:val="2"/>
      <w:sz w:val="32"/>
      <w:szCs w:val="32"/>
    </w:rPr>
  </w:style>
  <w:style w:type="paragraph" w:customStyle="1" w:styleId="affc">
    <w:name w:val="приложение"/>
    <w:basedOn w:val="a"/>
    <w:uiPriority w:val="99"/>
    <w:qFormat/>
    <w:rsid w:val="00BD678B"/>
    <w:pPr>
      <w:spacing w:before="120" w:after="120" w:line="240" w:lineRule="auto"/>
      <w:jc w:val="center"/>
    </w:pPr>
    <w:rPr>
      <w:rFonts w:ascii="Times New Roman" w:eastAsia="Times New Roman" w:hAnsi="Times New Roman" w:cs="Times New Roman"/>
      <w:b/>
      <w:sz w:val="28"/>
      <w:szCs w:val="24"/>
    </w:rPr>
  </w:style>
  <w:style w:type="paragraph" w:customStyle="1" w:styleId="affd">
    <w:name w:val="Шапка таблицы"/>
    <w:basedOn w:val="a"/>
    <w:qFormat/>
    <w:rsid w:val="00BD678B"/>
    <w:pPr>
      <w:keepNext/>
      <w:spacing w:before="60" w:after="80" w:line="240" w:lineRule="auto"/>
    </w:pPr>
    <w:rPr>
      <w:rFonts w:ascii="Times New Roman" w:eastAsia="Times New Roman" w:hAnsi="Times New Roman" w:cs="Times New Roman"/>
      <w:b/>
      <w:bCs/>
      <w:sz w:val="20"/>
      <w:szCs w:val="18"/>
    </w:rPr>
  </w:style>
  <w:style w:type="paragraph" w:customStyle="1" w:styleId="affe">
    <w:name w:val="Отчет"/>
    <w:basedOn w:val="a"/>
    <w:uiPriority w:val="99"/>
    <w:qFormat/>
    <w:rsid w:val="00BD678B"/>
    <w:pPr>
      <w:spacing w:after="0" w:line="360" w:lineRule="auto"/>
      <w:ind w:firstLine="851"/>
      <w:jc w:val="both"/>
    </w:pPr>
    <w:rPr>
      <w:rFonts w:ascii="Times New Roman" w:eastAsia="Calibri" w:hAnsi="Times New Roman" w:cs="Times New Roman"/>
      <w:sz w:val="28"/>
      <w:szCs w:val="20"/>
    </w:rPr>
  </w:style>
  <w:style w:type="paragraph" w:customStyle="1" w:styleId="110">
    <w:name w:val="Оглавление 1 Знак1"/>
    <w:basedOn w:val="a"/>
    <w:link w:val="14"/>
    <w:uiPriority w:val="99"/>
    <w:qFormat/>
    <w:rsid w:val="00BD678B"/>
    <w:pPr>
      <w:spacing w:before="120" w:after="120" w:line="360" w:lineRule="auto"/>
      <w:ind w:left="360" w:hanging="360"/>
      <w:jc w:val="both"/>
    </w:pPr>
    <w:rPr>
      <w:rFonts w:ascii="Times New Roman" w:eastAsia="Calibri" w:hAnsi="Times New Roman" w:cs="Times New Roman"/>
      <w:sz w:val="28"/>
      <w:szCs w:val="20"/>
    </w:rPr>
  </w:style>
  <w:style w:type="paragraph" w:customStyle="1" w:styleId="afff">
    <w:name w:val="Текст по ГОСТ"/>
    <w:basedOn w:val="a"/>
    <w:autoRedefine/>
    <w:qFormat/>
    <w:rsid w:val="00BD678B"/>
    <w:pPr>
      <w:keepNext/>
      <w:spacing w:after="0" w:line="360" w:lineRule="auto"/>
      <w:ind w:firstLine="709"/>
      <w:jc w:val="center"/>
    </w:pPr>
    <w:rPr>
      <w:rFonts w:ascii="Times New Roman" w:eastAsia="Times New Roman" w:hAnsi="Times New Roman" w:cs="Times New Roman"/>
      <w:color w:val="000000"/>
      <w:sz w:val="24"/>
      <w:szCs w:val="24"/>
    </w:rPr>
  </w:style>
  <w:style w:type="paragraph" w:customStyle="1" w:styleId="ConsPlusNormal">
    <w:name w:val="ConsPlusNormal"/>
    <w:qFormat/>
    <w:rsid w:val="00BD678B"/>
    <w:rPr>
      <w:rFonts w:ascii="Times New Roman" w:eastAsia="Calibri" w:hAnsi="Times New Roman" w:cs="Times New Roman"/>
      <w:b/>
      <w:bCs/>
      <w:sz w:val="28"/>
      <w:szCs w:val="28"/>
    </w:rPr>
  </w:style>
  <w:style w:type="paragraph" w:styleId="afff0">
    <w:name w:val="Normal (Web)"/>
    <w:basedOn w:val="a"/>
    <w:uiPriority w:val="99"/>
    <w:semiHidden/>
    <w:unhideWhenUsed/>
    <w:qFormat/>
    <w:rsid w:val="00BD678B"/>
    <w:pPr>
      <w:spacing w:beforeAutospacing="1" w:afterAutospacing="1" w:line="240" w:lineRule="auto"/>
    </w:pPr>
    <w:rPr>
      <w:rFonts w:ascii="Times New Roman" w:eastAsia="Times New Roman" w:hAnsi="Times New Roman" w:cs="Times New Roman"/>
      <w:sz w:val="24"/>
      <w:szCs w:val="24"/>
    </w:rPr>
  </w:style>
  <w:style w:type="paragraph" w:customStyle="1" w:styleId="17">
    <w:name w:val="МР заголовок1"/>
    <w:basedOn w:val="affb"/>
    <w:next w:val="23"/>
    <w:qFormat/>
    <w:rsid w:val="00F41970"/>
    <w:pPr>
      <w:keepNext/>
      <w:keepLines/>
      <w:pageBreakBefore/>
      <w:spacing w:after="120"/>
      <w:ind w:left="357" w:hanging="357"/>
      <w:outlineLvl w:val="0"/>
    </w:pPr>
    <w:rPr>
      <w:rFonts w:eastAsiaTheme="minorHAnsi"/>
      <w:b/>
      <w:sz w:val="32"/>
      <w:szCs w:val="28"/>
      <w:lang w:eastAsia="en-US"/>
    </w:rPr>
  </w:style>
  <w:style w:type="paragraph" w:customStyle="1" w:styleId="23">
    <w:name w:val="Оглавление 2 Знак"/>
    <w:basedOn w:val="affb"/>
    <w:next w:val="a"/>
    <w:link w:val="22"/>
    <w:qFormat/>
    <w:rsid w:val="00F41970"/>
    <w:pPr>
      <w:keepNext/>
      <w:keepLines/>
      <w:spacing w:before="120" w:after="120"/>
      <w:ind w:left="788" w:hanging="431"/>
      <w:outlineLvl w:val="1"/>
    </w:pPr>
    <w:rPr>
      <w:rFonts w:eastAsiaTheme="minorHAnsi"/>
      <w:b/>
      <w:sz w:val="28"/>
      <w:szCs w:val="28"/>
      <w:lang w:eastAsia="en-US"/>
    </w:rPr>
  </w:style>
  <w:style w:type="paragraph" w:customStyle="1" w:styleId="TableParagraph">
    <w:name w:val="Table Paragraph"/>
    <w:basedOn w:val="a"/>
    <w:uiPriority w:val="1"/>
    <w:qFormat/>
    <w:rsid w:val="001E595F"/>
    <w:pPr>
      <w:widowControl w:val="0"/>
      <w:spacing w:after="0" w:line="240" w:lineRule="auto"/>
    </w:pPr>
    <w:rPr>
      <w:rFonts w:ascii="Times New Roman" w:eastAsia="Times New Roman" w:hAnsi="Times New Roman" w:cs="Times New Roman"/>
      <w:lang w:eastAsia="en-US"/>
    </w:rPr>
  </w:style>
  <w:style w:type="paragraph" w:customStyle="1" w:styleId="Default">
    <w:name w:val="Default"/>
    <w:qFormat/>
    <w:rsid w:val="007C6DBC"/>
    <w:rPr>
      <w:rFonts w:ascii="Times New Roman" w:hAnsi="Times New Roman" w:cs="Times New Roman"/>
      <w:color w:val="000000"/>
      <w:sz w:val="24"/>
      <w:szCs w:val="24"/>
    </w:rPr>
  </w:style>
  <w:style w:type="paragraph" w:customStyle="1" w:styleId="afff1">
    <w:name w:val="Содержимое врезки"/>
    <w:basedOn w:val="a"/>
    <w:qFormat/>
  </w:style>
  <w:style w:type="paragraph" w:customStyle="1" w:styleId="afff2">
    <w:name w:val="Содержимое таблицы"/>
    <w:basedOn w:val="a"/>
    <w:qFormat/>
    <w:pPr>
      <w:widowControl w:val="0"/>
      <w:suppressLineNumbers/>
    </w:pPr>
  </w:style>
  <w:style w:type="table" w:customStyle="1" w:styleId="51">
    <w:name w:val="Сетка таблицы5"/>
    <w:basedOn w:val="a1"/>
    <w:uiPriority w:val="59"/>
    <w:rsid w:val="00BD678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Grid"/>
    <w:basedOn w:val="a1"/>
    <w:uiPriority w:val="99"/>
    <w:rsid w:val="00C50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97FB2"/>
    <w:rPr>
      <w:rFonts w:eastAsiaTheme="minorHAnsi"/>
      <w:lang w:val="en-US" w:eastAsia="en-US"/>
    </w:rPr>
    <w:tblPr>
      <w:tblCellMar>
        <w:top w:w="0" w:type="dxa"/>
        <w:left w:w="0" w:type="dxa"/>
        <w:bottom w:w="0" w:type="dxa"/>
        <w:right w:w="0" w:type="dxa"/>
      </w:tblCellMar>
    </w:tblPr>
  </w:style>
  <w:style w:type="character" w:styleId="afff4">
    <w:name w:val="footnote reference"/>
    <w:basedOn w:val="a0"/>
    <w:uiPriority w:val="99"/>
    <w:semiHidden/>
    <w:unhideWhenUsed/>
    <w:rsid w:val="00D04DE6"/>
    <w:rPr>
      <w:vertAlign w:val="superscript"/>
    </w:rPr>
  </w:style>
  <w:style w:type="character" w:styleId="afff5">
    <w:name w:val="endnote reference"/>
    <w:basedOn w:val="a0"/>
    <w:uiPriority w:val="99"/>
    <w:semiHidden/>
    <w:unhideWhenUsed/>
    <w:rsid w:val="00FD3B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8A"/>
    <w:pPr>
      <w:spacing w:after="200" w:line="276" w:lineRule="auto"/>
    </w:pPr>
  </w:style>
  <w:style w:type="paragraph" w:styleId="1">
    <w:name w:val="heading 1"/>
    <w:basedOn w:val="a"/>
    <w:next w:val="a"/>
    <w:link w:val="10"/>
    <w:autoRedefine/>
    <w:qFormat/>
    <w:rsid w:val="00BD678B"/>
    <w:pPr>
      <w:keepNext/>
      <w:keepLines/>
      <w:spacing w:before="60" w:after="120" w:line="240" w:lineRule="auto"/>
      <w:jc w:val="center"/>
      <w:outlineLvl w:val="0"/>
    </w:pPr>
    <w:rPr>
      <w:rFonts w:ascii="Times New Roman" w:eastAsia="Times New Roman" w:hAnsi="Times New Roman" w:cs="Times New Roman"/>
      <w:sz w:val="32"/>
      <w:szCs w:val="32"/>
    </w:rPr>
  </w:style>
  <w:style w:type="paragraph" w:styleId="2">
    <w:name w:val="heading 2"/>
    <w:basedOn w:val="a"/>
    <w:next w:val="a"/>
    <w:autoRedefine/>
    <w:unhideWhenUsed/>
    <w:qFormat/>
    <w:rsid w:val="00C726DC"/>
    <w:pPr>
      <w:keepNext/>
      <w:keepLines/>
      <w:spacing w:before="4" w:after="0" w:line="240" w:lineRule="auto"/>
      <w:ind w:firstLine="850"/>
      <w:jc w:val="both"/>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semiHidden/>
    <w:unhideWhenUsed/>
    <w:qFormat/>
    <w:rsid w:val="00BD678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semiHidden/>
    <w:unhideWhenUsed/>
    <w:qFormat/>
    <w:rsid w:val="00BD678B"/>
    <w:pPr>
      <w:keepNext/>
      <w:keepLines/>
      <w:numPr>
        <w:ilvl w:val="3"/>
        <w:numId w:val="1"/>
      </w:numPr>
      <w:spacing w:before="200" w:after="0" w:line="240" w:lineRule="auto"/>
      <w:outlineLvl w:val="3"/>
    </w:pPr>
    <w:rPr>
      <w:rFonts w:ascii="Cambria" w:eastAsia="Times New Roman" w:hAnsi="Cambria" w:cs="Times New Roman"/>
      <w:i/>
      <w:iCs/>
      <w:color w:val="4F81BD"/>
      <w:sz w:val="24"/>
      <w:szCs w:val="24"/>
    </w:rPr>
  </w:style>
  <w:style w:type="paragraph" w:styleId="5">
    <w:name w:val="heading 5"/>
    <w:basedOn w:val="a"/>
    <w:next w:val="a"/>
    <w:link w:val="50"/>
    <w:semiHidden/>
    <w:unhideWhenUsed/>
    <w:qFormat/>
    <w:rsid w:val="00BD678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BD678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BD678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BD678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BD678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D678B"/>
    <w:rPr>
      <w:rFonts w:ascii="Times New Roman" w:eastAsia="Times New Roman" w:hAnsi="Times New Roman" w:cs="Times New Roman"/>
      <w:sz w:val="32"/>
      <w:szCs w:val="32"/>
    </w:rPr>
  </w:style>
  <w:style w:type="character" w:customStyle="1" w:styleId="20">
    <w:name w:val="Заголовок 2 Знак"/>
    <w:basedOn w:val="a0"/>
    <w:qFormat/>
    <w:rsid w:val="00C726DC"/>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semiHidden/>
    <w:qFormat/>
    <w:rsid w:val="00BD678B"/>
    <w:rPr>
      <w:rFonts w:ascii="Cambria" w:eastAsia="Times New Roman" w:hAnsi="Cambria" w:cs="Times New Roman"/>
      <w:b/>
      <w:bCs/>
      <w:color w:val="4F81BD"/>
      <w:sz w:val="24"/>
      <w:szCs w:val="24"/>
    </w:rPr>
  </w:style>
  <w:style w:type="character" w:customStyle="1" w:styleId="40">
    <w:name w:val="Заголовок 4 Знак"/>
    <w:basedOn w:val="a0"/>
    <w:link w:val="4"/>
    <w:semiHidden/>
    <w:qFormat/>
    <w:rsid w:val="00BD678B"/>
    <w:rPr>
      <w:rFonts w:ascii="Cambria" w:eastAsia="Times New Roman" w:hAnsi="Cambria" w:cs="Times New Roman"/>
      <w:i/>
      <w:iCs/>
      <w:color w:val="4F81BD"/>
      <w:sz w:val="24"/>
      <w:szCs w:val="24"/>
    </w:rPr>
  </w:style>
  <w:style w:type="character" w:customStyle="1" w:styleId="50">
    <w:name w:val="Заголовок 5 Знак"/>
    <w:basedOn w:val="a0"/>
    <w:link w:val="5"/>
    <w:semiHidden/>
    <w:qFormat/>
    <w:rsid w:val="00BD678B"/>
    <w:rPr>
      <w:rFonts w:ascii="Cambria" w:eastAsia="Times New Roman" w:hAnsi="Cambria" w:cs="Times New Roman"/>
      <w:color w:val="243F60"/>
      <w:sz w:val="24"/>
      <w:szCs w:val="24"/>
    </w:rPr>
  </w:style>
  <w:style w:type="character" w:customStyle="1" w:styleId="60">
    <w:name w:val="Заголовок 6 Знак"/>
    <w:basedOn w:val="a0"/>
    <w:link w:val="6"/>
    <w:semiHidden/>
    <w:qFormat/>
    <w:rsid w:val="00BD678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qFormat/>
    <w:rsid w:val="00BD678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qFormat/>
    <w:rsid w:val="00BD678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qFormat/>
    <w:rsid w:val="00BD678B"/>
    <w:rPr>
      <w:rFonts w:ascii="Cambria" w:eastAsia="Times New Roman" w:hAnsi="Cambria" w:cs="Times New Roman"/>
      <w:i/>
      <w:iCs/>
      <w:color w:val="404040"/>
      <w:sz w:val="20"/>
      <w:szCs w:val="20"/>
    </w:rPr>
  </w:style>
  <w:style w:type="character" w:customStyle="1" w:styleId="-">
    <w:name w:val="Интернет-ссылка"/>
    <w:uiPriority w:val="99"/>
    <w:semiHidden/>
    <w:unhideWhenUsed/>
    <w:rsid w:val="00BD678B"/>
    <w:rPr>
      <w:rFonts w:ascii="Times New Roman" w:hAnsi="Times New Roman" w:cs="Times New Roman"/>
      <w:color w:val="0000FF"/>
      <w:u w:val="single"/>
    </w:rPr>
  </w:style>
  <w:style w:type="character" w:customStyle="1" w:styleId="11">
    <w:name w:val="Заголовок 1 Знак1"/>
    <w:basedOn w:val="a0"/>
    <w:qFormat/>
    <w:rsid w:val="00BD678B"/>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basedOn w:val="a0"/>
    <w:uiPriority w:val="99"/>
    <w:qFormat/>
    <w:rsid w:val="00BD678B"/>
    <w:rPr>
      <w:rFonts w:ascii="Times New Roman" w:eastAsia="Calibri" w:hAnsi="Times New Roman" w:cs="Times New Roman"/>
      <w:sz w:val="20"/>
      <w:szCs w:val="20"/>
    </w:rPr>
  </w:style>
  <w:style w:type="character" w:customStyle="1" w:styleId="a4">
    <w:name w:val="Текст примечания Знак"/>
    <w:basedOn w:val="a0"/>
    <w:uiPriority w:val="99"/>
    <w:qFormat/>
    <w:rsid w:val="00BD678B"/>
    <w:rPr>
      <w:rFonts w:ascii="Times New Roman" w:eastAsia="Times New Roman" w:hAnsi="Times New Roman" w:cs="Times New Roman"/>
      <w:sz w:val="20"/>
      <w:szCs w:val="20"/>
    </w:rPr>
  </w:style>
  <w:style w:type="character" w:customStyle="1" w:styleId="a5">
    <w:name w:val="Верхний колонтитул Знак"/>
    <w:basedOn w:val="a0"/>
    <w:uiPriority w:val="99"/>
    <w:qFormat/>
    <w:rsid w:val="00BD678B"/>
    <w:rPr>
      <w:rFonts w:ascii="Times New Roman" w:eastAsia="Times New Roman" w:hAnsi="Times New Roman" w:cs="Times New Roman"/>
      <w:sz w:val="24"/>
      <w:szCs w:val="24"/>
    </w:rPr>
  </w:style>
  <w:style w:type="character" w:customStyle="1" w:styleId="a6">
    <w:name w:val="Нижний колонтитул Знак"/>
    <w:basedOn w:val="a0"/>
    <w:uiPriority w:val="99"/>
    <w:qFormat/>
    <w:rsid w:val="00BD678B"/>
    <w:rPr>
      <w:rFonts w:ascii="Times New Roman" w:eastAsia="Times New Roman" w:hAnsi="Times New Roman" w:cs="Times New Roman"/>
      <w:sz w:val="24"/>
      <w:szCs w:val="24"/>
    </w:rPr>
  </w:style>
  <w:style w:type="character" w:customStyle="1" w:styleId="a7">
    <w:name w:val="Текст концевой сноски Знак"/>
    <w:basedOn w:val="a0"/>
    <w:uiPriority w:val="99"/>
    <w:semiHidden/>
    <w:qFormat/>
    <w:rsid w:val="00BD678B"/>
    <w:rPr>
      <w:rFonts w:ascii="Times New Roman" w:eastAsia="Times New Roman" w:hAnsi="Times New Roman" w:cs="Times New Roman"/>
      <w:sz w:val="20"/>
      <w:szCs w:val="20"/>
    </w:rPr>
  </w:style>
  <w:style w:type="character" w:customStyle="1" w:styleId="a8">
    <w:name w:val="Схема документа Знак"/>
    <w:basedOn w:val="a0"/>
    <w:uiPriority w:val="99"/>
    <w:semiHidden/>
    <w:qFormat/>
    <w:rsid w:val="00BD678B"/>
    <w:rPr>
      <w:rFonts w:ascii="Tahoma" w:eastAsia="Times New Roman" w:hAnsi="Tahoma" w:cs="Tahoma"/>
      <w:sz w:val="16"/>
      <w:szCs w:val="16"/>
    </w:rPr>
  </w:style>
  <w:style w:type="character" w:customStyle="1" w:styleId="a9">
    <w:name w:val="Электронная подпись Знак"/>
    <w:basedOn w:val="a0"/>
    <w:semiHidden/>
    <w:qFormat/>
    <w:rsid w:val="00BD678B"/>
    <w:rPr>
      <w:rFonts w:ascii="Times New Roman" w:eastAsia="Times New Roman" w:hAnsi="Times New Roman" w:cs="Times New Roman"/>
      <w:sz w:val="24"/>
      <w:szCs w:val="24"/>
      <w:lang w:eastAsia="en-US"/>
    </w:rPr>
  </w:style>
  <w:style w:type="character" w:customStyle="1" w:styleId="aa">
    <w:name w:val="Тема примечания Знак"/>
    <w:basedOn w:val="a4"/>
    <w:uiPriority w:val="99"/>
    <w:semiHidden/>
    <w:qFormat/>
    <w:rsid w:val="00BD678B"/>
    <w:rPr>
      <w:rFonts w:ascii="Times New Roman" w:eastAsia="Times New Roman" w:hAnsi="Times New Roman" w:cs="Times New Roman"/>
      <w:b/>
      <w:bCs/>
      <w:sz w:val="20"/>
      <w:szCs w:val="20"/>
    </w:rPr>
  </w:style>
  <w:style w:type="character" w:customStyle="1" w:styleId="ab">
    <w:name w:val="Текст выноски Знак"/>
    <w:basedOn w:val="a0"/>
    <w:uiPriority w:val="99"/>
    <w:semiHidden/>
    <w:qFormat/>
    <w:rsid w:val="00BD678B"/>
    <w:rPr>
      <w:rFonts w:ascii="Tahoma" w:eastAsia="Times New Roman" w:hAnsi="Tahoma" w:cs="Tahoma"/>
      <w:sz w:val="16"/>
      <w:szCs w:val="16"/>
    </w:rPr>
  </w:style>
  <w:style w:type="character" w:customStyle="1" w:styleId="12">
    <w:name w:val="Оглавление 1 Знак"/>
    <w:link w:val="13"/>
    <w:uiPriority w:val="99"/>
    <w:qFormat/>
    <w:locked/>
    <w:rsid w:val="00BD678B"/>
    <w:rPr>
      <w:rFonts w:ascii="Times New Roman" w:eastAsia="Times New Roman" w:hAnsi="Times New Roman" w:cs="Times New Roman"/>
      <w:b/>
      <w:bCs/>
      <w:sz w:val="32"/>
      <w:szCs w:val="32"/>
    </w:rPr>
  </w:style>
  <w:style w:type="character" w:customStyle="1" w:styleId="ac">
    <w:name w:val="Шапка таблицы Знак"/>
    <w:qFormat/>
    <w:locked/>
    <w:rsid w:val="00BD678B"/>
    <w:rPr>
      <w:rFonts w:ascii="Times New Roman" w:eastAsia="Times New Roman" w:hAnsi="Times New Roman" w:cs="Times New Roman"/>
      <w:b/>
      <w:bCs/>
      <w:sz w:val="20"/>
      <w:szCs w:val="18"/>
    </w:rPr>
  </w:style>
  <w:style w:type="character" w:customStyle="1" w:styleId="ad">
    <w:name w:val="Отчет Знак"/>
    <w:uiPriority w:val="99"/>
    <w:qFormat/>
    <w:locked/>
    <w:rsid w:val="00BD678B"/>
    <w:rPr>
      <w:rFonts w:ascii="Times New Roman" w:eastAsia="Calibri" w:hAnsi="Times New Roman" w:cs="Times New Roman"/>
      <w:sz w:val="28"/>
      <w:szCs w:val="20"/>
    </w:rPr>
  </w:style>
  <w:style w:type="character" w:customStyle="1" w:styleId="13">
    <w:name w:val="Список 1 Знак"/>
    <w:link w:val="12"/>
    <w:uiPriority w:val="99"/>
    <w:qFormat/>
    <w:locked/>
    <w:rsid w:val="00BD678B"/>
    <w:rPr>
      <w:rFonts w:ascii="Times New Roman" w:eastAsia="Calibri" w:hAnsi="Times New Roman" w:cs="Times New Roman"/>
      <w:sz w:val="28"/>
      <w:szCs w:val="20"/>
    </w:rPr>
  </w:style>
  <w:style w:type="character" w:customStyle="1" w:styleId="ae">
    <w:name w:val="Текст по ГОСТ Знак"/>
    <w:qFormat/>
    <w:locked/>
    <w:rsid w:val="00BD678B"/>
    <w:rPr>
      <w:rFonts w:ascii="Times New Roman" w:eastAsia="Times New Roman" w:hAnsi="Times New Roman" w:cs="Times New Roman"/>
      <w:color w:val="000000"/>
      <w:sz w:val="24"/>
      <w:szCs w:val="24"/>
    </w:rPr>
  </w:style>
  <w:style w:type="character" w:customStyle="1" w:styleId="af">
    <w:name w:val="Привязка сноски"/>
    <w:rPr>
      <w:rFonts w:ascii="Times New Roman" w:hAnsi="Times New Roman" w:cs="Times New Roman"/>
      <w:vertAlign w:val="superscript"/>
    </w:rPr>
  </w:style>
  <w:style w:type="character" w:customStyle="1" w:styleId="FootnoteCharacters">
    <w:name w:val="Footnote Characters"/>
    <w:basedOn w:val="a0"/>
    <w:uiPriority w:val="99"/>
    <w:semiHidden/>
    <w:unhideWhenUsed/>
    <w:qFormat/>
    <w:rsid w:val="005452F7"/>
    <w:rPr>
      <w:vertAlign w:val="superscript"/>
    </w:rPr>
  </w:style>
  <w:style w:type="character" w:styleId="af0">
    <w:name w:val="Book Title"/>
    <w:basedOn w:val="a0"/>
    <w:uiPriority w:val="33"/>
    <w:qFormat/>
    <w:rsid w:val="00BD678B"/>
    <w:rPr>
      <w:b/>
      <w:bCs/>
      <w:smallCaps/>
      <w:spacing w:val="5"/>
    </w:rPr>
  </w:style>
  <w:style w:type="character" w:styleId="af1">
    <w:name w:val="Strong"/>
    <w:basedOn w:val="a0"/>
    <w:uiPriority w:val="22"/>
    <w:qFormat/>
    <w:rsid w:val="00BD678B"/>
    <w:rPr>
      <w:b/>
      <w:bCs/>
    </w:rPr>
  </w:style>
  <w:style w:type="character" w:customStyle="1" w:styleId="apple-converted-space">
    <w:name w:val="apple-converted-space"/>
    <w:basedOn w:val="a0"/>
    <w:qFormat/>
    <w:rsid w:val="00BD678B"/>
  </w:style>
  <w:style w:type="character" w:styleId="af2">
    <w:name w:val="Emphasis"/>
    <w:basedOn w:val="a0"/>
    <w:uiPriority w:val="20"/>
    <w:qFormat/>
    <w:rsid w:val="00BD678B"/>
    <w:rPr>
      <w:i/>
      <w:iCs/>
    </w:rPr>
  </w:style>
  <w:style w:type="character" w:customStyle="1" w:styleId="af3">
    <w:name w:val="Абзац списка Знак"/>
    <w:basedOn w:val="a0"/>
    <w:uiPriority w:val="34"/>
    <w:qFormat/>
    <w:rsid w:val="00CF0610"/>
    <w:rPr>
      <w:rFonts w:ascii="Times New Roman" w:eastAsia="Times New Roman" w:hAnsi="Times New Roman" w:cs="Times New Roman"/>
      <w:sz w:val="24"/>
      <w:szCs w:val="24"/>
    </w:rPr>
  </w:style>
  <w:style w:type="character" w:customStyle="1" w:styleId="21">
    <w:name w:val="МР заголовок2 Знак"/>
    <w:basedOn w:val="af3"/>
    <w:qFormat/>
    <w:rsid w:val="00F41970"/>
    <w:rPr>
      <w:rFonts w:ascii="Times New Roman" w:eastAsiaTheme="minorHAnsi" w:hAnsi="Times New Roman" w:cs="Times New Roman"/>
      <w:b/>
      <w:sz w:val="28"/>
      <w:szCs w:val="28"/>
      <w:lang w:eastAsia="en-US"/>
    </w:rPr>
  </w:style>
  <w:style w:type="character" w:customStyle="1" w:styleId="Hyperlink0">
    <w:name w:val="Hyperlink.0"/>
    <w:basedOn w:val="a0"/>
    <w:qFormat/>
    <w:rsid w:val="009319B7"/>
    <w:rPr>
      <w:sz w:val="28"/>
      <w:szCs w:val="28"/>
    </w:rPr>
  </w:style>
  <w:style w:type="character" w:customStyle="1" w:styleId="af4">
    <w:name w:val="Нет"/>
    <w:qFormat/>
    <w:rsid w:val="009319B7"/>
  </w:style>
  <w:style w:type="character" w:customStyle="1" w:styleId="af5">
    <w:name w:val="Основной текст Знак"/>
    <w:basedOn w:val="a0"/>
    <w:uiPriority w:val="1"/>
    <w:qFormat/>
    <w:rsid w:val="00B97FB2"/>
    <w:rPr>
      <w:rFonts w:ascii="Times New Roman" w:eastAsia="Times New Roman" w:hAnsi="Times New Roman" w:cs="Times New Roman"/>
      <w:sz w:val="26"/>
      <w:szCs w:val="26"/>
      <w:lang w:eastAsia="en-US"/>
    </w:rPr>
  </w:style>
  <w:style w:type="character" w:customStyle="1" w:styleId="af6">
    <w:name w:val="Привязка концевой сноски"/>
    <w:rPr>
      <w:vertAlign w:val="superscript"/>
    </w:rPr>
  </w:style>
  <w:style w:type="character" w:customStyle="1" w:styleId="EndnoteCharacters">
    <w:name w:val="Endnote Characters"/>
    <w:basedOn w:val="a0"/>
    <w:uiPriority w:val="99"/>
    <w:semiHidden/>
    <w:unhideWhenUsed/>
    <w:qFormat/>
    <w:rsid w:val="00DF4F3A"/>
    <w:rPr>
      <w:vertAlign w:val="superscript"/>
    </w:rPr>
  </w:style>
  <w:style w:type="character" w:styleId="af7">
    <w:name w:val="annotation reference"/>
    <w:basedOn w:val="a0"/>
    <w:uiPriority w:val="99"/>
    <w:semiHidden/>
    <w:unhideWhenUsed/>
    <w:qFormat/>
    <w:rsid w:val="00570F76"/>
    <w:rPr>
      <w:sz w:val="16"/>
      <w:szCs w:val="16"/>
    </w:rPr>
  </w:style>
  <w:style w:type="character" w:customStyle="1" w:styleId="af8">
    <w:name w:val="Символ сноски"/>
    <w:qFormat/>
  </w:style>
  <w:style w:type="character" w:customStyle="1" w:styleId="af9">
    <w:name w:val="Символ концевой сноски"/>
    <w:qFormat/>
  </w:style>
  <w:style w:type="character" w:customStyle="1" w:styleId="afa">
    <w:name w:val="Символ нумерации"/>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uiPriority w:val="1"/>
    <w:qFormat/>
    <w:rsid w:val="00B97FB2"/>
    <w:pPr>
      <w:widowControl w:val="0"/>
      <w:spacing w:after="0" w:line="240" w:lineRule="auto"/>
      <w:ind w:left="972"/>
      <w:jc w:val="both"/>
    </w:pPr>
    <w:rPr>
      <w:rFonts w:ascii="Times New Roman" w:eastAsia="Times New Roman" w:hAnsi="Times New Roman" w:cs="Times New Roman"/>
      <w:sz w:val="26"/>
      <w:szCs w:val="26"/>
      <w:lang w:eastAsia="en-US"/>
    </w:rPr>
  </w:style>
  <w:style w:type="paragraph" w:styleId="afd">
    <w:name w:val="List"/>
    <w:basedOn w:val="afc"/>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styleId="14">
    <w:name w:val="toc 1"/>
    <w:basedOn w:val="a"/>
    <w:next w:val="a"/>
    <w:link w:val="110"/>
    <w:autoRedefine/>
    <w:uiPriority w:val="39"/>
    <w:semiHidden/>
    <w:unhideWhenUsed/>
    <w:rsid w:val="00BD678B"/>
    <w:pPr>
      <w:tabs>
        <w:tab w:val="left" w:pos="440"/>
        <w:tab w:val="right" w:leader="dot" w:pos="9498"/>
      </w:tabs>
      <w:spacing w:after="0" w:line="240" w:lineRule="auto"/>
      <w:ind w:right="282"/>
    </w:pPr>
    <w:rPr>
      <w:rFonts w:ascii="Times New Roman" w:eastAsia="Times New Roman" w:hAnsi="Times New Roman" w:cs="Times New Roman"/>
      <w:b/>
      <w:sz w:val="26"/>
      <w:szCs w:val="24"/>
    </w:rPr>
  </w:style>
  <w:style w:type="paragraph" w:styleId="22">
    <w:name w:val="toc 2"/>
    <w:basedOn w:val="a"/>
    <w:next w:val="a"/>
    <w:link w:val="23"/>
    <w:autoRedefine/>
    <w:uiPriority w:val="39"/>
    <w:semiHidden/>
    <w:unhideWhenUsed/>
    <w:rsid w:val="00BD678B"/>
    <w:pPr>
      <w:tabs>
        <w:tab w:val="left" w:pos="851"/>
        <w:tab w:val="right" w:leader="dot" w:pos="9498"/>
      </w:tabs>
      <w:spacing w:after="0" w:line="240" w:lineRule="auto"/>
      <w:ind w:left="426" w:right="282"/>
    </w:pPr>
    <w:rPr>
      <w:rFonts w:ascii="Times New Roman" w:eastAsia="Times New Roman" w:hAnsi="Times New Roman" w:cs="Times New Roman"/>
      <w:sz w:val="26"/>
      <w:szCs w:val="24"/>
    </w:rPr>
  </w:style>
  <w:style w:type="paragraph" w:styleId="aff0">
    <w:name w:val="footnote text"/>
    <w:basedOn w:val="a"/>
    <w:uiPriority w:val="99"/>
    <w:unhideWhenUsed/>
    <w:rsid w:val="00BD678B"/>
    <w:pPr>
      <w:spacing w:after="0" w:line="240" w:lineRule="auto"/>
    </w:pPr>
    <w:rPr>
      <w:rFonts w:ascii="Times New Roman" w:eastAsia="Calibri" w:hAnsi="Times New Roman" w:cs="Times New Roman"/>
      <w:sz w:val="20"/>
      <w:szCs w:val="20"/>
    </w:rPr>
  </w:style>
  <w:style w:type="paragraph" w:styleId="aff1">
    <w:name w:val="annotation text"/>
    <w:basedOn w:val="a"/>
    <w:uiPriority w:val="99"/>
    <w:unhideWhenUsed/>
    <w:qFormat/>
    <w:rsid w:val="00BD678B"/>
    <w:pPr>
      <w:spacing w:after="0" w:line="240" w:lineRule="auto"/>
    </w:pPr>
    <w:rPr>
      <w:rFonts w:ascii="Times New Roman" w:eastAsia="Times New Roman" w:hAnsi="Times New Roman" w:cs="Times New Roman"/>
      <w:sz w:val="20"/>
      <w:szCs w:val="20"/>
    </w:rPr>
  </w:style>
  <w:style w:type="paragraph" w:customStyle="1" w:styleId="aff2">
    <w:name w:val="Колонтитул"/>
    <w:basedOn w:val="a"/>
    <w:qFormat/>
  </w:style>
  <w:style w:type="paragraph" w:styleId="aff3">
    <w:name w:val="header"/>
    <w:basedOn w:val="a"/>
    <w:uiPriority w:val="99"/>
    <w:unhideWhenUsed/>
    <w:rsid w:val="00BD678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f4">
    <w:name w:val="footer"/>
    <w:basedOn w:val="a"/>
    <w:uiPriority w:val="99"/>
    <w:unhideWhenUsed/>
    <w:rsid w:val="00BD678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f5">
    <w:name w:val="endnote text"/>
    <w:basedOn w:val="a"/>
    <w:uiPriority w:val="99"/>
    <w:semiHidden/>
    <w:unhideWhenUsed/>
    <w:rsid w:val="00BD678B"/>
    <w:pPr>
      <w:spacing w:after="0" w:line="240" w:lineRule="auto"/>
    </w:pPr>
    <w:rPr>
      <w:rFonts w:ascii="Times New Roman" w:eastAsia="Times New Roman" w:hAnsi="Times New Roman" w:cs="Times New Roman"/>
      <w:sz w:val="20"/>
      <w:szCs w:val="20"/>
    </w:rPr>
  </w:style>
  <w:style w:type="paragraph" w:styleId="aff6">
    <w:name w:val="Document Map"/>
    <w:basedOn w:val="a"/>
    <w:uiPriority w:val="99"/>
    <w:semiHidden/>
    <w:unhideWhenUsed/>
    <w:qFormat/>
    <w:rsid w:val="00BD678B"/>
    <w:pPr>
      <w:spacing w:after="0" w:line="240" w:lineRule="auto"/>
    </w:pPr>
    <w:rPr>
      <w:rFonts w:ascii="Tahoma" w:eastAsia="Times New Roman" w:hAnsi="Tahoma" w:cs="Tahoma"/>
      <w:sz w:val="16"/>
      <w:szCs w:val="16"/>
    </w:rPr>
  </w:style>
  <w:style w:type="paragraph" w:styleId="aff7">
    <w:name w:val="E-mail Signature"/>
    <w:basedOn w:val="a"/>
    <w:semiHidden/>
    <w:unhideWhenUsed/>
    <w:qFormat/>
    <w:rsid w:val="00BD678B"/>
    <w:pPr>
      <w:tabs>
        <w:tab w:val="left" w:pos="709"/>
      </w:tabs>
      <w:spacing w:after="120" w:line="240" w:lineRule="auto"/>
      <w:ind w:left="-414" w:hanging="720"/>
      <w:jc w:val="both"/>
    </w:pPr>
    <w:rPr>
      <w:rFonts w:ascii="Times New Roman" w:eastAsia="Times New Roman" w:hAnsi="Times New Roman" w:cs="Times New Roman"/>
      <w:sz w:val="24"/>
      <w:szCs w:val="24"/>
      <w:lang w:eastAsia="en-US"/>
    </w:rPr>
  </w:style>
  <w:style w:type="paragraph" w:styleId="aff8">
    <w:name w:val="annotation subject"/>
    <w:basedOn w:val="aff1"/>
    <w:next w:val="aff1"/>
    <w:uiPriority w:val="99"/>
    <w:semiHidden/>
    <w:unhideWhenUsed/>
    <w:qFormat/>
    <w:rsid w:val="00BD678B"/>
    <w:rPr>
      <w:b/>
      <w:bCs/>
    </w:rPr>
  </w:style>
  <w:style w:type="paragraph" w:styleId="aff9">
    <w:name w:val="Balloon Text"/>
    <w:basedOn w:val="a"/>
    <w:uiPriority w:val="99"/>
    <w:semiHidden/>
    <w:unhideWhenUsed/>
    <w:qFormat/>
    <w:rsid w:val="00BD678B"/>
    <w:pPr>
      <w:spacing w:after="0" w:line="240" w:lineRule="auto"/>
    </w:pPr>
    <w:rPr>
      <w:rFonts w:ascii="Tahoma" w:eastAsia="Times New Roman" w:hAnsi="Tahoma" w:cs="Tahoma"/>
      <w:sz w:val="16"/>
      <w:szCs w:val="16"/>
    </w:rPr>
  </w:style>
  <w:style w:type="paragraph" w:styleId="affa">
    <w:name w:val="No Spacing"/>
    <w:uiPriority w:val="1"/>
    <w:qFormat/>
    <w:rsid w:val="00BD678B"/>
    <w:rPr>
      <w:rFonts w:ascii="Times New Roman" w:eastAsia="Times New Roman" w:hAnsi="Times New Roman" w:cs="Times New Roman"/>
      <w:sz w:val="24"/>
      <w:szCs w:val="24"/>
    </w:rPr>
  </w:style>
  <w:style w:type="paragraph" w:styleId="affb">
    <w:name w:val="List Paragraph"/>
    <w:basedOn w:val="a"/>
    <w:uiPriority w:val="1"/>
    <w:qFormat/>
    <w:rsid w:val="00BD678B"/>
    <w:pPr>
      <w:spacing w:after="0" w:line="240" w:lineRule="auto"/>
      <w:ind w:left="720"/>
      <w:contextualSpacing/>
    </w:pPr>
    <w:rPr>
      <w:rFonts w:ascii="Times New Roman" w:eastAsia="Times New Roman" w:hAnsi="Times New Roman" w:cs="Times New Roman"/>
      <w:sz w:val="24"/>
      <w:szCs w:val="24"/>
    </w:rPr>
  </w:style>
  <w:style w:type="paragraph" w:customStyle="1" w:styleId="15">
    <w:name w:val="Заголвки 1 уровня"/>
    <w:basedOn w:val="1"/>
    <w:uiPriority w:val="99"/>
    <w:qFormat/>
    <w:rsid w:val="00BD678B"/>
    <w:pPr>
      <w:pageBreakBefore/>
      <w:spacing w:after="240"/>
      <w:outlineLvl w:val="9"/>
    </w:pPr>
    <w:rPr>
      <w:b/>
      <w:bCs/>
    </w:rPr>
  </w:style>
  <w:style w:type="paragraph" w:customStyle="1" w:styleId="41">
    <w:name w:val="абзац 4.1"/>
    <w:basedOn w:val="affb"/>
    <w:uiPriority w:val="99"/>
    <w:qFormat/>
    <w:rsid w:val="00BD678B"/>
    <w:pPr>
      <w:spacing w:before="360" w:after="120"/>
      <w:ind w:hanging="360"/>
      <w:contextualSpacing w:val="0"/>
    </w:pPr>
    <w:rPr>
      <w:b/>
      <w:sz w:val="28"/>
    </w:rPr>
  </w:style>
  <w:style w:type="paragraph" w:customStyle="1" w:styleId="16">
    <w:name w:val="1 уровень"/>
    <w:basedOn w:val="affb"/>
    <w:uiPriority w:val="99"/>
    <w:qFormat/>
    <w:rsid w:val="00BD678B"/>
    <w:pPr>
      <w:keepNext/>
      <w:pageBreakBefore/>
      <w:spacing w:before="240" w:after="240"/>
      <w:ind w:left="1069" w:hanging="360"/>
      <w:jc w:val="center"/>
    </w:pPr>
    <w:rPr>
      <w:rFonts w:cs="Arial"/>
      <w:b/>
      <w:bCs/>
      <w:kern w:val="2"/>
      <w:sz w:val="32"/>
      <w:szCs w:val="32"/>
    </w:rPr>
  </w:style>
  <w:style w:type="paragraph" w:customStyle="1" w:styleId="affc">
    <w:name w:val="приложение"/>
    <w:basedOn w:val="a"/>
    <w:uiPriority w:val="99"/>
    <w:qFormat/>
    <w:rsid w:val="00BD678B"/>
    <w:pPr>
      <w:spacing w:before="120" w:after="120" w:line="240" w:lineRule="auto"/>
      <w:jc w:val="center"/>
    </w:pPr>
    <w:rPr>
      <w:rFonts w:ascii="Times New Roman" w:eastAsia="Times New Roman" w:hAnsi="Times New Roman" w:cs="Times New Roman"/>
      <w:b/>
      <w:sz w:val="28"/>
      <w:szCs w:val="24"/>
    </w:rPr>
  </w:style>
  <w:style w:type="paragraph" w:customStyle="1" w:styleId="affd">
    <w:name w:val="Шапка таблицы"/>
    <w:basedOn w:val="a"/>
    <w:qFormat/>
    <w:rsid w:val="00BD678B"/>
    <w:pPr>
      <w:keepNext/>
      <w:spacing w:before="60" w:after="80" w:line="240" w:lineRule="auto"/>
    </w:pPr>
    <w:rPr>
      <w:rFonts w:ascii="Times New Roman" w:eastAsia="Times New Roman" w:hAnsi="Times New Roman" w:cs="Times New Roman"/>
      <w:b/>
      <w:bCs/>
      <w:sz w:val="20"/>
      <w:szCs w:val="18"/>
    </w:rPr>
  </w:style>
  <w:style w:type="paragraph" w:customStyle="1" w:styleId="affe">
    <w:name w:val="Отчет"/>
    <w:basedOn w:val="a"/>
    <w:uiPriority w:val="99"/>
    <w:qFormat/>
    <w:rsid w:val="00BD678B"/>
    <w:pPr>
      <w:spacing w:after="0" w:line="360" w:lineRule="auto"/>
      <w:ind w:firstLine="851"/>
      <w:jc w:val="both"/>
    </w:pPr>
    <w:rPr>
      <w:rFonts w:ascii="Times New Roman" w:eastAsia="Calibri" w:hAnsi="Times New Roman" w:cs="Times New Roman"/>
      <w:sz w:val="28"/>
      <w:szCs w:val="20"/>
    </w:rPr>
  </w:style>
  <w:style w:type="paragraph" w:customStyle="1" w:styleId="110">
    <w:name w:val="Оглавление 1 Знак1"/>
    <w:basedOn w:val="a"/>
    <w:link w:val="14"/>
    <w:uiPriority w:val="99"/>
    <w:qFormat/>
    <w:rsid w:val="00BD678B"/>
    <w:pPr>
      <w:spacing w:before="120" w:after="120" w:line="360" w:lineRule="auto"/>
      <w:ind w:left="360" w:hanging="360"/>
      <w:jc w:val="both"/>
    </w:pPr>
    <w:rPr>
      <w:rFonts w:ascii="Times New Roman" w:eastAsia="Calibri" w:hAnsi="Times New Roman" w:cs="Times New Roman"/>
      <w:sz w:val="28"/>
      <w:szCs w:val="20"/>
    </w:rPr>
  </w:style>
  <w:style w:type="paragraph" w:customStyle="1" w:styleId="afff">
    <w:name w:val="Текст по ГОСТ"/>
    <w:basedOn w:val="a"/>
    <w:autoRedefine/>
    <w:qFormat/>
    <w:rsid w:val="00BD678B"/>
    <w:pPr>
      <w:keepNext/>
      <w:spacing w:after="0" w:line="360" w:lineRule="auto"/>
      <w:ind w:firstLine="709"/>
      <w:jc w:val="center"/>
    </w:pPr>
    <w:rPr>
      <w:rFonts w:ascii="Times New Roman" w:eastAsia="Times New Roman" w:hAnsi="Times New Roman" w:cs="Times New Roman"/>
      <w:color w:val="000000"/>
      <w:sz w:val="24"/>
      <w:szCs w:val="24"/>
    </w:rPr>
  </w:style>
  <w:style w:type="paragraph" w:customStyle="1" w:styleId="ConsPlusNormal">
    <w:name w:val="ConsPlusNormal"/>
    <w:qFormat/>
    <w:rsid w:val="00BD678B"/>
    <w:rPr>
      <w:rFonts w:ascii="Times New Roman" w:eastAsia="Calibri" w:hAnsi="Times New Roman" w:cs="Times New Roman"/>
      <w:b/>
      <w:bCs/>
      <w:sz w:val="28"/>
      <w:szCs w:val="28"/>
    </w:rPr>
  </w:style>
  <w:style w:type="paragraph" w:styleId="afff0">
    <w:name w:val="Normal (Web)"/>
    <w:basedOn w:val="a"/>
    <w:uiPriority w:val="99"/>
    <w:semiHidden/>
    <w:unhideWhenUsed/>
    <w:qFormat/>
    <w:rsid w:val="00BD678B"/>
    <w:pPr>
      <w:spacing w:beforeAutospacing="1" w:afterAutospacing="1" w:line="240" w:lineRule="auto"/>
    </w:pPr>
    <w:rPr>
      <w:rFonts w:ascii="Times New Roman" w:eastAsia="Times New Roman" w:hAnsi="Times New Roman" w:cs="Times New Roman"/>
      <w:sz w:val="24"/>
      <w:szCs w:val="24"/>
    </w:rPr>
  </w:style>
  <w:style w:type="paragraph" w:customStyle="1" w:styleId="17">
    <w:name w:val="МР заголовок1"/>
    <w:basedOn w:val="affb"/>
    <w:next w:val="23"/>
    <w:qFormat/>
    <w:rsid w:val="00F41970"/>
    <w:pPr>
      <w:keepNext/>
      <w:keepLines/>
      <w:pageBreakBefore/>
      <w:spacing w:after="120"/>
      <w:ind w:left="357" w:hanging="357"/>
      <w:outlineLvl w:val="0"/>
    </w:pPr>
    <w:rPr>
      <w:rFonts w:eastAsiaTheme="minorHAnsi"/>
      <w:b/>
      <w:sz w:val="32"/>
      <w:szCs w:val="28"/>
      <w:lang w:eastAsia="en-US"/>
    </w:rPr>
  </w:style>
  <w:style w:type="paragraph" w:customStyle="1" w:styleId="23">
    <w:name w:val="Оглавление 2 Знак"/>
    <w:basedOn w:val="affb"/>
    <w:next w:val="a"/>
    <w:link w:val="22"/>
    <w:qFormat/>
    <w:rsid w:val="00F41970"/>
    <w:pPr>
      <w:keepNext/>
      <w:keepLines/>
      <w:spacing w:before="120" w:after="120"/>
      <w:ind w:left="788" w:hanging="431"/>
      <w:outlineLvl w:val="1"/>
    </w:pPr>
    <w:rPr>
      <w:rFonts w:eastAsiaTheme="minorHAnsi"/>
      <w:b/>
      <w:sz w:val="28"/>
      <w:szCs w:val="28"/>
      <w:lang w:eastAsia="en-US"/>
    </w:rPr>
  </w:style>
  <w:style w:type="paragraph" w:customStyle="1" w:styleId="TableParagraph">
    <w:name w:val="Table Paragraph"/>
    <w:basedOn w:val="a"/>
    <w:uiPriority w:val="1"/>
    <w:qFormat/>
    <w:rsid w:val="001E595F"/>
    <w:pPr>
      <w:widowControl w:val="0"/>
      <w:spacing w:after="0" w:line="240" w:lineRule="auto"/>
    </w:pPr>
    <w:rPr>
      <w:rFonts w:ascii="Times New Roman" w:eastAsia="Times New Roman" w:hAnsi="Times New Roman" w:cs="Times New Roman"/>
      <w:lang w:eastAsia="en-US"/>
    </w:rPr>
  </w:style>
  <w:style w:type="paragraph" w:customStyle="1" w:styleId="Default">
    <w:name w:val="Default"/>
    <w:qFormat/>
    <w:rsid w:val="007C6DBC"/>
    <w:rPr>
      <w:rFonts w:ascii="Times New Roman" w:hAnsi="Times New Roman" w:cs="Times New Roman"/>
      <w:color w:val="000000"/>
      <w:sz w:val="24"/>
      <w:szCs w:val="24"/>
    </w:rPr>
  </w:style>
  <w:style w:type="paragraph" w:customStyle="1" w:styleId="afff1">
    <w:name w:val="Содержимое врезки"/>
    <w:basedOn w:val="a"/>
    <w:qFormat/>
  </w:style>
  <w:style w:type="paragraph" w:customStyle="1" w:styleId="afff2">
    <w:name w:val="Содержимое таблицы"/>
    <w:basedOn w:val="a"/>
    <w:qFormat/>
    <w:pPr>
      <w:widowControl w:val="0"/>
      <w:suppressLineNumbers/>
    </w:pPr>
  </w:style>
  <w:style w:type="table" w:customStyle="1" w:styleId="51">
    <w:name w:val="Сетка таблицы5"/>
    <w:basedOn w:val="a1"/>
    <w:uiPriority w:val="59"/>
    <w:rsid w:val="00BD678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Grid"/>
    <w:basedOn w:val="a1"/>
    <w:uiPriority w:val="99"/>
    <w:rsid w:val="00C50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97FB2"/>
    <w:rPr>
      <w:rFonts w:eastAsiaTheme="minorHAnsi"/>
      <w:lang w:val="en-US" w:eastAsia="en-US"/>
    </w:rPr>
    <w:tblPr>
      <w:tblCellMar>
        <w:top w:w="0" w:type="dxa"/>
        <w:left w:w="0" w:type="dxa"/>
        <w:bottom w:w="0" w:type="dxa"/>
        <w:right w:w="0" w:type="dxa"/>
      </w:tblCellMar>
    </w:tblPr>
  </w:style>
  <w:style w:type="character" w:styleId="afff4">
    <w:name w:val="footnote reference"/>
    <w:basedOn w:val="a0"/>
    <w:uiPriority w:val="99"/>
    <w:semiHidden/>
    <w:unhideWhenUsed/>
    <w:rsid w:val="00D04DE6"/>
    <w:rPr>
      <w:vertAlign w:val="superscript"/>
    </w:rPr>
  </w:style>
  <w:style w:type="character" w:styleId="afff5">
    <w:name w:val="endnote reference"/>
    <w:basedOn w:val="a0"/>
    <w:uiPriority w:val="99"/>
    <w:semiHidden/>
    <w:unhideWhenUsed/>
    <w:rsid w:val="00FD3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F68BC-67B7-4554-8E5C-9F71F422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15176</TotalTime>
  <Pages>254</Pages>
  <Words>89092</Words>
  <Characters>507825</Characters>
  <Application>Microsoft Office Word</Application>
  <DocSecurity>0</DocSecurity>
  <Lines>4231</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Елена</cp:lastModifiedBy>
  <cp:revision>536</cp:revision>
  <cp:lastPrinted>2024-03-19T08:37:00Z</cp:lastPrinted>
  <dcterms:created xsi:type="dcterms:W3CDTF">2022-03-04T12:31:00Z</dcterms:created>
  <dcterms:modified xsi:type="dcterms:W3CDTF">2024-04-04T14:00:00Z</dcterms:modified>
  <dc:language>ru-RU</dc:language>
</cp:coreProperties>
</file>